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Република Србија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 w:rsidRPr="00BC066C">
        <w:rPr>
          <w:rFonts w:ascii="Times New Roman" w:hAnsi="Times New Roman"/>
          <w:b/>
          <w:sz w:val="22"/>
          <w:szCs w:val="22"/>
          <w:lang w:val="sr-Cyrl-CS"/>
        </w:rPr>
        <w:t>Аутономна Покрајина Војводина</w:t>
      </w:r>
    </w:p>
    <w:p w:rsidR="00BE3450" w:rsidRPr="00BC066C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Сремска Митровица</w:t>
      </w:r>
    </w:p>
    <w:p w:rsidR="00BE3450" w:rsidRPr="00B6393A" w:rsidRDefault="00BE3450" w:rsidP="00BE3450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Градска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 управа за </w:t>
      </w:r>
      <w:r>
        <w:rPr>
          <w:rFonts w:ascii="Times New Roman" w:hAnsi="Times New Roman"/>
          <w:b/>
          <w:sz w:val="22"/>
          <w:szCs w:val="22"/>
          <w:lang w:val="sr-Cyrl-CS"/>
        </w:rPr>
        <w:t>инфраструктуру и имовину</w:t>
      </w:r>
    </w:p>
    <w:p w:rsidR="00BE3450" w:rsidRPr="00BC066C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22000 Сремска Мит</w:t>
      </w:r>
      <w:r>
        <w:rPr>
          <w:rFonts w:ascii="Times New Roman" w:hAnsi="Times New Roman"/>
          <w:sz w:val="22"/>
          <w:szCs w:val="22"/>
          <w:lang w:val="sr-Cyrl-CS"/>
        </w:rPr>
        <w:t>ровица, Светог Димитрија бр. 13</w:t>
      </w:r>
    </w:p>
    <w:p w:rsidR="00BE3450" w:rsidRPr="001762A5" w:rsidRDefault="00BE3450" w:rsidP="00BE3450">
      <w:pPr>
        <w:rPr>
          <w:rFonts w:ascii="Times New Roman" w:hAnsi="Times New Roman"/>
          <w:sz w:val="22"/>
          <w:szCs w:val="22"/>
          <w:lang w:val="sr-Latn-RS"/>
        </w:rPr>
      </w:pPr>
      <w:r>
        <w:rPr>
          <w:rFonts w:ascii="Times New Roman" w:hAnsi="Times New Roman"/>
          <w:sz w:val="22"/>
          <w:szCs w:val="22"/>
          <w:lang w:val="sr-Cyrl-CS"/>
        </w:rPr>
        <w:t>Број</w:t>
      </w:r>
      <w:r>
        <w:rPr>
          <w:rFonts w:ascii="Times New Roman" w:hAnsi="Times New Roman"/>
          <w:sz w:val="22"/>
          <w:szCs w:val="22"/>
          <w:lang w:val="sr-Latn-CS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>ЈН</w:t>
      </w:r>
      <w:r w:rsidRPr="00FC53A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FC53A9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FC53A9">
        <w:rPr>
          <w:rFonts w:ascii="Times New Roman" w:hAnsi="Times New Roman"/>
          <w:b/>
          <w:sz w:val="22"/>
          <w:szCs w:val="22"/>
          <w:lang w:val="ru-RU"/>
        </w:rPr>
        <w:t>404-</w:t>
      </w:r>
      <w:r>
        <w:rPr>
          <w:rFonts w:ascii="Times New Roman" w:hAnsi="Times New Roman"/>
          <w:b/>
          <w:sz w:val="22"/>
          <w:szCs w:val="22"/>
          <w:lang w:val="sr-Cyrl-RS"/>
        </w:rPr>
        <w:t>332</w:t>
      </w:r>
      <w:r w:rsidRPr="00FC53A9">
        <w:rPr>
          <w:rFonts w:ascii="Times New Roman" w:hAnsi="Times New Roman"/>
          <w:b/>
          <w:sz w:val="22"/>
          <w:szCs w:val="22"/>
          <w:lang w:val="sr-Cyrl-CS"/>
        </w:rPr>
        <w:t>/201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>
        <w:rPr>
          <w:rFonts w:ascii="Times New Roman" w:hAnsi="Times New Roman"/>
          <w:b/>
          <w:sz w:val="22"/>
          <w:szCs w:val="22"/>
          <w:lang w:val="sr-Cyrl-CS"/>
        </w:rPr>
        <w:t>-XIII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  <w:r w:rsidRPr="00BC066C">
        <w:rPr>
          <w:rFonts w:ascii="Times New Roman" w:hAnsi="Times New Roman"/>
          <w:sz w:val="22"/>
          <w:szCs w:val="22"/>
          <w:lang w:val="sr-Cyrl-CS"/>
        </w:rPr>
        <w:t>Датум</w:t>
      </w:r>
      <w:r w:rsidRPr="00943BD9">
        <w:rPr>
          <w:rFonts w:ascii="Times New Roman" w:hAnsi="Times New Roman"/>
          <w:sz w:val="22"/>
          <w:szCs w:val="22"/>
          <w:lang w:val="sr-Cyrl-CS"/>
        </w:rPr>
        <w:t xml:space="preserve">: </w:t>
      </w:r>
      <w:r w:rsidRPr="00943BD9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7423DC">
        <w:rPr>
          <w:rFonts w:ascii="Times New Roman" w:hAnsi="Times New Roman"/>
          <w:b/>
          <w:sz w:val="22"/>
          <w:szCs w:val="22"/>
          <w:lang w:val="sr-Latn-CS"/>
        </w:rPr>
        <w:t>15</w:t>
      </w:r>
      <w:r>
        <w:rPr>
          <w:rFonts w:ascii="Times New Roman" w:hAnsi="Times New Roman"/>
          <w:b/>
          <w:sz w:val="22"/>
          <w:szCs w:val="22"/>
          <w:lang w:val="sr-Cyrl-CS"/>
        </w:rPr>
        <w:t>.</w:t>
      </w:r>
      <w:r>
        <w:rPr>
          <w:rFonts w:ascii="Times New Roman" w:hAnsi="Times New Roman"/>
          <w:b/>
          <w:sz w:val="22"/>
          <w:szCs w:val="22"/>
          <w:lang w:val="sr-Latn-CS"/>
        </w:rPr>
        <w:t>12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>.20</w:t>
      </w:r>
      <w:r>
        <w:rPr>
          <w:rFonts w:ascii="Times New Roman" w:hAnsi="Times New Roman"/>
          <w:b/>
          <w:sz w:val="22"/>
          <w:szCs w:val="22"/>
          <w:lang w:val="sr-Cyrl-CS"/>
        </w:rPr>
        <w:t>1</w:t>
      </w:r>
      <w:r>
        <w:rPr>
          <w:rFonts w:ascii="Times New Roman" w:hAnsi="Times New Roman"/>
          <w:b/>
          <w:sz w:val="22"/>
          <w:szCs w:val="22"/>
          <w:lang w:val="sr-Latn-CS"/>
        </w:rPr>
        <w:t>6</w:t>
      </w:r>
      <w:r w:rsidRPr="00BC066C">
        <w:rPr>
          <w:rFonts w:ascii="Times New Roman" w:hAnsi="Times New Roman"/>
          <w:b/>
          <w:sz w:val="22"/>
          <w:szCs w:val="22"/>
          <w:lang w:val="sr-Cyrl-CS"/>
        </w:rPr>
        <w:t xml:space="preserve">. </w:t>
      </w:r>
      <w:r w:rsidRPr="00BC066C">
        <w:rPr>
          <w:rFonts w:ascii="Times New Roman" w:hAnsi="Times New Roman"/>
          <w:sz w:val="22"/>
          <w:szCs w:val="22"/>
          <w:lang w:val="sr-Cyrl-CS"/>
        </w:rPr>
        <w:t>године</w:t>
      </w: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rPr>
          <w:rFonts w:ascii="Times New Roman" w:hAnsi="Times New Roman"/>
          <w:sz w:val="22"/>
          <w:szCs w:val="22"/>
          <w:lang w:val="sr-Cyrl-CS"/>
        </w:rPr>
      </w:pPr>
    </w:p>
    <w:p w:rsidR="00BE3450" w:rsidRPr="00E932B4" w:rsidRDefault="00BE3450" w:rsidP="00BE3450">
      <w:pPr>
        <w:shd w:val="clear" w:color="auto" w:fill="D9D9D9" w:themeFill="background1" w:themeFillShade="D9"/>
        <w:jc w:val="center"/>
        <w:rPr>
          <w:rFonts w:ascii="Times New Roman" w:hAnsi="Times New Roman"/>
          <w:sz w:val="22"/>
          <w:szCs w:val="22"/>
          <w:lang w:val="sr-Cyrl-RS"/>
        </w:rPr>
      </w:pPr>
      <w:r w:rsidRPr="00E932B4">
        <w:rPr>
          <w:rFonts w:ascii="Times New Roman" w:hAnsi="Times New Roman"/>
          <w:sz w:val="22"/>
          <w:szCs w:val="22"/>
          <w:lang w:val="sr-Cyrl-RS"/>
        </w:rPr>
        <w:t xml:space="preserve">ЈАВНА НАБАВКА 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МЕХАНИЗАЦИЈЕ ЗА ОПСЛУЖИВАЊЕ ЛИНИЈЕ ЗА СЕПАРАЦИЈУ- </w:t>
      </w:r>
      <w:r w:rsidRPr="00CC716C">
        <w:rPr>
          <w:rFonts w:ascii="Times New Roman" w:hAnsi="Times New Roman"/>
          <w:sz w:val="22"/>
          <w:szCs w:val="22"/>
          <w:lang w:val="sr-Latn-RS"/>
        </w:rPr>
        <w:t xml:space="preserve">II </w:t>
      </w:r>
      <w:r w:rsidRPr="00CC716C">
        <w:rPr>
          <w:rFonts w:ascii="Times New Roman" w:hAnsi="Times New Roman"/>
          <w:sz w:val="22"/>
          <w:szCs w:val="22"/>
          <w:lang w:val="sr-Cyrl-RS"/>
        </w:rPr>
        <w:t>ФАЗА „ ПРОЈЕКАТ ИЗГРАДЊЕ ПОСТРОЈЕЊА ЗА СЕПАРАЦИЈУ ОТПАДА У СРЕМСКОЈ МИТРОВИЦИ“</w:t>
      </w:r>
      <w:r w:rsidRPr="00CC716C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CC716C">
        <w:rPr>
          <w:rFonts w:ascii="Times New Roman" w:hAnsi="Times New Roman"/>
          <w:sz w:val="22"/>
          <w:szCs w:val="22"/>
          <w:lang w:val="ru-RU"/>
        </w:rPr>
        <w:t>(</w:t>
      </w:r>
      <w:r w:rsidRPr="00CC716C">
        <w:rPr>
          <w:rFonts w:ascii="Times New Roman" w:hAnsi="Times New Roman"/>
          <w:sz w:val="22"/>
          <w:szCs w:val="22"/>
          <w:lang w:val="sr-Latn-CS"/>
        </w:rPr>
        <w:t>1.1.)</w:t>
      </w: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Pr="00D25A81" w:rsidRDefault="00BE3450" w:rsidP="00BE3450">
      <w:pPr>
        <w:rPr>
          <w:rFonts w:ascii="Times New Roman" w:hAnsi="Times New Roman"/>
          <w:lang w:val="sr-Cyrl-CS"/>
        </w:rPr>
      </w:pP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  <w:r w:rsidRPr="00E932B4">
        <w:rPr>
          <w:rFonts w:ascii="Times New Roman" w:hAnsi="Times New Roman"/>
          <w:lang w:val="sr-Cyrl-RS"/>
        </w:rPr>
        <w:t>ДОДАТНА ПОЈАШЊЕЊА КОНКУРСНЕ ДОКУМЕНТАЦИЈЕ</w:t>
      </w:r>
    </w:p>
    <w:p w:rsidR="00BE3450" w:rsidRDefault="00BE3450" w:rsidP="00BE3450">
      <w:pPr>
        <w:jc w:val="center"/>
        <w:rPr>
          <w:rFonts w:ascii="Times New Roman" w:hAnsi="Times New Roman"/>
          <w:lang w:val="sr-Cyrl-RS"/>
        </w:rPr>
      </w:pP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У складу са чланом 63. Закона о јавним набавкама ( „Сл. Гласник РС“, број 124/12, 14/15 и 68/15), Наручилац је припремио следеће појашњење конкурсне документације:</w:t>
      </w:r>
    </w:p>
    <w:p w:rsidR="00BE3450" w:rsidRDefault="00BE3450" w:rsidP="00BE3450">
      <w:pPr>
        <w:ind w:firstLine="708"/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b/>
          <w:u w:val="single"/>
          <w:lang w:val="sr-Cyrl-RS"/>
        </w:rPr>
      </w:pPr>
      <w:r w:rsidRPr="00467E05">
        <w:rPr>
          <w:rFonts w:ascii="Times New Roman" w:hAnsi="Times New Roman"/>
          <w:b/>
          <w:u w:val="single"/>
          <w:lang w:val="sr-Cyrl-RS"/>
        </w:rPr>
        <w:t>Питање 1:</w:t>
      </w:r>
    </w:p>
    <w:p w:rsidR="007423DC" w:rsidRDefault="007423DC" w:rsidP="00BE3450">
      <w:p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Молимо Вас за одговор, на који износ је потребно доставити наведена писма о намерама, односно наведене гаранције:</w:t>
      </w:r>
    </w:p>
    <w:p w:rsidR="007423DC" w:rsidRDefault="007423DC" w:rsidP="007423D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 xml:space="preserve">За добро извршење посла и </w:t>
      </w:r>
    </w:p>
    <w:p w:rsidR="00BE3450" w:rsidRPr="007423DC" w:rsidRDefault="007423DC" w:rsidP="007423D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За отклањање грешака у гарантном року, на износ са ПДВ-ом или без ПДВ-а</w:t>
      </w:r>
      <w:r w:rsidR="00B251AD" w:rsidRPr="007423DC">
        <w:rPr>
          <w:rFonts w:ascii="Times New Roman" w:hAnsi="Times New Roman"/>
          <w:color w:val="222222"/>
          <w:szCs w:val="24"/>
          <w:shd w:val="clear" w:color="auto" w:fill="FFFFFF"/>
          <w:lang w:val="sr-Cyrl-RS"/>
        </w:rPr>
        <w:t>?</w:t>
      </w:r>
    </w:p>
    <w:p w:rsidR="00BE3450" w:rsidRPr="00881429" w:rsidRDefault="00BE3450" w:rsidP="00BE3450">
      <w:pPr>
        <w:jc w:val="both"/>
        <w:rPr>
          <w:rFonts w:ascii="Times New Roman" w:hAnsi="Times New Roman"/>
          <w:szCs w:val="24"/>
          <w:lang w:val="sr-Cyrl-RS"/>
        </w:rPr>
      </w:pPr>
    </w:p>
    <w:p w:rsidR="00B251AD" w:rsidRDefault="00B92D0D" w:rsidP="00B92D0D">
      <w:p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b/>
          <w:szCs w:val="24"/>
          <w:u w:val="single"/>
          <w:lang w:val="sr-Cyrl-RS"/>
        </w:rPr>
        <w:t xml:space="preserve">Одговор: </w:t>
      </w:r>
      <w:r w:rsidR="007423DC">
        <w:rPr>
          <w:rFonts w:ascii="Times New Roman" w:hAnsi="Times New Roman"/>
          <w:szCs w:val="24"/>
          <w:lang w:val="sr-Cyrl-RS"/>
        </w:rPr>
        <w:t xml:space="preserve"> Наведене </w:t>
      </w:r>
      <w:r w:rsidR="000C6B62">
        <w:rPr>
          <w:rFonts w:ascii="Times New Roman" w:hAnsi="Times New Roman"/>
          <w:szCs w:val="24"/>
          <w:lang w:val="sr-Cyrl-RS"/>
        </w:rPr>
        <w:t>гаранције треба да гласе на изн</w:t>
      </w:r>
      <w:bookmarkStart w:id="0" w:name="_GoBack"/>
      <w:bookmarkEnd w:id="0"/>
      <w:r w:rsidR="007423DC">
        <w:rPr>
          <w:rFonts w:ascii="Times New Roman" w:hAnsi="Times New Roman"/>
          <w:szCs w:val="24"/>
          <w:lang w:val="sr-Cyrl-RS"/>
        </w:rPr>
        <w:t xml:space="preserve">ос без ПДВ-а као што је наручилац навео на страни 10 и 11 конкурсне документације у упутству понуђачима како да сачине понуду. </w:t>
      </w:r>
    </w:p>
    <w:p w:rsidR="00B92D0D" w:rsidRDefault="00B92D0D" w:rsidP="00B92D0D">
      <w:pPr>
        <w:jc w:val="both"/>
        <w:rPr>
          <w:rFonts w:ascii="Times New Roman" w:hAnsi="Times New Roman"/>
          <w:szCs w:val="24"/>
          <w:lang w:val="sr-Cyrl-RS"/>
        </w:rPr>
      </w:pPr>
    </w:p>
    <w:p w:rsidR="006D20CC" w:rsidRPr="006D20CC" w:rsidRDefault="006D20CC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Default="00BE3450" w:rsidP="00BE3450">
      <w:pPr>
        <w:jc w:val="both"/>
        <w:rPr>
          <w:rFonts w:ascii="Times New Roman" w:hAnsi="Times New Roman"/>
          <w:lang w:val="sr-Cyrl-RS"/>
        </w:rPr>
      </w:pPr>
    </w:p>
    <w:p w:rsidR="00BE3450" w:rsidRPr="00467E05" w:rsidRDefault="00BE3450" w:rsidP="00BE3450">
      <w:pPr>
        <w:jc w:val="right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КОМИСИЈА ЗА ПРЕДМЕТНУ НАБАВКУ</w:t>
      </w:r>
    </w:p>
    <w:p w:rsidR="00382C70" w:rsidRPr="00BE3450" w:rsidRDefault="00382C70" w:rsidP="00BE3450"/>
    <w:sectPr w:rsidR="00382C70" w:rsidRPr="00BE3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C Times Roman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95194"/>
    <w:multiLevelType w:val="hybridMultilevel"/>
    <w:tmpl w:val="076CFDB4"/>
    <w:lvl w:ilvl="0" w:tplc="D730D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100B8"/>
    <w:multiLevelType w:val="hybridMultilevel"/>
    <w:tmpl w:val="4648BB3E"/>
    <w:lvl w:ilvl="0" w:tplc="570CD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B4"/>
    <w:rsid w:val="000C6B62"/>
    <w:rsid w:val="001762A5"/>
    <w:rsid w:val="002C7DCE"/>
    <w:rsid w:val="00373DD2"/>
    <w:rsid w:val="00382C70"/>
    <w:rsid w:val="00467E05"/>
    <w:rsid w:val="00604DEE"/>
    <w:rsid w:val="006D20CC"/>
    <w:rsid w:val="007423DC"/>
    <w:rsid w:val="00881429"/>
    <w:rsid w:val="008D6405"/>
    <w:rsid w:val="00A63272"/>
    <w:rsid w:val="00A74FF3"/>
    <w:rsid w:val="00AA296B"/>
    <w:rsid w:val="00B251AD"/>
    <w:rsid w:val="00B4503A"/>
    <w:rsid w:val="00B92D0D"/>
    <w:rsid w:val="00BE3450"/>
    <w:rsid w:val="00C7776D"/>
    <w:rsid w:val="00CC716C"/>
    <w:rsid w:val="00D207D3"/>
    <w:rsid w:val="00DE4D75"/>
    <w:rsid w:val="00E932B4"/>
    <w:rsid w:val="00F522DE"/>
    <w:rsid w:val="00F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8209B-8122-4D32-9486-072C9ACB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Yu C Times Roman" w:eastAsia="Times New Roman" w:hAnsi="Yu C Times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2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32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Veselinović</dc:creator>
  <cp:keywords/>
  <dc:description/>
  <cp:lastModifiedBy>Uroš Veselinović</cp:lastModifiedBy>
  <cp:revision>14</cp:revision>
  <dcterms:created xsi:type="dcterms:W3CDTF">2015-10-30T09:28:00Z</dcterms:created>
  <dcterms:modified xsi:type="dcterms:W3CDTF">2016-12-15T13:11:00Z</dcterms:modified>
</cp:coreProperties>
</file>