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533"/>
      </w:tblGrid>
      <w:tr w:rsidR="00A41F56" w:rsidTr="00246EDB">
        <w:trPr>
          <w:trHeight w:val="195"/>
        </w:trPr>
        <w:tc>
          <w:tcPr>
            <w:tcW w:w="284" w:type="dxa"/>
          </w:tcPr>
          <w:p w:rsidR="00A41F56" w:rsidRPr="00A41F56" w:rsidRDefault="00A41F56" w:rsidP="00246EDB">
            <w:pPr>
              <w:rPr>
                <w:b/>
                <w:noProof/>
                <w:lang w:eastAsia="sr-Latn-RS"/>
              </w:rPr>
            </w:pPr>
            <w:r w:rsidRPr="00A41F56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3" w:type="dxa"/>
          </w:tcPr>
          <w:p w:rsidR="00A41F56" w:rsidRPr="00A41F56" w:rsidRDefault="00A41F56" w:rsidP="00246EDB">
            <w:pPr>
              <w:rPr>
                <w:b/>
                <w:noProof/>
                <w:lang w:eastAsia="sr-Latn-RS"/>
              </w:rPr>
            </w:pPr>
            <w:r w:rsidRPr="00A41F56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4" w:type="dxa"/>
          </w:tcPr>
          <w:p w:rsidR="00A41F56" w:rsidRPr="00A41F56" w:rsidRDefault="00A41F56" w:rsidP="00246EDB">
            <w:pPr>
              <w:rPr>
                <w:b/>
                <w:noProof/>
                <w:lang w:eastAsia="sr-Latn-RS"/>
              </w:rPr>
            </w:pPr>
            <w:r w:rsidRPr="00A41F56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3" w:type="dxa"/>
          </w:tcPr>
          <w:p w:rsidR="00A41F56" w:rsidRPr="00A41F56" w:rsidRDefault="00A41F56" w:rsidP="00246EDB">
            <w:pPr>
              <w:rPr>
                <w:b/>
                <w:noProof/>
                <w:lang w:eastAsia="sr-Latn-RS"/>
              </w:rPr>
            </w:pPr>
            <w:r w:rsidRPr="00A41F56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533" w:type="dxa"/>
          </w:tcPr>
          <w:p w:rsidR="00A41F56" w:rsidRPr="00A41F56" w:rsidRDefault="00A41F56" w:rsidP="00246EDB">
            <w:pPr>
              <w:rPr>
                <w:b/>
                <w:noProof/>
                <w:lang w:eastAsia="sr-Latn-RS"/>
              </w:rPr>
            </w:pPr>
            <w:r w:rsidRPr="00A41F56">
              <w:rPr>
                <w:b/>
                <w:noProof/>
                <w:lang w:eastAsia="sr-Latn-RS"/>
              </w:rPr>
              <w:t>12</w:t>
            </w:r>
          </w:p>
        </w:tc>
      </w:tr>
    </w:tbl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18"/>
        <w:gridCol w:w="2462"/>
        <w:gridCol w:w="2400"/>
        <w:gridCol w:w="1908"/>
      </w:tblGrid>
      <w:tr w:rsidR="00E34F64" w:rsidTr="00407B8E">
        <w:trPr>
          <w:trHeight w:val="1984"/>
        </w:trPr>
        <w:tc>
          <w:tcPr>
            <w:tcW w:w="4980" w:type="dxa"/>
            <w:gridSpan w:val="2"/>
          </w:tcPr>
          <w:p w:rsidR="00E34F64" w:rsidRDefault="00E34F64" w:rsidP="00407B8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6E3E0257" wp14:editId="5BECAE9A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2"/>
          </w:tcPr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6E5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2C49BC" w:rsidRDefault="00883551" w:rsidP="00407B8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2C49BC">
              <w:rPr>
                <w:b/>
                <w:sz w:val="24"/>
                <w:szCs w:val="24"/>
              </w:rPr>
              <w:t xml:space="preserve"> 12</w:t>
            </w:r>
            <w:bookmarkStart w:id="0" w:name="_GoBack"/>
            <w:bookmarkEnd w:id="0"/>
          </w:p>
          <w:p w:rsidR="00835002" w:rsidRPr="004A5B11" w:rsidRDefault="00835002" w:rsidP="004A5B1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Контролисање </w:t>
            </w:r>
            <w:r w:rsidRPr="001960DB">
              <w:rPr>
                <w:b/>
              </w:rPr>
              <w:t xml:space="preserve"> </w:t>
            </w:r>
            <w:r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е</w:t>
            </w:r>
            <w:r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е</w:t>
            </w:r>
            <w:r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07B8E">
        <w:tc>
          <w:tcPr>
            <w:tcW w:w="2518" w:type="dxa"/>
          </w:tcPr>
          <w:p w:rsidR="00883551" w:rsidRPr="00883551" w:rsidRDefault="00883551" w:rsidP="00407B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3"/>
          </w:tcPr>
          <w:p w:rsidR="00883551" w:rsidRDefault="00883551" w:rsidP="00407B8E">
            <w:pPr>
              <w:jc w:val="center"/>
            </w:pPr>
          </w:p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04433E" w:rsidTr="00407B8E">
        <w:trPr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4A5B11" w:rsidP="00407B8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РЕКЛАМНА ОЗНАКА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0"/>
        </w:trPr>
        <w:tc>
          <w:tcPr>
            <w:tcW w:w="7380" w:type="dxa"/>
            <w:gridSpan w:val="3"/>
            <w:vAlign w:val="center"/>
          </w:tcPr>
          <w:p w:rsidR="0004433E" w:rsidRPr="0004433E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Рекламна ознака</w:t>
            </w:r>
            <w:r w:rsidR="00835002">
              <w:rPr>
                <w:lang w:val="sr-Cyrl-RS"/>
              </w:rPr>
              <w:t xml:space="preserve"> је постављена уз одобрење надлежог органа Градске управе за урбанизам</w:t>
            </w:r>
            <w:r>
              <w:rPr>
                <w:lang w:val="sr-Cyrl-RS"/>
              </w:rPr>
              <w:t>, прсторно планирање и изградњу објеката</w:t>
            </w:r>
            <w:r w:rsidR="00835002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7"/>
        </w:trPr>
        <w:tc>
          <w:tcPr>
            <w:tcW w:w="7380" w:type="dxa"/>
            <w:gridSpan w:val="3"/>
            <w:vAlign w:val="center"/>
          </w:tcPr>
          <w:p w:rsidR="0004433E" w:rsidRPr="0004433E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Рекламна ознака </w:t>
            </w:r>
            <w:r w:rsidR="00835002">
              <w:rPr>
                <w:lang w:val="sr-Cyrl-RS"/>
              </w:rPr>
              <w:t>је постављена 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2"/>
        </w:trPr>
        <w:tc>
          <w:tcPr>
            <w:tcW w:w="7380" w:type="dxa"/>
            <w:gridSpan w:val="3"/>
            <w:vAlign w:val="center"/>
          </w:tcPr>
          <w:p w:rsidR="0004433E" w:rsidRPr="0004433E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Рекламна ознак је </w:t>
            </w:r>
            <w:r w:rsidR="001E3AFE">
              <w:t>слободностојећ</w:t>
            </w:r>
            <w:r w:rsidR="001E3AFE">
              <w:rPr>
                <w:lang w:val="sr-Cyrl-RS"/>
              </w:rPr>
              <w:t>а</w:t>
            </w:r>
            <w:r w:rsidR="001E3AFE">
              <w:t xml:space="preserve"> и постављен</w:t>
            </w:r>
            <w:r w:rsidR="001E3AFE">
              <w:rPr>
                <w:lang w:val="sr-Cyrl-RS"/>
              </w:rPr>
              <w:t>а је</w:t>
            </w:r>
            <w:r w:rsidR="001E3AFE">
              <w:t xml:space="preserve"> на фасад</w:t>
            </w:r>
            <w:r w:rsidR="001E3AFE">
              <w:rPr>
                <w:lang w:val="sr-Cyrl-RS"/>
              </w:rPr>
              <w:t>и</w:t>
            </w:r>
            <w:r w:rsidR="001E3AFE">
              <w:t xml:space="preserve"> објек</w:t>
            </w:r>
            <w:r w:rsidR="001E3AFE">
              <w:rPr>
                <w:lang w:val="sr-Cyrl-RS"/>
              </w:rPr>
              <w:t>та</w:t>
            </w:r>
            <w:r>
              <w:rPr>
                <w:lang w:val="sr-Cyrl-RS"/>
              </w:rPr>
              <w:t xml:space="preserve"> на </w:t>
            </w:r>
            <w:r>
              <w:t>минималн</w:t>
            </w:r>
            <w:r>
              <w:rPr>
                <w:lang w:val="sr-Cyrl-RS"/>
              </w:rPr>
              <w:t>ој</w:t>
            </w:r>
            <w:r>
              <w:t xml:space="preserve"> висин</w:t>
            </w:r>
            <w:r>
              <w:rPr>
                <w:lang w:val="sr-Cyrl-RS"/>
              </w:rPr>
              <w:t xml:space="preserve">и од </w:t>
            </w:r>
            <w:r w:rsidR="008252A2">
              <w:t>2,5m</w:t>
            </w:r>
            <w:r>
              <w:rPr>
                <w:lang w:val="sr-Cyrl-RS"/>
              </w:rPr>
              <w:t xml:space="preserve"> од </w:t>
            </w:r>
            <w:r>
              <w:t>тротоара</w:t>
            </w:r>
            <w:r w:rsidR="00483046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04433E" w:rsidRPr="0004433E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овршина рекламне ознаке </w:t>
            </w:r>
            <w:r>
              <w:rPr>
                <w:lang w:val="sr-Cyrl-RS"/>
              </w:rPr>
              <w:t>није мања од</w:t>
            </w:r>
            <w:r w:rsidR="008252A2">
              <w:t xml:space="preserve"> 0,50 m</w:t>
            </w:r>
            <w:r w:rsidR="008252A2">
              <w:rPr>
                <w:rFonts w:cstheme="minorHAnsi"/>
              </w:rPr>
              <w:t>²</w:t>
            </w:r>
            <w:r>
              <w:t xml:space="preserve">, </w:t>
            </w:r>
            <w:r>
              <w:rPr>
                <w:lang w:val="sr-Cyrl-RS"/>
              </w:rPr>
              <w:t>нити већа од</w:t>
            </w:r>
            <w:r w:rsidR="008252A2">
              <w:t xml:space="preserve"> 2m</w:t>
            </w:r>
            <w:r w:rsidR="008252A2">
              <w:rPr>
                <w:rFonts w:cstheme="minorHAnsi"/>
              </w:rPr>
              <w:t>²</w:t>
            </w:r>
            <w:r w:rsidR="00483046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04433E" w:rsidRPr="0004433E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Рекламна ознака</w:t>
            </w:r>
            <w:r w:rsidR="00483046">
              <w:rPr>
                <w:lang w:val="sr-Cyrl-RS"/>
              </w:rPr>
              <w:t xml:space="preserve"> је постављена </w:t>
            </w:r>
            <w:r>
              <w:rPr>
                <w:lang w:val="sr-Cyrl-RS"/>
              </w:rPr>
              <w:t xml:space="preserve">на одговарајућој удаљености од коловоза </w:t>
            </w:r>
            <w:r w:rsidR="00483046">
              <w:rPr>
                <w:lang w:val="sr-Cyrl-RS"/>
              </w:rPr>
              <w:t>која је прописана Правилником?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483046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483046" w:rsidRDefault="004A5B11" w:rsidP="001E3AF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>Рекламна ознака н</w:t>
            </w:r>
            <w:r>
              <w:rPr>
                <w:lang w:val="sr-Cyrl-RS"/>
              </w:rPr>
              <w:t xml:space="preserve">ије постављена </w:t>
            </w:r>
            <w:r>
              <w:t>на: стуб или наличје саобраћајног знака, стуб или наличје семафора, стабло дрвета или украсно зеленило, аутобуско и такси стајалиште, у троуглу прегледности раскрснице или укрштања пута са железничком пругом</w:t>
            </w:r>
            <w:r>
              <w:rPr>
                <w:lang w:val="sr-Cyrl-RS"/>
              </w:rPr>
              <w:t xml:space="preserve"> </w:t>
            </w:r>
            <w:r w:rsidR="00483046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483046" w:rsidRPr="0085663D" w:rsidRDefault="00483046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8252A2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8252A2" w:rsidRDefault="008252A2" w:rsidP="001E3AF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8252A2" w:rsidRPr="0085663D" w:rsidRDefault="008252A2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8252A2" w:rsidRDefault="0085663D" w:rsidP="001E3AFE">
            <w:pPr>
              <w:jc w:val="center"/>
              <w:rPr>
                <w:b/>
                <w:u w:val="single"/>
              </w:rPr>
            </w:pPr>
            <w:r w:rsidRPr="008252A2">
              <w:rPr>
                <w:b/>
                <w:u w:val="single"/>
                <w:lang w:val="sr-Cyrl-RS"/>
              </w:rPr>
              <w:t>МАКСИМАЛАН БРОЈ БОДОВА:</w:t>
            </w:r>
            <w:r w:rsidR="008252A2" w:rsidRPr="008252A2">
              <w:rPr>
                <w:b/>
                <w:u w:val="single"/>
              </w:rPr>
              <w:t xml:space="preserve"> </w:t>
            </w:r>
            <w:r w:rsidR="001E3AFE">
              <w:rPr>
                <w:b/>
                <w:u w:val="single"/>
              </w:rPr>
              <w:t>14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407B8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407B8E">
            <w:pPr>
              <w:rPr>
                <w:lang w:val="sr-Cyrl-RS"/>
              </w:rPr>
            </w:pPr>
          </w:p>
          <w:p w:rsidR="0085663D" w:rsidRPr="0085663D" w:rsidRDefault="0085663D" w:rsidP="00407B8E">
            <w:pPr>
              <w:rPr>
                <w:lang w:val="sr-Cyrl-RS"/>
              </w:rPr>
            </w:pPr>
          </w:p>
        </w:tc>
      </w:tr>
    </w:tbl>
    <w:p w:rsidR="00F91DDF" w:rsidRPr="00246EDB" w:rsidRDefault="00407B8E">
      <w:r>
        <w:rPr>
          <w:lang w:val="sr-Cyrl-RS"/>
        </w:rPr>
        <w:t xml:space="preserve">                                       </w:t>
      </w:r>
      <w:r w:rsidR="00246EDB">
        <w:rPr>
          <w:lang w:val="sr-Cyrl-RS"/>
        </w:rPr>
        <w:t xml:space="preserve">      </w:t>
      </w:r>
    </w:p>
    <w:p w:rsidR="000637E8" w:rsidRPr="00A93EF9" w:rsidRDefault="008252A2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  <w:lang w:val="sr-Cyrl-RS"/>
        </w:rPr>
        <w:lastRenderedPageBreak/>
        <w:t>Напомена</w:t>
      </w:r>
      <w:r w:rsidRPr="00A93EF9">
        <w:rPr>
          <w:rFonts w:ascii="Times New Roman" w:eastAsia="Times New Roman" w:hAnsi="Times New Roman" w:cs="Times New Roman"/>
          <w:lang w:val="sr-Cyrl-RS"/>
        </w:rPr>
        <w:t>:</w:t>
      </w:r>
      <w:r w:rsidRPr="00A93EF9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A2" w:rsidRPr="008252A2" w:rsidRDefault="008252A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1E3AFE" w:rsidTr="0085663D">
        <w:tc>
          <w:tcPr>
            <w:tcW w:w="4650" w:type="dxa"/>
          </w:tcPr>
          <w:p w:rsidR="001E3AFE" w:rsidRDefault="001E3AFE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1E3AFE" w:rsidRPr="003B5AA4" w:rsidRDefault="001E3AFE" w:rsidP="001E3AFE">
            <w:pPr>
              <w:jc w:val="center"/>
            </w:pPr>
            <w:r w:rsidRPr="003B5AA4">
              <w:t>13-14</w:t>
            </w:r>
          </w:p>
        </w:tc>
      </w:tr>
      <w:tr w:rsidR="001E3AFE" w:rsidTr="0085663D">
        <w:tc>
          <w:tcPr>
            <w:tcW w:w="4650" w:type="dxa"/>
          </w:tcPr>
          <w:p w:rsidR="001E3AFE" w:rsidRDefault="001E3AFE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1E3AFE" w:rsidRPr="003B5AA4" w:rsidRDefault="001E3AFE" w:rsidP="001E3AFE">
            <w:pPr>
              <w:jc w:val="center"/>
            </w:pPr>
            <w:r w:rsidRPr="003B5AA4">
              <w:t>11-12</w:t>
            </w:r>
          </w:p>
        </w:tc>
      </w:tr>
      <w:tr w:rsidR="001E3AFE" w:rsidTr="0085663D">
        <w:tc>
          <w:tcPr>
            <w:tcW w:w="4650" w:type="dxa"/>
          </w:tcPr>
          <w:p w:rsidR="001E3AFE" w:rsidRDefault="001E3AFE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1E3AFE" w:rsidRPr="003B5AA4" w:rsidRDefault="001E3AFE" w:rsidP="001E3AFE">
            <w:pPr>
              <w:jc w:val="center"/>
            </w:pPr>
            <w:r w:rsidRPr="003B5AA4">
              <w:t>8-10</w:t>
            </w:r>
          </w:p>
        </w:tc>
      </w:tr>
      <w:tr w:rsidR="001E3AFE" w:rsidTr="0085663D">
        <w:tc>
          <w:tcPr>
            <w:tcW w:w="4650" w:type="dxa"/>
          </w:tcPr>
          <w:p w:rsidR="001E3AFE" w:rsidRDefault="001E3AFE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1E3AFE" w:rsidRPr="003B5AA4" w:rsidRDefault="001E3AFE" w:rsidP="001E3AFE">
            <w:pPr>
              <w:jc w:val="center"/>
            </w:pPr>
            <w:r w:rsidRPr="003B5AA4">
              <w:t>5-7</w:t>
            </w:r>
          </w:p>
        </w:tc>
      </w:tr>
      <w:tr w:rsidR="001E3AFE" w:rsidTr="0085663D">
        <w:tc>
          <w:tcPr>
            <w:tcW w:w="4650" w:type="dxa"/>
          </w:tcPr>
          <w:p w:rsidR="001E3AFE" w:rsidRDefault="001E3AFE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1E3AFE" w:rsidRDefault="001E3AFE" w:rsidP="001E3AFE">
            <w:pPr>
              <w:jc w:val="center"/>
            </w:pPr>
            <w:r w:rsidRPr="003B5AA4">
              <w:t>0-4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A93EF9">
        <w:rPr>
          <w:u w:val="single"/>
          <w:lang w:val="sr-Cyrl-RS"/>
        </w:rPr>
        <w:t>___________________________</w:t>
      </w:r>
      <w:r>
        <w:rPr>
          <w:lang w:val="sr-Cyrl-RS"/>
        </w:rPr>
        <w:t xml:space="preserve">                (М.П.)           </w:t>
      </w:r>
      <w:r w:rsidRPr="00A93EF9">
        <w:rPr>
          <w:u w:val="single"/>
          <w:lang w:val="sr-Cyrl-RS"/>
        </w:rPr>
        <w:t>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C6E35"/>
    <w:rsid w:val="001E3AFE"/>
    <w:rsid w:val="00246EDB"/>
    <w:rsid w:val="002C49BC"/>
    <w:rsid w:val="003D0092"/>
    <w:rsid w:val="00407B8E"/>
    <w:rsid w:val="00483046"/>
    <w:rsid w:val="004A5B11"/>
    <w:rsid w:val="0056429F"/>
    <w:rsid w:val="006E588D"/>
    <w:rsid w:val="006F3D42"/>
    <w:rsid w:val="00771077"/>
    <w:rsid w:val="008252A2"/>
    <w:rsid w:val="00835002"/>
    <w:rsid w:val="0085663D"/>
    <w:rsid w:val="00883551"/>
    <w:rsid w:val="00A41F56"/>
    <w:rsid w:val="00A93EF9"/>
    <w:rsid w:val="00E34F6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9D7A-7E02-429B-B805-6FAF80F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10</cp:revision>
  <dcterms:created xsi:type="dcterms:W3CDTF">2016-11-29T19:06:00Z</dcterms:created>
  <dcterms:modified xsi:type="dcterms:W3CDTF">2017-01-26T10:26:00Z</dcterms:modified>
</cp:coreProperties>
</file>