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56A557C" w14:textId="77777777" w:rsidR="00F27C34" w:rsidRDefault="00F27C34" w:rsidP="00F27C34">
      <w:pPr>
        <w:tabs>
          <w:tab w:val="left" w:pos="3180"/>
        </w:tabs>
        <w:rPr>
          <w:rFonts w:ascii="Times New Roman" w:hAnsi="Times New Roman" w:cs="Times New Roman"/>
          <w:bCs/>
          <w:sz w:val="24"/>
          <w:szCs w:val="24"/>
          <w:lang w:val="sr-Cyrl-CS"/>
        </w:rPr>
      </w:pPr>
      <w:bookmarkStart w:id="0" w:name="_GoBack"/>
      <w:bookmarkEnd w:id="0"/>
    </w:p>
    <w:p w14:paraId="7B5E33EF" w14:textId="77777777" w:rsidR="00F27C34" w:rsidRDefault="00FC2293" w:rsidP="00F27C34">
      <w:pPr>
        <w:tabs>
          <w:tab w:val="left" w:pos="3180"/>
        </w:tabs>
        <w:jc w:val="center"/>
        <w:rPr>
          <w:rFonts w:ascii="Times New Roman" w:hAnsi="Times New Roman" w:cs="Times New Roman"/>
          <w:bCs/>
          <w:sz w:val="24"/>
          <w:szCs w:val="24"/>
          <w:lang w:val="sr-Cyrl-CS"/>
        </w:rPr>
      </w:pPr>
      <w:r>
        <w:rPr>
          <w:rFonts w:ascii="Times New Roman" w:hAnsi="Times New Roman" w:cs="Times New Roman"/>
          <w:bCs/>
          <w:noProof/>
          <w:sz w:val="24"/>
          <w:szCs w:val="24"/>
          <w:lang w:val="sr-Latn-RS" w:eastAsia="sr-Latn-RS"/>
        </w:rPr>
        <w:drawing>
          <wp:anchor distT="0" distB="0" distL="114300" distR="114300" simplePos="0" relativeHeight="251655168" behindDoc="1" locked="0" layoutInCell="1" allowOverlap="1" wp14:anchorId="76780864" wp14:editId="75E6D88A">
            <wp:simplePos x="628650" y="866775"/>
            <wp:positionH relativeFrom="page">
              <wp:align>center</wp:align>
            </wp:positionH>
            <wp:positionV relativeFrom="page">
              <wp:align>center</wp:align>
            </wp:positionV>
            <wp:extent cx="10692000" cy="10692000"/>
            <wp:effectExtent l="0" t="0" r="0" b="0"/>
            <wp:wrapNone/>
            <wp:docPr id="1670183489" name="Picture 3" descr="A group of people walking on a bea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183489" name="Picture 3" descr="A group of people walking on a beach&#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10692000" cy="10692000"/>
                    </a:xfrm>
                    <a:prstGeom prst="rect">
                      <a:avLst/>
                    </a:prstGeom>
                  </pic:spPr>
                </pic:pic>
              </a:graphicData>
            </a:graphic>
            <wp14:sizeRelH relativeFrom="margin">
              <wp14:pctWidth>0</wp14:pctWidth>
            </wp14:sizeRelH>
            <wp14:sizeRelV relativeFrom="margin">
              <wp14:pctHeight>0</wp14:pctHeight>
            </wp14:sizeRelV>
          </wp:anchor>
        </w:drawing>
      </w:r>
      <w:r w:rsidR="00F27C34">
        <w:rPr>
          <w:rFonts w:ascii="Times New Roman" w:hAnsi="Times New Roman" w:cs="Times New Roman"/>
          <w:bCs/>
          <w:noProof/>
          <w:sz w:val="24"/>
          <w:szCs w:val="24"/>
          <w:lang w:val="sr-Latn-RS" w:eastAsia="sr-Latn-RS"/>
        </w:rPr>
        <w:drawing>
          <wp:inline distT="0" distB="0" distL="0" distR="0" wp14:anchorId="340E1BD9" wp14:editId="1C4F1519">
            <wp:extent cx="762000" cy="1030477"/>
            <wp:effectExtent l="0" t="0" r="0" b="0"/>
            <wp:docPr id="482407003" name="Picture 1" descr="A logo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407003" name="Picture 1" descr="A logo of a city&#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765136" cy="1034718"/>
                    </a:xfrm>
                    <a:prstGeom prst="rect">
                      <a:avLst/>
                    </a:prstGeom>
                  </pic:spPr>
                </pic:pic>
              </a:graphicData>
            </a:graphic>
          </wp:inline>
        </w:drawing>
      </w:r>
    </w:p>
    <w:p w14:paraId="67FB5960" w14:textId="77777777" w:rsidR="00F27C34" w:rsidRPr="00FC2293" w:rsidRDefault="00F27C34" w:rsidP="00F27C34">
      <w:pPr>
        <w:tabs>
          <w:tab w:val="left" w:pos="3180"/>
        </w:tabs>
        <w:spacing w:after="0"/>
        <w:jc w:val="center"/>
        <w:rPr>
          <w:rFonts w:cstheme="minorHAnsi"/>
          <w:bCs/>
          <w:color w:val="FFFFFF" w:themeColor="background1"/>
          <w:sz w:val="24"/>
          <w:szCs w:val="24"/>
          <w:lang w:val="sr-Cyrl-CS"/>
        </w:rPr>
      </w:pPr>
      <w:r w:rsidRPr="00FC2293">
        <w:rPr>
          <w:rFonts w:cstheme="minorHAnsi"/>
          <w:bCs/>
          <w:color w:val="FFFFFF" w:themeColor="background1"/>
          <w:sz w:val="24"/>
          <w:szCs w:val="24"/>
          <w:lang w:val="sr-Cyrl-CS"/>
        </w:rPr>
        <w:t>Република Србија</w:t>
      </w:r>
    </w:p>
    <w:p w14:paraId="30A093F7" w14:textId="77777777" w:rsidR="00F27C34" w:rsidRPr="00FC2293" w:rsidRDefault="00F27C34" w:rsidP="00F27C34">
      <w:pPr>
        <w:tabs>
          <w:tab w:val="left" w:pos="3180"/>
        </w:tabs>
        <w:spacing w:after="0"/>
        <w:jc w:val="center"/>
        <w:rPr>
          <w:rFonts w:cstheme="minorHAnsi"/>
          <w:bCs/>
          <w:color w:val="FFFFFF" w:themeColor="background1"/>
          <w:sz w:val="24"/>
          <w:szCs w:val="24"/>
          <w:lang w:val="sr-Cyrl-CS"/>
        </w:rPr>
      </w:pPr>
      <w:r w:rsidRPr="00FC2293">
        <w:rPr>
          <w:rFonts w:cstheme="minorHAnsi"/>
          <w:bCs/>
          <w:color w:val="FFFFFF" w:themeColor="background1"/>
          <w:sz w:val="24"/>
          <w:szCs w:val="24"/>
          <w:lang w:val="sr-Cyrl-CS"/>
        </w:rPr>
        <w:t>ГРАД СРЕМСКА МИТРОВИЦА</w:t>
      </w:r>
    </w:p>
    <w:p w14:paraId="1B592746" w14:textId="77777777" w:rsidR="00F27C34" w:rsidRPr="00FC2293" w:rsidRDefault="00F27C34" w:rsidP="00F27C34">
      <w:pPr>
        <w:tabs>
          <w:tab w:val="left" w:pos="3180"/>
        </w:tabs>
        <w:rPr>
          <w:rFonts w:ascii="Times New Roman" w:hAnsi="Times New Roman" w:cs="Times New Roman"/>
          <w:bCs/>
          <w:color w:val="FFFFFF" w:themeColor="background1"/>
          <w:sz w:val="24"/>
          <w:szCs w:val="24"/>
          <w:lang w:val="sr-Cyrl-CS"/>
        </w:rPr>
      </w:pPr>
    </w:p>
    <w:p w14:paraId="46447947" w14:textId="77777777" w:rsidR="00F27C34" w:rsidRPr="00FC2293" w:rsidRDefault="00F27C34" w:rsidP="00F27C34">
      <w:pPr>
        <w:tabs>
          <w:tab w:val="left" w:pos="3180"/>
        </w:tabs>
        <w:rPr>
          <w:rFonts w:ascii="Times New Roman" w:hAnsi="Times New Roman" w:cs="Times New Roman"/>
          <w:bCs/>
          <w:color w:val="FFFFFF" w:themeColor="background1"/>
          <w:sz w:val="24"/>
          <w:szCs w:val="24"/>
          <w:lang w:val="sr-Cyrl-CS"/>
        </w:rPr>
      </w:pPr>
    </w:p>
    <w:p w14:paraId="4BED7242" w14:textId="77777777" w:rsidR="00F27C34" w:rsidRPr="00FC2293" w:rsidRDefault="00F27C34" w:rsidP="00F27C34">
      <w:pPr>
        <w:tabs>
          <w:tab w:val="left" w:pos="3180"/>
        </w:tabs>
        <w:rPr>
          <w:rFonts w:ascii="Times New Roman" w:hAnsi="Times New Roman" w:cs="Times New Roman"/>
          <w:bCs/>
          <w:color w:val="FFFFFF" w:themeColor="background1"/>
          <w:sz w:val="24"/>
          <w:szCs w:val="24"/>
          <w:lang w:val="sr-Cyrl-CS"/>
        </w:rPr>
      </w:pPr>
    </w:p>
    <w:p w14:paraId="6F45232B" w14:textId="77777777" w:rsidR="00F27C34" w:rsidRPr="00FC2293" w:rsidRDefault="00F27C34" w:rsidP="00F27C34">
      <w:pPr>
        <w:tabs>
          <w:tab w:val="left" w:pos="3180"/>
        </w:tabs>
        <w:rPr>
          <w:rFonts w:ascii="Times New Roman" w:hAnsi="Times New Roman" w:cs="Times New Roman"/>
          <w:bCs/>
          <w:color w:val="FFFFFF" w:themeColor="background1"/>
          <w:sz w:val="24"/>
          <w:szCs w:val="24"/>
          <w:lang w:val="sr-Cyrl-CS"/>
        </w:rPr>
      </w:pPr>
    </w:p>
    <w:p w14:paraId="4A63169E" w14:textId="77777777" w:rsidR="00FC2293" w:rsidRDefault="00FC2293" w:rsidP="00F27C34">
      <w:pPr>
        <w:ind w:left="-284"/>
        <w:jc w:val="center"/>
        <w:rPr>
          <w:rFonts w:cstheme="minorHAnsi"/>
          <w:b/>
          <w:bCs/>
          <w:color w:val="FFFFFF" w:themeColor="background1"/>
          <w:sz w:val="48"/>
          <w:szCs w:val="48"/>
          <w:lang w:val="sr-Cyrl-CS"/>
        </w:rPr>
      </w:pPr>
    </w:p>
    <w:p w14:paraId="566777C0" w14:textId="77777777" w:rsidR="00FC2293" w:rsidRDefault="00FC2293" w:rsidP="00FC2293">
      <w:pPr>
        <w:jc w:val="center"/>
        <w:rPr>
          <w:rFonts w:cstheme="minorHAnsi"/>
          <w:b/>
          <w:bCs/>
          <w:color w:val="FFFFFF" w:themeColor="background1"/>
          <w:sz w:val="48"/>
          <w:szCs w:val="48"/>
          <w:lang w:val="sr-Cyrl-CS"/>
        </w:rPr>
      </w:pPr>
    </w:p>
    <w:p w14:paraId="5A69DE1C" w14:textId="77777777" w:rsidR="00FC2293" w:rsidRDefault="00FC2293" w:rsidP="00FC2293">
      <w:pPr>
        <w:jc w:val="center"/>
        <w:rPr>
          <w:rFonts w:cstheme="minorHAnsi"/>
          <w:b/>
          <w:bCs/>
          <w:color w:val="FFFFFF" w:themeColor="background1"/>
          <w:sz w:val="48"/>
          <w:szCs w:val="48"/>
          <w:lang w:val="sr-Cyrl-CS"/>
        </w:rPr>
      </w:pPr>
    </w:p>
    <w:p w14:paraId="2A7ABE73" w14:textId="77777777" w:rsidR="00F27C34" w:rsidRPr="00FC2293" w:rsidRDefault="00F27C34" w:rsidP="00FC2293">
      <w:pPr>
        <w:jc w:val="center"/>
        <w:rPr>
          <w:rFonts w:cstheme="minorHAnsi"/>
          <w:b/>
          <w:bCs/>
          <w:color w:val="FFFFFF" w:themeColor="background1"/>
          <w:sz w:val="48"/>
          <w:szCs w:val="48"/>
          <w:lang w:val="sr-Cyrl-CS"/>
        </w:rPr>
      </w:pPr>
      <w:r w:rsidRPr="00FC2293">
        <w:rPr>
          <w:rFonts w:cstheme="minorHAnsi"/>
          <w:b/>
          <w:bCs/>
          <w:color w:val="FFFFFF" w:themeColor="background1"/>
          <w:sz w:val="48"/>
          <w:szCs w:val="48"/>
          <w:lang w:val="sr-Cyrl-CS"/>
        </w:rPr>
        <w:t>ЛОКАЛНИ АКЦИОНИ ПЛАН</w:t>
      </w:r>
    </w:p>
    <w:p w14:paraId="41E9194B" w14:textId="77777777" w:rsidR="00F27C34" w:rsidRPr="00FC2293" w:rsidRDefault="00F27C34" w:rsidP="00F27C34">
      <w:pPr>
        <w:ind w:left="-284"/>
        <w:jc w:val="center"/>
        <w:rPr>
          <w:color w:val="FFFFFF" w:themeColor="background1"/>
          <w:sz w:val="24"/>
          <w:szCs w:val="24"/>
          <w:lang w:val="sr-Cyrl-CS"/>
        </w:rPr>
      </w:pPr>
    </w:p>
    <w:p w14:paraId="267C3215" w14:textId="77777777" w:rsidR="00FC2293" w:rsidRDefault="00FC2293" w:rsidP="00FC2293">
      <w:pPr>
        <w:pStyle w:val="Caption"/>
        <w:rPr>
          <w:rFonts w:asciiTheme="minorHAnsi" w:hAnsiTheme="minorHAnsi" w:cstheme="minorHAnsi"/>
          <w:b w:val="0"/>
          <w:bCs w:val="0"/>
          <w:color w:val="FFFFFF" w:themeColor="background1"/>
          <w:sz w:val="32"/>
          <w:szCs w:val="32"/>
          <w:lang w:val="sr-Cyrl-RS"/>
        </w:rPr>
      </w:pPr>
    </w:p>
    <w:p w14:paraId="5DF88B3D" w14:textId="77777777" w:rsidR="00F06BB4" w:rsidRDefault="00F27C34" w:rsidP="00F27C34">
      <w:pPr>
        <w:pStyle w:val="Caption"/>
        <w:jc w:val="center"/>
        <w:rPr>
          <w:rFonts w:asciiTheme="minorHAnsi" w:hAnsiTheme="minorHAnsi" w:cstheme="minorHAnsi"/>
          <w:b w:val="0"/>
          <w:bCs w:val="0"/>
          <w:color w:val="FFFFFF" w:themeColor="background1"/>
          <w:sz w:val="32"/>
          <w:szCs w:val="32"/>
          <w:lang w:val="sr-Cyrl-RS"/>
        </w:rPr>
      </w:pPr>
      <w:r w:rsidRPr="00FC2293">
        <w:rPr>
          <w:rFonts w:asciiTheme="minorHAnsi" w:hAnsiTheme="minorHAnsi" w:cstheme="minorHAnsi"/>
          <w:b w:val="0"/>
          <w:bCs w:val="0"/>
          <w:color w:val="FFFFFF" w:themeColor="background1"/>
          <w:sz w:val="32"/>
          <w:szCs w:val="32"/>
          <w:lang w:val="sr-Cyrl-RS"/>
        </w:rPr>
        <w:t>ЗА УПРАВЉАЊЕ МИГРАЦИЈАМА НА ТЕРИТОРИЈИ</w:t>
      </w:r>
    </w:p>
    <w:p w14:paraId="059A0F52" w14:textId="1D7649C3" w:rsidR="00F27C34" w:rsidRPr="00FC2293" w:rsidRDefault="00F27C34" w:rsidP="00F27C34">
      <w:pPr>
        <w:pStyle w:val="Caption"/>
        <w:jc w:val="center"/>
        <w:rPr>
          <w:rFonts w:asciiTheme="minorHAnsi" w:hAnsiTheme="minorHAnsi" w:cstheme="minorHAnsi"/>
          <w:b w:val="0"/>
          <w:bCs w:val="0"/>
          <w:color w:val="FFFFFF" w:themeColor="background1"/>
          <w:sz w:val="32"/>
          <w:szCs w:val="32"/>
          <w:lang w:val="sr-Cyrl-RS"/>
        </w:rPr>
      </w:pPr>
      <w:r w:rsidRPr="00FC2293">
        <w:rPr>
          <w:rFonts w:asciiTheme="minorHAnsi" w:hAnsiTheme="minorHAnsi" w:cstheme="minorHAnsi"/>
          <w:b w:val="0"/>
          <w:bCs w:val="0"/>
          <w:color w:val="FFFFFF" w:themeColor="background1"/>
          <w:sz w:val="32"/>
          <w:szCs w:val="32"/>
          <w:lang w:val="sr-Cyrl-RS"/>
        </w:rPr>
        <w:t xml:space="preserve"> ГРАДА СРЕМСКА МИТРОВИЦА</w:t>
      </w:r>
    </w:p>
    <w:p w14:paraId="024A7F68" w14:textId="77777777" w:rsidR="00F27C34" w:rsidRPr="00FC2293" w:rsidRDefault="00F27C34" w:rsidP="00F27C34">
      <w:pPr>
        <w:pStyle w:val="Caption"/>
        <w:jc w:val="center"/>
        <w:rPr>
          <w:rFonts w:asciiTheme="minorHAnsi" w:hAnsiTheme="minorHAnsi" w:cstheme="minorHAnsi"/>
          <w:b w:val="0"/>
          <w:bCs w:val="0"/>
          <w:color w:val="FFFFFF" w:themeColor="background1"/>
          <w:sz w:val="32"/>
          <w:szCs w:val="32"/>
          <w:lang w:val="sr-Cyrl-CS"/>
        </w:rPr>
      </w:pPr>
      <w:r w:rsidRPr="00FC2293">
        <w:rPr>
          <w:rFonts w:asciiTheme="minorHAnsi" w:hAnsiTheme="minorHAnsi" w:cstheme="minorHAnsi"/>
          <w:b w:val="0"/>
          <w:bCs w:val="0"/>
          <w:color w:val="FFFFFF" w:themeColor="background1"/>
          <w:sz w:val="32"/>
          <w:szCs w:val="32"/>
          <w:lang w:val="sr-Cyrl-CS"/>
        </w:rPr>
        <w:t>2023</w:t>
      </w:r>
      <w:r w:rsidRPr="00FC2293">
        <w:rPr>
          <w:rFonts w:asciiTheme="minorHAnsi" w:hAnsiTheme="minorHAnsi" w:cstheme="minorHAnsi"/>
          <w:b w:val="0"/>
          <w:bCs w:val="0"/>
          <w:color w:val="FFFFFF" w:themeColor="background1"/>
          <w:spacing w:val="9"/>
          <w:sz w:val="32"/>
          <w:szCs w:val="32"/>
          <w:lang w:val="sr-Cyrl-CS"/>
        </w:rPr>
        <w:t xml:space="preserve"> </w:t>
      </w:r>
      <w:r w:rsidRPr="00FC2293">
        <w:rPr>
          <w:rFonts w:asciiTheme="minorHAnsi" w:hAnsiTheme="minorHAnsi" w:cstheme="minorHAnsi"/>
          <w:b w:val="0"/>
          <w:bCs w:val="0"/>
          <w:color w:val="FFFFFF" w:themeColor="background1"/>
          <w:sz w:val="32"/>
          <w:szCs w:val="32"/>
          <w:lang w:val="sr-Cyrl-CS"/>
        </w:rPr>
        <w:t>–</w:t>
      </w:r>
      <w:r w:rsidRPr="00FC2293">
        <w:rPr>
          <w:rFonts w:asciiTheme="minorHAnsi" w:hAnsiTheme="minorHAnsi" w:cstheme="minorHAnsi"/>
          <w:b w:val="0"/>
          <w:bCs w:val="0"/>
          <w:color w:val="FFFFFF" w:themeColor="background1"/>
          <w:spacing w:val="9"/>
          <w:sz w:val="32"/>
          <w:szCs w:val="32"/>
          <w:lang w:val="sr-Cyrl-CS"/>
        </w:rPr>
        <w:t xml:space="preserve"> </w:t>
      </w:r>
      <w:r w:rsidRPr="00FC2293">
        <w:rPr>
          <w:rFonts w:asciiTheme="minorHAnsi" w:hAnsiTheme="minorHAnsi" w:cstheme="minorHAnsi"/>
          <w:b w:val="0"/>
          <w:bCs w:val="0"/>
          <w:color w:val="FFFFFF" w:themeColor="background1"/>
          <w:sz w:val="32"/>
          <w:szCs w:val="32"/>
          <w:lang w:val="sr-Cyrl-CS"/>
        </w:rPr>
        <w:t>2027.</w:t>
      </w:r>
      <w:r w:rsidRPr="00FC2293">
        <w:rPr>
          <w:rFonts w:asciiTheme="minorHAnsi" w:hAnsiTheme="minorHAnsi" w:cstheme="minorHAnsi"/>
          <w:b w:val="0"/>
          <w:bCs w:val="0"/>
          <w:color w:val="FFFFFF" w:themeColor="background1"/>
          <w:spacing w:val="9"/>
          <w:sz w:val="32"/>
          <w:szCs w:val="32"/>
          <w:lang w:val="sr-Cyrl-CS"/>
        </w:rPr>
        <w:t xml:space="preserve"> </w:t>
      </w:r>
      <w:r w:rsidRPr="00FC2293">
        <w:rPr>
          <w:rFonts w:asciiTheme="minorHAnsi" w:hAnsiTheme="minorHAnsi" w:cstheme="minorHAnsi"/>
          <w:b w:val="0"/>
          <w:bCs w:val="0"/>
          <w:color w:val="FFFFFF" w:themeColor="background1"/>
          <w:sz w:val="32"/>
          <w:szCs w:val="32"/>
          <w:lang w:val="sr-Cyrl-CS"/>
        </w:rPr>
        <w:t>године</w:t>
      </w:r>
    </w:p>
    <w:p w14:paraId="7F06583F" w14:textId="77777777" w:rsidR="00F27C34" w:rsidRPr="00FC2293" w:rsidRDefault="00F27C34" w:rsidP="00F27C34">
      <w:pPr>
        <w:pStyle w:val="Caption"/>
        <w:jc w:val="center"/>
        <w:rPr>
          <w:rFonts w:asciiTheme="minorHAnsi" w:hAnsiTheme="minorHAnsi" w:cstheme="minorHAnsi"/>
          <w:b w:val="0"/>
          <w:bCs w:val="0"/>
          <w:color w:val="FFFFFF" w:themeColor="background1"/>
          <w:sz w:val="32"/>
          <w:szCs w:val="32"/>
          <w:lang w:val="sr-Cyrl-CS"/>
        </w:rPr>
      </w:pPr>
    </w:p>
    <w:p w14:paraId="3174742F" w14:textId="77777777" w:rsidR="00F27C34" w:rsidRPr="00FC2293" w:rsidRDefault="00F27C34" w:rsidP="00F27C34">
      <w:pPr>
        <w:pStyle w:val="Caption"/>
        <w:jc w:val="center"/>
        <w:rPr>
          <w:rFonts w:asciiTheme="minorHAnsi" w:hAnsiTheme="minorHAnsi" w:cstheme="minorHAnsi"/>
          <w:b w:val="0"/>
          <w:bCs w:val="0"/>
          <w:color w:val="FFFFFF" w:themeColor="background1"/>
          <w:sz w:val="32"/>
          <w:szCs w:val="32"/>
          <w:lang w:val="sr-Cyrl-CS"/>
        </w:rPr>
      </w:pPr>
    </w:p>
    <w:p w14:paraId="5B99ECE4" w14:textId="77777777" w:rsidR="00F27C34" w:rsidRPr="00FC2293" w:rsidRDefault="00F27C34" w:rsidP="00F27C34">
      <w:pPr>
        <w:pStyle w:val="Caption"/>
        <w:jc w:val="center"/>
        <w:rPr>
          <w:rFonts w:asciiTheme="minorHAnsi" w:hAnsiTheme="minorHAnsi" w:cstheme="minorHAnsi"/>
          <w:b w:val="0"/>
          <w:bCs w:val="0"/>
          <w:color w:val="FFFFFF" w:themeColor="background1"/>
          <w:sz w:val="32"/>
          <w:szCs w:val="32"/>
          <w:lang w:val="sr-Cyrl-CS"/>
        </w:rPr>
      </w:pPr>
    </w:p>
    <w:p w14:paraId="3B21BB0C" w14:textId="77777777" w:rsidR="00F27C34" w:rsidRPr="00FC2293" w:rsidRDefault="00F27C34" w:rsidP="00F27C34">
      <w:pPr>
        <w:pStyle w:val="Caption"/>
        <w:jc w:val="center"/>
        <w:rPr>
          <w:rFonts w:asciiTheme="minorHAnsi" w:hAnsiTheme="minorHAnsi" w:cstheme="minorHAnsi"/>
          <w:b w:val="0"/>
          <w:bCs w:val="0"/>
          <w:color w:val="FFFFFF" w:themeColor="background1"/>
          <w:sz w:val="32"/>
          <w:szCs w:val="32"/>
          <w:lang w:val="sr-Cyrl-CS"/>
        </w:rPr>
      </w:pPr>
    </w:p>
    <w:p w14:paraId="18119B7F" w14:textId="77777777" w:rsidR="00F27C34" w:rsidRPr="00FC2293" w:rsidRDefault="00F27C34" w:rsidP="00F27C34">
      <w:pPr>
        <w:pStyle w:val="Caption"/>
        <w:jc w:val="center"/>
        <w:rPr>
          <w:rFonts w:asciiTheme="minorHAnsi" w:hAnsiTheme="minorHAnsi" w:cstheme="minorHAnsi"/>
          <w:b w:val="0"/>
          <w:bCs w:val="0"/>
          <w:color w:val="FFFFFF" w:themeColor="background1"/>
          <w:sz w:val="32"/>
          <w:szCs w:val="32"/>
          <w:lang w:val="sr-Cyrl-CS"/>
        </w:rPr>
      </w:pPr>
    </w:p>
    <w:p w14:paraId="76870C55" w14:textId="77777777" w:rsidR="00F27C34" w:rsidRPr="00FC2293" w:rsidRDefault="00F27C34" w:rsidP="00F27C34">
      <w:pPr>
        <w:pStyle w:val="Caption"/>
        <w:jc w:val="center"/>
        <w:rPr>
          <w:rFonts w:asciiTheme="minorHAnsi" w:hAnsiTheme="minorHAnsi" w:cstheme="minorHAnsi"/>
          <w:b w:val="0"/>
          <w:bCs w:val="0"/>
          <w:color w:val="FFFFFF" w:themeColor="background1"/>
          <w:sz w:val="32"/>
          <w:szCs w:val="32"/>
          <w:lang w:val="sr-Cyrl-CS"/>
        </w:rPr>
      </w:pPr>
    </w:p>
    <w:p w14:paraId="35F117BC" w14:textId="77777777" w:rsidR="00F27C34" w:rsidRPr="00FC2293" w:rsidRDefault="00F27C34" w:rsidP="00F27C34">
      <w:pPr>
        <w:pStyle w:val="Caption"/>
        <w:jc w:val="center"/>
        <w:rPr>
          <w:rFonts w:asciiTheme="minorHAnsi" w:hAnsiTheme="minorHAnsi" w:cstheme="minorHAnsi"/>
          <w:b w:val="0"/>
          <w:bCs w:val="0"/>
          <w:color w:val="FFFFFF" w:themeColor="background1"/>
          <w:sz w:val="32"/>
          <w:szCs w:val="32"/>
          <w:lang w:val="sr-Cyrl-CS"/>
        </w:rPr>
      </w:pPr>
    </w:p>
    <w:p w14:paraId="7D284EB3" w14:textId="77777777" w:rsidR="00F27C34" w:rsidRPr="00FC2293" w:rsidRDefault="00F27C34" w:rsidP="00F27C34">
      <w:pPr>
        <w:pStyle w:val="Caption"/>
        <w:jc w:val="center"/>
        <w:rPr>
          <w:rFonts w:asciiTheme="minorHAnsi" w:hAnsiTheme="minorHAnsi" w:cstheme="minorHAnsi"/>
          <w:b w:val="0"/>
          <w:bCs w:val="0"/>
          <w:color w:val="FFFFFF" w:themeColor="background1"/>
          <w:sz w:val="32"/>
          <w:szCs w:val="32"/>
          <w:lang w:val="sr-Cyrl-CS"/>
        </w:rPr>
      </w:pPr>
    </w:p>
    <w:p w14:paraId="0E602D34" w14:textId="77777777" w:rsidR="00F27C34" w:rsidRPr="00FC2293" w:rsidRDefault="00F27C34" w:rsidP="00F27C34">
      <w:pPr>
        <w:rPr>
          <w:color w:val="FFFFFF" w:themeColor="background1"/>
          <w:lang w:val="sr-Cyrl-CS"/>
        </w:rPr>
      </w:pPr>
    </w:p>
    <w:p w14:paraId="1AB2E741" w14:textId="77777777" w:rsidR="00F27C34" w:rsidRPr="00FC2293" w:rsidRDefault="00F27C34" w:rsidP="00F27C34">
      <w:pPr>
        <w:rPr>
          <w:color w:val="FFFFFF" w:themeColor="background1"/>
          <w:lang w:val="sr-Cyrl-CS"/>
        </w:rPr>
      </w:pPr>
    </w:p>
    <w:p w14:paraId="5C5E6767" w14:textId="77777777" w:rsidR="00F27C34" w:rsidRPr="00FC2293" w:rsidRDefault="00F27C34" w:rsidP="00F27C34">
      <w:pPr>
        <w:pStyle w:val="Caption"/>
        <w:jc w:val="center"/>
        <w:rPr>
          <w:rFonts w:asciiTheme="minorHAnsi" w:hAnsiTheme="minorHAnsi" w:cstheme="minorHAnsi"/>
          <w:b w:val="0"/>
          <w:bCs w:val="0"/>
          <w:color w:val="FFFFFF" w:themeColor="background1"/>
          <w:sz w:val="24"/>
          <w:szCs w:val="24"/>
          <w:lang w:val="sr-Cyrl-CS"/>
        </w:rPr>
      </w:pPr>
      <w:r w:rsidRPr="00FC2293">
        <w:rPr>
          <w:rFonts w:asciiTheme="minorHAnsi" w:hAnsiTheme="minorHAnsi" w:cstheme="minorHAnsi"/>
          <w:b w:val="0"/>
          <w:bCs w:val="0"/>
          <w:color w:val="FFFFFF" w:themeColor="background1"/>
          <w:sz w:val="24"/>
          <w:szCs w:val="24"/>
          <w:lang w:val="sr-Cyrl-CS"/>
        </w:rPr>
        <w:t>Новембар 2023. године</w:t>
      </w:r>
    </w:p>
    <w:p w14:paraId="2CB1BC80" w14:textId="77777777" w:rsidR="00A0187E" w:rsidRDefault="00A0187E" w:rsidP="00F27C34">
      <w:pPr>
        <w:pStyle w:val="Caption"/>
        <w:jc w:val="center"/>
        <w:rPr>
          <w:rFonts w:asciiTheme="minorHAnsi" w:hAnsiTheme="minorHAnsi" w:cstheme="minorHAnsi"/>
          <w:b w:val="0"/>
          <w:bCs w:val="0"/>
          <w:sz w:val="32"/>
          <w:szCs w:val="32"/>
          <w:lang w:val="sr-Cyrl-CS"/>
        </w:rPr>
        <w:sectPr w:rsidR="00A0187E" w:rsidSect="00FC2293">
          <w:headerReference w:type="default" r:id="rId10"/>
          <w:footerReference w:type="default" r:id="rId11"/>
          <w:headerReference w:type="first" r:id="rId12"/>
          <w:pgSz w:w="11900" w:h="16840"/>
          <w:pgMar w:top="567" w:right="851" w:bottom="851" w:left="993" w:header="62" w:footer="0" w:gutter="0"/>
          <w:cols w:space="720"/>
        </w:sectPr>
      </w:pPr>
    </w:p>
    <w:p w14:paraId="39994B6C" w14:textId="77777777" w:rsidR="009A782E" w:rsidRDefault="009A782E" w:rsidP="00F27C34">
      <w:pPr>
        <w:pStyle w:val="Caption"/>
        <w:jc w:val="center"/>
        <w:rPr>
          <w:rFonts w:asciiTheme="minorHAnsi" w:hAnsiTheme="minorHAnsi" w:cstheme="minorHAnsi"/>
          <w:b w:val="0"/>
          <w:bCs w:val="0"/>
          <w:sz w:val="32"/>
          <w:szCs w:val="32"/>
          <w:lang w:val="sr-Cyrl-CS"/>
        </w:rPr>
        <w:sectPr w:rsidR="009A782E" w:rsidSect="00E5016C">
          <w:headerReference w:type="default" r:id="rId13"/>
          <w:footerReference w:type="default" r:id="rId14"/>
          <w:pgSz w:w="11900" w:h="16840"/>
          <w:pgMar w:top="567" w:right="851" w:bottom="851" w:left="993" w:header="62" w:footer="0" w:gutter="0"/>
          <w:pgNumType w:start="4"/>
          <w:cols w:space="720"/>
          <w:docGrid w:linePitch="299"/>
        </w:sectPr>
      </w:pPr>
    </w:p>
    <w:p w14:paraId="48EF4EAB" w14:textId="77777777" w:rsidR="00F27C34" w:rsidRDefault="00F27C34" w:rsidP="00F27C34">
      <w:pPr>
        <w:pStyle w:val="Caption"/>
        <w:jc w:val="center"/>
        <w:rPr>
          <w:rFonts w:asciiTheme="minorHAnsi" w:hAnsiTheme="minorHAnsi" w:cstheme="minorHAnsi"/>
          <w:b w:val="0"/>
          <w:bCs w:val="0"/>
          <w:sz w:val="32"/>
          <w:szCs w:val="32"/>
          <w:lang w:val="sr-Cyrl-CS"/>
        </w:rPr>
      </w:pPr>
    </w:p>
    <w:p w14:paraId="1FA9C732" w14:textId="77777777" w:rsidR="00F27C34" w:rsidRDefault="00F27C34" w:rsidP="00F27C34">
      <w:pPr>
        <w:pStyle w:val="Caption"/>
        <w:jc w:val="center"/>
        <w:rPr>
          <w:rFonts w:asciiTheme="minorHAnsi" w:hAnsiTheme="minorHAnsi" w:cstheme="minorHAnsi"/>
          <w:b w:val="0"/>
          <w:bCs w:val="0"/>
          <w:sz w:val="32"/>
          <w:szCs w:val="32"/>
          <w:lang w:val="sr-Cyrl-CS"/>
        </w:rPr>
      </w:pPr>
    </w:p>
    <w:p w14:paraId="4F4B912B" w14:textId="77777777" w:rsidR="00F27C34" w:rsidRDefault="00F27C34" w:rsidP="00F27C34">
      <w:pPr>
        <w:pStyle w:val="Caption"/>
        <w:jc w:val="center"/>
        <w:rPr>
          <w:rFonts w:asciiTheme="minorHAnsi" w:hAnsiTheme="minorHAnsi" w:cstheme="minorHAnsi"/>
          <w:b w:val="0"/>
          <w:bCs w:val="0"/>
          <w:sz w:val="32"/>
          <w:szCs w:val="32"/>
          <w:lang w:val="sr-Cyrl-CS"/>
        </w:rPr>
      </w:pPr>
    </w:p>
    <w:p w14:paraId="210D0DD1" w14:textId="77777777" w:rsidR="00F27C34" w:rsidRDefault="00F27C34" w:rsidP="00F27C34">
      <w:pPr>
        <w:rPr>
          <w:lang w:val="sr-Cyrl-CS"/>
        </w:rPr>
      </w:pPr>
    </w:p>
    <w:p w14:paraId="0CD7D3AF" w14:textId="77777777" w:rsidR="00F27C34" w:rsidRDefault="00F27C34" w:rsidP="00F27C34">
      <w:pPr>
        <w:rPr>
          <w:lang w:val="sr-Cyrl-CS"/>
        </w:rPr>
      </w:pPr>
    </w:p>
    <w:p w14:paraId="4EE0A25C" w14:textId="77777777" w:rsidR="00F27C34" w:rsidRDefault="00F27C34" w:rsidP="00F27C34">
      <w:pPr>
        <w:rPr>
          <w:lang w:val="sr-Cyrl-CS"/>
        </w:rPr>
      </w:pPr>
    </w:p>
    <w:p w14:paraId="1AC18FB2" w14:textId="77777777" w:rsidR="00F27C34" w:rsidRDefault="00F27C34" w:rsidP="00F27C34">
      <w:pPr>
        <w:jc w:val="center"/>
        <w:rPr>
          <w:lang w:val="sr-Cyrl-CS"/>
        </w:rPr>
      </w:pPr>
      <w:r>
        <w:rPr>
          <w:noProof/>
          <w:lang w:val="sr-Latn-RS" w:eastAsia="sr-Latn-RS"/>
        </w:rPr>
        <w:drawing>
          <wp:inline distT="0" distB="0" distL="0" distR="0" wp14:anchorId="20E91B94" wp14:editId="29D3B8C9">
            <wp:extent cx="876300" cy="1185048"/>
            <wp:effectExtent l="0" t="0" r="0" b="0"/>
            <wp:docPr id="587550886" name="Picture 2" descr="A logo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550886" name="Picture 2" descr="A logo of a city&#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884183" cy="1195708"/>
                    </a:xfrm>
                    <a:prstGeom prst="rect">
                      <a:avLst/>
                    </a:prstGeom>
                  </pic:spPr>
                </pic:pic>
              </a:graphicData>
            </a:graphic>
          </wp:inline>
        </w:drawing>
      </w:r>
    </w:p>
    <w:p w14:paraId="0EB26533" w14:textId="77777777" w:rsidR="00F27C34" w:rsidRPr="00F87E34" w:rsidRDefault="00F27C34" w:rsidP="00F27C34">
      <w:pPr>
        <w:spacing w:after="0"/>
        <w:jc w:val="center"/>
        <w:rPr>
          <w:rFonts w:ascii="Times New Roman" w:hAnsi="Times New Roman" w:cs="Times New Roman"/>
          <w:color w:val="FF0000"/>
          <w:sz w:val="20"/>
          <w:szCs w:val="20"/>
          <w:lang w:val="sr-Cyrl-RS"/>
        </w:rPr>
      </w:pPr>
      <w:r w:rsidRPr="00F87E34">
        <w:rPr>
          <w:rFonts w:ascii="Times New Roman" w:hAnsi="Times New Roman" w:cs="Times New Roman"/>
          <w:color w:val="FF0000"/>
          <w:sz w:val="20"/>
          <w:szCs w:val="20"/>
          <w:lang w:val="sr-Cyrl-RS"/>
        </w:rPr>
        <w:t>ГРАД СРЕМСКА МИТРОВИЦА</w:t>
      </w:r>
    </w:p>
    <w:p w14:paraId="6CE11E94" w14:textId="77777777" w:rsidR="00F27C34" w:rsidRPr="00F87E34" w:rsidRDefault="00F27C34" w:rsidP="00F27C34">
      <w:pPr>
        <w:spacing w:after="0"/>
        <w:jc w:val="center"/>
        <w:rPr>
          <w:rFonts w:ascii="Times New Roman" w:hAnsi="Times New Roman" w:cs="Times New Roman"/>
          <w:color w:val="1F497D" w:themeColor="text2"/>
          <w:sz w:val="20"/>
          <w:szCs w:val="20"/>
          <w:lang w:val="sr-Latn-RS"/>
        </w:rPr>
      </w:pPr>
      <w:r w:rsidRPr="00F87E34">
        <w:rPr>
          <w:rFonts w:ascii="Times New Roman" w:hAnsi="Times New Roman" w:cs="Times New Roman"/>
          <w:color w:val="1F497D" w:themeColor="text2"/>
          <w:sz w:val="20"/>
          <w:szCs w:val="20"/>
          <w:lang w:val="sr-Latn-RS"/>
        </w:rPr>
        <w:t>GRAD SREMSKA MITROVICA</w:t>
      </w:r>
    </w:p>
    <w:p w14:paraId="135F17CB" w14:textId="77777777" w:rsidR="00F27C34" w:rsidRPr="00F87E34" w:rsidRDefault="00F27C34" w:rsidP="00F27C34">
      <w:pPr>
        <w:spacing w:after="0"/>
        <w:jc w:val="center"/>
        <w:rPr>
          <w:rFonts w:ascii="Times New Roman" w:hAnsi="Times New Roman" w:cs="Times New Roman"/>
          <w:sz w:val="20"/>
          <w:szCs w:val="20"/>
          <w:lang w:val="sr-Latn-RS"/>
        </w:rPr>
      </w:pPr>
      <w:r w:rsidRPr="00F87E34">
        <w:rPr>
          <w:rFonts w:ascii="Times New Roman" w:hAnsi="Times New Roman" w:cs="Times New Roman"/>
          <w:sz w:val="20"/>
          <w:szCs w:val="20"/>
          <w:lang w:val="sr-Latn-RS"/>
        </w:rPr>
        <w:t>CITY OF SREMSKA MITROVICA</w:t>
      </w:r>
    </w:p>
    <w:p w14:paraId="42207C52" w14:textId="77777777" w:rsidR="00F27C34" w:rsidRDefault="00F27C34" w:rsidP="00F27C34">
      <w:pPr>
        <w:ind w:left="-284"/>
        <w:jc w:val="center"/>
        <w:rPr>
          <w:sz w:val="24"/>
          <w:szCs w:val="24"/>
          <w:lang w:val="sr-Cyrl-CS"/>
        </w:rPr>
      </w:pPr>
    </w:p>
    <w:p w14:paraId="734E2AC1" w14:textId="77777777" w:rsidR="00F27C34" w:rsidRDefault="00F27C34" w:rsidP="00F27C34">
      <w:pPr>
        <w:ind w:left="-284"/>
        <w:jc w:val="center"/>
        <w:rPr>
          <w:sz w:val="24"/>
          <w:szCs w:val="24"/>
          <w:lang w:val="sr-Cyrl-CS"/>
        </w:rPr>
      </w:pPr>
    </w:p>
    <w:p w14:paraId="18CB2D92" w14:textId="77777777" w:rsidR="00F27C34" w:rsidRDefault="00F27C34" w:rsidP="00F27C34">
      <w:pPr>
        <w:ind w:left="-284"/>
        <w:jc w:val="center"/>
        <w:rPr>
          <w:sz w:val="24"/>
          <w:szCs w:val="24"/>
          <w:lang w:val="sr-Cyrl-CS"/>
        </w:rPr>
      </w:pPr>
    </w:p>
    <w:p w14:paraId="459FEC77" w14:textId="77777777" w:rsidR="00F27C34" w:rsidRPr="00087803" w:rsidRDefault="00F27C34" w:rsidP="00F27C34">
      <w:pPr>
        <w:ind w:left="-284"/>
        <w:jc w:val="center"/>
        <w:rPr>
          <w:sz w:val="24"/>
          <w:szCs w:val="24"/>
          <w:lang w:val="sr-Cyrl-CS"/>
        </w:rPr>
      </w:pPr>
    </w:p>
    <w:p w14:paraId="233F7470" w14:textId="77777777" w:rsidR="00F27C34" w:rsidRPr="00F87E34" w:rsidRDefault="00F27C34" w:rsidP="00F27C34">
      <w:pPr>
        <w:pStyle w:val="Caption"/>
        <w:jc w:val="center"/>
        <w:rPr>
          <w:rFonts w:ascii="Times New Roman" w:hAnsi="Times New Roman"/>
          <w:b w:val="0"/>
          <w:bCs w:val="0"/>
          <w:sz w:val="32"/>
          <w:szCs w:val="32"/>
          <w:lang w:val="sr-Cyrl-CS"/>
        </w:rPr>
      </w:pPr>
      <w:r w:rsidRPr="00F87E34">
        <w:rPr>
          <w:rFonts w:ascii="Times New Roman" w:hAnsi="Times New Roman"/>
          <w:b w:val="0"/>
          <w:bCs w:val="0"/>
          <w:sz w:val="32"/>
          <w:szCs w:val="32"/>
          <w:lang w:val="sr-Cyrl-CS"/>
        </w:rPr>
        <w:t>ЛОКАЛН</w:t>
      </w:r>
      <w:r w:rsidRPr="00F87E34">
        <w:rPr>
          <w:rFonts w:ascii="Times New Roman" w:hAnsi="Times New Roman"/>
          <w:b w:val="0"/>
          <w:bCs w:val="0"/>
          <w:sz w:val="32"/>
          <w:szCs w:val="32"/>
          <w:lang w:val="sr-Latn-CS"/>
        </w:rPr>
        <w:t>И</w:t>
      </w:r>
      <w:r w:rsidRPr="00F87E34">
        <w:rPr>
          <w:rFonts w:ascii="Times New Roman" w:hAnsi="Times New Roman"/>
          <w:b w:val="0"/>
          <w:bCs w:val="0"/>
          <w:sz w:val="32"/>
          <w:szCs w:val="32"/>
          <w:lang w:val="sr-Cyrl-CS"/>
        </w:rPr>
        <w:t xml:space="preserve"> АКЦИОНИ  ПЛАН</w:t>
      </w:r>
    </w:p>
    <w:p w14:paraId="5462B30B" w14:textId="77777777" w:rsidR="00F27C34" w:rsidRPr="00F87E34" w:rsidRDefault="00F27C34" w:rsidP="00F27C34">
      <w:pPr>
        <w:pStyle w:val="Caption"/>
        <w:jc w:val="center"/>
        <w:rPr>
          <w:rFonts w:ascii="Times New Roman" w:hAnsi="Times New Roman"/>
          <w:b w:val="0"/>
          <w:bCs w:val="0"/>
          <w:sz w:val="32"/>
          <w:szCs w:val="32"/>
          <w:lang w:val="sr-Cyrl-CS"/>
        </w:rPr>
      </w:pPr>
      <w:r w:rsidRPr="00F87E34">
        <w:rPr>
          <w:rFonts w:ascii="Times New Roman" w:hAnsi="Times New Roman"/>
          <w:b w:val="0"/>
          <w:bCs w:val="0"/>
          <w:sz w:val="32"/>
          <w:szCs w:val="32"/>
          <w:lang w:val="sr-Cyrl-RS"/>
        </w:rPr>
        <w:t>ЗА УПРАВЉАЊЕ МИГРАЦИЈАМА НА ТЕРИТОРИЈИ ГРАДА СРЕМСКА МИТРОВИЦА</w:t>
      </w:r>
    </w:p>
    <w:p w14:paraId="697B9C56" w14:textId="77777777" w:rsidR="00F27C34" w:rsidRPr="00F87E34" w:rsidRDefault="00F27C34" w:rsidP="00F27C34">
      <w:pPr>
        <w:pStyle w:val="Caption"/>
        <w:jc w:val="center"/>
        <w:rPr>
          <w:rFonts w:ascii="Times New Roman" w:hAnsi="Times New Roman"/>
          <w:b w:val="0"/>
          <w:bCs w:val="0"/>
          <w:sz w:val="32"/>
          <w:szCs w:val="32"/>
          <w:lang w:val="sr-Cyrl-CS"/>
        </w:rPr>
      </w:pPr>
      <w:r w:rsidRPr="00F87E34">
        <w:rPr>
          <w:rFonts w:ascii="Times New Roman" w:hAnsi="Times New Roman"/>
          <w:b w:val="0"/>
          <w:bCs w:val="0"/>
          <w:sz w:val="32"/>
          <w:szCs w:val="32"/>
          <w:lang w:val="sr-Cyrl-CS"/>
        </w:rPr>
        <w:t>2023</w:t>
      </w:r>
      <w:r w:rsidRPr="00F87E34">
        <w:rPr>
          <w:rFonts w:ascii="Times New Roman" w:hAnsi="Times New Roman"/>
          <w:b w:val="0"/>
          <w:bCs w:val="0"/>
          <w:spacing w:val="9"/>
          <w:sz w:val="32"/>
          <w:szCs w:val="32"/>
          <w:lang w:val="sr-Cyrl-CS"/>
        </w:rPr>
        <w:t xml:space="preserve"> </w:t>
      </w:r>
      <w:r w:rsidRPr="00F87E34">
        <w:rPr>
          <w:rFonts w:ascii="Times New Roman" w:hAnsi="Times New Roman"/>
          <w:b w:val="0"/>
          <w:bCs w:val="0"/>
          <w:sz w:val="32"/>
          <w:szCs w:val="32"/>
          <w:lang w:val="sr-Cyrl-CS"/>
        </w:rPr>
        <w:t>–</w:t>
      </w:r>
      <w:r w:rsidRPr="00F87E34">
        <w:rPr>
          <w:rFonts w:ascii="Times New Roman" w:hAnsi="Times New Roman"/>
          <w:b w:val="0"/>
          <w:bCs w:val="0"/>
          <w:spacing w:val="9"/>
          <w:sz w:val="32"/>
          <w:szCs w:val="32"/>
          <w:lang w:val="sr-Cyrl-CS"/>
        </w:rPr>
        <w:t xml:space="preserve"> </w:t>
      </w:r>
      <w:r w:rsidRPr="00F87E34">
        <w:rPr>
          <w:rFonts w:ascii="Times New Roman" w:hAnsi="Times New Roman"/>
          <w:b w:val="0"/>
          <w:bCs w:val="0"/>
          <w:sz w:val="32"/>
          <w:szCs w:val="32"/>
          <w:lang w:val="sr-Cyrl-CS"/>
        </w:rPr>
        <w:t>2027.</w:t>
      </w:r>
      <w:r w:rsidRPr="00F87E34">
        <w:rPr>
          <w:rFonts w:ascii="Times New Roman" w:hAnsi="Times New Roman"/>
          <w:b w:val="0"/>
          <w:bCs w:val="0"/>
          <w:spacing w:val="9"/>
          <w:sz w:val="32"/>
          <w:szCs w:val="32"/>
          <w:lang w:val="sr-Cyrl-CS"/>
        </w:rPr>
        <w:t xml:space="preserve"> </w:t>
      </w:r>
      <w:r w:rsidRPr="00F87E34">
        <w:rPr>
          <w:rFonts w:ascii="Times New Roman" w:hAnsi="Times New Roman"/>
          <w:b w:val="0"/>
          <w:bCs w:val="0"/>
          <w:sz w:val="32"/>
          <w:szCs w:val="32"/>
          <w:lang w:val="sr-Cyrl-CS"/>
        </w:rPr>
        <w:t>године</w:t>
      </w:r>
    </w:p>
    <w:p w14:paraId="46298C4C" w14:textId="77777777" w:rsidR="00F27C34" w:rsidRPr="00203F18" w:rsidRDefault="00F27C34" w:rsidP="00F27C34">
      <w:pPr>
        <w:jc w:val="center"/>
        <w:outlineLvl w:val="0"/>
        <w:rPr>
          <w:b/>
          <w:sz w:val="40"/>
          <w:szCs w:val="40"/>
          <w:lang w:val="sr-Cyrl-CS"/>
        </w:rPr>
      </w:pPr>
    </w:p>
    <w:p w14:paraId="42F81F85" w14:textId="77777777" w:rsidR="00F27C34" w:rsidRPr="009D2B05" w:rsidRDefault="00F27C34" w:rsidP="00F27C34">
      <w:pPr>
        <w:jc w:val="center"/>
        <w:rPr>
          <w:sz w:val="24"/>
          <w:szCs w:val="24"/>
          <w:lang w:val="sr-Cyrl-CS"/>
        </w:rPr>
      </w:pPr>
    </w:p>
    <w:p w14:paraId="43DDF7F9" w14:textId="77777777" w:rsidR="00F27C34" w:rsidRPr="009D2B05" w:rsidRDefault="00F27C34" w:rsidP="00F27C34">
      <w:pPr>
        <w:jc w:val="center"/>
        <w:rPr>
          <w:sz w:val="24"/>
          <w:szCs w:val="24"/>
          <w:lang w:val="sr-Cyrl-CS"/>
        </w:rPr>
      </w:pPr>
    </w:p>
    <w:p w14:paraId="357EF050" w14:textId="77777777" w:rsidR="00F27C34" w:rsidRPr="009D2B05" w:rsidRDefault="00F27C34" w:rsidP="00F27C34">
      <w:pPr>
        <w:jc w:val="center"/>
        <w:rPr>
          <w:sz w:val="24"/>
          <w:szCs w:val="24"/>
          <w:lang w:val="sr-Cyrl-CS"/>
        </w:rPr>
      </w:pPr>
    </w:p>
    <w:p w14:paraId="61D5F345" w14:textId="77777777" w:rsidR="00F27C34" w:rsidRPr="009D2B05" w:rsidRDefault="00F27C34" w:rsidP="00F27C34">
      <w:pPr>
        <w:jc w:val="center"/>
        <w:rPr>
          <w:sz w:val="24"/>
          <w:szCs w:val="24"/>
          <w:lang w:val="sr-Cyrl-CS"/>
        </w:rPr>
      </w:pPr>
    </w:p>
    <w:p w14:paraId="67E27F79" w14:textId="77777777" w:rsidR="00F27C34" w:rsidRDefault="00F27C34" w:rsidP="00F27C34">
      <w:pPr>
        <w:jc w:val="center"/>
        <w:rPr>
          <w:i/>
          <w:sz w:val="24"/>
          <w:szCs w:val="24"/>
          <w:lang w:val="sr-Cyrl-CS"/>
        </w:rPr>
      </w:pPr>
    </w:p>
    <w:p w14:paraId="774123E3" w14:textId="77777777" w:rsidR="00F27C34" w:rsidRDefault="00F27C34" w:rsidP="00F27C34">
      <w:pPr>
        <w:jc w:val="center"/>
        <w:rPr>
          <w:i/>
          <w:sz w:val="24"/>
          <w:szCs w:val="24"/>
          <w:lang w:val="sr-Cyrl-CS"/>
        </w:rPr>
      </w:pPr>
    </w:p>
    <w:p w14:paraId="4C9A77C3" w14:textId="77777777" w:rsidR="00F27C34" w:rsidRDefault="00F27C34" w:rsidP="00ED62FF">
      <w:pPr>
        <w:rPr>
          <w:rFonts w:ascii="Times New Roman" w:hAnsi="Times New Roman" w:cs="Times New Roman"/>
          <w:b/>
          <w:sz w:val="24"/>
          <w:szCs w:val="24"/>
          <w:lang w:val="sr-Cyrl-CS"/>
        </w:rPr>
      </w:pPr>
    </w:p>
    <w:p w14:paraId="5CF1431D" w14:textId="77777777" w:rsidR="00F27C34" w:rsidRDefault="00F27C34" w:rsidP="00F27C34">
      <w:pPr>
        <w:jc w:val="center"/>
        <w:rPr>
          <w:rFonts w:ascii="Times New Roman" w:hAnsi="Times New Roman" w:cs="Times New Roman"/>
          <w:b/>
          <w:sz w:val="24"/>
          <w:szCs w:val="24"/>
          <w:lang w:val="sr-Cyrl-CS"/>
        </w:rPr>
      </w:pPr>
    </w:p>
    <w:p w14:paraId="2EA8901E" w14:textId="77777777" w:rsidR="009A782E" w:rsidRDefault="009A782E" w:rsidP="00F27C34">
      <w:pPr>
        <w:jc w:val="center"/>
        <w:rPr>
          <w:rFonts w:ascii="Times New Roman" w:hAnsi="Times New Roman" w:cs="Times New Roman"/>
          <w:bCs/>
          <w:sz w:val="24"/>
          <w:szCs w:val="24"/>
          <w:lang w:val="sr-Cyrl-CS"/>
        </w:rPr>
        <w:sectPr w:rsidR="009A782E" w:rsidSect="009A782E">
          <w:type w:val="continuous"/>
          <w:pgSz w:w="11900" w:h="16840"/>
          <w:pgMar w:top="567" w:right="851" w:bottom="851" w:left="993" w:header="62" w:footer="0" w:gutter="0"/>
          <w:pgNumType w:start="4"/>
          <w:cols w:space="720"/>
          <w:docGrid w:linePitch="299"/>
        </w:sectPr>
      </w:pPr>
    </w:p>
    <w:p w14:paraId="13ADADE9" w14:textId="77777777" w:rsidR="00F27C34" w:rsidRDefault="00F27C34" w:rsidP="00F27C34">
      <w:pPr>
        <w:jc w:val="center"/>
        <w:rPr>
          <w:rFonts w:ascii="Times New Roman" w:hAnsi="Times New Roman" w:cs="Times New Roman"/>
          <w:bCs/>
          <w:sz w:val="24"/>
          <w:szCs w:val="24"/>
          <w:lang w:val="sr-Cyrl-CS"/>
        </w:rPr>
      </w:pPr>
      <w:r w:rsidRPr="00222D7E">
        <w:rPr>
          <w:rFonts w:ascii="Times New Roman" w:hAnsi="Times New Roman" w:cs="Times New Roman"/>
          <w:bCs/>
          <w:sz w:val="24"/>
          <w:szCs w:val="24"/>
          <w:lang w:val="sr-Cyrl-CS"/>
        </w:rPr>
        <w:t xml:space="preserve">Град Сремска Митровица, </w:t>
      </w:r>
      <w:r>
        <w:rPr>
          <w:rFonts w:ascii="Times New Roman" w:hAnsi="Times New Roman" w:cs="Times New Roman"/>
          <w:bCs/>
          <w:sz w:val="24"/>
          <w:szCs w:val="24"/>
          <w:lang w:val="sr-Cyrl-CS"/>
        </w:rPr>
        <w:t>новембар</w:t>
      </w:r>
      <w:r w:rsidRPr="00222D7E">
        <w:rPr>
          <w:rFonts w:ascii="Times New Roman" w:hAnsi="Times New Roman" w:cs="Times New Roman"/>
          <w:bCs/>
          <w:sz w:val="24"/>
          <w:szCs w:val="24"/>
          <w:lang w:val="sr-Cyrl-CS"/>
        </w:rPr>
        <w:t xml:space="preserve"> 2023. године</w:t>
      </w:r>
    </w:p>
    <w:p w14:paraId="08F5836A" w14:textId="77777777" w:rsidR="00F27C34" w:rsidRDefault="00F27C34" w:rsidP="00F27C34">
      <w:pPr>
        <w:rPr>
          <w:lang w:val="sr-Cyrl-CS"/>
        </w:rPr>
      </w:pPr>
    </w:p>
    <w:p w14:paraId="4DBF1CB9" w14:textId="77777777" w:rsidR="00F86094" w:rsidRPr="00F27C34" w:rsidRDefault="00F27C34" w:rsidP="00F27C34">
      <w:pPr>
        <w:pStyle w:val="Caption"/>
        <w:rPr>
          <w:rFonts w:asciiTheme="minorHAnsi" w:hAnsiTheme="minorHAnsi" w:cstheme="minorHAnsi"/>
          <w:b w:val="0"/>
          <w:bCs w:val="0"/>
          <w:sz w:val="32"/>
          <w:szCs w:val="32"/>
          <w:lang w:val="sr-Cyrl-CS"/>
        </w:rPr>
      </w:pPr>
      <w:r>
        <w:rPr>
          <w:rFonts w:ascii="Times New Roman" w:hAnsi="Times New Roman"/>
          <w:bCs w:val="0"/>
          <w:sz w:val="24"/>
          <w:szCs w:val="24"/>
          <w:lang w:val="sr-Cyrl-CS"/>
        </w:rPr>
        <w:tab/>
      </w:r>
    </w:p>
    <w:p w14:paraId="37BDCD49" w14:textId="77777777" w:rsidR="00437E6C" w:rsidRDefault="00437E6C" w:rsidP="00F86094">
      <w:pPr>
        <w:pStyle w:val="Caption"/>
        <w:rPr>
          <w:rFonts w:ascii="Times New Roman" w:hAnsi="Times New Roman"/>
          <w:sz w:val="24"/>
          <w:szCs w:val="24"/>
          <w:lang w:val="sr-Cyrl-CS"/>
        </w:rPr>
      </w:pPr>
      <w:bookmarkStart w:id="1" w:name="_Toc135223231"/>
      <w:r w:rsidRPr="00F86094">
        <w:rPr>
          <w:rFonts w:ascii="Times New Roman" w:hAnsi="Times New Roman"/>
          <w:sz w:val="24"/>
          <w:szCs w:val="24"/>
          <w:lang w:val="sr-Cyrl-CS"/>
        </w:rPr>
        <w:t>С  А  Д  Р  Ж  А  Ј</w:t>
      </w:r>
      <w:bookmarkEnd w:id="1"/>
    </w:p>
    <w:p w14:paraId="07792877" w14:textId="77777777" w:rsidR="00222D7E" w:rsidRDefault="00222D7E" w:rsidP="00CF12C6">
      <w:pPr>
        <w:rPr>
          <w:rFonts w:ascii="Times New Roman" w:hAnsi="Times New Roman" w:cs="Times New Roman"/>
          <w:sz w:val="24"/>
          <w:szCs w:val="24"/>
          <w:lang w:val="sr-Cyrl-CS"/>
        </w:rPr>
      </w:pPr>
    </w:p>
    <w:sdt>
      <w:sdtPr>
        <w:rPr>
          <w:rFonts w:asciiTheme="minorHAnsi" w:eastAsiaTheme="minorHAnsi" w:hAnsiTheme="minorHAnsi" w:cstheme="minorBidi"/>
          <w:color w:val="auto"/>
          <w:sz w:val="22"/>
          <w:szCs w:val="22"/>
        </w:rPr>
        <w:id w:val="-1032724679"/>
        <w:docPartObj>
          <w:docPartGallery w:val="Table of Contents"/>
          <w:docPartUnique/>
        </w:docPartObj>
      </w:sdtPr>
      <w:sdtEndPr>
        <w:rPr>
          <w:b/>
          <w:bCs/>
          <w:noProof/>
        </w:rPr>
      </w:sdtEndPr>
      <w:sdtContent>
        <w:p w14:paraId="191135F1" w14:textId="3C7AD0AF" w:rsidR="0027131F" w:rsidRPr="0027131F" w:rsidRDefault="0027131F">
          <w:pPr>
            <w:pStyle w:val="TOCHeading"/>
            <w:rPr>
              <w:rFonts w:ascii="Times New Roman" w:hAnsi="Times New Roman" w:cs="Times New Roman"/>
              <w:sz w:val="24"/>
              <w:szCs w:val="24"/>
            </w:rPr>
          </w:pPr>
        </w:p>
        <w:p w14:paraId="334271C2" w14:textId="32DB0AE7" w:rsidR="0027131F" w:rsidRPr="00585402" w:rsidRDefault="0027131F">
          <w:pPr>
            <w:pStyle w:val="TOC1"/>
            <w:tabs>
              <w:tab w:val="right" w:leader="dot" w:pos="10046"/>
            </w:tabs>
            <w:rPr>
              <w:rFonts w:ascii="Times New Roman" w:hAnsi="Times New Roman"/>
              <w:noProof/>
              <w:color w:val="1F497D" w:themeColor="text2"/>
              <w:kern w:val="2"/>
              <w:sz w:val="24"/>
              <w:szCs w:val="24"/>
              <w:lang w:val="en-GB" w:eastAsia="en-GB"/>
            </w:rPr>
          </w:pPr>
          <w:r w:rsidRPr="0027131F">
            <w:rPr>
              <w:rFonts w:ascii="Times New Roman" w:hAnsi="Times New Roman"/>
              <w:sz w:val="24"/>
              <w:szCs w:val="24"/>
            </w:rPr>
            <w:fldChar w:fldCharType="begin"/>
          </w:r>
          <w:r w:rsidRPr="0027131F">
            <w:rPr>
              <w:rFonts w:ascii="Times New Roman" w:hAnsi="Times New Roman"/>
              <w:sz w:val="24"/>
              <w:szCs w:val="24"/>
            </w:rPr>
            <w:instrText xml:space="preserve"> TOC \o "1-3" \h \z \u </w:instrText>
          </w:r>
          <w:r w:rsidRPr="0027131F">
            <w:rPr>
              <w:rFonts w:ascii="Times New Roman" w:hAnsi="Times New Roman"/>
              <w:sz w:val="24"/>
              <w:szCs w:val="24"/>
            </w:rPr>
            <w:fldChar w:fldCharType="separate"/>
          </w:r>
          <w:hyperlink w:anchor="_Toc150848424" w:history="1">
            <w:r w:rsidRPr="00585402">
              <w:rPr>
                <w:rStyle w:val="Hyperlink"/>
                <w:rFonts w:ascii="Times New Roman" w:hAnsi="Times New Roman"/>
                <w:b/>
                <w:bCs/>
                <w:noProof/>
                <w:color w:val="1F497D" w:themeColor="text2"/>
                <w:sz w:val="24"/>
                <w:szCs w:val="24"/>
              </w:rPr>
              <w:t>УВОД</w:t>
            </w:r>
            <w:r w:rsidRPr="00585402">
              <w:rPr>
                <w:rFonts w:ascii="Times New Roman" w:hAnsi="Times New Roman"/>
                <w:noProof/>
                <w:webHidden/>
                <w:color w:val="1F497D" w:themeColor="text2"/>
                <w:sz w:val="24"/>
                <w:szCs w:val="24"/>
              </w:rPr>
              <w:tab/>
            </w:r>
            <w:r w:rsidRPr="00585402">
              <w:rPr>
                <w:rFonts w:ascii="Times New Roman" w:hAnsi="Times New Roman"/>
                <w:noProof/>
                <w:webHidden/>
                <w:color w:val="1F497D" w:themeColor="text2"/>
                <w:sz w:val="24"/>
                <w:szCs w:val="24"/>
              </w:rPr>
              <w:fldChar w:fldCharType="begin"/>
            </w:r>
            <w:r w:rsidRPr="00585402">
              <w:rPr>
                <w:rFonts w:ascii="Times New Roman" w:hAnsi="Times New Roman"/>
                <w:noProof/>
                <w:webHidden/>
                <w:color w:val="1F497D" w:themeColor="text2"/>
                <w:sz w:val="24"/>
                <w:szCs w:val="24"/>
              </w:rPr>
              <w:instrText xml:space="preserve"> PAGEREF _Toc150848424 \h </w:instrText>
            </w:r>
            <w:r w:rsidRPr="00585402">
              <w:rPr>
                <w:rFonts w:ascii="Times New Roman" w:hAnsi="Times New Roman"/>
                <w:noProof/>
                <w:webHidden/>
                <w:color w:val="1F497D" w:themeColor="text2"/>
                <w:sz w:val="24"/>
                <w:szCs w:val="24"/>
              </w:rPr>
            </w:r>
            <w:r w:rsidRPr="00585402">
              <w:rPr>
                <w:rFonts w:ascii="Times New Roman" w:hAnsi="Times New Roman"/>
                <w:noProof/>
                <w:webHidden/>
                <w:color w:val="1F497D" w:themeColor="text2"/>
                <w:sz w:val="24"/>
                <w:szCs w:val="24"/>
              </w:rPr>
              <w:fldChar w:fldCharType="separate"/>
            </w:r>
            <w:r w:rsidR="00F06BB4">
              <w:rPr>
                <w:rFonts w:ascii="Times New Roman" w:hAnsi="Times New Roman"/>
                <w:noProof/>
                <w:webHidden/>
                <w:color w:val="1F497D" w:themeColor="text2"/>
                <w:sz w:val="24"/>
                <w:szCs w:val="24"/>
              </w:rPr>
              <w:t>1</w:t>
            </w:r>
            <w:r w:rsidRPr="00585402">
              <w:rPr>
                <w:rFonts w:ascii="Times New Roman" w:hAnsi="Times New Roman"/>
                <w:noProof/>
                <w:webHidden/>
                <w:color w:val="1F497D" w:themeColor="text2"/>
                <w:sz w:val="24"/>
                <w:szCs w:val="24"/>
              </w:rPr>
              <w:fldChar w:fldCharType="end"/>
            </w:r>
          </w:hyperlink>
        </w:p>
        <w:p w14:paraId="1712EDA1" w14:textId="3DAAB679" w:rsidR="0027131F" w:rsidRPr="0027131F" w:rsidRDefault="00F47263">
          <w:pPr>
            <w:pStyle w:val="TOC1"/>
            <w:tabs>
              <w:tab w:val="left" w:pos="440"/>
              <w:tab w:val="right" w:leader="dot" w:pos="10046"/>
            </w:tabs>
            <w:rPr>
              <w:rFonts w:ascii="Times New Roman" w:hAnsi="Times New Roman"/>
              <w:noProof/>
              <w:color w:val="1F497D" w:themeColor="text2"/>
              <w:kern w:val="2"/>
              <w:sz w:val="24"/>
              <w:szCs w:val="24"/>
              <w:lang w:val="en-GB" w:eastAsia="en-GB"/>
            </w:rPr>
          </w:pPr>
          <w:hyperlink w:anchor="_Toc150848425" w:history="1">
            <w:r w:rsidR="0027131F" w:rsidRPr="0027131F">
              <w:rPr>
                <w:rStyle w:val="Hyperlink"/>
                <w:rFonts w:ascii="Times New Roman" w:hAnsi="Times New Roman"/>
                <w:b/>
                <w:bCs/>
                <w:noProof/>
                <w:color w:val="1F497D" w:themeColor="text2"/>
                <w:sz w:val="24"/>
                <w:szCs w:val="24"/>
                <w:lang w:val="sr-Cyrl-RS"/>
              </w:rPr>
              <w:t>1.</w:t>
            </w:r>
            <w:r w:rsidR="0027131F" w:rsidRPr="0027131F">
              <w:rPr>
                <w:rFonts w:ascii="Times New Roman" w:hAnsi="Times New Roman"/>
                <w:noProof/>
                <w:color w:val="1F497D" w:themeColor="text2"/>
                <w:kern w:val="2"/>
                <w:sz w:val="24"/>
                <w:szCs w:val="24"/>
                <w:lang w:val="en-GB" w:eastAsia="en-GB"/>
              </w:rPr>
              <w:tab/>
            </w:r>
            <w:r w:rsidR="0027131F" w:rsidRPr="0027131F">
              <w:rPr>
                <w:rStyle w:val="Hyperlink"/>
                <w:rFonts w:ascii="Times New Roman" w:hAnsi="Times New Roman"/>
                <w:b/>
                <w:bCs/>
                <w:noProof/>
                <w:color w:val="1F497D" w:themeColor="text2"/>
                <w:sz w:val="24"/>
                <w:szCs w:val="24"/>
                <w:lang w:val="sr-Cyrl-RS"/>
              </w:rPr>
              <w:t>УВОДНА РЕЧ ГРАДОНАЧЕЛНИЦЕ</w:t>
            </w:r>
            <w:r w:rsidR="0027131F" w:rsidRPr="0027131F">
              <w:rPr>
                <w:rFonts w:ascii="Times New Roman" w:hAnsi="Times New Roman"/>
                <w:noProof/>
                <w:webHidden/>
                <w:color w:val="1F497D" w:themeColor="text2"/>
                <w:sz w:val="24"/>
                <w:szCs w:val="24"/>
              </w:rPr>
              <w:tab/>
            </w:r>
            <w:r w:rsidR="0027131F" w:rsidRPr="0027131F">
              <w:rPr>
                <w:rFonts w:ascii="Times New Roman" w:hAnsi="Times New Roman"/>
                <w:noProof/>
                <w:webHidden/>
                <w:color w:val="1F497D" w:themeColor="text2"/>
                <w:sz w:val="24"/>
                <w:szCs w:val="24"/>
              </w:rPr>
              <w:fldChar w:fldCharType="begin"/>
            </w:r>
            <w:r w:rsidR="0027131F" w:rsidRPr="0027131F">
              <w:rPr>
                <w:rFonts w:ascii="Times New Roman" w:hAnsi="Times New Roman"/>
                <w:noProof/>
                <w:webHidden/>
                <w:color w:val="1F497D" w:themeColor="text2"/>
                <w:sz w:val="24"/>
                <w:szCs w:val="24"/>
              </w:rPr>
              <w:instrText xml:space="preserve"> PAGEREF _Toc150848425 \h </w:instrText>
            </w:r>
            <w:r w:rsidR="0027131F" w:rsidRPr="0027131F">
              <w:rPr>
                <w:rFonts w:ascii="Times New Roman" w:hAnsi="Times New Roman"/>
                <w:noProof/>
                <w:webHidden/>
                <w:color w:val="1F497D" w:themeColor="text2"/>
                <w:sz w:val="24"/>
                <w:szCs w:val="24"/>
              </w:rPr>
            </w:r>
            <w:r w:rsidR="0027131F" w:rsidRPr="0027131F">
              <w:rPr>
                <w:rFonts w:ascii="Times New Roman" w:hAnsi="Times New Roman"/>
                <w:noProof/>
                <w:webHidden/>
                <w:color w:val="1F497D" w:themeColor="text2"/>
                <w:sz w:val="24"/>
                <w:szCs w:val="24"/>
              </w:rPr>
              <w:fldChar w:fldCharType="separate"/>
            </w:r>
            <w:r w:rsidR="00F06BB4">
              <w:rPr>
                <w:rFonts w:ascii="Times New Roman" w:hAnsi="Times New Roman"/>
                <w:noProof/>
                <w:webHidden/>
                <w:color w:val="1F497D" w:themeColor="text2"/>
                <w:sz w:val="24"/>
                <w:szCs w:val="24"/>
              </w:rPr>
              <w:t>1</w:t>
            </w:r>
            <w:r w:rsidR="0027131F" w:rsidRPr="0027131F">
              <w:rPr>
                <w:rFonts w:ascii="Times New Roman" w:hAnsi="Times New Roman"/>
                <w:noProof/>
                <w:webHidden/>
                <w:color w:val="1F497D" w:themeColor="text2"/>
                <w:sz w:val="24"/>
                <w:szCs w:val="24"/>
              </w:rPr>
              <w:fldChar w:fldCharType="end"/>
            </w:r>
          </w:hyperlink>
        </w:p>
        <w:p w14:paraId="4C32FE46" w14:textId="4AED661A" w:rsidR="0027131F" w:rsidRPr="0027131F" w:rsidRDefault="00F47263">
          <w:pPr>
            <w:pStyle w:val="TOC1"/>
            <w:tabs>
              <w:tab w:val="right" w:leader="dot" w:pos="10046"/>
            </w:tabs>
            <w:rPr>
              <w:rFonts w:ascii="Times New Roman" w:hAnsi="Times New Roman"/>
              <w:noProof/>
              <w:color w:val="1F497D" w:themeColor="text2"/>
              <w:kern w:val="2"/>
              <w:sz w:val="24"/>
              <w:szCs w:val="24"/>
              <w:lang w:val="en-GB" w:eastAsia="en-GB"/>
            </w:rPr>
          </w:pPr>
          <w:hyperlink w:anchor="_Toc150848426" w:history="1">
            <w:r w:rsidR="0027131F" w:rsidRPr="0027131F">
              <w:rPr>
                <w:rStyle w:val="Hyperlink"/>
                <w:rFonts w:ascii="Times New Roman" w:hAnsi="Times New Roman"/>
                <w:b/>
                <w:bCs/>
                <w:noProof/>
                <w:color w:val="1F497D" w:themeColor="text2"/>
                <w:sz w:val="24"/>
                <w:szCs w:val="24"/>
              </w:rPr>
              <w:t>2. ШТА ЈЕ ЛОКАЛНИ АКЦИОНИ ПЛАН ЗА УПРАВЉАЊЕ МИГРАЦИЈАМА (ЛАП)</w:t>
            </w:r>
            <w:r w:rsidR="0027131F" w:rsidRPr="0027131F">
              <w:rPr>
                <w:rFonts w:ascii="Times New Roman" w:hAnsi="Times New Roman"/>
                <w:noProof/>
                <w:webHidden/>
                <w:color w:val="1F497D" w:themeColor="text2"/>
                <w:sz w:val="24"/>
                <w:szCs w:val="24"/>
              </w:rPr>
              <w:tab/>
            </w:r>
            <w:r w:rsidR="0027131F" w:rsidRPr="0027131F">
              <w:rPr>
                <w:rFonts w:ascii="Times New Roman" w:hAnsi="Times New Roman"/>
                <w:noProof/>
                <w:webHidden/>
                <w:color w:val="1F497D" w:themeColor="text2"/>
                <w:sz w:val="24"/>
                <w:szCs w:val="24"/>
              </w:rPr>
              <w:fldChar w:fldCharType="begin"/>
            </w:r>
            <w:r w:rsidR="0027131F" w:rsidRPr="0027131F">
              <w:rPr>
                <w:rFonts w:ascii="Times New Roman" w:hAnsi="Times New Roman"/>
                <w:noProof/>
                <w:webHidden/>
                <w:color w:val="1F497D" w:themeColor="text2"/>
                <w:sz w:val="24"/>
                <w:szCs w:val="24"/>
              </w:rPr>
              <w:instrText xml:space="preserve"> PAGEREF _Toc150848426 \h </w:instrText>
            </w:r>
            <w:r w:rsidR="0027131F" w:rsidRPr="0027131F">
              <w:rPr>
                <w:rFonts w:ascii="Times New Roman" w:hAnsi="Times New Roman"/>
                <w:noProof/>
                <w:webHidden/>
                <w:color w:val="1F497D" w:themeColor="text2"/>
                <w:sz w:val="24"/>
                <w:szCs w:val="24"/>
              </w:rPr>
            </w:r>
            <w:r w:rsidR="0027131F" w:rsidRPr="0027131F">
              <w:rPr>
                <w:rFonts w:ascii="Times New Roman" w:hAnsi="Times New Roman"/>
                <w:noProof/>
                <w:webHidden/>
                <w:color w:val="1F497D" w:themeColor="text2"/>
                <w:sz w:val="24"/>
                <w:szCs w:val="24"/>
              </w:rPr>
              <w:fldChar w:fldCharType="separate"/>
            </w:r>
            <w:r w:rsidR="00F06BB4">
              <w:rPr>
                <w:rFonts w:ascii="Times New Roman" w:hAnsi="Times New Roman"/>
                <w:noProof/>
                <w:webHidden/>
                <w:color w:val="1F497D" w:themeColor="text2"/>
                <w:sz w:val="24"/>
                <w:szCs w:val="24"/>
              </w:rPr>
              <w:t>2</w:t>
            </w:r>
            <w:r w:rsidR="0027131F" w:rsidRPr="0027131F">
              <w:rPr>
                <w:rFonts w:ascii="Times New Roman" w:hAnsi="Times New Roman"/>
                <w:noProof/>
                <w:webHidden/>
                <w:color w:val="1F497D" w:themeColor="text2"/>
                <w:sz w:val="24"/>
                <w:szCs w:val="24"/>
              </w:rPr>
              <w:fldChar w:fldCharType="end"/>
            </w:r>
          </w:hyperlink>
        </w:p>
        <w:p w14:paraId="5B519387" w14:textId="1F87D7B4" w:rsidR="0027131F" w:rsidRPr="0027131F" w:rsidRDefault="00F47263">
          <w:pPr>
            <w:pStyle w:val="TOC1"/>
            <w:tabs>
              <w:tab w:val="right" w:leader="dot" w:pos="10046"/>
            </w:tabs>
            <w:rPr>
              <w:rFonts w:ascii="Times New Roman" w:hAnsi="Times New Roman"/>
              <w:noProof/>
              <w:color w:val="1F497D" w:themeColor="text2"/>
              <w:kern w:val="2"/>
              <w:sz w:val="24"/>
              <w:szCs w:val="24"/>
              <w:lang w:val="en-GB" w:eastAsia="en-GB"/>
            </w:rPr>
          </w:pPr>
          <w:hyperlink w:anchor="_Toc150848427" w:history="1">
            <w:r w:rsidR="0027131F" w:rsidRPr="0027131F">
              <w:rPr>
                <w:rStyle w:val="Hyperlink"/>
                <w:rFonts w:ascii="Times New Roman" w:hAnsi="Times New Roman"/>
                <w:b/>
                <w:bCs/>
                <w:noProof/>
                <w:color w:val="1F497D" w:themeColor="text2"/>
                <w:sz w:val="24"/>
                <w:szCs w:val="24"/>
              </w:rPr>
              <w:t>3. ЗАХВАЛНОСТ   УЧЕСНИЦИМА   У   ПРОЦЕСУ  ИЗРАДЕ  ЛОКАЛНОГ  АКЦИОНОГ ПЛАНА</w:t>
            </w:r>
            <w:r w:rsidR="0027131F" w:rsidRPr="0027131F">
              <w:rPr>
                <w:rFonts w:ascii="Times New Roman" w:hAnsi="Times New Roman"/>
                <w:noProof/>
                <w:webHidden/>
                <w:color w:val="1F497D" w:themeColor="text2"/>
                <w:sz w:val="24"/>
                <w:szCs w:val="24"/>
              </w:rPr>
              <w:tab/>
            </w:r>
            <w:r w:rsidR="0027131F" w:rsidRPr="0027131F">
              <w:rPr>
                <w:rFonts w:ascii="Times New Roman" w:hAnsi="Times New Roman"/>
                <w:noProof/>
                <w:webHidden/>
                <w:color w:val="1F497D" w:themeColor="text2"/>
                <w:sz w:val="24"/>
                <w:szCs w:val="24"/>
              </w:rPr>
              <w:fldChar w:fldCharType="begin"/>
            </w:r>
            <w:r w:rsidR="0027131F" w:rsidRPr="0027131F">
              <w:rPr>
                <w:rFonts w:ascii="Times New Roman" w:hAnsi="Times New Roman"/>
                <w:noProof/>
                <w:webHidden/>
                <w:color w:val="1F497D" w:themeColor="text2"/>
                <w:sz w:val="24"/>
                <w:szCs w:val="24"/>
              </w:rPr>
              <w:instrText xml:space="preserve"> PAGEREF _Toc150848427 \h </w:instrText>
            </w:r>
            <w:r w:rsidR="0027131F" w:rsidRPr="0027131F">
              <w:rPr>
                <w:rFonts w:ascii="Times New Roman" w:hAnsi="Times New Roman"/>
                <w:noProof/>
                <w:webHidden/>
                <w:color w:val="1F497D" w:themeColor="text2"/>
                <w:sz w:val="24"/>
                <w:szCs w:val="24"/>
              </w:rPr>
            </w:r>
            <w:r w:rsidR="0027131F" w:rsidRPr="0027131F">
              <w:rPr>
                <w:rFonts w:ascii="Times New Roman" w:hAnsi="Times New Roman"/>
                <w:noProof/>
                <w:webHidden/>
                <w:color w:val="1F497D" w:themeColor="text2"/>
                <w:sz w:val="24"/>
                <w:szCs w:val="24"/>
              </w:rPr>
              <w:fldChar w:fldCharType="separate"/>
            </w:r>
            <w:r w:rsidR="00F06BB4">
              <w:rPr>
                <w:rFonts w:ascii="Times New Roman" w:hAnsi="Times New Roman"/>
                <w:noProof/>
                <w:webHidden/>
                <w:color w:val="1F497D" w:themeColor="text2"/>
                <w:sz w:val="24"/>
                <w:szCs w:val="24"/>
              </w:rPr>
              <w:t>8</w:t>
            </w:r>
            <w:r w:rsidR="0027131F" w:rsidRPr="0027131F">
              <w:rPr>
                <w:rFonts w:ascii="Times New Roman" w:hAnsi="Times New Roman"/>
                <w:noProof/>
                <w:webHidden/>
                <w:color w:val="1F497D" w:themeColor="text2"/>
                <w:sz w:val="24"/>
                <w:szCs w:val="24"/>
              </w:rPr>
              <w:fldChar w:fldCharType="end"/>
            </w:r>
          </w:hyperlink>
        </w:p>
        <w:p w14:paraId="6395828C" w14:textId="5103BB80" w:rsidR="0027131F" w:rsidRPr="0027131F" w:rsidRDefault="00F47263">
          <w:pPr>
            <w:pStyle w:val="TOC1"/>
            <w:tabs>
              <w:tab w:val="right" w:leader="dot" w:pos="10046"/>
            </w:tabs>
            <w:rPr>
              <w:rFonts w:ascii="Times New Roman" w:hAnsi="Times New Roman"/>
              <w:noProof/>
              <w:color w:val="1F497D" w:themeColor="text2"/>
              <w:kern w:val="2"/>
              <w:sz w:val="24"/>
              <w:szCs w:val="24"/>
              <w:lang w:val="en-GB" w:eastAsia="en-GB"/>
            </w:rPr>
          </w:pPr>
          <w:hyperlink w:anchor="_Toc150848428" w:history="1">
            <w:r w:rsidR="0027131F" w:rsidRPr="0027131F">
              <w:rPr>
                <w:rStyle w:val="Hyperlink"/>
                <w:rFonts w:ascii="Times New Roman" w:hAnsi="Times New Roman"/>
                <w:b/>
                <w:bCs/>
                <w:noProof/>
                <w:color w:val="1F497D" w:themeColor="text2"/>
                <w:sz w:val="24"/>
                <w:szCs w:val="24"/>
              </w:rPr>
              <w:t>РЕЗИМЕ</w:t>
            </w:r>
            <w:r w:rsidR="0027131F" w:rsidRPr="0027131F">
              <w:rPr>
                <w:rFonts w:ascii="Times New Roman" w:hAnsi="Times New Roman"/>
                <w:noProof/>
                <w:webHidden/>
                <w:color w:val="1F497D" w:themeColor="text2"/>
                <w:sz w:val="24"/>
                <w:szCs w:val="24"/>
              </w:rPr>
              <w:tab/>
            </w:r>
            <w:r w:rsidR="0027131F" w:rsidRPr="0027131F">
              <w:rPr>
                <w:rFonts w:ascii="Times New Roman" w:hAnsi="Times New Roman"/>
                <w:noProof/>
                <w:webHidden/>
                <w:color w:val="1F497D" w:themeColor="text2"/>
                <w:sz w:val="24"/>
                <w:szCs w:val="24"/>
              </w:rPr>
              <w:fldChar w:fldCharType="begin"/>
            </w:r>
            <w:r w:rsidR="0027131F" w:rsidRPr="0027131F">
              <w:rPr>
                <w:rFonts w:ascii="Times New Roman" w:hAnsi="Times New Roman"/>
                <w:noProof/>
                <w:webHidden/>
                <w:color w:val="1F497D" w:themeColor="text2"/>
                <w:sz w:val="24"/>
                <w:szCs w:val="24"/>
              </w:rPr>
              <w:instrText xml:space="preserve"> PAGEREF _Toc150848428 \h </w:instrText>
            </w:r>
            <w:r w:rsidR="0027131F" w:rsidRPr="0027131F">
              <w:rPr>
                <w:rFonts w:ascii="Times New Roman" w:hAnsi="Times New Roman"/>
                <w:noProof/>
                <w:webHidden/>
                <w:color w:val="1F497D" w:themeColor="text2"/>
                <w:sz w:val="24"/>
                <w:szCs w:val="24"/>
              </w:rPr>
            </w:r>
            <w:r w:rsidR="0027131F" w:rsidRPr="0027131F">
              <w:rPr>
                <w:rFonts w:ascii="Times New Roman" w:hAnsi="Times New Roman"/>
                <w:noProof/>
                <w:webHidden/>
                <w:color w:val="1F497D" w:themeColor="text2"/>
                <w:sz w:val="24"/>
                <w:szCs w:val="24"/>
              </w:rPr>
              <w:fldChar w:fldCharType="separate"/>
            </w:r>
            <w:r w:rsidR="00F06BB4">
              <w:rPr>
                <w:rFonts w:ascii="Times New Roman" w:hAnsi="Times New Roman"/>
                <w:noProof/>
                <w:webHidden/>
                <w:color w:val="1F497D" w:themeColor="text2"/>
                <w:sz w:val="24"/>
                <w:szCs w:val="24"/>
              </w:rPr>
              <w:t>9</w:t>
            </w:r>
            <w:r w:rsidR="0027131F" w:rsidRPr="0027131F">
              <w:rPr>
                <w:rFonts w:ascii="Times New Roman" w:hAnsi="Times New Roman"/>
                <w:noProof/>
                <w:webHidden/>
                <w:color w:val="1F497D" w:themeColor="text2"/>
                <w:sz w:val="24"/>
                <w:szCs w:val="24"/>
              </w:rPr>
              <w:fldChar w:fldCharType="end"/>
            </w:r>
          </w:hyperlink>
        </w:p>
        <w:p w14:paraId="79BE3343" w14:textId="19CCAC10" w:rsidR="0027131F" w:rsidRPr="0027131F" w:rsidRDefault="00F47263">
          <w:pPr>
            <w:pStyle w:val="TOC1"/>
            <w:tabs>
              <w:tab w:val="right" w:leader="dot" w:pos="10046"/>
            </w:tabs>
            <w:rPr>
              <w:rFonts w:ascii="Times New Roman" w:hAnsi="Times New Roman"/>
              <w:noProof/>
              <w:color w:val="1F497D" w:themeColor="text2"/>
              <w:kern w:val="2"/>
              <w:sz w:val="24"/>
              <w:szCs w:val="24"/>
              <w:lang w:val="en-GB" w:eastAsia="en-GB"/>
            </w:rPr>
          </w:pPr>
          <w:hyperlink w:anchor="_Toc150848429" w:history="1">
            <w:r w:rsidR="0027131F" w:rsidRPr="0027131F">
              <w:rPr>
                <w:rStyle w:val="Hyperlink"/>
                <w:rFonts w:ascii="Times New Roman" w:hAnsi="Times New Roman"/>
                <w:b/>
                <w:bCs/>
                <w:noProof/>
                <w:color w:val="1F497D" w:themeColor="text2"/>
                <w:sz w:val="24"/>
                <w:szCs w:val="24"/>
              </w:rPr>
              <w:t>Поглавље</w:t>
            </w:r>
            <w:r w:rsidR="0027131F" w:rsidRPr="0027131F">
              <w:rPr>
                <w:rStyle w:val="Hyperlink"/>
                <w:rFonts w:ascii="Times New Roman" w:hAnsi="Times New Roman"/>
                <w:b/>
                <w:bCs/>
                <w:noProof/>
                <w:color w:val="1F497D" w:themeColor="text2"/>
                <w:spacing w:val="14"/>
                <w:sz w:val="24"/>
                <w:szCs w:val="24"/>
              </w:rPr>
              <w:t xml:space="preserve"> </w:t>
            </w:r>
            <w:r w:rsidR="0027131F" w:rsidRPr="0027131F">
              <w:rPr>
                <w:rStyle w:val="Hyperlink"/>
                <w:rFonts w:ascii="Times New Roman" w:hAnsi="Times New Roman"/>
                <w:b/>
                <w:bCs/>
                <w:noProof/>
                <w:color w:val="1F497D" w:themeColor="text2"/>
                <w:sz w:val="24"/>
                <w:szCs w:val="24"/>
              </w:rPr>
              <w:t>1.   ОПШТИ</w:t>
            </w:r>
            <w:r w:rsidR="0027131F" w:rsidRPr="0027131F">
              <w:rPr>
                <w:rStyle w:val="Hyperlink"/>
                <w:rFonts w:ascii="Times New Roman" w:hAnsi="Times New Roman"/>
                <w:b/>
                <w:bCs/>
                <w:noProof/>
                <w:color w:val="1F497D" w:themeColor="text2"/>
                <w:spacing w:val="-12"/>
                <w:sz w:val="24"/>
                <w:szCs w:val="24"/>
              </w:rPr>
              <w:t xml:space="preserve"> </w:t>
            </w:r>
            <w:r w:rsidR="0027131F" w:rsidRPr="0027131F">
              <w:rPr>
                <w:rStyle w:val="Hyperlink"/>
                <w:rFonts w:ascii="Times New Roman" w:hAnsi="Times New Roman"/>
                <w:b/>
                <w:bCs/>
                <w:noProof/>
                <w:color w:val="1F497D" w:themeColor="text2"/>
                <w:sz w:val="24"/>
                <w:szCs w:val="24"/>
              </w:rPr>
              <w:t>ПОДАЦИ</w:t>
            </w:r>
            <w:r w:rsidR="0027131F" w:rsidRPr="0027131F">
              <w:rPr>
                <w:rStyle w:val="Hyperlink"/>
                <w:rFonts w:ascii="Times New Roman" w:hAnsi="Times New Roman"/>
                <w:b/>
                <w:bCs/>
                <w:noProof/>
                <w:color w:val="1F497D" w:themeColor="text2"/>
                <w:spacing w:val="-12"/>
                <w:sz w:val="24"/>
                <w:szCs w:val="24"/>
              </w:rPr>
              <w:t xml:space="preserve"> </w:t>
            </w:r>
            <w:r w:rsidR="0027131F" w:rsidRPr="0027131F">
              <w:rPr>
                <w:rStyle w:val="Hyperlink"/>
                <w:rFonts w:ascii="Times New Roman" w:hAnsi="Times New Roman"/>
                <w:b/>
                <w:bCs/>
                <w:noProof/>
                <w:color w:val="1F497D" w:themeColor="text2"/>
                <w:sz w:val="24"/>
                <w:szCs w:val="24"/>
              </w:rPr>
              <w:t>О</w:t>
            </w:r>
            <w:r w:rsidR="0027131F" w:rsidRPr="0027131F">
              <w:rPr>
                <w:rStyle w:val="Hyperlink"/>
                <w:rFonts w:ascii="Times New Roman" w:hAnsi="Times New Roman"/>
                <w:b/>
                <w:bCs/>
                <w:noProof/>
                <w:color w:val="1F497D" w:themeColor="text2"/>
                <w:spacing w:val="-11"/>
                <w:sz w:val="24"/>
                <w:szCs w:val="24"/>
              </w:rPr>
              <w:t xml:space="preserve"> </w:t>
            </w:r>
            <w:r w:rsidR="0027131F" w:rsidRPr="0027131F">
              <w:rPr>
                <w:rStyle w:val="Hyperlink"/>
                <w:rFonts w:ascii="Times New Roman" w:hAnsi="Times New Roman"/>
                <w:b/>
                <w:bCs/>
                <w:noProof/>
                <w:color w:val="1F497D" w:themeColor="text2"/>
                <w:sz w:val="24"/>
                <w:szCs w:val="24"/>
              </w:rPr>
              <w:t>ГРАДУ СРЕМСКА МИТРОВИЦА</w:t>
            </w:r>
            <w:r w:rsidR="0027131F" w:rsidRPr="0027131F">
              <w:rPr>
                <w:rFonts w:ascii="Times New Roman" w:hAnsi="Times New Roman"/>
                <w:noProof/>
                <w:webHidden/>
                <w:color w:val="1F497D" w:themeColor="text2"/>
                <w:sz w:val="24"/>
                <w:szCs w:val="24"/>
              </w:rPr>
              <w:tab/>
            </w:r>
            <w:r w:rsidR="0027131F" w:rsidRPr="0027131F">
              <w:rPr>
                <w:rFonts w:ascii="Times New Roman" w:hAnsi="Times New Roman"/>
                <w:noProof/>
                <w:webHidden/>
                <w:color w:val="1F497D" w:themeColor="text2"/>
                <w:sz w:val="24"/>
                <w:szCs w:val="24"/>
              </w:rPr>
              <w:fldChar w:fldCharType="begin"/>
            </w:r>
            <w:r w:rsidR="0027131F" w:rsidRPr="0027131F">
              <w:rPr>
                <w:rFonts w:ascii="Times New Roman" w:hAnsi="Times New Roman"/>
                <w:noProof/>
                <w:webHidden/>
                <w:color w:val="1F497D" w:themeColor="text2"/>
                <w:sz w:val="24"/>
                <w:szCs w:val="24"/>
              </w:rPr>
              <w:instrText xml:space="preserve"> PAGEREF _Toc150848429 \h </w:instrText>
            </w:r>
            <w:r w:rsidR="0027131F" w:rsidRPr="0027131F">
              <w:rPr>
                <w:rFonts w:ascii="Times New Roman" w:hAnsi="Times New Roman"/>
                <w:noProof/>
                <w:webHidden/>
                <w:color w:val="1F497D" w:themeColor="text2"/>
                <w:sz w:val="24"/>
                <w:szCs w:val="24"/>
              </w:rPr>
            </w:r>
            <w:r w:rsidR="0027131F" w:rsidRPr="0027131F">
              <w:rPr>
                <w:rFonts w:ascii="Times New Roman" w:hAnsi="Times New Roman"/>
                <w:noProof/>
                <w:webHidden/>
                <w:color w:val="1F497D" w:themeColor="text2"/>
                <w:sz w:val="24"/>
                <w:szCs w:val="24"/>
              </w:rPr>
              <w:fldChar w:fldCharType="separate"/>
            </w:r>
            <w:r w:rsidR="00F06BB4">
              <w:rPr>
                <w:rFonts w:ascii="Times New Roman" w:hAnsi="Times New Roman"/>
                <w:noProof/>
                <w:webHidden/>
                <w:color w:val="1F497D" w:themeColor="text2"/>
                <w:sz w:val="24"/>
                <w:szCs w:val="24"/>
              </w:rPr>
              <w:t>9</w:t>
            </w:r>
            <w:r w:rsidR="0027131F" w:rsidRPr="0027131F">
              <w:rPr>
                <w:rFonts w:ascii="Times New Roman" w:hAnsi="Times New Roman"/>
                <w:noProof/>
                <w:webHidden/>
                <w:color w:val="1F497D" w:themeColor="text2"/>
                <w:sz w:val="24"/>
                <w:szCs w:val="24"/>
              </w:rPr>
              <w:fldChar w:fldCharType="end"/>
            </w:r>
          </w:hyperlink>
        </w:p>
        <w:p w14:paraId="10C17B97" w14:textId="60DBC851" w:rsidR="0027131F" w:rsidRPr="0027131F" w:rsidRDefault="00F47263">
          <w:pPr>
            <w:pStyle w:val="TOC1"/>
            <w:tabs>
              <w:tab w:val="left" w:pos="660"/>
              <w:tab w:val="right" w:leader="dot" w:pos="10046"/>
            </w:tabs>
            <w:rPr>
              <w:rFonts w:ascii="Times New Roman" w:hAnsi="Times New Roman"/>
              <w:noProof/>
              <w:color w:val="C00000"/>
              <w:kern w:val="2"/>
              <w:sz w:val="20"/>
              <w:szCs w:val="20"/>
              <w:lang w:val="en-GB" w:eastAsia="en-GB"/>
            </w:rPr>
          </w:pPr>
          <w:hyperlink w:anchor="_Toc150848430" w:history="1">
            <w:r w:rsidR="0027131F" w:rsidRPr="0027131F">
              <w:rPr>
                <w:rStyle w:val="Hyperlink"/>
                <w:rFonts w:ascii="Times New Roman" w:eastAsia="Times New Roman" w:hAnsi="Times New Roman"/>
                <w:b/>
                <w:bCs/>
                <w:noProof/>
                <w:color w:val="C00000"/>
                <w:sz w:val="20"/>
                <w:szCs w:val="20"/>
                <w:lang w:val="sr-Cyrl-CS"/>
              </w:rPr>
              <w:t>1.1.</w:t>
            </w:r>
            <w:r w:rsidR="0027131F" w:rsidRPr="0027131F">
              <w:rPr>
                <w:rFonts w:ascii="Times New Roman" w:hAnsi="Times New Roman"/>
                <w:noProof/>
                <w:color w:val="C00000"/>
                <w:kern w:val="2"/>
                <w:sz w:val="20"/>
                <w:szCs w:val="20"/>
                <w:lang w:val="en-GB" w:eastAsia="en-GB"/>
              </w:rPr>
              <w:tab/>
            </w:r>
            <w:r w:rsidR="0027131F" w:rsidRPr="0027131F">
              <w:rPr>
                <w:rStyle w:val="Hyperlink"/>
                <w:rFonts w:ascii="Times New Roman" w:eastAsia="Times New Roman" w:hAnsi="Times New Roman"/>
                <w:b/>
                <w:bCs/>
                <w:noProof/>
                <w:color w:val="C00000"/>
                <w:sz w:val="20"/>
                <w:szCs w:val="20"/>
                <w:lang w:val="sr-Cyrl-CS"/>
              </w:rPr>
              <w:t xml:space="preserve">ГЕОГРАФСКИ ПОЛОЖАЈ </w:t>
            </w:r>
            <w:r w:rsidR="0027131F" w:rsidRPr="0027131F">
              <w:rPr>
                <w:rStyle w:val="Hyperlink"/>
                <w:rFonts w:ascii="Times New Roman" w:eastAsia="Times New Roman" w:hAnsi="Times New Roman"/>
                <w:b/>
                <w:bCs/>
                <w:noProof/>
                <w:color w:val="C00000"/>
                <w:sz w:val="20"/>
                <w:szCs w:val="20"/>
                <w:lang w:val="sr-Cyrl-RS"/>
              </w:rPr>
              <w:t>ГРАДА СРЕМСКА МИТРОВИЦА</w:t>
            </w:r>
            <w:r w:rsidR="0027131F" w:rsidRPr="0027131F">
              <w:rPr>
                <w:rFonts w:ascii="Times New Roman" w:hAnsi="Times New Roman"/>
                <w:noProof/>
                <w:webHidden/>
                <w:color w:val="C00000"/>
                <w:sz w:val="20"/>
                <w:szCs w:val="20"/>
              </w:rPr>
              <w:tab/>
            </w:r>
            <w:r w:rsidR="0027131F" w:rsidRPr="0027131F">
              <w:rPr>
                <w:rFonts w:ascii="Times New Roman" w:hAnsi="Times New Roman"/>
                <w:noProof/>
                <w:webHidden/>
                <w:color w:val="C00000"/>
                <w:sz w:val="20"/>
                <w:szCs w:val="20"/>
              </w:rPr>
              <w:fldChar w:fldCharType="begin"/>
            </w:r>
            <w:r w:rsidR="0027131F" w:rsidRPr="0027131F">
              <w:rPr>
                <w:rFonts w:ascii="Times New Roman" w:hAnsi="Times New Roman"/>
                <w:noProof/>
                <w:webHidden/>
                <w:color w:val="C00000"/>
                <w:sz w:val="20"/>
                <w:szCs w:val="20"/>
              </w:rPr>
              <w:instrText xml:space="preserve"> PAGEREF _Toc150848430 \h </w:instrText>
            </w:r>
            <w:r w:rsidR="0027131F" w:rsidRPr="0027131F">
              <w:rPr>
                <w:rFonts w:ascii="Times New Roman" w:hAnsi="Times New Roman"/>
                <w:noProof/>
                <w:webHidden/>
                <w:color w:val="C00000"/>
                <w:sz w:val="20"/>
                <w:szCs w:val="20"/>
              </w:rPr>
            </w:r>
            <w:r w:rsidR="0027131F" w:rsidRPr="0027131F">
              <w:rPr>
                <w:rFonts w:ascii="Times New Roman" w:hAnsi="Times New Roman"/>
                <w:noProof/>
                <w:webHidden/>
                <w:color w:val="C00000"/>
                <w:sz w:val="20"/>
                <w:szCs w:val="20"/>
              </w:rPr>
              <w:fldChar w:fldCharType="separate"/>
            </w:r>
            <w:r w:rsidR="00F06BB4">
              <w:rPr>
                <w:rFonts w:ascii="Times New Roman" w:hAnsi="Times New Roman"/>
                <w:noProof/>
                <w:webHidden/>
                <w:color w:val="C00000"/>
                <w:sz w:val="20"/>
                <w:szCs w:val="20"/>
              </w:rPr>
              <w:t>9</w:t>
            </w:r>
            <w:r w:rsidR="0027131F" w:rsidRPr="0027131F">
              <w:rPr>
                <w:rFonts w:ascii="Times New Roman" w:hAnsi="Times New Roman"/>
                <w:noProof/>
                <w:webHidden/>
                <w:color w:val="C00000"/>
                <w:sz w:val="20"/>
                <w:szCs w:val="20"/>
              </w:rPr>
              <w:fldChar w:fldCharType="end"/>
            </w:r>
          </w:hyperlink>
        </w:p>
        <w:p w14:paraId="69AF1935" w14:textId="32217A28" w:rsidR="0027131F" w:rsidRPr="0027131F" w:rsidRDefault="00F47263">
          <w:pPr>
            <w:pStyle w:val="TOC1"/>
            <w:tabs>
              <w:tab w:val="left" w:pos="660"/>
              <w:tab w:val="right" w:leader="dot" w:pos="10046"/>
            </w:tabs>
            <w:rPr>
              <w:rFonts w:ascii="Times New Roman" w:hAnsi="Times New Roman"/>
              <w:noProof/>
              <w:color w:val="C00000"/>
              <w:kern w:val="2"/>
              <w:sz w:val="20"/>
              <w:szCs w:val="20"/>
              <w:lang w:val="en-GB" w:eastAsia="en-GB"/>
            </w:rPr>
          </w:pPr>
          <w:hyperlink w:anchor="_Toc150848431" w:history="1">
            <w:r w:rsidR="0027131F" w:rsidRPr="0027131F">
              <w:rPr>
                <w:rStyle w:val="Hyperlink"/>
                <w:rFonts w:ascii="Times New Roman" w:eastAsia="Times New Roman" w:hAnsi="Times New Roman"/>
                <w:b/>
                <w:bCs/>
                <w:noProof/>
                <w:color w:val="C00000"/>
                <w:sz w:val="20"/>
                <w:szCs w:val="20"/>
                <w:lang w:val="sr-Cyrl-CS"/>
              </w:rPr>
              <w:t>1.2.</w:t>
            </w:r>
            <w:r w:rsidR="0027131F" w:rsidRPr="0027131F">
              <w:rPr>
                <w:rFonts w:ascii="Times New Roman" w:hAnsi="Times New Roman"/>
                <w:noProof/>
                <w:color w:val="C00000"/>
                <w:kern w:val="2"/>
                <w:sz w:val="20"/>
                <w:szCs w:val="20"/>
                <w:lang w:val="en-GB" w:eastAsia="en-GB"/>
              </w:rPr>
              <w:tab/>
            </w:r>
            <w:r w:rsidR="0027131F" w:rsidRPr="0027131F">
              <w:rPr>
                <w:rStyle w:val="Hyperlink"/>
                <w:rFonts w:ascii="Times New Roman" w:eastAsia="Times New Roman" w:hAnsi="Times New Roman"/>
                <w:b/>
                <w:bCs/>
                <w:noProof/>
                <w:color w:val="C00000"/>
                <w:sz w:val="20"/>
                <w:szCs w:val="20"/>
                <w:lang w:val="sr-Cyrl-CS"/>
              </w:rPr>
              <w:t>ИСТОРИЈА, ТРАДИЦИЈА И КУЛТУРНО НАСЛЕЂЕ</w:t>
            </w:r>
            <w:r w:rsidR="0027131F" w:rsidRPr="0027131F">
              <w:rPr>
                <w:rFonts w:ascii="Times New Roman" w:hAnsi="Times New Roman"/>
                <w:noProof/>
                <w:webHidden/>
                <w:color w:val="C00000"/>
                <w:sz w:val="20"/>
                <w:szCs w:val="20"/>
              </w:rPr>
              <w:tab/>
            </w:r>
            <w:r w:rsidR="0027131F" w:rsidRPr="0027131F">
              <w:rPr>
                <w:rFonts w:ascii="Times New Roman" w:hAnsi="Times New Roman"/>
                <w:noProof/>
                <w:webHidden/>
                <w:color w:val="C00000"/>
                <w:sz w:val="20"/>
                <w:szCs w:val="20"/>
              </w:rPr>
              <w:fldChar w:fldCharType="begin"/>
            </w:r>
            <w:r w:rsidR="0027131F" w:rsidRPr="0027131F">
              <w:rPr>
                <w:rFonts w:ascii="Times New Roman" w:hAnsi="Times New Roman"/>
                <w:noProof/>
                <w:webHidden/>
                <w:color w:val="C00000"/>
                <w:sz w:val="20"/>
                <w:szCs w:val="20"/>
              </w:rPr>
              <w:instrText xml:space="preserve"> PAGEREF _Toc150848431 \h </w:instrText>
            </w:r>
            <w:r w:rsidR="0027131F" w:rsidRPr="0027131F">
              <w:rPr>
                <w:rFonts w:ascii="Times New Roman" w:hAnsi="Times New Roman"/>
                <w:noProof/>
                <w:webHidden/>
                <w:color w:val="C00000"/>
                <w:sz w:val="20"/>
                <w:szCs w:val="20"/>
              </w:rPr>
            </w:r>
            <w:r w:rsidR="0027131F" w:rsidRPr="0027131F">
              <w:rPr>
                <w:rFonts w:ascii="Times New Roman" w:hAnsi="Times New Roman"/>
                <w:noProof/>
                <w:webHidden/>
                <w:color w:val="C00000"/>
                <w:sz w:val="20"/>
                <w:szCs w:val="20"/>
              </w:rPr>
              <w:fldChar w:fldCharType="separate"/>
            </w:r>
            <w:r w:rsidR="00F06BB4">
              <w:rPr>
                <w:rFonts w:ascii="Times New Roman" w:hAnsi="Times New Roman"/>
                <w:noProof/>
                <w:webHidden/>
                <w:color w:val="C00000"/>
                <w:sz w:val="20"/>
                <w:szCs w:val="20"/>
              </w:rPr>
              <w:t>12</w:t>
            </w:r>
            <w:r w:rsidR="0027131F" w:rsidRPr="0027131F">
              <w:rPr>
                <w:rFonts w:ascii="Times New Roman" w:hAnsi="Times New Roman"/>
                <w:noProof/>
                <w:webHidden/>
                <w:color w:val="C00000"/>
                <w:sz w:val="20"/>
                <w:szCs w:val="20"/>
              </w:rPr>
              <w:fldChar w:fldCharType="end"/>
            </w:r>
          </w:hyperlink>
        </w:p>
        <w:p w14:paraId="7D66FFC9" w14:textId="569AAD77" w:rsidR="0027131F" w:rsidRPr="0027131F" w:rsidRDefault="00F47263">
          <w:pPr>
            <w:pStyle w:val="TOC1"/>
            <w:tabs>
              <w:tab w:val="left" w:pos="660"/>
              <w:tab w:val="right" w:leader="dot" w:pos="10046"/>
            </w:tabs>
            <w:rPr>
              <w:rFonts w:ascii="Times New Roman" w:hAnsi="Times New Roman"/>
              <w:noProof/>
              <w:color w:val="C00000"/>
              <w:kern w:val="2"/>
              <w:sz w:val="20"/>
              <w:szCs w:val="20"/>
              <w:lang w:val="en-GB" w:eastAsia="en-GB"/>
            </w:rPr>
          </w:pPr>
          <w:hyperlink w:anchor="_Toc150848432" w:history="1">
            <w:r w:rsidR="0027131F" w:rsidRPr="0027131F">
              <w:rPr>
                <w:rStyle w:val="Hyperlink"/>
                <w:rFonts w:ascii="Times New Roman" w:eastAsia="Times New Roman" w:hAnsi="Times New Roman"/>
                <w:b/>
                <w:bCs/>
                <w:noProof/>
                <w:color w:val="C00000"/>
                <w:sz w:val="20"/>
                <w:szCs w:val="20"/>
                <w:lang w:val="sr-Cyrl-CS"/>
              </w:rPr>
              <w:t>1.3.</w:t>
            </w:r>
            <w:r w:rsidR="0027131F" w:rsidRPr="0027131F">
              <w:rPr>
                <w:rFonts w:ascii="Times New Roman" w:hAnsi="Times New Roman"/>
                <w:noProof/>
                <w:color w:val="C00000"/>
                <w:kern w:val="2"/>
                <w:sz w:val="20"/>
                <w:szCs w:val="20"/>
                <w:lang w:val="en-GB" w:eastAsia="en-GB"/>
              </w:rPr>
              <w:tab/>
            </w:r>
            <w:r w:rsidR="0027131F" w:rsidRPr="0027131F">
              <w:rPr>
                <w:rStyle w:val="Hyperlink"/>
                <w:rFonts w:ascii="Times New Roman" w:eastAsia="Times New Roman" w:hAnsi="Times New Roman"/>
                <w:b/>
                <w:bCs/>
                <w:noProof/>
                <w:color w:val="C00000"/>
                <w:sz w:val="20"/>
                <w:szCs w:val="20"/>
                <w:lang w:val="sr-Cyrl-CS"/>
              </w:rPr>
              <w:t>ДЕМОГРАФ</w:t>
            </w:r>
            <w:r w:rsidR="0027131F" w:rsidRPr="0027131F">
              <w:rPr>
                <w:rStyle w:val="Hyperlink"/>
                <w:rFonts w:ascii="Times New Roman" w:eastAsia="Times New Roman" w:hAnsi="Times New Roman"/>
                <w:b/>
                <w:bCs/>
                <w:noProof/>
                <w:color w:val="C00000"/>
                <w:sz w:val="20"/>
                <w:szCs w:val="20"/>
                <w:lang w:val="sr-Cyrl-RS"/>
              </w:rPr>
              <w:t>ИЈА</w:t>
            </w:r>
            <w:r w:rsidR="0027131F" w:rsidRPr="0027131F">
              <w:rPr>
                <w:rStyle w:val="Hyperlink"/>
                <w:rFonts w:ascii="Times New Roman" w:eastAsia="Times New Roman" w:hAnsi="Times New Roman"/>
                <w:b/>
                <w:bCs/>
                <w:noProof/>
                <w:color w:val="C00000"/>
                <w:sz w:val="20"/>
                <w:szCs w:val="20"/>
                <w:lang w:val="sr-Cyrl-CS"/>
              </w:rPr>
              <w:t xml:space="preserve"> </w:t>
            </w:r>
            <w:r w:rsidR="0027131F" w:rsidRPr="0027131F">
              <w:rPr>
                <w:rStyle w:val="Hyperlink"/>
                <w:rFonts w:ascii="Times New Roman" w:eastAsia="Times New Roman" w:hAnsi="Times New Roman"/>
                <w:b/>
                <w:bCs/>
                <w:noProof/>
                <w:color w:val="C00000"/>
                <w:sz w:val="20"/>
                <w:szCs w:val="20"/>
                <w:lang w:val="sr-Cyrl-RS"/>
              </w:rPr>
              <w:t>ГРАДА СРЕМСКА МИТРОВИЦА</w:t>
            </w:r>
            <w:r w:rsidR="0027131F" w:rsidRPr="0027131F">
              <w:rPr>
                <w:rFonts w:ascii="Times New Roman" w:hAnsi="Times New Roman"/>
                <w:noProof/>
                <w:webHidden/>
                <w:color w:val="C00000"/>
                <w:sz w:val="20"/>
                <w:szCs w:val="20"/>
              </w:rPr>
              <w:tab/>
            </w:r>
            <w:r w:rsidR="0027131F" w:rsidRPr="0027131F">
              <w:rPr>
                <w:rFonts w:ascii="Times New Roman" w:hAnsi="Times New Roman"/>
                <w:noProof/>
                <w:webHidden/>
                <w:color w:val="C00000"/>
                <w:sz w:val="20"/>
                <w:szCs w:val="20"/>
              </w:rPr>
              <w:fldChar w:fldCharType="begin"/>
            </w:r>
            <w:r w:rsidR="0027131F" w:rsidRPr="0027131F">
              <w:rPr>
                <w:rFonts w:ascii="Times New Roman" w:hAnsi="Times New Roman"/>
                <w:noProof/>
                <w:webHidden/>
                <w:color w:val="C00000"/>
                <w:sz w:val="20"/>
                <w:szCs w:val="20"/>
              </w:rPr>
              <w:instrText xml:space="preserve"> PAGEREF _Toc150848432 \h </w:instrText>
            </w:r>
            <w:r w:rsidR="0027131F" w:rsidRPr="0027131F">
              <w:rPr>
                <w:rFonts w:ascii="Times New Roman" w:hAnsi="Times New Roman"/>
                <w:noProof/>
                <w:webHidden/>
                <w:color w:val="C00000"/>
                <w:sz w:val="20"/>
                <w:szCs w:val="20"/>
              </w:rPr>
            </w:r>
            <w:r w:rsidR="0027131F" w:rsidRPr="0027131F">
              <w:rPr>
                <w:rFonts w:ascii="Times New Roman" w:hAnsi="Times New Roman"/>
                <w:noProof/>
                <w:webHidden/>
                <w:color w:val="C00000"/>
                <w:sz w:val="20"/>
                <w:szCs w:val="20"/>
              </w:rPr>
              <w:fldChar w:fldCharType="separate"/>
            </w:r>
            <w:r w:rsidR="00F06BB4">
              <w:rPr>
                <w:rFonts w:ascii="Times New Roman" w:hAnsi="Times New Roman"/>
                <w:noProof/>
                <w:webHidden/>
                <w:color w:val="C00000"/>
                <w:sz w:val="20"/>
                <w:szCs w:val="20"/>
              </w:rPr>
              <w:t>14</w:t>
            </w:r>
            <w:r w:rsidR="0027131F" w:rsidRPr="0027131F">
              <w:rPr>
                <w:rFonts w:ascii="Times New Roman" w:hAnsi="Times New Roman"/>
                <w:noProof/>
                <w:webHidden/>
                <w:color w:val="C00000"/>
                <w:sz w:val="20"/>
                <w:szCs w:val="20"/>
              </w:rPr>
              <w:fldChar w:fldCharType="end"/>
            </w:r>
          </w:hyperlink>
        </w:p>
        <w:p w14:paraId="736FB3AF" w14:textId="4B8FDBB7" w:rsidR="0027131F" w:rsidRPr="0027131F" w:rsidRDefault="00F47263">
          <w:pPr>
            <w:pStyle w:val="TOC1"/>
            <w:tabs>
              <w:tab w:val="left" w:pos="660"/>
              <w:tab w:val="right" w:leader="dot" w:pos="10046"/>
            </w:tabs>
            <w:rPr>
              <w:rFonts w:ascii="Times New Roman" w:hAnsi="Times New Roman"/>
              <w:noProof/>
              <w:color w:val="C00000"/>
              <w:kern w:val="2"/>
              <w:sz w:val="20"/>
              <w:szCs w:val="20"/>
              <w:lang w:val="en-GB" w:eastAsia="en-GB"/>
            </w:rPr>
          </w:pPr>
          <w:hyperlink w:anchor="_Toc150848433" w:history="1">
            <w:r w:rsidR="0027131F" w:rsidRPr="0027131F">
              <w:rPr>
                <w:rStyle w:val="Hyperlink"/>
                <w:rFonts w:ascii="Times New Roman" w:eastAsia="Times New Roman" w:hAnsi="Times New Roman"/>
                <w:b/>
                <w:bCs/>
                <w:noProof/>
                <w:color w:val="C00000"/>
                <w:sz w:val="20"/>
                <w:szCs w:val="20"/>
                <w:lang w:val="sr-Cyrl-CS"/>
              </w:rPr>
              <w:t>1.4.</w:t>
            </w:r>
            <w:r w:rsidR="0027131F" w:rsidRPr="0027131F">
              <w:rPr>
                <w:rFonts w:ascii="Times New Roman" w:hAnsi="Times New Roman"/>
                <w:noProof/>
                <w:color w:val="C00000"/>
                <w:kern w:val="2"/>
                <w:sz w:val="20"/>
                <w:szCs w:val="20"/>
                <w:lang w:val="en-GB" w:eastAsia="en-GB"/>
              </w:rPr>
              <w:tab/>
            </w:r>
            <w:r w:rsidR="0027131F" w:rsidRPr="0027131F">
              <w:rPr>
                <w:rStyle w:val="Hyperlink"/>
                <w:rFonts w:ascii="Times New Roman" w:eastAsia="Times New Roman" w:hAnsi="Times New Roman"/>
                <w:b/>
                <w:bCs/>
                <w:noProof/>
                <w:color w:val="C00000"/>
                <w:sz w:val="20"/>
                <w:szCs w:val="20"/>
                <w:lang w:val="sr-Cyrl-RS"/>
              </w:rPr>
              <w:t>П</w:t>
            </w:r>
            <w:r w:rsidR="0027131F" w:rsidRPr="0027131F">
              <w:rPr>
                <w:rStyle w:val="Hyperlink"/>
                <w:rFonts w:ascii="Times New Roman" w:eastAsia="Times New Roman" w:hAnsi="Times New Roman"/>
                <w:b/>
                <w:bCs/>
                <w:noProof/>
                <w:color w:val="C00000"/>
                <w:sz w:val="20"/>
                <w:szCs w:val="20"/>
                <w:lang w:val="sr-Cyrl-CS"/>
              </w:rPr>
              <w:t xml:space="preserve">РИВРЕДНЕ КАРАКТЕРИСТИКЕ </w:t>
            </w:r>
            <w:r w:rsidR="0027131F" w:rsidRPr="0027131F">
              <w:rPr>
                <w:rStyle w:val="Hyperlink"/>
                <w:rFonts w:ascii="Times New Roman" w:eastAsia="Times New Roman" w:hAnsi="Times New Roman"/>
                <w:b/>
                <w:bCs/>
                <w:noProof/>
                <w:color w:val="C00000"/>
                <w:sz w:val="20"/>
                <w:szCs w:val="20"/>
                <w:lang w:val="sr-Cyrl-RS"/>
              </w:rPr>
              <w:t>ГРАДА СРЕМСКА МИТРОВИЦА</w:t>
            </w:r>
            <w:r w:rsidR="0027131F" w:rsidRPr="0027131F">
              <w:rPr>
                <w:rFonts w:ascii="Times New Roman" w:hAnsi="Times New Roman"/>
                <w:noProof/>
                <w:webHidden/>
                <w:color w:val="C00000"/>
                <w:sz w:val="20"/>
                <w:szCs w:val="20"/>
              </w:rPr>
              <w:tab/>
            </w:r>
            <w:r w:rsidR="0027131F" w:rsidRPr="0027131F">
              <w:rPr>
                <w:rFonts w:ascii="Times New Roman" w:hAnsi="Times New Roman"/>
                <w:noProof/>
                <w:webHidden/>
                <w:color w:val="C00000"/>
                <w:sz w:val="20"/>
                <w:szCs w:val="20"/>
              </w:rPr>
              <w:fldChar w:fldCharType="begin"/>
            </w:r>
            <w:r w:rsidR="0027131F" w:rsidRPr="0027131F">
              <w:rPr>
                <w:rFonts w:ascii="Times New Roman" w:hAnsi="Times New Roman"/>
                <w:noProof/>
                <w:webHidden/>
                <w:color w:val="C00000"/>
                <w:sz w:val="20"/>
                <w:szCs w:val="20"/>
              </w:rPr>
              <w:instrText xml:space="preserve"> PAGEREF _Toc150848433 \h </w:instrText>
            </w:r>
            <w:r w:rsidR="0027131F" w:rsidRPr="0027131F">
              <w:rPr>
                <w:rFonts w:ascii="Times New Roman" w:hAnsi="Times New Roman"/>
                <w:noProof/>
                <w:webHidden/>
                <w:color w:val="C00000"/>
                <w:sz w:val="20"/>
                <w:szCs w:val="20"/>
              </w:rPr>
            </w:r>
            <w:r w:rsidR="0027131F" w:rsidRPr="0027131F">
              <w:rPr>
                <w:rFonts w:ascii="Times New Roman" w:hAnsi="Times New Roman"/>
                <w:noProof/>
                <w:webHidden/>
                <w:color w:val="C00000"/>
                <w:sz w:val="20"/>
                <w:szCs w:val="20"/>
              </w:rPr>
              <w:fldChar w:fldCharType="separate"/>
            </w:r>
            <w:r w:rsidR="00F06BB4">
              <w:rPr>
                <w:rFonts w:ascii="Times New Roman" w:hAnsi="Times New Roman"/>
                <w:noProof/>
                <w:webHidden/>
                <w:color w:val="C00000"/>
                <w:sz w:val="20"/>
                <w:szCs w:val="20"/>
              </w:rPr>
              <w:t>16</w:t>
            </w:r>
            <w:r w:rsidR="0027131F" w:rsidRPr="0027131F">
              <w:rPr>
                <w:rFonts w:ascii="Times New Roman" w:hAnsi="Times New Roman"/>
                <w:noProof/>
                <w:webHidden/>
                <w:color w:val="C00000"/>
                <w:sz w:val="20"/>
                <w:szCs w:val="20"/>
              </w:rPr>
              <w:fldChar w:fldCharType="end"/>
            </w:r>
          </w:hyperlink>
        </w:p>
        <w:p w14:paraId="1F4D2F8C" w14:textId="5F0E6FFD" w:rsidR="0027131F" w:rsidRPr="0027131F" w:rsidRDefault="00F47263">
          <w:pPr>
            <w:pStyle w:val="TOC1"/>
            <w:tabs>
              <w:tab w:val="left" w:pos="660"/>
              <w:tab w:val="right" w:leader="dot" w:pos="10046"/>
            </w:tabs>
            <w:rPr>
              <w:rFonts w:ascii="Times New Roman" w:hAnsi="Times New Roman"/>
              <w:noProof/>
              <w:color w:val="C00000"/>
              <w:kern w:val="2"/>
              <w:sz w:val="20"/>
              <w:szCs w:val="20"/>
              <w:lang w:val="en-GB" w:eastAsia="en-GB"/>
            </w:rPr>
          </w:pPr>
          <w:hyperlink w:anchor="_Toc150848434" w:history="1">
            <w:r w:rsidR="0027131F" w:rsidRPr="0027131F">
              <w:rPr>
                <w:rStyle w:val="Hyperlink"/>
                <w:rFonts w:ascii="Times New Roman" w:eastAsia="Times New Roman" w:hAnsi="Times New Roman"/>
                <w:b/>
                <w:bCs/>
                <w:noProof/>
                <w:color w:val="C00000"/>
                <w:sz w:val="20"/>
                <w:szCs w:val="20"/>
              </w:rPr>
              <w:t>1.5.</w:t>
            </w:r>
            <w:r w:rsidR="0027131F" w:rsidRPr="0027131F">
              <w:rPr>
                <w:rFonts w:ascii="Times New Roman" w:hAnsi="Times New Roman"/>
                <w:noProof/>
                <w:color w:val="C00000"/>
                <w:kern w:val="2"/>
                <w:sz w:val="20"/>
                <w:szCs w:val="20"/>
                <w:lang w:val="en-GB" w:eastAsia="en-GB"/>
              </w:rPr>
              <w:tab/>
            </w:r>
            <w:r w:rsidR="0027131F" w:rsidRPr="0027131F">
              <w:rPr>
                <w:rStyle w:val="Hyperlink"/>
                <w:rFonts w:ascii="Times New Roman" w:eastAsia="Times New Roman" w:hAnsi="Times New Roman"/>
                <w:b/>
                <w:bCs/>
                <w:noProof/>
                <w:color w:val="C00000"/>
                <w:sz w:val="20"/>
                <w:szCs w:val="20"/>
              </w:rPr>
              <w:t>ЛОКАЛНА САМОУПРАВА (АДМИНИСТРАЦИЈА)</w:t>
            </w:r>
            <w:r w:rsidR="0027131F" w:rsidRPr="0027131F">
              <w:rPr>
                <w:rFonts w:ascii="Times New Roman" w:hAnsi="Times New Roman"/>
                <w:noProof/>
                <w:webHidden/>
                <w:color w:val="C00000"/>
                <w:sz w:val="20"/>
                <w:szCs w:val="20"/>
              </w:rPr>
              <w:tab/>
            </w:r>
            <w:r w:rsidR="0027131F" w:rsidRPr="0027131F">
              <w:rPr>
                <w:rFonts w:ascii="Times New Roman" w:hAnsi="Times New Roman"/>
                <w:noProof/>
                <w:webHidden/>
                <w:color w:val="C00000"/>
                <w:sz w:val="20"/>
                <w:szCs w:val="20"/>
              </w:rPr>
              <w:fldChar w:fldCharType="begin"/>
            </w:r>
            <w:r w:rsidR="0027131F" w:rsidRPr="0027131F">
              <w:rPr>
                <w:rFonts w:ascii="Times New Roman" w:hAnsi="Times New Roman"/>
                <w:noProof/>
                <w:webHidden/>
                <w:color w:val="C00000"/>
                <w:sz w:val="20"/>
                <w:szCs w:val="20"/>
              </w:rPr>
              <w:instrText xml:space="preserve"> PAGEREF _Toc150848434 \h </w:instrText>
            </w:r>
            <w:r w:rsidR="0027131F" w:rsidRPr="0027131F">
              <w:rPr>
                <w:rFonts w:ascii="Times New Roman" w:hAnsi="Times New Roman"/>
                <w:noProof/>
                <w:webHidden/>
                <w:color w:val="C00000"/>
                <w:sz w:val="20"/>
                <w:szCs w:val="20"/>
              </w:rPr>
            </w:r>
            <w:r w:rsidR="0027131F" w:rsidRPr="0027131F">
              <w:rPr>
                <w:rFonts w:ascii="Times New Roman" w:hAnsi="Times New Roman"/>
                <w:noProof/>
                <w:webHidden/>
                <w:color w:val="C00000"/>
                <w:sz w:val="20"/>
                <w:szCs w:val="20"/>
              </w:rPr>
              <w:fldChar w:fldCharType="separate"/>
            </w:r>
            <w:r w:rsidR="00F06BB4">
              <w:rPr>
                <w:rFonts w:ascii="Times New Roman" w:hAnsi="Times New Roman"/>
                <w:noProof/>
                <w:webHidden/>
                <w:color w:val="C00000"/>
                <w:sz w:val="20"/>
                <w:szCs w:val="20"/>
              </w:rPr>
              <w:t>18</w:t>
            </w:r>
            <w:r w:rsidR="0027131F" w:rsidRPr="0027131F">
              <w:rPr>
                <w:rFonts w:ascii="Times New Roman" w:hAnsi="Times New Roman"/>
                <w:noProof/>
                <w:webHidden/>
                <w:color w:val="C00000"/>
                <w:sz w:val="20"/>
                <w:szCs w:val="20"/>
              </w:rPr>
              <w:fldChar w:fldCharType="end"/>
            </w:r>
          </w:hyperlink>
        </w:p>
        <w:p w14:paraId="6F25C1C8" w14:textId="22082796" w:rsidR="0027131F" w:rsidRPr="0027131F" w:rsidRDefault="00F47263">
          <w:pPr>
            <w:pStyle w:val="TOC1"/>
            <w:tabs>
              <w:tab w:val="right" w:leader="dot" w:pos="10046"/>
            </w:tabs>
            <w:rPr>
              <w:rFonts w:ascii="Times New Roman" w:hAnsi="Times New Roman"/>
              <w:noProof/>
              <w:color w:val="1F497D" w:themeColor="text2"/>
              <w:kern w:val="2"/>
              <w:sz w:val="24"/>
              <w:szCs w:val="24"/>
              <w:lang w:val="en-GB" w:eastAsia="en-GB"/>
            </w:rPr>
          </w:pPr>
          <w:hyperlink w:anchor="_Toc150848435" w:history="1">
            <w:r w:rsidR="0027131F" w:rsidRPr="0027131F">
              <w:rPr>
                <w:rStyle w:val="Hyperlink"/>
                <w:rFonts w:ascii="Times New Roman" w:eastAsia="Times New Roman" w:hAnsi="Times New Roman"/>
                <w:b/>
                <w:bCs/>
                <w:noProof/>
                <w:color w:val="1F497D" w:themeColor="text2"/>
                <w:sz w:val="24"/>
                <w:szCs w:val="24"/>
              </w:rPr>
              <w:t>Поглавље</w:t>
            </w:r>
            <w:r w:rsidR="0027131F" w:rsidRPr="0027131F">
              <w:rPr>
                <w:rStyle w:val="Hyperlink"/>
                <w:rFonts w:ascii="Times New Roman" w:eastAsia="Times New Roman" w:hAnsi="Times New Roman"/>
                <w:b/>
                <w:bCs/>
                <w:noProof/>
                <w:color w:val="1F497D" w:themeColor="text2"/>
                <w:spacing w:val="-13"/>
                <w:sz w:val="24"/>
                <w:szCs w:val="24"/>
              </w:rPr>
              <w:t xml:space="preserve"> </w:t>
            </w:r>
            <w:r w:rsidR="0027131F" w:rsidRPr="0027131F">
              <w:rPr>
                <w:rStyle w:val="Hyperlink"/>
                <w:rFonts w:ascii="Times New Roman" w:eastAsia="Times New Roman" w:hAnsi="Times New Roman"/>
                <w:b/>
                <w:bCs/>
                <w:noProof/>
                <w:color w:val="1F497D" w:themeColor="text2"/>
                <w:sz w:val="24"/>
                <w:szCs w:val="24"/>
              </w:rPr>
              <w:t xml:space="preserve">2.   ПОДАЦИ О МИГРАЦИЈАМА НА ТЕРИТОРИЈИ </w:t>
            </w:r>
            <w:r w:rsidR="0027131F" w:rsidRPr="0027131F">
              <w:rPr>
                <w:rStyle w:val="Hyperlink"/>
                <w:rFonts w:ascii="Times New Roman" w:eastAsia="Times New Roman" w:hAnsi="Times New Roman"/>
                <w:b/>
                <w:bCs/>
                <w:noProof/>
                <w:color w:val="1F497D" w:themeColor="text2"/>
                <w:sz w:val="24"/>
                <w:szCs w:val="24"/>
                <w:lang w:val="sr-Cyrl-RS"/>
              </w:rPr>
              <w:t>ГРАДА</w:t>
            </w:r>
            <w:r w:rsidR="0027131F" w:rsidRPr="0027131F">
              <w:rPr>
                <w:rFonts w:ascii="Times New Roman" w:hAnsi="Times New Roman"/>
                <w:noProof/>
                <w:webHidden/>
                <w:color w:val="1F497D" w:themeColor="text2"/>
                <w:sz w:val="24"/>
                <w:szCs w:val="24"/>
              </w:rPr>
              <w:tab/>
            </w:r>
            <w:r w:rsidR="0027131F" w:rsidRPr="0027131F">
              <w:rPr>
                <w:rFonts w:ascii="Times New Roman" w:hAnsi="Times New Roman"/>
                <w:noProof/>
                <w:webHidden/>
                <w:color w:val="1F497D" w:themeColor="text2"/>
                <w:sz w:val="24"/>
                <w:szCs w:val="24"/>
              </w:rPr>
              <w:fldChar w:fldCharType="begin"/>
            </w:r>
            <w:r w:rsidR="0027131F" w:rsidRPr="0027131F">
              <w:rPr>
                <w:rFonts w:ascii="Times New Roman" w:hAnsi="Times New Roman"/>
                <w:noProof/>
                <w:webHidden/>
                <w:color w:val="1F497D" w:themeColor="text2"/>
                <w:sz w:val="24"/>
                <w:szCs w:val="24"/>
              </w:rPr>
              <w:instrText xml:space="preserve"> PAGEREF _Toc150848435 \h </w:instrText>
            </w:r>
            <w:r w:rsidR="0027131F" w:rsidRPr="0027131F">
              <w:rPr>
                <w:rFonts w:ascii="Times New Roman" w:hAnsi="Times New Roman"/>
                <w:noProof/>
                <w:webHidden/>
                <w:color w:val="1F497D" w:themeColor="text2"/>
                <w:sz w:val="24"/>
                <w:szCs w:val="24"/>
              </w:rPr>
            </w:r>
            <w:r w:rsidR="0027131F" w:rsidRPr="0027131F">
              <w:rPr>
                <w:rFonts w:ascii="Times New Roman" w:hAnsi="Times New Roman"/>
                <w:noProof/>
                <w:webHidden/>
                <w:color w:val="1F497D" w:themeColor="text2"/>
                <w:sz w:val="24"/>
                <w:szCs w:val="24"/>
              </w:rPr>
              <w:fldChar w:fldCharType="separate"/>
            </w:r>
            <w:r w:rsidR="00F06BB4">
              <w:rPr>
                <w:rFonts w:ascii="Times New Roman" w:hAnsi="Times New Roman"/>
                <w:noProof/>
                <w:webHidden/>
                <w:color w:val="1F497D" w:themeColor="text2"/>
                <w:sz w:val="24"/>
                <w:szCs w:val="24"/>
              </w:rPr>
              <w:t>20</w:t>
            </w:r>
            <w:r w:rsidR="0027131F" w:rsidRPr="0027131F">
              <w:rPr>
                <w:rFonts w:ascii="Times New Roman" w:hAnsi="Times New Roman"/>
                <w:noProof/>
                <w:webHidden/>
                <w:color w:val="1F497D" w:themeColor="text2"/>
                <w:sz w:val="24"/>
                <w:szCs w:val="24"/>
              </w:rPr>
              <w:fldChar w:fldCharType="end"/>
            </w:r>
          </w:hyperlink>
        </w:p>
        <w:p w14:paraId="16881124" w14:textId="08B0330D" w:rsidR="0027131F" w:rsidRPr="0027131F" w:rsidRDefault="00F47263">
          <w:pPr>
            <w:pStyle w:val="TOC1"/>
            <w:tabs>
              <w:tab w:val="right" w:leader="dot" w:pos="10046"/>
            </w:tabs>
            <w:rPr>
              <w:rFonts w:ascii="Times New Roman" w:hAnsi="Times New Roman"/>
              <w:noProof/>
              <w:color w:val="C00000"/>
              <w:kern w:val="2"/>
              <w:sz w:val="20"/>
              <w:szCs w:val="20"/>
              <w:lang w:val="en-GB" w:eastAsia="en-GB"/>
            </w:rPr>
          </w:pPr>
          <w:hyperlink w:anchor="_Toc150848436" w:history="1">
            <w:r w:rsidR="0027131F" w:rsidRPr="0027131F">
              <w:rPr>
                <w:rStyle w:val="Hyperlink"/>
                <w:rFonts w:ascii="Times New Roman" w:hAnsi="Times New Roman"/>
                <w:b/>
                <w:bCs/>
                <w:noProof/>
                <w:color w:val="C00000"/>
                <w:sz w:val="20"/>
                <w:szCs w:val="20"/>
              </w:rPr>
              <w:t>2.1.  ПОДАЦИ О ИЗБЕГЛИМ</w:t>
            </w:r>
            <w:r w:rsidR="0027131F" w:rsidRPr="0027131F">
              <w:rPr>
                <w:rStyle w:val="Hyperlink"/>
                <w:rFonts w:ascii="Times New Roman" w:hAnsi="Times New Roman"/>
                <w:b/>
                <w:bCs/>
                <w:noProof/>
                <w:color w:val="C00000"/>
                <w:sz w:val="20"/>
                <w:szCs w:val="20"/>
                <w:lang w:val="sr-Cyrl-RS"/>
              </w:rPr>
              <w:t xml:space="preserve">, </w:t>
            </w:r>
            <w:r w:rsidR="0027131F" w:rsidRPr="0027131F">
              <w:rPr>
                <w:rStyle w:val="Hyperlink"/>
                <w:rFonts w:ascii="Times New Roman" w:hAnsi="Times New Roman"/>
                <w:b/>
                <w:bCs/>
                <w:noProof/>
                <w:color w:val="C00000"/>
                <w:sz w:val="20"/>
                <w:szCs w:val="20"/>
              </w:rPr>
              <w:t>ИНТЕРНО РАСЕЉЕНИМ ЛИЦИМА</w:t>
            </w:r>
            <w:r w:rsidR="0027131F" w:rsidRPr="0027131F">
              <w:rPr>
                <w:rStyle w:val="Hyperlink"/>
                <w:rFonts w:ascii="Times New Roman" w:hAnsi="Times New Roman"/>
                <w:b/>
                <w:bCs/>
                <w:noProof/>
                <w:color w:val="C00000"/>
                <w:sz w:val="20"/>
                <w:szCs w:val="20"/>
                <w:lang w:val="sr-Cyrl-RS"/>
              </w:rPr>
              <w:t xml:space="preserve"> И ПОВРАТНИЦИМА ПО СПОРАЗУМУ О РЕАДМИСИЈИ</w:t>
            </w:r>
            <w:r w:rsidR="0027131F" w:rsidRPr="0027131F">
              <w:rPr>
                <w:rFonts w:ascii="Times New Roman" w:hAnsi="Times New Roman"/>
                <w:noProof/>
                <w:webHidden/>
                <w:color w:val="C00000"/>
                <w:sz w:val="20"/>
                <w:szCs w:val="20"/>
              </w:rPr>
              <w:tab/>
            </w:r>
            <w:r w:rsidR="0027131F" w:rsidRPr="0027131F">
              <w:rPr>
                <w:rFonts w:ascii="Times New Roman" w:hAnsi="Times New Roman"/>
                <w:noProof/>
                <w:webHidden/>
                <w:color w:val="C00000"/>
                <w:sz w:val="20"/>
                <w:szCs w:val="20"/>
              </w:rPr>
              <w:fldChar w:fldCharType="begin"/>
            </w:r>
            <w:r w:rsidR="0027131F" w:rsidRPr="0027131F">
              <w:rPr>
                <w:rFonts w:ascii="Times New Roman" w:hAnsi="Times New Roman"/>
                <w:noProof/>
                <w:webHidden/>
                <w:color w:val="C00000"/>
                <w:sz w:val="20"/>
                <w:szCs w:val="20"/>
              </w:rPr>
              <w:instrText xml:space="preserve"> PAGEREF _Toc150848436 \h </w:instrText>
            </w:r>
            <w:r w:rsidR="0027131F" w:rsidRPr="0027131F">
              <w:rPr>
                <w:rFonts w:ascii="Times New Roman" w:hAnsi="Times New Roman"/>
                <w:noProof/>
                <w:webHidden/>
                <w:color w:val="C00000"/>
                <w:sz w:val="20"/>
                <w:szCs w:val="20"/>
              </w:rPr>
            </w:r>
            <w:r w:rsidR="0027131F" w:rsidRPr="0027131F">
              <w:rPr>
                <w:rFonts w:ascii="Times New Roman" w:hAnsi="Times New Roman"/>
                <w:noProof/>
                <w:webHidden/>
                <w:color w:val="C00000"/>
                <w:sz w:val="20"/>
                <w:szCs w:val="20"/>
              </w:rPr>
              <w:fldChar w:fldCharType="separate"/>
            </w:r>
            <w:r w:rsidR="00F06BB4">
              <w:rPr>
                <w:rFonts w:ascii="Times New Roman" w:hAnsi="Times New Roman"/>
                <w:noProof/>
                <w:webHidden/>
                <w:color w:val="C00000"/>
                <w:sz w:val="20"/>
                <w:szCs w:val="20"/>
              </w:rPr>
              <w:t>20</w:t>
            </w:r>
            <w:r w:rsidR="0027131F" w:rsidRPr="0027131F">
              <w:rPr>
                <w:rFonts w:ascii="Times New Roman" w:hAnsi="Times New Roman"/>
                <w:noProof/>
                <w:webHidden/>
                <w:color w:val="C00000"/>
                <w:sz w:val="20"/>
                <w:szCs w:val="20"/>
              </w:rPr>
              <w:fldChar w:fldCharType="end"/>
            </w:r>
          </w:hyperlink>
        </w:p>
        <w:p w14:paraId="7D0652BD" w14:textId="0FF2FBBF" w:rsidR="0027131F" w:rsidRPr="0027131F" w:rsidRDefault="00F47263">
          <w:pPr>
            <w:pStyle w:val="TOC1"/>
            <w:tabs>
              <w:tab w:val="right" w:leader="dot" w:pos="10046"/>
            </w:tabs>
            <w:rPr>
              <w:rFonts w:ascii="Times New Roman" w:hAnsi="Times New Roman"/>
              <w:noProof/>
              <w:color w:val="C00000"/>
              <w:kern w:val="2"/>
              <w:sz w:val="20"/>
              <w:szCs w:val="20"/>
              <w:lang w:val="en-GB" w:eastAsia="en-GB"/>
            </w:rPr>
          </w:pPr>
          <w:hyperlink w:anchor="_Toc150848437" w:history="1">
            <w:r w:rsidR="0027131F" w:rsidRPr="0027131F">
              <w:rPr>
                <w:rStyle w:val="Hyperlink"/>
                <w:rFonts w:ascii="Times New Roman" w:hAnsi="Times New Roman"/>
                <w:b/>
                <w:bCs/>
                <w:noProof/>
                <w:color w:val="C00000"/>
                <w:sz w:val="20"/>
                <w:szCs w:val="20"/>
                <w:lang w:val="sr-Cyrl-CS"/>
              </w:rPr>
              <w:t>2.2.  РЕАЛИЗОВАНИ ПРОЈЕКТИ</w:t>
            </w:r>
            <w:r w:rsidR="0027131F" w:rsidRPr="0027131F">
              <w:rPr>
                <w:rFonts w:ascii="Times New Roman" w:hAnsi="Times New Roman"/>
                <w:noProof/>
                <w:webHidden/>
                <w:color w:val="C00000"/>
                <w:sz w:val="20"/>
                <w:szCs w:val="20"/>
              </w:rPr>
              <w:tab/>
            </w:r>
            <w:r w:rsidR="0027131F" w:rsidRPr="0027131F">
              <w:rPr>
                <w:rFonts w:ascii="Times New Roman" w:hAnsi="Times New Roman"/>
                <w:noProof/>
                <w:webHidden/>
                <w:color w:val="C00000"/>
                <w:sz w:val="20"/>
                <w:szCs w:val="20"/>
              </w:rPr>
              <w:fldChar w:fldCharType="begin"/>
            </w:r>
            <w:r w:rsidR="0027131F" w:rsidRPr="0027131F">
              <w:rPr>
                <w:rFonts w:ascii="Times New Roman" w:hAnsi="Times New Roman"/>
                <w:noProof/>
                <w:webHidden/>
                <w:color w:val="C00000"/>
                <w:sz w:val="20"/>
                <w:szCs w:val="20"/>
              </w:rPr>
              <w:instrText xml:space="preserve"> PAGEREF _Toc150848437 \h </w:instrText>
            </w:r>
            <w:r w:rsidR="0027131F" w:rsidRPr="0027131F">
              <w:rPr>
                <w:rFonts w:ascii="Times New Roman" w:hAnsi="Times New Roman"/>
                <w:noProof/>
                <w:webHidden/>
                <w:color w:val="C00000"/>
                <w:sz w:val="20"/>
                <w:szCs w:val="20"/>
              </w:rPr>
            </w:r>
            <w:r w:rsidR="0027131F" w:rsidRPr="0027131F">
              <w:rPr>
                <w:rFonts w:ascii="Times New Roman" w:hAnsi="Times New Roman"/>
                <w:noProof/>
                <w:webHidden/>
                <w:color w:val="C00000"/>
                <w:sz w:val="20"/>
                <w:szCs w:val="20"/>
              </w:rPr>
              <w:fldChar w:fldCharType="separate"/>
            </w:r>
            <w:r w:rsidR="00F06BB4">
              <w:rPr>
                <w:rFonts w:ascii="Times New Roman" w:hAnsi="Times New Roman"/>
                <w:noProof/>
                <w:webHidden/>
                <w:color w:val="C00000"/>
                <w:sz w:val="20"/>
                <w:szCs w:val="20"/>
              </w:rPr>
              <w:t>23</w:t>
            </w:r>
            <w:r w:rsidR="0027131F" w:rsidRPr="0027131F">
              <w:rPr>
                <w:rFonts w:ascii="Times New Roman" w:hAnsi="Times New Roman"/>
                <w:noProof/>
                <w:webHidden/>
                <w:color w:val="C00000"/>
                <w:sz w:val="20"/>
                <w:szCs w:val="20"/>
              </w:rPr>
              <w:fldChar w:fldCharType="end"/>
            </w:r>
          </w:hyperlink>
        </w:p>
        <w:p w14:paraId="76A1137E" w14:textId="4BCB91ED" w:rsidR="0027131F" w:rsidRPr="0027131F" w:rsidRDefault="00F47263">
          <w:pPr>
            <w:pStyle w:val="TOC1"/>
            <w:tabs>
              <w:tab w:val="right" w:leader="dot" w:pos="10046"/>
            </w:tabs>
            <w:rPr>
              <w:rFonts w:ascii="Times New Roman" w:hAnsi="Times New Roman"/>
              <w:noProof/>
              <w:color w:val="C00000"/>
              <w:kern w:val="2"/>
              <w:sz w:val="20"/>
              <w:szCs w:val="20"/>
              <w:lang w:val="en-GB" w:eastAsia="en-GB"/>
            </w:rPr>
          </w:pPr>
          <w:hyperlink w:anchor="_Toc150848438" w:history="1">
            <w:r w:rsidR="0027131F" w:rsidRPr="0027131F">
              <w:rPr>
                <w:rStyle w:val="Hyperlink"/>
                <w:rFonts w:ascii="Times New Roman" w:hAnsi="Times New Roman"/>
                <w:b/>
                <w:bCs/>
                <w:noProof/>
                <w:color w:val="C00000"/>
                <w:sz w:val="20"/>
                <w:szCs w:val="20"/>
              </w:rPr>
              <w:t>2.3. ОСТАЛЕ КАТЕГОРИЈЕ МИГРАНАТА</w:t>
            </w:r>
            <w:r w:rsidR="0027131F" w:rsidRPr="0027131F">
              <w:rPr>
                <w:rFonts w:ascii="Times New Roman" w:hAnsi="Times New Roman"/>
                <w:noProof/>
                <w:webHidden/>
                <w:color w:val="C00000"/>
                <w:sz w:val="20"/>
                <w:szCs w:val="20"/>
              </w:rPr>
              <w:tab/>
            </w:r>
            <w:r w:rsidR="0027131F" w:rsidRPr="0027131F">
              <w:rPr>
                <w:rFonts w:ascii="Times New Roman" w:hAnsi="Times New Roman"/>
                <w:noProof/>
                <w:webHidden/>
                <w:color w:val="C00000"/>
                <w:sz w:val="20"/>
                <w:szCs w:val="20"/>
              </w:rPr>
              <w:fldChar w:fldCharType="begin"/>
            </w:r>
            <w:r w:rsidR="0027131F" w:rsidRPr="0027131F">
              <w:rPr>
                <w:rFonts w:ascii="Times New Roman" w:hAnsi="Times New Roman"/>
                <w:noProof/>
                <w:webHidden/>
                <w:color w:val="C00000"/>
                <w:sz w:val="20"/>
                <w:szCs w:val="20"/>
              </w:rPr>
              <w:instrText xml:space="preserve"> PAGEREF _Toc150848438 \h </w:instrText>
            </w:r>
            <w:r w:rsidR="0027131F" w:rsidRPr="0027131F">
              <w:rPr>
                <w:rFonts w:ascii="Times New Roman" w:hAnsi="Times New Roman"/>
                <w:noProof/>
                <w:webHidden/>
                <w:color w:val="C00000"/>
                <w:sz w:val="20"/>
                <w:szCs w:val="20"/>
              </w:rPr>
            </w:r>
            <w:r w:rsidR="0027131F" w:rsidRPr="0027131F">
              <w:rPr>
                <w:rFonts w:ascii="Times New Roman" w:hAnsi="Times New Roman"/>
                <w:noProof/>
                <w:webHidden/>
                <w:color w:val="C00000"/>
                <w:sz w:val="20"/>
                <w:szCs w:val="20"/>
              </w:rPr>
              <w:fldChar w:fldCharType="separate"/>
            </w:r>
            <w:r w:rsidR="00F06BB4">
              <w:rPr>
                <w:rFonts w:ascii="Times New Roman" w:hAnsi="Times New Roman"/>
                <w:noProof/>
                <w:webHidden/>
                <w:color w:val="C00000"/>
                <w:sz w:val="20"/>
                <w:szCs w:val="20"/>
              </w:rPr>
              <w:t>25</w:t>
            </w:r>
            <w:r w:rsidR="0027131F" w:rsidRPr="0027131F">
              <w:rPr>
                <w:rFonts w:ascii="Times New Roman" w:hAnsi="Times New Roman"/>
                <w:noProof/>
                <w:webHidden/>
                <w:color w:val="C00000"/>
                <w:sz w:val="20"/>
                <w:szCs w:val="20"/>
              </w:rPr>
              <w:fldChar w:fldCharType="end"/>
            </w:r>
          </w:hyperlink>
        </w:p>
        <w:p w14:paraId="1C75CC46" w14:textId="288BC72B" w:rsidR="0027131F" w:rsidRPr="0027131F" w:rsidRDefault="00F47263">
          <w:pPr>
            <w:pStyle w:val="TOC1"/>
            <w:tabs>
              <w:tab w:val="right" w:leader="dot" w:pos="10046"/>
            </w:tabs>
            <w:rPr>
              <w:rFonts w:ascii="Times New Roman" w:hAnsi="Times New Roman"/>
              <w:noProof/>
              <w:color w:val="1F497D" w:themeColor="text2"/>
              <w:kern w:val="2"/>
              <w:sz w:val="24"/>
              <w:szCs w:val="24"/>
              <w:lang w:val="en-GB" w:eastAsia="en-GB"/>
            </w:rPr>
          </w:pPr>
          <w:hyperlink w:anchor="_Toc150848439" w:history="1">
            <w:r w:rsidR="0027131F" w:rsidRPr="0027131F">
              <w:rPr>
                <w:rStyle w:val="Hyperlink"/>
                <w:rFonts w:ascii="Times New Roman" w:eastAsia="Times New Roman" w:hAnsi="Times New Roman"/>
                <w:b/>
                <w:bCs/>
                <w:noProof/>
                <w:color w:val="1F497D" w:themeColor="text2"/>
                <w:sz w:val="24"/>
                <w:szCs w:val="24"/>
                <w:lang w:val="sr-Cyrl-CS"/>
              </w:rPr>
              <w:t>Поглавље</w:t>
            </w:r>
            <w:r w:rsidR="0027131F" w:rsidRPr="0027131F">
              <w:rPr>
                <w:rStyle w:val="Hyperlink"/>
                <w:rFonts w:ascii="Times New Roman" w:eastAsia="Times New Roman" w:hAnsi="Times New Roman"/>
                <w:b/>
                <w:bCs/>
                <w:noProof/>
                <w:color w:val="1F497D" w:themeColor="text2"/>
                <w:spacing w:val="14"/>
                <w:sz w:val="24"/>
                <w:szCs w:val="24"/>
                <w:lang w:val="sr-Cyrl-CS"/>
              </w:rPr>
              <w:t xml:space="preserve"> </w:t>
            </w:r>
            <w:r w:rsidR="0027131F" w:rsidRPr="0027131F">
              <w:rPr>
                <w:rStyle w:val="Hyperlink"/>
                <w:rFonts w:ascii="Times New Roman" w:eastAsia="Times New Roman" w:hAnsi="Times New Roman"/>
                <w:b/>
                <w:bCs/>
                <w:noProof/>
                <w:color w:val="1F497D" w:themeColor="text2"/>
                <w:sz w:val="24"/>
                <w:szCs w:val="24"/>
                <w:lang w:val="sr-Cyrl-CS"/>
              </w:rPr>
              <w:t>3.   АНАЛИЗА</w:t>
            </w:r>
            <w:r w:rsidR="0027131F" w:rsidRPr="0027131F">
              <w:rPr>
                <w:rStyle w:val="Hyperlink"/>
                <w:rFonts w:ascii="Times New Roman" w:eastAsia="Times New Roman" w:hAnsi="Times New Roman"/>
                <w:b/>
                <w:bCs/>
                <w:noProof/>
                <w:color w:val="1F497D" w:themeColor="text2"/>
                <w:spacing w:val="-16"/>
                <w:sz w:val="24"/>
                <w:szCs w:val="24"/>
                <w:lang w:val="sr-Cyrl-CS"/>
              </w:rPr>
              <w:t xml:space="preserve"> </w:t>
            </w:r>
            <w:r w:rsidR="0027131F" w:rsidRPr="0027131F">
              <w:rPr>
                <w:rStyle w:val="Hyperlink"/>
                <w:rFonts w:ascii="Times New Roman" w:eastAsia="Times New Roman" w:hAnsi="Times New Roman"/>
                <w:b/>
                <w:bCs/>
                <w:noProof/>
                <w:color w:val="1F497D" w:themeColor="text2"/>
                <w:sz w:val="24"/>
                <w:szCs w:val="24"/>
                <w:lang w:val="sr-Cyrl-CS"/>
              </w:rPr>
              <w:t>СИТУАЦИЈЕ</w:t>
            </w:r>
            <w:r w:rsidR="0027131F" w:rsidRPr="0027131F">
              <w:rPr>
                <w:rStyle w:val="Hyperlink"/>
                <w:rFonts w:ascii="Times New Roman" w:eastAsia="Times New Roman" w:hAnsi="Times New Roman"/>
                <w:b/>
                <w:bCs/>
                <w:noProof/>
                <w:color w:val="1F497D" w:themeColor="text2"/>
                <w:spacing w:val="-15"/>
                <w:sz w:val="24"/>
                <w:szCs w:val="24"/>
                <w:lang w:val="sr-Cyrl-CS"/>
              </w:rPr>
              <w:t xml:space="preserve"> </w:t>
            </w:r>
            <w:r w:rsidR="0027131F" w:rsidRPr="0027131F">
              <w:rPr>
                <w:rStyle w:val="Hyperlink"/>
                <w:rFonts w:ascii="Times New Roman" w:eastAsia="Times New Roman" w:hAnsi="Times New Roman"/>
                <w:b/>
                <w:bCs/>
                <w:noProof/>
                <w:color w:val="1F497D" w:themeColor="text2"/>
                <w:sz w:val="24"/>
                <w:szCs w:val="24"/>
                <w:lang w:val="sr-Cyrl-CS"/>
              </w:rPr>
              <w:t>И</w:t>
            </w:r>
            <w:r w:rsidR="0027131F" w:rsidRPr="0027131F">
              <w:rPr>
                <w:rStyle w:val="Hyperlink"/>
                <w:rFonts w:ascii="Times New Roman" w:eastAsia="Times New Roman" w:hAnsi="Times New Roman"/>
                <w:b/>
                <w:bCs/>
                <w:noProof/>
                <w:color w:val="1F497D" w:themeColor="text2"/>
                <w:spacing w:val="-16"/>
                <w:sz w:val="24"/>
                <w:szCs w:val="24"/>
                <w:lang w:val="sr-Cyrl-CS"/>
              </w:rPr>
              <w:t xml:space="preserve"> </w:t>
            </w:r>
            <w:r w:rsidR="0027131F" w:rsidRPr="0027131F">
              <w:rPr>
                <w:rStyle w:val="Hyperlink"/>
                <w:rFonts w:ascii="Times New Roman" w:eastAsia="Times New Roman" w:hAnsi="Times New Roman"/>
                <w:b/>
                <w:bCs/>
                <w:noProof/>
                <w:color w:val="1F497D" w:themeColor="text2"/>
                <w:sz w:val="24"/>
                <w:szCs w:val="24"/>
                <w:lang w:val="sr-Cyrl-CS"/>
              </w:rPr>
              <w:t>ЗАКЉУЧЦИ</w:t>
            </w:r>
            <w:r w:rsidR="0027131F" w:rsidRPr="0027131F">
              <w:rPr>
                <w:rFonts w:ascii="Times New Roman" w:hAnsi="Times New Roman"/>
                <w:noProof/>
                <w:webHidden/>
                <w:color w:val="1F497D" w:themeColor="text2"/>
                <w:sz w:val="24"/>
                <w:szCs w:val="24"/>
              </w:rPr>
              <w:tab/>
            </w:r>
            <w:r w:rsidR="0027131F" w:rsidRPr="0027131F">
              <w:rPr>
                <w:rFonts w:ascii="Times New Roman" w:hAnsi="Times New Roman"/>
                <w:noProof/>
                <w:webHidden/>
                <w:color w:val="1F497D" w:themeColor="text2"/>
                <w:sz w:val="24"/>
                <w:szCs w:val="24"/>
              </w:rPr>
              <w:fldChar w:fldCharType="begin"/>
            </w:r>
            <w:r w:rsidR="0027131F" w:rsidRPr="0027131F">
              <w:rPr>
                <w:rFonts w:ascii="Times New Roman" w:hAnsi="Times New Roman"/>
                <w:noProof/>
                <w:webHidden/>
                <w:color w:val="1F497D" w:themeColor="text2"/>
                <w:sz w:val="24"/>
                <w:szCs w:val="24"/>
              </w:rPr>
              <w:instrText xml:space="preserve"> PAGEREF _Toc150848439 \h </w:instrText>
            </w:r>
            <w:r w:rsidR="0027131F" w:rsidRPr="0027131F">
              <w:rPr>
                <w:rFonts w:ascii="Times New Roman" w:hAnsi="Times New Roman"/>
                <w:noProof/>
                <w:webHidden/>
                <w:color w:val="1F497D" w:themeColor="text2"/>
                <w:sz w:val="24"/>
                <w:szCs w:val="24"/>
              </w:rPr>
            </w:r>
            <w:r w:rsidR="0027131F" w:rsidRPr="0027131F">
              <w:rPr>
                <w:rFonts w:ascii="Times New Roman" w:hAnsi="Times New Roman"/>
                <w:noProof/>
                <w:webHidden/>
                <w:color w:val="1F497D" w:themeColor="text2"/>
                <w:sz w:val="24"/>
                <w:szCs w:val="24"/>
              </w:rPr>
              <w:fldChar w:fldCharType="separate"/>
            </w:r>
            <w:r w:rsidR="00F06BB4">
              <w:rPr>
                <w:rFonts w:ascii="Times New Roman" w:hAnsi="Times New Roman"/>
                <w:noProof/>
                <w:webHidden/>
                <w:color w:val="1F497D" w:themeColor="text2"/>
                <w:sz w:val="24"/>
                <w:szCs w:val="24"/>
              </w:rPr>
              <w:t>26</w:t>
            </w:r>
            <w:r w:rsidR="0027131F" w:rsidRPr="0027131F">
              <w:rPr>
                <w:rFonts w:ascii="Times New Roman" w:hAnsi="Times New Roman"/>
                <w:noProof/>
                <w:webHidden/>
                <w:color w:val="1F497D" w:themeColor="text2"/>
                <w:sz w:val="24"/>
                <w:szCs w:val="24"/>
              </w:rPr>
              <w:fldChar w:fldCharType="end"/>
            </w:r>
          </w:hyperlink>
        </w:p>
        <w:p w14:paraId="6E2A6AE0" w14:textId="4B216A40" w:rsidR="0027131F" w:rsidRPr="0027131F" w:rsidRDefault="00F47263">
          <w:pPr>
            <w:pStyle w:val="TOC1"/>
            <w:tabs>
              <w:tab w:val="right" w:leader="dot" w:pos="10046"/>
            </w:tabs>
            <w:rPr>
              <w:rFonts w:ascii="Times New Roman" w:hAnsi="Times New Roman"/>
              <w:noProof/>
              <w:color w:val="C00000"/>
              <w:kern w:val="2"/>
              <w:sz w:val="20"/>
              <w:szCs w:val="20"/>
              <w:lang w:val="en-GB" w:eastAsia="en-GB"/>
            </w:rPr>
          </w:pPr>
          <w:hyperlink w:anchor="_Toc150848440" w:history="1">
            <w:r w:rsidR="0027131F" w:rsidRPr="0027131F">
              <w:rPr>
                <w:rStyle w:val="Hyperlink"/>
                <w:rFonts w:ascii="Times New Roman" w:eastAsia="Times New Roman" w:hAnsi="Times New Roman"/>
                <w:b/>
                <w:bCs/>
                <w:noProof/>
                <w:color w:val="C00000"/>
                <w:sz w:val="20"/>
                <w:szCs w:val="20"/>
                <w:lang w:val="sr-Cyrl-CS"/>
              </w:rPr>
              <w:t>3.1.  ПРЕГЛЕД ДОКУМЕНТАЦИЈЕ О ШИРЕМ РАДНОМ ОКРУЖЕЊУ</w:t>
            </w:r>
            <w:r w:rsidR="0027131F" w:rsidRPr="0027131F">
              <w:rPr>
                <w:rFonts w:ascii="Times New Roman" w:hAnsi="Times New Roman"/>
                <w:noProof/>
                <w:webHidden/>
                <w:color w:val="C00000"/>
                <w:sz w:val="20"/>
                <w:szCs w:val="20"/>
              </w:rPr>
              <w:tab/>
            </w:r>
            <w:r w:rsidR="0027131F" w:rsidRPr="0027131F">
              <w:rPr>
                <w:rFonts w:ascii="Times New Roman" w:hAnsi="Times New Roman"/>
                <w:noProof/>
                <w:webHidden/>
                <w:color w:val="C00000"/>
                <w:sz w:val="20"/>
                <w:szCs w:val="20"/>
              </w:rPr>
              <w:fldChar w:fldCharType="begin"/>
            </w:r>
            <w:r w:rsidR="0027131F" w:rsidRPr="0027131F">
              <w:rPr>
                <w:rFonts w:ascii="Times New Roman" w:hAnsi="Times New Roman"/>
                <w:noProof/>
                <w:webHidden/>
                <w:color w:val="C00000"/>
                <w:sz w:val="20"/>
                <w:szCs w:val="20"/>
              </w:rPr>
              <w:instrText xml:space="preserve"> PAGEREF _Toc150848440 \h </w:instrText>
            </w:r>
            <w:r w:rsidR="0027131F" w:rsidRPr="0027131F">
              <w:rPr>
                <w:rFonts w:ascii="Times New Roman" w:hAnsi="Times New Roman"/>
                <w:noProof/>
                <w:webHidden/>
                <w:color w:val="C00000"/>
                <w:sz w:val="20"/>
                <w:szCs w:val="20"/>
              </w:rPr>
            </w:r>
            <w:r w:rsidR="0027131F" w:rsidRPr="0027131F">
              <w:rPr>
                <w:rFonts w:ascii="Times New Roman" w:hAnsi="Times New Roman"/>
                <w:noProof/>
                <w:webHidden/>
                <w:color w:val="C00000"/>
                <w:sz w:val="20"/>
                <w:szCs w:val="20"/>
              </w:rPr>
              <w:fldChar w:fldCharType="separate"/>
            </w:r>
            <w:r w:rsidR="00F06BB4">
              <w:rPr>
                <w:rFonts w:ascii="Times New Roman" w:hAnsi="Times New Roman"/>
                <w:noProof/>
                <w:webHidden/>
                <w:color w:val="C00000"/>
                <w:sz w:val="20"/>
                <w:szCs w:val="20"/>
              </w:rPr>
              <w:t>26</w:t>
            </w:r>
            <w:r w:rsidR="0027131F" w:rsidRPr="0027131F">
              <w:rPr>
                <w:rFonts w:ascii="Times New Roman" w:hAnsi="Times New Roman"/>
                <w:noProof/>
                <w:webHidden/>
                <w:color w:val="C00000"/>
                <w:sz w:val="20"/>
                <w:szCs w:val="20"/>
              </w:rPr>
              <w:fldChar w:fldCharType="end"/>
            </w:r>
          </w:hyperlink>
        </w:p>
        <w:p w14:paraId="6C52FE38" w14:textId="07307760" w:rsidR="0027131F" w:rsidRPr="0027131F" w:rsidRDefault="00F47263">
          <w:pPr>
            <w:pStyle w:val="TOC1"/>
            <w:tabs>
              <w:tab w:val="right" w:leader="dot" w:pos="10046"/>
            </w:tabs>
            <w:rPr>
              <w:rFonts w:ascii="Times New Roman" w:hAnsi="Times New Roman"/>
              <w:noProof/>
              <w:color w:val="C00000"/>
              <w:kern w:val="2"/>
              <w:sz w:val="20"/>
              <w:szCs w:val="20"/>
              <w:lang w:val="en-GB" w:eastAsia="en-GB"/>
            </w:rPr>
          </w:pPr>
          <w:hyperlink w:anchor="_Toc150848441" w:history="1">
            <w:r w:rsidR="0027131F" w:rsidRPr="0027131F">
              <w:rPr>
                <w:rStyle w:val="Hyperlink"/>
                <w:rFonts w:ascii="Times New Roman" w:eastAsia="Times New Roman" w:hAnsi="Times New Roman"/>
                <w:b/>
                <w:bCs/>
                <w:noProof/>
                <w:color w:val="C00000"/>
                <w:sz w:val="20"/>
                <w:szCs w:val="20"/>
                <w:lang w:val="ru-RU"/>
              </w:rPr>
              <w:t xml:space="preserve">3.2.  АНАЛИЗА СТАЊА </w:t>
            </w:r>
            <w:r w:rsidR="0027131F" w:rsidRPr="0027131F">
              <w:rPr>
                <w:rStyle w:val="Hyperlink"/>
                <w:rFonts w:ascii="Times New Roman" w:eastAsia="Times New Roman" w:hAnsi="Times New Roman"/>
                <w:b/>
                <w:bCs/>
                <w:noProof/>
                <w:color w:val="C00000"/>
                <w:spacing w:val="-12"/>
                <w:sz w:val="20"/>
                <w:szCs w:val="20"/>
                <w:lang w:val="ru-RU"/>
              </w:rPr>
              <w:t xml:space="preserve"> </w:t>
            </w:r>
            <w:r w:rsidR="0027131F" w:rsidRPr="0027131F">
              <w:rPr>
                <w:rStyle w:val="Hyperlink"/>
                <w:rFonts w:ascii="Times New Roman" w:eastAsia="Times New Roman" w:hAnsi="Times New Roman"/>
                <w:b/>
                <w:bCs/>
                <w:noProof/>
                <w:color w:val="C00000"/>
                <w:sz w:val="20"/>
                <w:szCs w:val="20"/>
                <w:lang w:val="ru-RU"/>
              </w:rPr>
              <w:t>(</w:t>
            </w:r>
            <w:r w:rsidR="0027131F" w:rsidRPr="0027131F">
              <w:rPr>
                <w:rStyle w:val="Hyperlink"/>
                <w:rFonts w:ascii="Times New Roman" w:eastAsia="Times New Roman" w:hAnsi="Times New Roman"/>
                <w:b/>
                <w:bCs/>
                <w:noProof/>
                <w:color w:val="C00000"/>
                <w:sz w:val="20"/>
                <w:szCs w:val="20"/>
              </w:rPr>
              <w:t>SWOT</w:t>
            </w:r>
            <w:r w:rsidR="0027131F" w:rsidRPr="0027131F">
              <w:rPr>
                <w:rStyle w:val="Hyperlink"/>
                <w:rFonts w:ascii="Times New Roman" w:eastAsia="Times New Roman" w:hAnsi="Times New Roman"/>
                <w:b/>
                <w:bCs/>
                <w:noProof/>
                <w:color w:val="C00000"/>
                <w:spacing w:val="-12"/>
                <w:sz w:val="20"/>
                <w:szCs w:val="20"/>
                <w:lang w:val="ru-RU"/>
              </w:rPr>
              <w:t xml:space="preserve"> </w:t>
            </w:r>
            <w:r w:rsidR="0027131F" w:rsidRPr="0027131F">
              <w:rPr>
                <w:rStyle w:val="Hyperlink"/>
                <w:rFonts w:ascii="Times New Roman" w:eastAsia="Times New Roman" w:hAnsi="Times New Roman"/>
                <w:b/>
                <w:bCs/>
                <w:noProof/>
                <w:color w:val="C00000"/>
                <w:sz w:val="20"/>
                <w:szCs w:val="20"/>
                <w:lang w:val="ru-RU"/>
              </w:rPr>
              <w:t>анализа)</w:t>
            </w:r>
            <w:r w:rsidR="0027131F" w:rsidRPr="0027131F">
              <w:rPr>
                <w:rFonts w:ascii="Times New Roman" w:hAnsi="Times New Roman"/>
                <w:noProof/>
                <w:webHidden/>
                <w:color w:val="C00000"/>
                <w:sz w:val="20"/>
                <w:szCs w:val="20"/>
              </w:rPr>
              <w:tab/>
            </w:r>
            <w:r w:rsidR="0027131F" w:rsidRPr="0027131F">
              <w:rPr>
                <w:rFonts w:ascii="Times New Roman" w:hAnsi="Times New Roman"/>
                <w:noProof/>
                <w:webHidden/>
                <w:color w:val="C00000"/>
                <w:sz w:val="20"/>
                <w:szCs w:val="20"/>
              </w:rPr>
              <w:fldChar w:fldCharType="begin"/>
            </w:r>
            <w:r w:rsidR="0027131F" w:rsidRPr="0027131F">
              <w:rPr>
                <w:rFonts w:ascii="Times New Roman" w:hAnsi="Times New Roman"/>
                <w:noProof/>
                <w:webHidden/>
                <w:color w:val="C00000"/>
                <w:sz w:val="20"/>
                <w:szCs w:val="20"/>
              </w:rPr>
              <w:instrText xml:space="preserve"> PAGEREF _Toc150848441 \h </w:instrText>
            </w:r>
            <w:r w:rsidR="0027131F" w:rsidRPr="0027131F">
              <w:rPr>
                <w:rFonts w:ascii="Times New Roman" w:hAnsi="Times New Roman"/>
                <w:noProof/>
                <w:webHidden/>
                <w:color w:val="C00000"/>
                <w:sz w:val="20"/>
                <w:szCs w:val="20"/>
              </w:rPr>
            </w:r>
            <w:r w:rsidR="0027131F" w:rsidRPr="0027131F">
              <w:rPr>
                <w:rFonts w:ascii="Times New Roman" w:hAnsi="Times New Roman"/>
                <w:noProof/>
                <w:webHidden/>
                <w:color w:val="C00000"/>
                <w:sz w:val="20"/>
                <w:szCs w:val="20"/>
              </w:rPr>
              <w:fldChar w:fldCharType="separate"/>
            </w:r>
            <w:r w:rsidR="00F06BB4">
              <w:rPr>
                <w:rFonts w:ascii="Times New Roman" w:hAnsi="Times New Roman"/>
                <w:noProof/>
                <w:webHidden/>
                <w:color w:val="C00000"/>
                <w:sz w:val="20"/>
                <w:szCs w:val="20"/>
              </w:rPr>
              <w:t>30</w:t>
            </w:r>
            <w:r w:rsidR="0027131F" w:rsidRPr="0027131F">
              <w:rPr>
                <w:rFonts w:ascii="Times New Roman" w:hAnsi="Times New Roman"/>
                <w:noProof/>
                <w:webHidden/>
                <w:color w:val="C00000"/>
                <w:sz w:val="20"/>
                <w:szCs w:val="20"/>
              </w:rPr>
              <w:fldChar w:fldCharType="end"/>
            </w:r>
          </w:hyperlink>
        </w:p>
        <w:p w14:paraId="46EFAB72" w14:textId="2D2991DF" w:rsidR="0027131F" w:rsidRPr="0027131F" w:rsidRDefault="00F47263">
          <w:pPr>
            <w:pStyle w:val="TOC1"/>
            <w:tabs>
              <w:tab w:val="right" w:leader="dot" w:pos="10046"/>
            </w:tabs>
            <w:rPr>
              <w:rFonts w:ascii="Times New Roman" w:hAnsi="Times New Roman"/>
              <w:noProof/>
              <w:color w:val="C00000"/>
              <w:kern w:val="2"/>
              <w:sz w:val="20"/>
              <w:szCs w:val="20"/>
              <w:lang w:val="en-GB" w:eastAsia="en-GB"/>
            </w:rPr>
          </w:pPr>
          <w:hyperlink w:anchor="_Toc150848442" w:history="1">
            <w:r w:rsidR="0027131F" w:rsidRPr="0027131F">
              <w:rPr>
                <w:rStyle w:val="Hyperlink"/>
                <w:rFonts w:ascii="Times New Roman" w:eastAsia="Times New Roman" w:hAnsi="Times New Roman"/>
                <w:b/>
                <w:bCs/>
                <w:noProof/>
                <w:color w:val="C00000"/>
                <w:sz w:val="20"/>
                <w:szCs w:val="20"/>
                <w:lang w:val="sr-Cyrl-CS"/>
              </w:rPr>
              <w:t>3.3. АНАЛИЗА ЗАИНТЕРЕСОВАНИХ СТРАНА</w:t>
            </w:r>
            <w:r w:rsidR="0027131F" w:rsidRPr="0027131F">
              <w:rPr>
                <w:rFonts w:ascii="Times New Roman" w:hAnsi="Times New Roman"/>
                <w:noProof/>
                <w:webHidden/>
                <w:color w:val="C00000"/>
                <w:sz w:val="20"/>
                <w:szCs w:val="20"/>
              </w:rPr>
              <w:tab/>
            </w:r>
            <w:r w:rsidR="0027131F" w:rsidRPr="0027131F">
              <w:rPr>
                <w:rFonts w:ascii="Times New Roman" w:hAnsi="Times New Roman"/>
                <w:noProof/>
                <w:webHidden/>
                <w:color w:val="C00000"/>
                <w:sz w:val="20"/>
                <w:szCs w:val="20"/>
              </w:rPr>
              <w:fldChar w:fldCharType="begin"/>
            </w:r>
            <w:r w:rsidR="0027131F" w:rsidRPr="0027131F">
              <w:rPr>
                <w:rFonts w:ascii="Times New Roman" w:hAnsi="Times New Roman"/>
                <w:noProof/>
                <w:webHidden/>
                <w:color w:val="C00000"/>
                <w:sz w:val="20"/>
                <w:szCs w:val="20"/>
              </w:rPr>
              <w:instrText xml:space="preserve"> PAGEREF _Toc150848442 \h </w:instrText>
            </w:r>
            <w:r w:rsidR="0027131F" w:rsidRPr="0027131F">
              <w:rPr>
                <w:rFonts w:ascii="Times New Roman" w:hAnsi="Times New Roman"/>
                <w:noProof/>
                <w:webHidden/>
                <w:color w:val="C00000"/>
                <w:sz w:val="20"/>
                <w:szCs w:val="20"/>
              </w:rPr>
            </w:r>
            <w:r w:rsidR="0027131F" w:rsidRPr="0027131F">
              <w:rPr>
                <w:rFonts w:ascii="Times New Roman" w:hAnsi="Times New Roman"/>
                <w:noProof/>
                <w:webHidden/>
                <w:color w:val="C00000"/>
                <w:sz w:val="20"/>
                <w:szCs w:val="20"/>
              </w:rPr>
              <w:fldChar w:fldCharType="separate"/>
            </w:r>
            <w:r w:rsidR="00F06BB4">
              <w:rPr>
                <w:rFonts w:ascii="Times New Roman" w:hAnsi="Times New Roman"/>
                <w:noProof/>
                <w:webHidden/>
                <w:color w:val="C00000"/>
                <w:sz w:val="20"/>
                <w:szCs w:val="20"/>
              </w:rPr>
              <w:t>31</w:t>
            </w:r>
            <w:r w:rsidR="0027131F" w:rsidRPr="0027131F">
              <w:rPr>
                <w:rFonts w:ascii="Times New Roman" w:hAnsi="Times New Roman"/>
                <w:noProof/>
                <w:webHidden/>
                <w:color w:val="C00000"/>
                <w:sz w:val="20"/>
                <w:szCs w:val="20"/>
              </w:rPr>
              <w:fldChar w:fldCharType="end"/>
            </w:r>
          </w:hyperlink>
        </w:p>
        <w:p w14:paraId="73910D0D" w14:textId="2BEC9F14" w:rsidR="0027131F" w:rsidRPr="0027131F" w:rsidRDefault="00F47263">
          <w:pPr>
            <w:pStyle w:val="TOC1"/>
            <w:tabs>
              <w:tab w:val="right" w:leader="dot" w:pos="10046"/>
            </w:tabs>
            <w:rPr>
              <w:rFonts w:ascii="Times New Roman" w:hAnsi="Times New Roman"/>
              <w:noProof/>
              <w:color w:val="C00000"/>
              <w:kern w:val="2"/>
              <w:sz w:val="20"/>
              <w:szCs w:val="20"/>
              <w:lang w:val="en-GB" w:eastAsia="en-GB"/>
            </w:rPr>
          </w:pPr>
          <w:hyperlink w:anchor="_Toc150848443" w:history="1">
            <w:r w:rsidR="0027131F" w:rsidRPr="0027131F">
              <w:rPr>
                <w:rStyle w:val="Hyperlink"/>
                <w:rFonts w:ascii="Times New Roman" w:eastAsiaTheme="minorHAnsi" w:hAnsi="Times New Roman"/>
                <w:b/>
                <w:bCs/>
                <w:noProof/>
                <w:color w:val="C00000"/>
                <w:sz w:val="20"/>
                <w:szCs w:val="20"/>
                <w:lang w:val="sr-Cyrl-CS"/>
              </w:rPr>
              <w:t>3.3.1. КРАЈЊИ КОРИСНИЦИ</w:t>
            </w:r>
            <w:r w:rsidR="0027131F" w:rsidRPr="0027131F">
              <w:rPr>
                <w:rFonts w:ascii="Times New Roman" w:hAnsi="Times New Roman"/>
                <w:noProof/>
                <w:webHidden/>
                <w:color w:val="C00000"/>
                <w:sz w:val="20"/>
                <w:szCs w:val="20"/>
              </w:rPr>
              <w:tab/>
            </w:r>
            <w:r w:rsidR="0027131F" w:rsidRPr="0027131F">
              <w:rPr>
                <w:rFonts w:ascii="Times New Roman" w:hAnsi="Times New Roman"/>
                <w:noProof/>
                <w:webHidden/>
                <w:color w:val="C00000"/>
                <w:sz w:val="20"/>
                <w:szCs w:val="20"/>
              </w:rPr>
              <w:fldChar w:fldCharType="begin"/>
            </w:r>
            <w:r w:rsidR="0027131F" w:rsidRPr="0027131F">
              <w:rPr>
                <w:rFonts w:ascii="Times New Roman" w:hAnsi="Times New Roman"/>
                <w:noProof/>
                <w:webHidden/>
                <w:color w:val="C00000"/>
                <w:sz w:val="20"/>
                <w:szCs w:val="20"/>
              </w:rPr>
              <w:instrText xml:space="preserve"> PAGEREF _Toc150848443 \h </w:instrText>
            </w:r>
            <w:r w:rsidR="0027131F" w:rsidRPr="0027131F">
              <w:rPr>
                <w:rFonts w:ascii="Times New Roman" w:hAnsi="Times New Roman"/>
                <w:noProof/>
                <w:webHidden/>
                <w:color w:val="C00000"/>
                <w:sz w:val="20"/>
                <w:szCs w:val="20"/>
              </w:rPr>
            </w:r>
            <w:r w:rsidR="0027131F" w:rsidRPr="0027131F">
              <w:rPr>
                <w:rFonts w:ascii="Times New Roman" w:hAnsi="Times New Roman"/>
                <w:noProof/>
                <w:webHidden/>
                <w:color w:val="C00000"/>
                <w:sz w:val="20"/>
                <w:szCs w:val="20"/>
              </w:rPr>
              <w:fldChar w:fldCharType="separate"/>
            </w:r>
            <w:r w:rsidR="00F06BB4">
              <w:rPr>
                <w:rFonts w:ascii="Times New Roman" w:hAnsi="Times New Roman"/>
                <w:noProof/>
                <w:webHidden/>
                <w:color w:val="C00000"/>
                <w:sz w:val="20"/>
                <w:szCs w:val="20"/>
              </w:rPr>
              <w:t>31</w:t>
            </w:r>
            <w:r w:rsidR="0027131F" w:rsidRPr="0027131F">
              <w:rPr>
                <w:rFonts w:ascii="Times New Roman" w:hAnsi="Times New Roman"/>
                <w:noProof/>
                <w:webHidden/>
                <w:color w:val="C00000"/>
                <w:sz w:val="20"/>
                <w:szCs w:val="20"/>
              </w:rPr>
              <w:fldChar w:fldCharType="end"/>
            </w:r>
          </w:hyperlink>
        </w:p>
        <w:p w14:paraId="1EAEA75B" w14:textId="16EFE39B" w:rsidR="0027131F" w:rsidRPr="0027131F" w:rsidRDefault="00F47263">
          <w:pPr>
            <w:pStyle w:val="TOC1"/>
            <w:tabs>
              <w:tab w:val="right" w:leader="dot" w:pos="10046"/>
            </w:tabs>
            <w:rPr>
              <w:rFonts w:ascii="Times New Roman" w:hAnsi="Times New Roman"/>
              <w:noProof/>
              <w:color w:val="C00000"/>
              <w:kern w:val="2"/>
              <w:sz w:val="20"/>
              <w:szCs w:val="20"/>
              <w:lang w:val="en-GB" w:eastAsia="en-GB"/>
            </w:rPr>
          </w:pPr>
          <w:hyperlink w:anchor="_Toc150848444" w:history="1">
            <w:r w:rsidR="0027131F" w:rsidRPr="0027131F">
              <w:rPr>
                <w:rStyle w:val="Hyperlink"/>
                <w:rFonts w:ascii="Times New Roman" w:eastAsiaTheme="minorHAnsi" w:hAnsi="Times New Roman"/>
                <w:b/>
                <w:bCs/>
                <w:noProof/>
                <w:color w:val="C00000"/>
                <w:sz w:val="20"/>
                <w:szCs w:val="20"/>
                <w:lang w:val="sr-Cyrl-RS"/>
              </w:rPr>
              <w:t xml:space="preserve">3.3.2. </w:t>
            </w:r>
            <w:r w:rsidR="0027131F" w:rsidRPr="0027131F">
              <w:rPr>
                <w:rStyle w:val="Hyperlink"/>
                <w:rFonts w:ascii="Times New Roman" w:eastAsiaTheme="minorHAnsi" w:hAnsi="Times New Roman"/>
                <w:b/>
                <w:bCs/>
                <w:noProof/>
                <w:color w:val="C00000"/>
                <w:sz w:val="20"/>
                <w:szCs w:val="20"/>
              </w:rPr>
              <w:t>КЉУЧНИ ПАРТНЕРИ</w:t>
            </w:r>
            <w:r w:rsidR="0027131F" w:rsidRPr="0027131F">
              <w:rPr>
                <w:rFonts w:ascii="Times New Roman" w:hAnsi="Times New Roman"/>
                <w:noProof/>
                <w:webHidden/>
                <w:color w:val="C00000"/>
                <w:sz w:val="20"/>
                <w:szCs w:val="20"/>
              </w:rPr>
              <w:tab/>
            </w:r>
            <w:r w:rsidR="0027131F" w:rsidRPr="0027131F">
              <w:rPr>
                <w:rFonts w:ascii="Times New Roman" w:hAnsi="Times New Roman"/>
                <w:noProof/>
                <w:webHidden/>
                <w:color w:val="C00000"/>
                <w:sz w:val="20"/>
                <w:szCs w:val="20"/>
              </w:rPr>
              <w:fldChar w:fldCharType="begin"/>
            </w:r>
            <w:r w:rsidR="0027131F" w:rsidRPr="0027131F">
              <w:rPr>
                <w:rFonts w:ascii="Times New Roman" w:hAnsi="Times New Roman"/>
                <w:noProof/>
                <w:webHidden/>
                <w:color w:val="C00000"/>
                <w:sz w:val="20"/>
                <w:szCs w:val="20"/>
              </w:rPr>
              <w:instrText xml:space="preserve"> PAGEREF _Toc150848444 \h </w:instrText>
            </w:r>
            <w:r w:rsidR="0027131F" w:rsidRPr="0027131F">
              <w:rPr>
                <w:rFonts w:ascii="Times New Roman" w:hAnsi="Times New Roman"/>
                <w:noProof/>
                <w:webHidden/>
                <w:color w:val="C00000"/>
                <w:sz w:val="20"/>
                <w:szCs w:val="20"/>
              </w:rPr>
            </w:r>
            <w:r w:rsidR="0027131F" w:rsidRPr="0027131F">
              <w:rPr>
                <w:rFonts w:ascii="Times New Roman" w:hAnsi="Times New Roman"/>
                <w:noProof/>
                <w:webHidden/>
                <w:color w:val="C00000"/>
                <w:sz w:val="20"/>
                <w:szCs w:val="20"/>
              </w:rPr>
              <w:fldChar w:fldCharType="separate"/>
            </w:r>
            <w:r w:rsidR="00F06BB4">
              <w:rPr>
                <w:rFonts w:ascii="Times New Roman" w:hAnsi="Times New Roman"/>
                <w:noProof/>
                <w:webHidden/>
                <w:color w:val="C00000"/>
                <w:sz w:val="20"/>
                <w:szCs w:val="20"/>
              </w:rPr>
              <w:t>32</w:t>
            </w:r>
            <w:r w:rsidR="0027131F" w:rsidRPr="0027131F">
              <w:rPr>
                <w:rFonts w:ascii="Times New Roman" w:hAnsi="Times New Roman"/>
                <w:noProof/>
                <w:webHidden/>
                <w:color w:val="C00000"/>
                <w:sz w:val="20"/>
                <w:szCs w:val="20"/>
              </w:rPr>
              <w:fldChar w:fldCharType="end"/>
            </w:r>
          </w:hyperlink>
        </w:p>
        <w:p w14:paraId="2D571CCF" w14:textId="4A4A172B" w:rsidR="0027131F" w:rsidRPr="0027131F" w:rsidRDefault="00F47263">
          <w:pPr>
            <w:pStyle w:val="TOC1"/>
            <w:tabs>
              <w:tab w:val="right" w:leader="dot" w:pos="10046"/>
            </w:tabs>
            <w:rPr>
              <w:rFonts w:ascii="Times New Roman" w:hAnsi="Times New Roman"/>
              <w:noProof/>
              <w:color w:val="C00000"/>
              <w:kern w:val="2"/>
              <w:sz w:val="20"/>
              <w:szCs w:val="20"/>
              <w:lang w:val="en-GB" w:eastAsia="en-GB"/>
            </w:rPr>
          </w:pPr>
          <w:hyperlink w:anchor="_Toc150848445" w:history="1">
            <w:r w:rsidR="0027131F" w:rsidRPr="0027131F">
              <w:rPr>
                <w:rStyle w:val="Hyperlink"/>
                <w:rFonts w:ascii="Times New Roman" w:eastAsia="Times New Roman" w:hAnsi="Times New Roman"/>
                <w:b/>
                <w:bCs/>
                <w:noProof/>
                <w:color w:val="C00000"/>
                <w:sz w:val="20"/>
                <w:szCs w:val="20"/>
                <w:lang w:val="sr-Cyrl-CS"/>
              </w:rPr>
              <w:t>3.4.  АНАЛИЗА ПРОБЛЕМА СА ЗАКЉУЧЦИМА</w:t>
            </w:r>
            <w:r w:rsidR="0027131F" w:rsidRPr="0027131F">
              <w:rPr>
                <w:rFonts w:ascii="Times New Roman" w:hAnsi="Times New Roman"/>
                <w:noProof/>
                <w:webHidden/>
                <w:color w:val="C00000"/>
                <w:sz w:val="20"/>
                <w:szCs w:val="20"/>
              </w:rPr>
              <w:tab/>
            </w:r>
            <w:r w:rsidR="0027131F" w:rsidRPr="0027131F">
              <w:rPr>
                <w:rFonts w:ascii="Times New Roman" w:hAnsi="Times New Roman"/>
                <w:noProof/>
                <w:webHidden/>
                <w:color w:val="C00000"/>
                <w:sz w:val="20"/>
                <w:szCs w:val="20"/>
              </w:rPr>
              <w:fldChar w:fldCharType="begin"/>
            </w:r>
            <w:r w:rsidR="0027131F" w:rsidRPr="0027131F">
              <w:rPr>
                <w:rFonts w:ascii="Times New Roman" w:hAnsi="Times New Roman"/>
                <w:noProof/>
                <w:webHidden/>
                <w:color w:val="C00000"/>
                <w:sz w:val="20"/>
                <w:szCs w:val="20"/>
              </w:rPr>
              <w:instrText xml:space="preserve"> PAGEREF _Toc150848445 \h </w:instrText>
            </w:r>
            <w:r w:rsidR="0027131F" w:rsidRPr="0027131F">
              <w:rPr>
                <w:rFonts w:ascii="Times New Roman" w:hAnsi="Times New Roman"/>
                <w:noProof/>
                <w:webHidden/>
                <w:color w:val="C00000"/>
                <w:sz w:val="20"/>
                <w:szCs w:val="20"/>
              </w:rPr>
            </w:r>
            <w:r w:rsidR="0027131F" w:rsidRPr="0027131F">
              <w:rPr>
                <w:rFonts w:ascii="Times New Roman" w:hAnsi="Times New Roman"/>
                <w:noProof/>
                <w:webHidden/>
                <w:color w:val="C00000"/>
                <w:sz w:val="20"/>
                <w:szCs w:val="20"/>
              </w:rPr>
              <w:fldChar w:fldCharType="separate"/>
            </w:r>
            <w:r w:rsidR="00F06BB4">
              <w:rPr>
                <w:rFonts w:ascii="Times New Roman" w:hAnsi="Times New Roman"/>
                <w:noProof/>
                <w:webHidden/>
                <w:color w:val="C00000"/>
                <w:sz w:val="20"/>
                <w:szCs w:val="20"/>
              </w:rPr>
              <w:t>36</w:t>
            </w:r>
            <w:r w:rsidR="0027131F" w:rsidRPr="0027131F">
              <w:rPr>
                <w:rFonts w:ascii="Times New Roman" w:hAnsi="Times New Roman"/>
                <w:noProof/>
                <w:webHidden/>
                <w:color w:val="C00000"/>
                <w:sz w:val="20"/>
                <w:szCs w:val="20"/>
              </w:rPr>
              <w:fldChar w:fldCharType="end"/>
            </w:r>
          </w:hyperlink>
        </w:p>
        <w:p w14:paraId="01F9075F" w14:textId="7F6C82E5" w:rsidR="0027131F" w:rsidRPr="0027131F" w:rsidRDefault="00F47263">
          <w:pPr>
            <w:pStyle w:val="TOC1"/>
            <w:tabs>
              <w:tab w:val="right" w:leader="dot" w:pos="10046"/>
            </w:tabs>
            <w:rPr>
              <w:rFonts w:ascii="Times New Roman" w:hAnsi="Times New Roman"/>
              <w:noProof/>
              <w:color w:val="1F497D" w:themeColor="text2"/>
              <w:kern w:val="2"/>
              <w:sz w:val="24"/>
              <w:szCs w:val="24"/>
              <w:lang w:val="en-GB" w:eastAsia="en-GB"/>
            </w:rPr>
          </w:pPr>
          <w:hyperlink w:anchor="_Toc150848446" w:history="1">
            <w:r w:rsidR="0027131F" w:rsidRPr="0027131F">
              <w:rPr>
                <w:rStyle w:val="Hyperlink"/>
                <w:rFonts w:ascii="Times New Roman" w:eastAsia="Times New Roman" w:hAnsi="Times New Roman"/>
                <w:b/>
                <w:bCs/>
                <w:noProof/>
                <w:color w:val="1F497D" w:themeColor="text2"/>
                <w:sz w:val="24"/>
                <w:szCs w:val="24"/>
                <w:lang w:val="sr-Latn-CS"/>
              </w:rPr>
              <w:t>Поглавље</w:t>
            </w:r>
            <w:r w:rsidR="0027131F" w:rsidRPr="0027131F">
              <w:rPr>
                <w:rStyle w:val="Hyperlink"/>
                <w:rFonts w:ascii="Times New Roman" w:eastAsia="Times New Roman" w:hAnsi="Times New Roman"/>
                <w:b/>
                <w:bCs/>
                <w:noProof/>
                <w:color w:val="1F497D" w:themeColor="text2"/>
                <w:spacing w:val="14"/>
                <w:sz w:val="24"/>
                <w:szCs w:val="24"/>
                <w:lang w:val="sr-Latn-CS"/>
              </w:rPr>
              <w:t xml:space="preserve"> </w:t>
            </w:r>
            <w:r w:rsidR="0027131F" w:rsidRPr="0027131F">
              <w:rPr>
                <w:rStyle w:val="Hyperlink"/>
                <w:rFonts w:ascii="Times New Roman" w:eastAsia="Times New Roman" w:hAnsi="Times New Roman"/>
                <w:b/>
                <w:bCs/>
                <w:noProof/>
                <w:color w:val="1F497D" w:themeColor="text2"/>
                <w:sz w:val="24"/>
                <w:szCs w:val="24"/>
                <w:lang w:val="sr-Latn-CS"/>
              </w:rPr>
              <w:t>4.   ПРИОРИТЕТНЕ</w:t>
            </w:r>
            <w:r w:rsidR="0027131F" w:rsidRPr="0027131F">
              <w:rPr>
                <w:rStyle w:val="Hyperlink"/>
                <w:rFonts w:ascii="Times New Roman" w:eastAsia="Times New Roman" w:hAnsi="Times New Roman"/>
                <w:b/>
                <w:bCs/>
                <w:noProof/>
                <w:color w:val="1F497D" w:themeColor="text2"/>
                <w:spacing w:val="-28"/>
                <w:sz w:val="24"/>
                <w:szCs w:val="24"/>
                <w:lang w:val="sr-Latn-CS"/>
              </w:rPr>
              <w:t xml:space="preserve"> </w:t>
            </w:r>
            <w:r w:rsidR="0027131F" w:rsidRPr="0027131F">
              <w:rPr>
                <w:rStyle w:val="Hyperlink"/>
                <w:rFonts w:ascii="Times New Roman" w:eastAsia="Times New Roman" w:hAnsi="Times New Roman"/>
                <w:b/>
                <w:bCs/>
                <w:noProof/>
                <w:color w:val="1F497D" w:themeColor="text2"/>
                <w:sz w:val="24"/>
                <w:szCs w:val="24"/>
                <w:lang w:val="sr-Latn-CS"/>
              </w:rPr>
              <w:t>ГРУПЕ</w:t>
            </w:r>
            <w:r w:rsidR="0027131F" w:rsidRPr="0027131F">
              <w:rPr>
                <w:rFonts w:ascii="Times New Roman" w:hAnsi="Times New Roman"/>
                <w:noProof/>
                <w:webHidden/>
                <w:color w:val="1F497D" w:themeColor="text2"/>
                <w:sz w:val="24"/>
                <w:szCs w:val="24"/>
              </w:rPr>
              <w:tab/>
            </w:r>
            <w:r w:rsidR="0027131F" w:rsidRPr="0027131F">
              <w:rPr>
                <w:rFonts w:ascii="Times New Roman" w:hAnsi="Times New Roman"/>
                <w:noProof/>
                <w:webHidden/>
                <w:color w:val="1F497D" w:themeColor="text2"/>
                <w:sz w:val="24"/>
                <w:szCs w:val="24"/>
              </w:rPr>
              <w:fldChar w:fldCharType="begin"/>
            </w:r>
            <w:r w:rsidR="0027131F" w:rsidRPr="0027131F">
              <w:rPr>
                <w:rFonts w:ascii="Times New Roman" w:hAnsi="Times New Roman"/>
                <w:noProof/>
                <w:webHidden/>
                <w:color w:val="1F497D" w:themeColor="text2"/>
                <w:sz w:val="24"/>
                <w:szCs w:val="24"/>
              </w:rPr>
              <w:instrText xml:space="preserve"> PAGEREF _Toc150848446 \h </w:instrText>
            </w:r>
            <w:r w:rsidR="0027131F" w:rsidRPr="0027131F">
              <w:rPr>
                <w:rFonts w:ascii="Times New Roman" w:hAnsi="Times New Roman"/>
                <w:noProof/>
                <w:webHidden/>
                <w:color w:val="1F497D" w:themeColor="text2"/>
                <w:sz w:val="24"/>
                <w:szCs w:val="24"/>
              </w:rPr>
            </w:r>
            <w:r w:rsidR="0027131F" w:rsidRPr="0027131F">
              <w:rPr>
                <w:rFonts w:ascii="Times New Roman" w:hAnsi="Times New Roman"/>
                <w:noProof/>
                <w:webHidden/>
                <w:color w:val="1F497D" w:themeColor="text2"/>
                <w:sz w:val="24"/>
                <w:szCs w:val="24"/>
              </w:rPr>
              <w:fldChar w:fldCharType="separate"/>
            </w:r>
            <w:r w:rsidR="00F06BB4">
              <w:rPr>
                <w:rFonts w:ascii="Times New Roman" w:hAnsi="Times New Roman"/>
                <w:noProof/>
                <w:webHidden/>
                <w:color w:val="1F497D" w:themeColor="text2"/>
                <w:sz w:val="24"/>
                <w:szCs w:val="24"/>
              </w:rPr>
              <w:t>37</w:t>
            </w:r>
            <w:r w:rsidR="0027131F" w:rsidRPr="0027131F">
              <w:rPr>
                <w:rFonts w:ascii="Times New Roman" w:hAnsi="Times New Roman"/>
                <w:noProof/>
                <w:webHidden/>
                <w:color w:val="1F497D" w:themeColor="text2"/>
                <w:sz w:val="24"/>
                <w:szCs w:val="24"/>
              </w:rPr>
              <w:fldChar w:fldCharType="end"/>
            </w:r>
          </w:hyperlink>
        </w:p>
        <w:p w14:paraId="499C76A4" w14:textId="2955DE3B" w:rsidR="0027131F" w:rsidRPr="0027131F" w:rsidRDefault="00F47263">
          <w:pPr>
            <w:pStyle w:val="TOC1"/>
            <w:tabs>
              <w:tab w:val="right" w:leader="dot" w:pos="10046"/>
            </w:tabs>
            <w:rPr>
              <w:rFonts w:ascii="Times New Roman" w:hAnsi="Times New Roman"/>
              <w:noProof/>
              <w:color w:val="1F497D" w:themeColor="text2"/>
              <w:kern w:val="2"/>
              <w:sz w:val="24"/>
              <w:szCs w:val="24"/>
              <w:lang w:val="en-GB" w:eastAsia="en-GB"/>
            </w:rPr>
          </w:pPr>
          <w:hyperlink w:anchor="_Toc150848447" w:history="1">
            <w:r w:rsidR="0027131F" w:rsidRPr="0027131F">
              <w:rPr>
                <w:rStyle w:val="Hyperlink"/>
                <w:rFonts w:ascii="Times New Roman" w:eastAsia="Times New Roman" w:hAnsi="Times New Roman"/>
                <w:b/>
                <w:bCs/>
                <w:noProof/>
                <w:color w:val="1F497D" w:themeColor="text2"/>
                <w:sz w:val="24"/>
                <w:szCs w:val="24"/>
              </w:rPr>
              <w:t>Поглавље</w:t>
            </w:r>
            <w:r w:rsidR="0027131F" w:rsidRPr="0027131F">
              <w:rPr>
                <w:rStyle w:val="Hyperlink"/>
                <w:rFonts w:ascii="Times New Roman" w:eastAsia="Times New Roman" w:hAnsi="Times New Roman"/>
                <w:b/>
                <w:bCs/>
                <w:noProof/>
                <w:color w:val="1F497D" w:themeColor="text2"/>
                <w:spacing w:val="14"/>
                <w:sz w:val="24"/>
                <w:szCs w:val="24"/>
              </w:rPr>
              <w:t xml:space="preserve"> </w:t>
            </w:r>
            <w:r w:rsidR="0027131F" w:rsidRPr="0027131F">
              <w:rPr>
                <w:rStyle w:val="Hyperlink"/>
                <w:rFonts w:ascii="Times New Roman" w:eastAsia="Times New Roman" w:hAnsi="Times New Roman"/>
                <w:b/>
                <w:bCs/>
                <w:noProof/>
                <w:color w:val="1F497D" w:themeColor="text2"/>
                <w:sz w:val="24"/>
                <w:szCs w:val="24"/>
              </w:rPr>
              <w:t>5.   ОПШТИ</w:t>
            </w:r>
            <w:r w:rsidR="0027131F" w:rsidRPr="0027131F">
              <w:rPr>
                <w:rStyle w:val="Hyperlink"/>
                <w:rFonts w:ascii="Times New Roman" w:eastAsia="Times New Roman" w:hAnsi="Times New Roman"/>
                <w:b/>
                <w:bCs/>
                <w:noProof/>
                <w:color w:val="1F497D" w:themeColor="text2"/>
                <w:spacing w:val="-15"/>
                <w:sz w:val="24"/>
                <w:szCs w:val="24"/>
              </w:rPr>
              <w:t xml:space="preserve"> </w:t>
            </w:r>
            <w:r w:rsidR="0027131F" w:rsidRPr="0027131F">
              <w:rPr>
                <w:rStyle w:val="Hyperlink"/>
                <w:rFonts w:ascii="Times New Roman" w:eastAsia="Times New Roman" w:hAnsi="Times New Roman"/>
                <w:b/>
                <w:bCs/>
                <w:noProof/>
                <w:color w:val="1F497D" w:themeColor="text2"/>
                <w:sz w:val="24"/>
                <w:szCs w:val="24"/>
              </w:rPr>
              <w:t>И</w:t>
            </w:r>
            <w:r w:rsidR="0027131F" w:rsidRPr="0027131F">
              <w:rPr>
                <w:rStyle w:val="Hyperlink"/>
                <w:rFonts w:ascii="Times New Roman" w:eastAsia="Times New Roman" w:hAnsi="Times New Roman"/>
                <w:b/>
                <w:bCs/>
                <w:noProof/>
                <w:color w:val="1F497D" w:themeColor="text2"/>
                <w:spacing w:val="-15"/>
                <w:sz w:val="24"/>
                <w:szCs w:val="24"/>
              </w:rPr>
              <w:t xml:space="preserve"> </w:t>
            </w:r>
            <w:r w:rsidR="0027131F" w:rsidRPr="0027131F">
              <w:rPr>
                <w:rStyle w:val="Hyperlink"/>
                <w:rFonts w:ascii="Times New Roman" w:eastAsia="Times New Roman" w:hAnsi="Times New Roman"/>
                <w:b/>
                <w:bCs/>
                <w:noProof/>
                <w:color w:val="1F497D" w:themeColor="text2"/>
                <w:sz w:val="24"/>
                <w:szCs w:val="24"/>
              </w:rPr>
              <w:t>СПЕЦИФИЧНИ</w:t>
            </w:r>
            <w:r w:rsidR="0027131F" w:rsidRPr="0027131F">
              <w:rPr>
                <w:rStyle w:val="Hyperlink"/>
                <w:rFonts w:ascii="Times New Roman" w:eastAsia="Times New Roman" w:hAnsi="Times New Roman"/>
                <w:b/>
                <w:bCs/>
                <w:noProof/>
                <w:color w:val="1F497D" w:themeColor="text2"/>
                <w:spacing w:val="-15"/>
                <w:sz w:val="24"/>
                <w:szCs w:val="24"/>
              </w:rPr>
              <w:t xml:space="preserve"> </w:t>
            </w:r>
            <w:r w:rsidR="0027131F" w:rsidRPr="0027131F">
              <w:rPr>
                <w:rStyle w:val="Hyperlink"/>
                <w:rFonts w:ascii="Times New Roman" w:eastAsia="Times New Roman" w:hAnsi="Times New Roman"/>
                <w:b/>
                <w:bCs/>
                <w:noProof/>
                <w:color w:val="1F497D" w:themeColor="text2"/>
                <w:sz w:val="24"/>
                <w:szCs w:val="24"/>
              </w:rPr>
              <w:t>ЦИЉЕВИ</w:t>
            </w:r>
            <w:r w:rsidR="0027131F" w:rsidRPr="0027131F">
              <w:rPr>
                <w:rFonts w:ascii="Times New Roman" w:hAnsi="Times New Roman"/>
                <w:noProof/>
                <w:webHidden/>
                <w:color w:val="1F497D" w:themeColor="text2"/>
                <w:sz w:val="24"/>
                <w:szCs w:val="24"/>
              </w:rPr>
              <w:tab/>
            </w:r>
            <w:r w:rsidR="0027131F" w:rsidRPr="0027131F">
              <w:rPr>
                <w:rFonts w:ascii="Times New Roman" w:hAnsi="Times New Roman"/>
                <w:noProof/>
                <w:webHidden/>
                <w:color w:val="1F497D" w:themeColor="text2"/>
                <w:sz w:val="24"/>
                <w:szCs w:val="24"/>
              </w:rPr>
              <w:fldChar w:fldCharType="begin"/>
            </w:r>
            <w:r w:rsidR="0027131F" w:rsidRPr="0027131F">
              <w:rPr>
                <w:rFonts w:ascii="Times New Roman" w:hAnsi="Times New Roman"/>
                <w:noProof/>
                <w:webHidden/>
                <w:color w:val="1F497D" w:themeColor="text2"/>
                <w:sz w:val="24"/>
                <w:szCs w:val="24"/>
              </w:rPr>
              <w:instrText xml:space="preserve"> PAGEREF _Toc150848447 \h </w:instrText>
            </w:r>
            <w:r w:rsidR="0027131F" w:rsidRPr="0027131F">
              <w:rPr>
                <w:rFonts w:ascii="Times New Roman" w:hAnsi="Times New Roman"/>
                <w:noProof/>
                <w:webHidden/>
                <w:color w:val="1F497D" w:themeColor="text2"/>
                <w:sz w:val="24"/>
                <w:szCs w:val="24"/>
              </w:rPr>
            </w:r>
            <w:r w:rsidR="0027131F" w:rsidRPr="0027131F">
              <w:rPr>
                <w:rFonts w:ascii="Times New Roman" w:hAnsi="Times New Roman"/>
                <w:noProof/>
                <w:webHidden/>
                <w:color w:val="1F497D" w:themeColor="text2"/>
                <w:sz w:val="24"/>
                <w:szCs w:val="24"/>
              </w:rPr>
              <w:fldChar w:fldCharType="separate"/>
            </w:r>
            <w:r w:rsidR="00F06BB4">
              <w:rPr>
                <w:rFonts w:ascii="Times New Roman" w:hAnsi="Times New Roman"/>
                <w:noProof/>
                <w:webHidden/>
                <w:color w:val="1F497D" w:themeColor="text2"/>
                <w:sz w:val="24"/>
                <w:szCs w:val="24"/>
              </w:rPr>
              <w:t>39</w:t>
            </w:r>
            <w:r w:rsidR="0027131F" w:rsidRPr="0027131F">
              <w:rPr>
                <w:rFonts w:ascii="Times New Roman" w:hAnsi="Times New Roman"/>
                <w:noProof/>
                <w:webHidden/>
                <w:color w:val="1F497D" w:themeColor="text2"/>
                <w:sz w:val="24"/>
                <w:szCs w:val="24"/>
              </w:rPr>
              <w:fldChar w:fldCharType="end"/>
            </w:r>
          </w:hyperlink>
        </w:p>
        <w:p w14:paraId="12805517" w14:textId="22FDB339" w:rsidR="0027131F" w:rsidRPr="0027131F" w:rsidRDefault="00F47263">
          <w:pPr>
            <w:pStyle w:val="TOC1"/>
            <w:tabs>
              <w:tab w:val="right" w:leader="dot" w:pos="10046"/>
            </w:tabs>
            <w:rPr>
              <w:rFonts w:ascii="Times New Roman" w:hAnsi="Times New Roman"/>
              <w:noProof/>
              <w:color w:val="1F497D" w:themeColor="text2"/>
              <w:kern w:val="2"/>
              <w:sz w:val="24"/>
              <w:szCs w:val="24"/>
              <w:lang w:val="en-GB" w:eastAsia="en-GB"/>
            </w:rPr>
          </w:pPr>
          <w:hyperlink w:anchor="_Toc150848448" w:history="1">
            <w:r w:rsidR="0027131F" w:rsidRPr="0027131F">
              <w:rPr>
                <w:rStyle w:val="Hyperlink"/>
                <w:rFonts w:ascii="Times New Roman" w:eastAsia="Times New Roman" w:hAnsi="Times New Roman"/>
                <w:b/>
                <w:bCs/>
                <w:noProof/>
                <w:color w:val="1F497D" w:themeColor="text2"/>
                <w:sz w:val="24"/>
                <w:szCs w:val="24"/>
                <w:lang w:val="sr-Cyrl-CS"/>
              </w:rPr>
              <w:t>Поглавље 6.   АКТИВНОСТИ</w:t>
            </w:r>
            <w:r w:rsidR="0027131F" w:rsidRPr="0027131F">
              <w:rPr>
                <w:rStyle w:val="Hyperlink"/>
                <w:rFonts w:ascii="Times New Roman" w:eastAsia="Times New Roman" w:hAnsi="Times New Roman"/>
                <w:b/>
                <w:bCs/>
                <w:noProof/>
                <w:color w:val="1F497D" w:themeColor="text2"/>
                <w:sz w:val="24"/>
                <w:szCs w:val="24"/>
                <w:lang w:val="sr-Latn-RS"/>
              </w:rPr>
              <w:t>-</w:t>
            </w:r>
            <w:r w:rsidR="0027131F" w:rsidRPr="0027131F">
              <w:rPr>
                <w:rStyle w:val="Hyperlink"/>
                <w:rFonts w:ascii="Times New Roman" w:eastAsia="Times New Roman" w:hAnsi="Times New Roman"/>
                <w:b/>
                <w:bCs/>
                <w:noProof/>
                <w:color w:val="1F497D" w:themeColor="text2"/>
                <w:sz w:val="24"/>
                <w:szCs w:val="24"/>
                <w:lang w:val="sr-Cyrl-CS"/>
              </w:rPr>
              <w:t xml:space="preserve"> ЗАДАЦИ ЗА РЕАЛИЗАЦИЈУ ЛАП-А</w:t>
            </w:r>
            <w:r w:rsidR="0027131F" w:rsidRPr="0027131F">
              <w:rPr>
                <w:rFonts w:ascii="Times New Roman" w:hAnsi="Times New Roman"/>
                <w:noProof/>
                <w:webHidden/>
                <w:color w:val="1F497D" w:themeColor="text2"/>
                <w:sz w:val="24"/>
                <w:szCs w:val="24"/>
              </w:rPr>
              <w:tab/>
            </w:r>
            <w:r w:rsidR="0027131F" w:rsidRPr="0027131F">
              <w:rPr>
                <w:rFonts w:ascii="Times New Roman" w:hAnsi="Times New Roman"/>
                <w:noProof/>
                <w:webHidden/>
                <w:color w:val="1F497D" w:themeColor="text2"/>
                <w:sz w:val="24"/>
                <w:szCs w:val="24"/>
              </w:rPr>
              <w:fldChar w:fldCharType="begin"/>
            </w:r>
            <w:r w:rsidR="0027131F" w:rsidRPr="0027131F">
              <w:rPr>
                <w:rFonts w:ascii="Times New Roman" w:hAnsi="Times New Roman"/>
                <w:noProof/>
                <w:webHidden/>
                <w:color w:val="1F497D" w:themeColor="text2"/>
                <w:sz w:val="24"/>
                <w:szCs w:val="24"/>
              </w:rPr>
              <w:instrText xml:space="preserve"> PAGEREF _Toc150848448 \h </w:instrText>
            </w:r>
            <w:r w:rsidR="0027131F" w:rsidRPr="0027131F">
              <w:rPr>
                <w:rFonts w:ascii="Times New Roman" w:hAnsi="Times New Roman"/>
                <w:noProof/>
                <w:webHidden/>
                <w:color w:val="1F497D" w:themeColor="text2"/>
                <w:sz w:val="24"/>
                <w:szCs w:val="24"/>
              </w:rPr>
            </w:r>
            <w:r w:rsidR="0027131F" w:rsidRPr="0027131F">
              <w:rPr>
                <w:rFonts w:ascii="Times New Roman" w:hAnsi="Times New Roman"/>
                <w:noProof/>
                <w:webHidden/>
                <w:color w:val="1F497D" w:themeColor="text2"/>
                <w:sz w:val="24"/>
                <w:szCs w:val="24"/>
              </w:rPr>
              <w:fldChar w:fldCharType="separate"/>
            </w:r>
            <w:r w:rsidR="00F06BB4">
              <w:rPr>
                <w:rFonts w:ascii="Times New Roman" w:hAnsi="Times New Roman"/>
                <w:noProof/>
                <w:webHidden/>
                <w:color w:val="1F497D" w:themeColor="text2"/>
                <w:sz w:val="24"/>
                <w:szCs w:val="24"/>
              </w:rPr>
              <w:t>41</w:t>
            </w:r>
            <w:r w:rsidR="0027131F" w:rsidRPr="0027131F">
              <w:rPr>
                <w:rFonts w:ascii="Times New Roman" w:hAnsi="Times New Roman"/>
                <w:noProof/>
                <w:webHidden/>
                <w:color w:val="1F497D" w:themeColor="text2"/>
                <w:sz w:val="24"/>
                <w:szCs w:val="24"/>
              </w:rPr>
              <w:fldChar w:fldCharType="end"/>
            </w:r>
          </w:hyperlink>
        </w:p>
        <w:p w14:paraId="604CFFDC" w14:textId="6C2CCFAF" w:rsidR="0027131F" w:rsidRPr="0027131F" w:rsidRDefault="00F47263">
          <w:pPr>
            <w:pStyle w:val="TOC1"/>
            <w:tabs>
              <w:tab w:val="right" w:leader="dot" w:pos="10046"/>
            </w:tabs>
            <w:rPr>
              <w:rFonts w:ascii="Times New Roman" w:hAnsi="Times New Roman"/>
              <w:noProof/>
              <w:color w:val="1F497D" w:themeColor="text2"/>
              <w:kern w:val="2"/>
              <w:sz w:val="24"/>
              <w:szCs w:val="24"/>
              <w:lang w:val="en-GB" w:eastAsia="en-GB"/>
            </w:rPr>
          </w:pPr>
          <w:hyperlink w:anchor="_Toc150848449" w:history="1">
            <w:r w:rsidR="0027131F" w:rsidRPr="0027131F">
              <w:rPr>
                <w:rStyle w:val="Hyperlink"/>
                <w:rFonts w:ascii="Times New Roman" w:eastAsia="Times New Roman" w:hAnsi="Times New Roman"/>
                <w:b/>
                <w:bCs/>
                <w:noProof/>
                <w:color w:val="1F497D" w:themeColor="text2"/>
                <w:sz w:val="24"/>
                <w:szCs w:val="24"/>
                <w:lang w:val="sr-Cyrl-CS"/>
              </w:rPr>
              <w:t>Поглавље</w:t>
            </w:r>
            <w:r w:rsidR="0027131F" w:rsidRPr="0027131F">
              <w:rPr>
                <w:rStyle w:val="Hyperlink"/>
                <w:rFonts w:ascii="Times New Roman" w:eastAsia="Times New Roman" w:hAnsi="Times New Roman"/>
                <w:b/>
                <w:bCs/>
                <w:noProof/>
                <w:color w:val="1F497D" w:themeColor="text2"/>
                <w:spacing w:val="14"/>
                <w:sz w:val="24"/>
                <w:szCs w:val="24"/>
                <w:lang w:val="sr-Cyrl-CS"/>
              </w:rPr>
              <w:t xml:space="preserve"> </w:t>
            </w:r>
            <w:r w:rsidR="0027131F" w:rsidRPr="0027131F">
              <w:rPr>
                <w:rStyle w:val="Hyperlink"/>
                <w:rFonts w:ascii="Times New Roman" w:eastAsia="Times New Roman" w:hAnsi="Times New Roman"/>
                <w:b/>
                <w:bCs/>
                <w:noProof/>
                <w:color w:val="1F497D" w:themeColor="text2"/>
                <w:sz w:val="24"/>
                <w:szCs w:val="24"/>
                <w:lang w:val="sr-Cyrl-CS"/>
              </w:rPr>
              <w:t>7.   РЕСУРСИ­БУЏЕТ</w:t>
            </w:r>
            <w:r w:rsidR="0027131F" w:rsidRPr="0027131F">
              <w:rPr>
                <w:rFonts w:ascii="Times New Roman" w:hAnsi="Times New Roman"/>
                <w:noProof/>
                <w:webHidden/>
                <w:color w:val="1F497D" w:themeColor="text2"/>
                <w:sz w:val="24"/>
                <w:szCs w:val="24"/>
              </w:rPr>
              <w:tab/>
            </w:r>
            <w:r w:rsidR="0027131F" w:rsidRPr="0027131F">
              <w:rPr>
                <w:rFonts w:ascii="Times New Roman" w:hAnsi="Times New Roman"/>
                <w:noProof/>
                <w:webHidden/>
                <w:color w:val="1F497D" w:themeColor="text2"/>
                <w:sz w:val="24"/>
                <w:szCs w:val="24"/>
              </w:rPr>
              <w:fldChar w:fldCharType="begin"/>
            </w:r>
            <w:r w:rsidR="0027131F" w:rsidRPr="0027131F">
              <w:rPr>
                <w:rFonts w:ascii="Times New Roman" w:hAnsi="Times New Roman"/>
                <w:noProof/>
                <w:webHidden/>
                <w:color w:val="1F497D" w:themeColor="text2"/>
                <w:sz w:val="24"/>
                <w:szCs w:val="24"/>
              </w:rPr>
              <w:instrText xml:space="preserve"> PAGEREF _Toc150848449 \h </w:instrText>
            </w:r>
            <w:r w:rsidR="0027131F" w:rsidRPr="0027131F">
              <w:rPr>
                <w:rFonts w:ascii="Times New Roman" w:hAnsi="Times New Roman"/>
                <w:noProof/>
                <w:webHidden/>
                <w:color w:val="1F497D" w:themeColor="text2"/>
                <w:sz w:val="24"/>
                <w:szCs w:val="24"/>
              </w:rPr>
            </w:r>
            <w:r w:rsidR="0027131F" w:rsidRPr="0027131F">
              <w:rPr>
                <w:rFonts w:ascii="Times New Roman" w:hAnsi="Times New Roman"/>
                <w:noProof/>
                <w:webHidden/>
                <w:color w:val="1F497D" w:themeColor="text2"/>
                <w:sz w:val="24"/>
                <w:szCs w:val="24"/>
              </w:rPr>
              <w:fldChar w:fldCharType="separate"/>
            </w:r>
            <w:r w:rsidR="00F06BB4">
              <w:rPr>
                <w:rFonts w:ascii="Times New Roman" w:hAnsi="Times New Roman"/>
                <w:noProof/>
                <w:webHidden/>
                <w:color w:val="1F497D" w:themeColor="text2"/>
                <w:sz w:val="24"/>
                <w:szCs w:val="24"/>
              </w:rPr>
              <w:t>59</w:t>
            </w:r>
            <w:r w:rsidR="0027131F" w:rsidRPr="0027131F">
              <w:rPr>
                <w:rFonts w:ascii="Times New Roman" w:hAnsi="Times New Roman"/>
                <w:noProof/>
                <w:webHidden/>
                <w:color w:val="1F497D" w:themeColor="text2"/>
                <w:sz w:val="24"/>
                <w:szCs w:val="24"/>
              </w:rPr>
              <w:fldChar w:fldCharType="end"/>
            </w:r>
          </w:hyperlink>
        </w:p>
        <w:p w14:paraId="05009715" w14:textId="3D977A6C" w:rsidR="0027131F" w:rsidRPr="0027131F" w:rsidRDefault="00F47263">
          <w:pPr>
            <w:pStyle w:val="TOC1"/>
            <w:tabs>
              <w:tab w:val="right" w:leader="dot" w:pos="10046"/>
            </w:tabs>
            <w:rPr>
              <w:rFonts w:ascii="Times New Roman" w:hAnsi="Times New Roman"/>
              <w:noProof/>
              <w:color w:val="1F497D" w:themeColor="text2"/>
              <w:kern w:val="2"/>
              <w:sz w:val="24"/>
              <w:szCs w:val="24"/>
              <w:lang w:val="en-GB" w:eastAsia="en-GB"/>
            </w:rPr>
          </w:pPr>
          <w:hyperlink w:anchor="_Toc150848450" w:history="1">
            <w:r w:rsidR="0027131F" w:rsidRPr="0027131F">
              <w:rPr>
                <w:rStyle w:val="Hyperlink"/>
                <w:rFonts w:ascii="Times New Roman" w:eastAsia="Times New Roman" w:hAnsi="Times New Roman"/>
                <w:b/>
                <w:bCs/>
                <w:noProof/>
                <w:color w:val="1F497D" w:themeColor="text2"/>
                <w:sz w:val="24"/>
                <w:szCs w:val="24"/>
              </w:rPr>
              <w:t>Поглавље 8.   АРАНЖМАНИ</w:t>
            </w:r>
            <w:r w:rsidR="0027131F" w:rsidRPr="0027131F">
              <w:rPr>
                <w:rStyle w:val="Hyperlink"/>
                <w:rFonts w:ascii="Times New Roman" w:eastAsia="Times New Roman" w:hAnsi="Times New Roman"/>
                <w:b/>
                <w:bCs/>
                <w:noProof/>
                <w:color w:val="1F497D" w:themeColor="text2"/>
                <w:spacing w:val="-18"/>
                <w:sz w:val="24"/>
                <w:szCs w:val="24"/>
              </w:rPr>
              <w:t xml:space="preserve"> </w:t>
            </w:r>
            <w:r w:rsidR="0027131F" w:rsidRPr="0027131F">
              <w:rPr>
                <w:rStyle w:val="Hyperlink"/>
                <w:rFonts w:ascii="Times New Roman" w:eastAsia="Times New Roman" w:hAnsi="Times New Roman"/>
                <w:b/>
                <w:bCs/>
                <w:noProof/>
                <w:color w:val="1F497D" w:themeColor="text2"/>
                <w:sz w:val="24"/>
                <w:szCs w:val="24"/>
              </w:rPr>
              <w:t>ЗА</w:t>
            </w:r>
            <w:r w:rsidR="0027131F" w:rsidRPr="0027131F">
              <w:rPr>
                <w:rStyle w:val="Hyperlink"/>
                <w:rFonts w:ascii="Times New Roman" w:eastAsia="Times New Roman" w:hAnsi="Times New Roman"/>
                <w:b/>
                <w:bCs/>
                <w:noProof/>
                <w:color w:val="1F497D" w:themeColor="text2"/>
                <w:spacing w:val="-17"/>
                <w:sz w:val="24"/>
                <w:szCs w:val="24"/>
              </w:rPr>
              <w:t xml:space="preserve"> </w:t>
            </w:r>
            <w:r w:rsidR="0027131F" w:rsidRPr="0027131F">
              <w:rPr>
                <w:rStyle w:val="Hyperlink"/>
                <w:rFonts w:ascii="Times New Roman" w:eastAsia="Times New Roman" w:hAnsi="Times New Roman"/>
                <w:b/>
                <w:bCs/>
                <w:noProof/>
                <w:color w:val="1F497D" w:themeColor="text2"/>
                <w:sz w:val="24"/>
                <w:szCs w:val="24"/>
              </w:rPr>
              <w:t>ПРИМЕНУ</w:t>
            </w:r>
            <w:r w:rsidR="0027131F" w:rsidRPr="0027131F">
              <w:rPr>
                <w:rFonts w:ascii="Times New Roman" w:hAnsi="Times New Roman"/>
                <w:noProof/>
                <w:webHidden/>
                <w:color w:val="1F497D" w:themeColor="text2"/>
                <w:sz w:val="24"/>
                <w:szCs w:val="24"/>
              </w:rPr>
              <w:tab/>
            </w:r>
            <w:r w:rsidR="0027131F" w:rsidRPr="0027131F">
              <w:rPr>
                <w:rFonts w:ascii="Times New Roman" w:hAnsi="Times New Roman"/>
                <w:noProof/>
                <w:webHidden/>
                <w:color w:val="1F497D" w:themeColor="text2"/>
                <w:sz w:val="24"/>
                <w:szCs w:val="24"/>
              </w:rPr>
              <w:fldChar w:fldCharType="begin"/>
            </w:r>
            <w:r w:rsidR="0027131F" w:rsidRPr="0027131F">
              <w:rPr>
                <w:rFonts w:ascii="Times New Roman" w:hAnsi="Times New Roman"/>
                <w:noProof/>
                <w:webHidden/>
                <w:color w:val="1F497D" w:themeColor="text2"/>
                <w:sz w:val="24"/>
                <w:szCs w:val="24"/>
              </w:rPr>
              <w:instrText xml:space="preserve"> PAGEREF _Toc150848450 \h </w:instrText>
            </w:r>
            <w:r w:rsidR="0027131F" w:rsidRPr="0027131F">
              <w:rPr>
                <w:rFonts w:ascii="Times New Roman" w:hAnsi="Times New Roman"/>
                <w:noProof/>
                <w:webHidden/>
                <w:color w:val="1F497D" w:themeColor="text2"/>
                <w:sz w:val="24"/>
                <w:szCs w:val="24"/>
              </w:rPr>
            </w:r>
            <w:r w:rsidR="0027131F" w:rsidRPr="0027131F">
              <w:rPr>
                <w:rFonts w:ascii="Times New Roman" w:hAnsi="Times New Roman"/>
                <w:noProof/>
                <w:webHidden/>
                <w:color w:val="1F497D" w:themeColor="text2"/>
                <w:sz w:val="24"/>
                <w:szCs w:val="24"/>
              </w:rPr>
              <w:fldChar w:fldCharType="separate"/>
            </w:r>
            <w:r w:rsidR="00F06BB4">
              <w:rPr>
                <w:rFonts w:ascii="Times New Roman" w:hAnsi="Times New Roman"/>
                <w:noProof/>
                <w:webHidden/>
                <w:color w:val="1F497D" w:themeColor="text2"/>
                <w:sz w:val="24"/>
                <w:szCs w:val="24"/>
              </w:rPr>
              <w:t>59</w:t>
            </w:r>
            <w:r w:rsidR="0027131F" w:rsidRPr="0027131F">
              <w:rPr>
                <w:rFonts w:ascii="Times New Roman" w:hAnsi="Times New Roman"/>
                <w:noProof/>
                <w:webHidden/>
                <w:color w:val="1F497D" w:themeColor="text2"/>
                <w:sz w:val="24"/>
                <w:szCs w:val="24"/>
              </w:rPr>
              <w:fldChar w:fldCharType="end"/>
            </w:r>
          </w:hyperlink>
        </w:p>
        <w:p w14:paraId="02B0B349" w14:textId="7B6E5403" w:rsidR="0027131F" w:rsidRPr="0027131F" w:rsidRDefault="00F47263">
          <w:pPr>
            <w:pStyle w:val="TOC1"/>
            <w:tabs>
              <w:tab w:val="right" w:leader="dot" w:pos="10046"/>
            </w:tabs>
            <w:rPr>
              <w:rFonts w:ascii="Times New Roman" w:hAnsi="Times New Roman"/>
              <w:noProof/>
              <w:color w:val="1F497D" w:themeColor="text2"/>
              <w:kern w:val="2"/>
              <w:sz w:val="24"/>
              <w:szCs w:val="24"/>
              <w:lang w:val="en-GB" w:eastAsia="en-GB"/>
            </w:rPr>
          </w:pPr>
          <w:hyperlink w:anchor="_Toc150848451" w:history="1">
            <w:r w:rsidR="0027131F" w:rsidRPr="0027131F">
              <w:rPr>
                <w:rStyle w:val="Hyperlink"/>
                <w:rFonts w:ascii="Times New Roman" w:eastAsia="Times New Roman" w:hAnsi="Times New Roman"/>
                <w:b/>
                <w:bCs/>
                <w:noProof/>
                <w:color w:val="1F497D" w:themeColor="text2"/>
                <w:sz w:val="24"/>
                <w:szCs w:val="24"/>
              </w:rPr>
              <w:t>Поглавље</w:t>
            </w:r>
            <w:r w:rsidR="0027131F" w:rsidRPr="0027131F">
              <w:rPr>
                <w:rStyle w:val="Hyperlink"/>
                <w:rFonts w:ascii="Times New Roman" w:eastAsia="Times New Roman" w:hAnsi="Times New Roman"/>
                <w:b/>
                <w:bCs/>
                <w:noProof/>
                <w:color w:val="1F497D" w:themeColor="text2"/>
                <w:spacing w:val="14"/>
                <w:sz w:val="24"/>
                <w:szCs w:val="24"/>
              </w:rPr>
              <w:t xml:space="preserve"> </w:t>
            </w:r>
            <w:r w:rsidR="0027131F" w:rsidRPr="0027131F">
              <w:rPr>
                <w:rStyle w:val="Hyperlink"/>
                <w:rFonts w:ascii="Times New Roman" w:eastAsia="Times New Roman" w:hAnsi="Times New Roman"/>
                <w:b/>
                <w:bCs/>
                <w:noProof/>
                <w:color w:val="1F497D" w:themeColor="text2"/>
                <w:sz w:val="24"/>
                <w:szCs w:val="24"/>
              </w:rPr>
              <w:t>9.   ПРАЋЕЊЕ</w:t>
            </w:r>
            <w:r w:rsidR="0027131F" w:rsidRPr="0027131F">
              <w:rPr>
                <w:rStyle w:val="Hyperlink"/>
                <w:rFonts w:ascii="Times New Roman" w:eastAsia="Times New Roman" w:hAnsi="Times New Roman"/>
                <w:b/>
                <w:bCs/>
                <w:noProof/>
                <w:color w:val="1F497D" w:themeColor="text2"/>
                <w:spacing w:val="17"/>
                <w:sz w:val="24"/>
                <w:szCs w:val="24"/>
              </w:rPr>
              <w:t xml:space="preserve"> </w:t>
            </w:r>
            <w:r w:rsidR="0027131F" w:rsidRPr="0027131F">
              <w:rPr>
                <w:rStyle w:val="Hyperlink"/>
                <w:rFonts w:ascii="Times New Roman" w:eastAsia="Times New Roman" w:hAnsi="Times New Roman"/>
                <w:b/>
                <w:bCs/>
                <w:noProof/>
                <w:color w:val="1F497D" w:themeColor="text2"/>
                <w:sz w:val="24"/>
                <w:szCs w:val="24"/>
              </w:rPr>
              <w:t>И</w:t>
            </w:r>
            <w:r w:rsidR="0027131F" w:rsidRPr="0027131F">
              <w:rPr>
                <w:rStyle w:val="Hyperlink"/>
                <w:rFonts w:ascii="Times New Roman" w:eastAsia="Times New Roman" w:hAnsi="Times New Roman"/>
                <w:b/>
                <w:bCs/>
                <w:noProof/>
                <w:color w:val="1F497D" w:themeColor="text2"/>
                <w:spacing w:val="17"/>
                <w:sz w:val="24"/>
                <w:szCs w:val="24"/>
              </w:rPr>
              <w:t xml:space="preserve"> </w:t>
            </w:r>
            <w:r w:rsidR="0027131F" w:rsidRPr="0027131F">
              <w:rPr>
                <w:rStyle w:val="Hyperlink"/>
                <w:rFonts w:ascii="Times New Roman" w:eastAsia="Times New Roman" w:hAnsi="Times New Roman"/>
                <w:b/>
                <w:bCs/>
                <w:noProof/>
                <w:color w:val="1F497D" w:themeColor="text2"/>
                <w:sz w:val="24"/>
                <w:szCs w:val="24"/>
              </w:rPr>
              <w:t>ОЦЕНА</w:t>
            </w:r>
            <w:r w:rsidR="0027131F" w:rsidRPr="0027131F">
              <w:rPr>
                <w:rStyle w:val="Hyperlink"/>
                <w:rFonts w:ascii="Times New Roman" w:eastAsia="Times New Roman" w:hAnsi="Times New Roman"/>
                <w:b/>
                <w:bCs/>
                <w:noProof/>
                <w:color w:val="1F497D" w:themeColor="text2"/>
                <w:spacing w:val="17"/>
                <w:sz w:val="24"/>
                <w:szCs w:val="24"/>
              </w:rPr>
              <w:t xml:space="preserve"> </w:t>
            </w:r>
            <w:r w:rsidR="0027131F" w:rsidRPr="0027131F">
              <w:rPr>
                <w:rStyle w:val="Hyperlink"/>
                <w:rFonts w:ascii="Times New Roman" w:eastAsia="Times New Roman" w:hAnsi="Times New Roman"/>
                <w:b/>
                <w:bCs/>
                <w:noProof/>
                <w:color w:val="1F497D" w:themeColor="text2"/>
                <w:sz w:val="24"/>
                <w:szCs w:val="24"/>
              </w:rPr>
              <w:t>УСПЕШНОСТИ</w:t>
            </w:r>
            <w:r w:rsidR="0027131F" w:rsidRPr="0027131F">
              <w:rPr>
                <w:rFonts w:ascii="Times New Roman" w:hAnsi="Times New Roman"/>
                <w:noProof/>
                <w:webHidden/>
                <w:color w:val="1F497D" w:themeColor="text2"/>
                <w:sz w:val="24"/>
                <w:szCs w:val="24"/>
              </w:rPr>
              <w:tab/>
            </w:r>
            <w:r w:rsidR="0027131F" w:rsidRPr="0027131F">
              <w:rPr>
                <w:rFonts w:ascii="Times New Roman" w:hAnsi="Times New Roman"/>
                <w:noProof/>
                <w:webHidden/>
                <w:color w:val="1F497D" w:themeColor="text2"/>
                <w:sz w:val="24"/>
                <w:szCs w:val="24"/>
              </w:rPr>
              <w:fldChar w:fldCharType="begin"/>
            </w:r>
            <w:r w:rsidR="0027131F" w:rsidRPr="0027131F">
              <w:rPr>
                <w:rFonts w:ascii="Times New Roman" w:hAnsi="Times New Roman"/>
                <w:noProof/>
                <w:webHidden/>
                <w:color w:val="1F497D" w:themeColor="text2"/>
                <w:sz w:val="24"/>
                <w:szCs w:val="24"/>
              </w:rPr>
              <w:instrText xml:space="preserve"> PAGEREF _Toc150848451 \h </w:instrText>
            </w:r>
            <w:r w:rsidR="0027131F" w:rsidRPr="0027131F">
              <w:rPr>
                <w:rFonts w:ascii="Times New Roman" w:hAnsi="Times New Roman"/>
                <w:noProof/>
                <w:webHidden/>
                <w:color w:val="1F497D" w:themeColor="text2"/>
                <w:sz w:val="24"/>
                <w:szCs w:val="24"/>
              </w:rPr>
            </w:r>
            <w:r w:rsidR="0027131F" w:rsidRPr="0027131F">
              <w:rPr>
                <w:rFonts w:ascii="Times New Roman" w:hAnsi="Times New Roman"/>
                <w:noProof/>
                <w:webHidden/>
                <w:color w:val="1F497D" w:themeColor="text2"/>
                <w:sz w:val="24"/>
                <w:szCs w:val="24"/>
              </w:rPr>
              <w:fldChar w:fldCharType="separate"/>
            </w:r>
            <w:r w:rsidR="00F06BB4">
              <w:rPr>
                <w:rFonts w:ascii="Times New Roman" w:hAnsi="Times New Roman"/>
                <w:noProof/>
                <w:webHidden/>
                <w:color w:val="1F497D" w:themeColor="text2"/>
                <w:sz w:val="24"/>
                <w:szCs w:val="24"/>
              </w:rPr>
              <w:t>60</w:t>
            </w:r>
            <w:r w:rsidR="0027131F" w:rsidRPr="0027131F">
              <w:rPr>
                <w:rFonts w:ascii="Times New Roman" w:hAnsi="Times New Roman"/>
                <w:noProof/>
                <w:webHidden/>
                <w:color w:val="1F497D" w:themeColor="text2"/>
                <w:sz w:val="24"/>
                <w:szCs w:val="24"/>
              </w:rPr>
              <w:fldChar w:fldCharType="end"/>
            </w:r>
          </w:hyperlink>
        </w:p>
        <w:p w14:paraId="444F1087" w14:textId="7D9DFA0B" w:rsidR="0027131F" w:rsidRDefault="0027131F">
          <w:r w:rsidRPr="0027131F">
            <w:rPr>
              <w:rFonts w:ascii="Times New Roman" w:hAnsi="Times New Roman" w:cs="Times New Roman"/>
              <w:b/>
              <w:bCs/>
              <w:noProof/>
              <w:sz w:val="24"/>
              <w:szCs w:val="24"/>
            </w:rPr>
            <w:fldChar w:fldCharType="end"/>
          </w:r>
        </w:p>
      </w:sdtContent>
    </w:sdt>
    <w:p w14:paraId="2E2C34CB" w14:textId="77777777" w:rsidR="009E081D" w:rsidRDefault="009E081D"/>
    <w:p w14:paraId="70F22C6E" w14:textId="77777777" w:rsidR="00F86094" w:rsidRDefault="00F86094" w:rsidP="00CF12C6">
      <w:pPr>
        <w:rPr>
          <w:rFonts w:ascii="Times New Roman" w:hAnsi="Times New Roman" w:cs="Times New Roman"/>
          <w:sz w:val="24"/>
          <w:szCs w:val="24"/>
          <w:lang w:val="sr-Cyrl-CS"/>
        </w:rPr>
      </w:pPr>
    </w:p>
    <w:p w14:paraId="159F6C41" w14:textId="77777777" w:rsidR="00172403" w:rsidRDefault="00172403" w:rsidP="00CF12C6">
      <w:pPr>
        <w:rPr>
          <w:rFonts w:ascii="Times New Roman" w:hAnsi="Times New Roman" w:cs="Times New Roman"/>
          <w:sz w:val="24"/>
          <w:szCs w:val="24"/>
          <w:lang w:val="sr-Cyrl-CS"/>
        </w:rPr>
        <w:sectPr w:rsidR="00172403" w:rsidSect="009A782E">
          <w:headerReference w:type="default" r:id="rId15"/>
          <w:footerReference w:type="default" r:id="rId16"/>
          <w:type w:val="continuous"/>
          <w:pgSz w:w="11900" w:h="16840"/>
          <w:pgMar w:top="567" w:right="851" w:bottom="851" w:left="993" w:header="62" w:footer="0" w:gutter="0"/>
          <w:pgNumType w:start="4"/>
          <w:cols w:space="720"/>
          <w:docGrid w:linePitch="299"/>
        </w:sectPr>
      </w:pPr>
    </w:p>
    <w:p w14:paraId="2008A97F" w14:textId="77777777" w:rsidR="004C0EFF" w:rsidRPr="00ED62FF" w:rsidRDefault="004C0EFF" w:rsidP="00CF12C6">
      <w:pPr>
        <w:rPr>
          <w:rFonts w:ascii="Times New Roman" w:hAnsi="Times New Roman" w:cs="Times New Roman"/>
          <w:sz w:val="24"/>
          <w:szCs w:val="24"/>
          <w:lang w:val="sr-Latn-RS"/>
        </w:rPr>
      </w:pPr>
    </w:p>
    <w:p w14:paraId="075B233D" w14:textId="77777777" w:rsidR="000313F6" w:rsidRDefault="000313F6" w:rsidP="00E30232">
      <w:pPr>
        <w:pStyle w:val="Heading1"/>
        <w:jc w:val="both"/>
        <w:rPr>
          <w:b/>
          <w:bCs/>
          <w:color w:val="365F91" w:themeColor="accent1" w:themeShade="BF"/>
          <w:sz w:val="28"/>
          <w:szCs w:val="28"/>
        </w:rPr>
      </w:pPr>
      <w:bookmarkStart w:id="2" w:name="_Toc135223232"/>
      <w:bookmarkStart w:id="3" w:name="_Toc135223605"/>
      <w:bookmarkStart w:id="4" w:name="_Toc135224234"/>
      <w:bookmarkStart w:id="5" w:name="_Toc135224359"/>
    </w:p>
    <w:p w14:paraId="4E63942E" w14:textId="40D74464" w:rsidR="00222D7E" w:rsidRPr="00E04ED1" w:rsidRDefault="00ED62FF" w:rsidP="00ED62FF">
      <w:pPr>
        <w:pStyle w:val="Heading1"/>
        <w:rPr>
          <w:b/>
          <w:bCs/>
          <w:color w:val="365F91" w:themeColor="accent1" w:themeShade="BF"/>
          <w:sz w:val="28"/>
          <w:szCs w:val="28"/>
        </w:rPr>
      </w:pPr>
      <w:r>
        <w:rPr>
          <w:b/>
          <w:bCs/>
          <w:color w:val="365F91" w:themeColor="accent1" w:themeShade="BF"/>
          <w:sz w:val="28"/>
          <w:szCs w:val="28"/>
        </w:rPr>
        <w:t xml:space="preserve">      </w:t>
      </w:r>
      <w:bookmarkStart w:id="6" w:name="_Toc150848424"/>
      <w:r w:rsidR="00222D7E" w:rsidRPr="00E04ED1">
        <w:rPr>
          <w:b/>
          <w:bCs/>
          <w:color w:val="365F91" w:themeColor="accent1" w:themeShade="BF"/>
          <w:sz w:val="28"/>
          <w:szCs w:val="28"/>
        </w:rPr>
        <w:t>УВОД</w:t>
      </w:r>
      <w:bookmarkEnd w:id="2"/>
      <w:bookmarkEnd w:id="3"/>
      <w:bookmarkEnd w:id="4"/>
      <w:bookmarkEnd w:id="5"/>
      <w:bookmarkEnd w:id="6"/>
    </w:p>
    <w:p w14:paraId="5D388B51" w14:textId="77777777" w:rsidR="00FC3341" w:rsidRPr="00E04ED1" w:rsidRDefault="008F2738" w:rsidP="00ED62FF">
      <w:pPr>
        <w:pStyle w:val="Heading1"/>
        <w:numPr>
          <w:ilvl w:val="0"/>
          <w:numId w:val="38"/>
        </w:numPr>
        <w:rPr>
          <w:b/>
          <w:bCs/>
          <w:color w:val="365F91" w:themeColor="accent1" w:themeShade="BF"/>
          <w:sz w:val="28"/>
          <w:szCs w:val="28"/>
          <w:lang w:val="sr-Cyrl-RS"/>
        </w:rPr>
      </w:pPr>
      <w:bookmarkStart w:id="7" w:name="_Toc135223233"/>
      <w:bookmarkStart w:id="8" w:name="_Toc135223606"/>
      <w:bookmarkStart w:id="9" w:name="_Toc135224235"/>
      <w:bookmarkStart w:id="10" w:name="_Toc135224360"/>
      <w:bookmarkStart w:id="11" w:name="_Toc150848425"/>
      <w:r w:rsidRPr="00E04ED1">
        <w:rPr>
          <w:b/>
          <w:bCs/>
          <w:color w:val="365F91" w:themeColor="accent1" w:themeShade="BF"/>
          <w:sz w:val="28"/>
          <w:szCs w:val="28"/>
          <w:lang w:val="sr-Cyrl-RS"/>
        </w:rPr>
        <w:t>УВОДНА РЕЧ ГРАДОНАЧЕЛНИЦЕ</w:t>
      </w:r>
      <w:bookmarkEnd w:id="7"/>
      <w:bookmarkEnd w:id="8"/>
      <w:bookmarkEnd w:id="9"/>
      <w:bookmarkEnd w:id="10"/>
      <w:bookmarkEnd w:id="11"/>
    </w:p>
    <w:p w14:paraId="4DF68BCA" w14:textId="77777777" w:rsidR="009D31BE" w:rsidRDefault="009D31BE" w:rsidP="00ED62FF">
      <w:pPr>
        <w:spacing w:after="0" w:line="240" w:lineRule="auto"/>
        <w:jc w:val="both"/>
        <w:rPr>
          <w:rFonts w:ascii="Times New Roman" w:hAnsi="Times New Roman" w:cs="Times New Roman"/>
          <w:b/>
          <w:sz w:val="24"/>
          <w:szCs w:val="24"/>
          <w:lang w:val="sr-Cyrl-CS"/>
        </w:rPr>
      </w:pPr>
    </w:p>
    <w:p w14:paraId="065D9815" w14:textId="77777777" w:rsidR="009D31BE" w:rsidRPr="00E04ED1" w:rsidRDefault="009D31BE" w:rsidP="00FC3341">
      <w:pPr>
        <w:spacing w:after="0" w:line="240" w:lineRule="auto"/>
        <w:ind w:left="360" w:hanging="360"/>
        <w:jc w:val="both"/>
        <w:rPr>
          <w:rFonts w:ascii="Times New Roman" w:hAnsi="Times New Roman" w:cs="Times New Roman"/>
          <w:bCs/>
          <w:sz w:val="24"/>
          <w:szCs w:val="24"/>
          <w:lang w:val="sr-Cyrl-RS"/>
        </w:rPr>
      </w:pPr>
      <w:r w:rsidRPr="00E04ED1">
        <w:rPr>
          <w:rFonts w:ascii="Times New Roman" w:hAnsi="Times New Roman" w:cs="Times New Roman"/>
          <w:bCs/>
          <w:sz w:val="24"/>
          <w:szCs w:val="24"/>
          <w:lang w:val="sr-Cyrl-RS"/>
        </w:rPr>
        <w:t>Поштовани суграђани,</w:t>
      </w:r>
    </w:p>
    <w:p w14:paraId="4FA00CFC" w14:textId="77777777" w:rsidR="009D31BE" w:rsidRPr="00E04ED1" w:rsidRDefault="009D31BE" w:rsidP="00FC3341">
      <w:pPr>
        <w:spacing w:after="0" w:line="240" w:lineRule="auto"/>
        <w:ind w:left="360" w:hanging="360"/>
        <w:jc w:val="both"/>
        <w:rPr>
          <w:rFonts w:ascii="Times New Roman" w:hAnsi="Times New Roman" w:cs="Times New Roman"/>
          <w:bCs/>
          <w:sz w:val="24"/>
          <w:szCs w:val="24"/>
          <w:lang w:val="sr-Cyrl-RS"/>
        </w:rPr>
      </w:pPr>
    </w:p>
    <w:p w14:paraId="4A1EF198" w14:textId="77777777" w:rsidR="009D31BE" w:rsidRPr="00E04ED1" w:rsidRDefault="009D31BE" w:rsidP="00055A86">
      <w:pPr>
        <w:spacing w:after="0" w:line="240" w:lineRule="auto"/>
        <w:jc w:val="both"/>
        <w:rPr>
          <w:rFonts w:ascii="Times New Roman" w:hAnsi="Times New Roman" w:cs="Times New Roman"/>
          <w:bCs/>
          <w:sz w:val="24"/>
          <w:szCs w:val="24"/>
          <w:lang w:val="sr-Cyrl-RS"/>
        </w:rPr>
      </w:pPr>
    </w:p>
    <w:p w14:paraId="20272A17" w14:textId="77777777" w:rsidR="007D170A" w:rsidRPr="00E04ED1" w:rsidRDefault="00055A86" w:rsidP="007D170A">
      <w:pPr>
        <w:spacing w:after="0"/>
        <w:jc w:val="both"/>
        <w:rPr>
          <w:rFonts w:ascii="Times New Roman" w:hAnsi="Times New Roman" w:cs="Times New Roman"/>
          <w:bCs/>
          <w:sz w:val="24"/>
          <w:szCs w:val="24"/>
          <w:lang w:val="sr-Cyrl-RS"/>
        </w:rPr>
      </w:pPr>
      <w:r w:rsidRPr="00E04ED1">
        <w:rPr>
          <w:rFonts w:ascii="Times New Roman" w:hAnsi="Times New Roman" w:cs="Times New Roman"/>
          <w:bCs/>
          <w:sz w:val="24"/>
          <w:szCs w:val="24"/>
          <w:lang w:val="sr-Cyrl-CS"/>
        </w:rPr>
        <w:t xml:space="preserve">Град Сремска Митровица је </w:t>
      </w:r>
      <w:r w:rsidR="00465A4D" w:rsidRPr="00E04ED1">
        <w:rPr>
          <w:rFonts w:ascii="Times New Roman" w:hAnsi="Times New Roman" w:cs="Times New Roman"/>
          <w:sz w:val="24"/>
          <w:szCs w:val="24"/>
          <w:lang w:val="sr-Cyrl-RS"/>
        </w:rPr>
        <w:t>због свог географског положаја и близине ратом захваћених подручја, у периоду од 1992. па све до 1998. године дочекао велики број избегличких породица. Људи који су дошли у нашу средину из различитих подручја су лепо прихваћени и интегрисани. Сремска Митровица је одувек била и остала град отвореног срца јер је од самог почетка активно учествовала у пројектима збрињавања избеглица, како кроз стамбене програме, тако и кроз економско оснаживање. Поред решавања проблема који су се тицали избеглих лица, Град је решавао и проблеме интерно расељених лица и повратника по Споразуму о реадмисији. Подршку у реализацији програма решавања проблема поменутих категорија су нам пружали Влада Републике</w:t>
      </w:r>
      <w:r w:rsidR="00530A62" w:rsidRPr="00E04ED1">
        <w:rPr>
          <w:rFonts w:ascii="Times New Roman" w:hAnsi="Times New Roman" w:cs="Times New Roman"/>
          <w:sz w:val="24"/>
          <w:szCs w:val="24"/>
          <w:lang w:val="sr-Cyrl-RS"/>
        </w:rPr>
        <w:t xml:space="preserve"> </w:t>
      </w:r>
      <w:r w:rsidR="00465A4D" w:rsidRPr="00E04ED1">
        <w:rPr>
          <w:rFonts w:ascii="Times New Roman" w:hAnsi="Times New Roman" w:cs="Times New Roman"/>
          <w:sz w:val="24"/>
          <w:szCs w:val="24"/>
          <w:lang w:val="sr-Cyrl-RS"/>
        </w:rPr>
        <w:t xml:space="preserve">Србије, Комесаријат за избеглице и миграције РС, Јединица за управљање пројектима, као и Европска Унија. Након великог броја успешно реализованих пројеката, успели смо да </w:t>
      </w:r>
      <w:r w:rsidR="00A31B36" w:rsidRPr="00E04ED1">
        <w:rPr>
          <w:rFonts w:ascii="Times New Roman" w:hAnsi="Times New Roman" w:cs="Times New Roman"/>
          <w:sz w:val="24"/>
          <w:szCs w:val="24"/>
          <w:lang w:val="sr-Cyrl-RS"/>
        </w:rPr>
        <w:t xml:space="preserve">већина људи које смо називали избеглицама, интерно расељеним лицима или повратницима по </w:t>
      </w:r>
      <w:r w:rsidR="008E58D8" w:rsidRPr="00E04ED1">
        <w:rPr>
          <w:rFonts w:ascii="Times New Roman" w:hAnsi="Times New Roman" w:cs="Times New Roman"/>
          <w:sz w:val="24"/>
          <w:szCs w:val="24"/>
          <w:lang w:val="sr-Cyrl-RS"/>
        </w:rPr>
        <w:t>С</w:t>
      </w:r>
      <w:r w:rsidR="00A31B36" w:rsidRPr="00E04ED1">
        <w:rPr>
          <w:rFonts w:ascii="Times New Roman" w:hAnsi="Times New Roman" w:cs="Times New Roman"/>
          <w:sz w:val="24"/>
          <w:szCs w:val="24"/>
          <w:lang w:val="sr-Cyrl-RS"/>
        </w:rPr>
        <w:t>поразуму о реадмисији, постану наше комшије и пријатељи, а град Сремска Митровица постане њихов дом, у чему ћемо и даље настојати</w:t>
      </w:r>
      <w:r w:rsidR="007D170A" w:rsidRPr="00E04ED1">
        <w:rPr>
          <w:rFonts w:ascii="Times New Roman" w:hAnsi="Times New Roman" w:cs="Times New Roman"/>
          <w:sz w:val="24"/>
          <w:szCs w:val="24"/>
          <w:lang w:val="sr-Cyrl-RS"/>
        </w:rPr>
        <w:t xml:space="preserve">, те </w:t>
      </w:r>
      <w:r w:rsidR="00A31B36" w:rsidRPr="00E04ED1">
        <w:rPr>
          <w:rFonts w:ascii="Times New Roman" w:hAnsi="Times New Roman" w:cs="Times New Roman"/>
          <w:bCs/>
          <w:sz w:val="24"/>
          <w:szCs w:val="24"/>
          <w:lang w:val="sr-Cyrl-RS"/>
        </w:rPr>
        <w:t xml:space="preserve">са задовољством могу да најавим спровођење Локалног акционог плана о управљању миграцијама. </w:t>
      </w:r>
    </w:p>
    <w:p w14:paraId="19866DFA" w14:textId="77777777" w:rsidR="007D170A" w:rsidRPr="00E04ED1" w:rsidRDefault="00A31B36" w:rsidP="007D170A">
      <w:pPr>
        <w:spacing w:after="0"/>
        <w:jc w:val="both"/>
        <w:rPr>
          <w:rFonts w:ascii="Times New Roman" w:hAnsi="Times New Roman" w:cs="Times New Roman"/>
          <w:bCs/>
          <w:sz w:val="24"/>
          <w:szCs w:val="24"/>
          <w:lang w:val="sr-Cyrl-RS"/>
        </w:rPr>
      </w:pPr>
      <w:r w:rsidRPr="00E04ED1">
        <w:rPr>
          <w:rFonts w:ascii="Times New Roman" w:hAnsi="Times New Roman" w:cs="Times New Roman"/>
          <w:bCs/>
          <w:sz w:val="24"/>
          <w:szCs w:val="24"/>
          <w:lang w:val="sr-Cyrl-RS"/>
        </w:rPr>
        <w:t>Миграције нису само питање националне или међународне политике, него се тичу свих нас, јер предст</w:t>
      </w:r>
      <w:r w:rsidR="00E30232" w:rsidRPr="00E04ED1">
        <w:rPr>
          <w:rFonts w:ascii="Times New Roman" w:hAnsi="Times New Roman" w:cs="Times New Roman"/>
          <w:bCs/>
          <w:sz w:val="24"/>
          <w:szCs w:val="24"/>
          <w:lang w:val="sr-Cyrl-RS"/>
        </w:rPr>
        <w:t>а</w:t>
      </w:r>
      <w:r w:rsidRPr="00E04ED1">
        <w:rPr>
          <w:rFonts w:ascii="Times New Roman" w:hAnsi="Times New Roman" w:cs="Times New Roman"/>
          <w:bCs/>
          <w:sz w:val="24"/>
          <w:szCs w:val="24"/>
          <w:lang w:val="sr-Cyrl-RS"/>
        </w:rPr>
        <w:t>вљају ситуације које су веома релевантне и на локалном нивоу.</w:t>
      </w:r>
      <w:r w:rsidR="007D170A" w:rsidRPr="00E04ED1">
        <w:rPr>
          <w:rFonts w:ascii="Times New Roman" w:hAnsi="Times New Roman" w:cs="Times New Roman"/>
          <w:sz w:val="24"/>
          <w:szCs w:val="24"/>
          <w:lang w:val="sr-Cyrl-RS"/>
        </w:rPr>
        <w:t xml:space="preserve"> </w:t>
      </w:r>
      <w:r w:rsidRPr="00E04ED1">
        <w:rPr>
          <w:rFonts w:ascii="Times New Roman" w:hAnsi="Times New Roman" w:cs="Times New Roman"/>
          <w:bCs/>
          <w:sz w:val="24"/>
          <w:szCs w:val="24"/>
          <w:lang w:val="sr-Cyrl-RS"/>
        </w:rPr>
        <w:t>Одговорност свих нас који овај град зовемо својим домом је да имамо свеобухватан приступ управљању миграцијама који је заснован на људским правима, социјалној правди и солидарности.</w:t>
      </w:r>
      <w:r w:rsidR="00CA1723" w:rsidRPr="00E04ED1">
        <w:rPr>
          <w:rFonts w:ascii="Times New Roman" w:hAnsi="Times New Roman" w:cs="Times New Roman"/>
          <w:bCs/>
          <w:sz w:val="24"/>
          <w:szCs w:val="24"/>
          <w:lang w:val="sr-Cyrl-RS"/>
        </w:rPr>
        <w:t xml:space="preserve"> </w:t>
      </w:r>
    </w:p>
    <w:p w14:paraId="5535DD72" w14:textId="77777777" w:rsidR="00A31B36" w:rsidRPr="00E04ED1" w:rsidRDefault="007D170A" w:rsidP="007D170A">
      <w:pPr>
        <w:spacing w:after="0"/>
        <w:jc w:val="both"/>
        <w:rPr>
          <w:rFonts w:ascii="Times New Roman" w:hAnsi="Times New Roman" w:cs="Times New Roman"/>
          <w:sz w:val="24"/>
          <w:szCs w:val="24"/>
          <w:lang w:val="sr-Cyrl-RS"/>
        </w:rPr>
      </w:pPr>
      <w:r w:rsidRPr="00E04ED1">
        <w:rPr>
          <w:rFonts w:ascii="Times New Roman" w:hAnsi="Times New Roman" w:cs="Times New Roman"/>
          <w:bCs/>
          <w:sz w:val="24"/>
          <w:szCs w:val="24"/>
          <w:lang w:val="sr-Cyrl-RS"/>
        </w:rPr>
        <w:t>Н</w:t>
      </w:r>
      <w:r w:rsidR="00CA1723" w:rsidRPr="00E04ED1">
        <w:rPr>
          <w:rFonts w:ascii="Times New Roman" w:hAnsi="Times New Roman" w:cs="Times New Roman"/>
          <w:bCs/>
          <w:sz w:val="24"/>
          <w:szCs w:val="24"/>
          <w:lang w:val="sr-Cyrl-RS"/>
        </w:rPr>
        <w:t>ајвећи допринос</w:t>
      </w:r>
      <w:r w:rsidRPr="00E04ED1">
        <w:rPr>
          <w:rFonts w:ascii="Times New Roman" w:hAnsi="Times New Roman" w:cs="Times New Roman"/>
          <w:bCs/>
          <w:sz w:val="24"/>
          <w:szCs w:val="24"/>
          <w:lang w:val="sr-Cyrl-RS"/>
        </w:rPr>
        <w:t xml:space="preserve"> у креирању овако важног документа за локалну самоуправу је</w:t>
      </w:r>
      <w:r w:rsidR="00CA1723" w:rsidRPr="00E04ED1">
        <w:rPr>
          <w:rFonts w:ascii="Times New Roman" w:hAnsi="Times New Roman" w:cs="Times New Roman"/>
          <w:bCs/>
          <w:sz w:val="24"/>
          <w:szCs w:val="24"/>
          <w:lang w:val="sr-Cyrl-RS"/>
        </w:rPr>
        <w:t xml:space="preserve"> дао Савет за миграције, који сам по себи представља партнерство Локалне самоуправе, Комесаријата за избеглице и миграције РС, Црвеног крста </w:t>
      </w:r>
      <w:r w:rsidR="008E58D8" w:rsidRPr="00E04ED1">
        <w:rPr>
          <w:rFonts w:ascii="Times New Roman" w:hAnsi="Times New Roman" w:cs="Times New Roman"/>
          <w:bCs/>
          <w:sz w:val="24"/>
          <w:szCs w:val="24"/>
          <w:lang w:val="sr-Cyrl-RS"/>
        </w:rPr>
        <w:t>г</w:t>
      </w:r>
      <w:r w:rsidR="00CA1723" w:rsidRPr="00E04ED1">
        <w:rPr>
          <w:rFonts w:ascii="Times New Roman" w:hAnsi="Times New Roman" w:cs="Times New Roman"/>
          <w:bCs/>
          <w:sz w:val="24"/>
          <w:szCs w:val="24"/>
          <w:lang w:val="sr-Cyrl-RS"/>
        </w:rPr>
        <w:t xml:space="preserve">рада Сремска Митровица, </w:t>
      </w:r>
      <w:r w:rsidR="00CA1723" w:rsidRPr="00E04ED1">
        <w:rPr>
          <w:rFonts w:ascii="Times New Roman" w:eastAsia="Times New Roman" w:hAnsi="Times New Roman" w:cs="Times New Roman"/>
          <w:sz w:val="24"/>
          <w:szCs w:val="24"/>
          <w:lang w:val="sr-Cyrl-CS"/>
        </w:rPr>
        <w:t xml:space="preserve"> Центра за социјални рад „Сава“, свих локалних</w:t>
      </w:r>
      <w:r w:rsidR="008E58D8" w:rsidRPr="00E04ED1">
        <w:rPr>
          <w:rFonts w:ascii="Times New Roman" w:eastAsia="Times New Roman" w:hAnsi="Times New Roman" w:cs="Times New Roman"/>
          <w:sz w:val="24"/>
          <w:szCs w:val="24"/>
          <w:lang w:val="sr-Cyrl-CS"/>
        </w:rPr>
        <w:t xml:space="preserve">, </w:t>
      </w:r>
      <w:r w:rsidR="00CA1723" w:rsidRPr="00E04ED1">
        <w:rPr>
          <w:rFonts w:ascii="Times New Roman" w:eastAsia="Times New Roman" w:hAnsi="Times New Roman" w:cs="Times New Roman"/>
          <w:sz w:val="24"/>
          <w:szCs w:val="24"/>
          <w:lang w:val="sr-Cyrl-CS"/>
        </w:rPr>
        <w:t>републичких</w:t>
      </w:r>
      <w:r w:rsidR="008E58D8" w:rsidRPr="00E04ED1">
        <w:rPr>
          <w:rFonts w:ascii="Times New Roman" w:eastAsia="Times New Roman" w:hAnsi="Times New Roman" w:cs="Times New Roman"/>
          <w:sz w:val="24"/>
          <w:szCs w:val="24"/>
          <w:lang w:val="sr-Cyrl-CS"/>
        </w:rPr>
        <w:t xml:space="preserve">, </w:t>
      </w:r>
      <w:r w:rsidR="00CA1723" w:rsidRPr="00E04ED1">
        <w:rPr>
          <w:rFonts w:ascii="Times New Roman" w:eastAsia="Times New Roman" w:hAnsi="Times New Roman" w:cs="Times New Roman"/>
          <w:sz w:val="24"/>
          <w:szCs w:val="24"/>
          <w:lang w:val="sr-Cyrl-CS"/>
        </w:rPr>
        <w:t>јавних институција, установа</w:t>
      </w:r>
      <w:r w:rsidR="008E58D8" w:rsidRPr="00E04ED1">
        <w:rPr>
          <w:rFonts w:ascii="Times New Roman" w:eastAsia="Times New Roman" w:hAnsi="Times New Roman" w:cs="Times New Roman"/>
          <w:sz w:val="24"/>
          <w:szCs w:val="24"/>
          <w:lang w:val="sr-Cyrl-CS"/>
        </w:rPr>
        <w:t xml:space="preserve">, </w:t>
      </w:r>
      <w:r w:rsidR="00CA1723" w:rsidRPr="00E04ED1">
        <w:rPr>
          <w:rFonts w:ascii="Times New Roman" w:eastAsia="Times New Roman" w:hAnsi="Times New Roman" w:cs="Times New Roman"/>
          <w:sz w:val="24"/>
          <w:szCs w:val="24"/>
          <w:lang w:val="sr-Cyrl-CS"/>
        </w:rPr>
        <w:t>невладиних организација</w:t>
      </w:r>
      <w:r w:rsidR="00CA1723" w:rsidRPr="00E04ED1">
        <w:rPr>
          <w:rFonts w:ascii="Times New Roman" w:eastAsia="ArialNarrow" w:hAnsi="Times New Roman" w:cs="Times New Roman"/>
          <w:sz w:val="24"/>
          <w:szCs w:val="24"/>
          <w:lang w:val="sr-Cyrl-CS"/>
        </w:rPr>
        <w:t xml:space="preserve"> и донатора.</w:t>
      </w:r>
    </w:p>
    <w:p w14:paraId="0E7D3F26" w14:textId="77777777" w:rsidR="00A31B36" w:rsidRPr="00E04ED1" w:rsidRDefault="008E58D8" w:rsidP="00A31B36">
      <w:pPr>
        <w:spacing w:after="0" w:line="240" w:lineRule="auto"/>
        <w:jc w:val="both"/>
        <w:rPr>
          <w:rFonts w:ascii="Times New Roman" w:hAnsi="Times New Roman" w:cs="Times New Roman"/>
          <w:bCs/>
          <w:sz w:val="24"/>
          <w:szCs w:val="24"/>
          <w:lang w:val="sr-Cyrl-RS"/>
        </w:rPr>
      </w:pPr>
      <w:r w:rsidRPr="00E04ED1">
        <w:rPr>
          <w:rFonts w:ascii="Times New Roman" w:hAnsi="Times New Roman" w:cs="Times New Roman"/>
          <w:bCs/>
          <w:sz w:val="24"/>
          <w:szCs w:val="24"/>
          <w:lang w:val="sr-Cyrl-RS"/>
        </w:rPr>
        <w:t>Л</w:t>
      </w:r>
      <w:r w:rsidR="00A31B36" w:rsidRPr="00E04ED1">
        <w:rPr>
          <w:rFonts w:ascii="Times New Roman" w:hAnsi="Times New Roman" w:cs="Times New Roman"/>
          <w:bCs/>
          <w:sz w:val="24"/>
          <w:szCs w:val="24"/>
          <w:lang w:val="sr-Cyrl-RS"/>
        </w:rPr>
        <w:t>окални акциони план је развијен кроз заједнички напор</w:t>
      </w:r>
      <w:r w:rsidRPr="00E04ED1">
        <w:rPr>
          <w:rFonts w:ascii="Times New Roman" w:hAnsi="Times New Roman" w:cs="Times New Roman"/>
          <w:bCs/>
          <w:sz w:val="24"/>
          <w:szCs w:val="24"/>
          <w:lang w:val="sr-Cyrl-RS"/>
        </w:rPr>
        <w:t xml:space="preserve">, </w:t>
      </w:r>
      <w:r w:rsidR="00CA1723" w:rsidRPr="00E04ED1">
        <w:rPr>
          <w:rFonts w:ascii="Times New Roman" w:hAnsi="Times New Roman" w:cs="Times New Roman"/>
          <w:bCs/>
          <w:sz w:val="24"/>
          <w:szCs w:val="24"/>
          <w:lang w:val="sr-Cyrl-RS"/>
        </w:rPr>
        <w:t>не само Савет</w:t>
      </w:r>
      <w:r w:rsidRPr="00E04ED1">
        <w:rPr>
          <w:rFonts w:ascii="Times New Roman" w:hAnsi="Times New Roman" w:cs="Times New Roman"/>
          <w:bCs/>
          <w:sz w:val="24"/>
          <w:szCs w:val="24"/>
          <w:lang w:val="sr-Cyrl-RS"/>
        </w:rPr>
        <w:t>а</w:t>
      </w:r>
      <w:r w:rsidR="00CA1723" w:rsidRPr="00E04ED1">
        <w:rPr>
          <w:rFonts w:ascii="Times New Roman" w:hAnsi="Times New Roman" w:cs="Times New Roman"/>
          <w:bCs/>
          <w:sz w:val="24"/>
          <w:szCs w:val="24"/>
          <w:lang w:val="sr-Cyrl-RS"/>
        </w:rPr>
        <w:t xml:space="preserve"> за миграције, него</w:t>
      </w:r>
      <w:r w:rsidR="00A31B36" w:rsidRPr="00E04ED1">
        <w:rPr>
          <w:rFonts w:ascii="Times New Roman" w:hAnsi="Times New Roman" w:cs="Times New Roman"/>
          <w:bCs/>
          <w:sz w:val="24"/>
          <w:szCs w:val="24"/>
          <w:lang w:val="sr-Cyrl-RS"/>
        </w:rPr>
        <w:t xml:space="preserve"> </w:t>
      </w:r>
      <w:r w:rsidR="00CA1723" w:rsidRPr="00E04ED1">
        <w:rPr>
          <w:rFonts w:ascii="Times New Roman" w:hAnsi="Times New Roman" w:cs="Times New Roman"/>
          <w:bCs/>
          <w:sz w:val="24"/>
          <w:szCs w:val="24"/>
          <w:lang w:val="sr-Cyrl-RS"/>
        </w:rPr>
        <w:t xml:space="preserve">и </w:t>
      </w:r>
      <w:r w:rsidR="00A31B36" w:rsidRPr="00E04ED1">
        <w:rPr>
          <w:rFonts w:ascii="Times New Roman" w:hAnsi="Times New Roman" w:cs="Times New Roman"/>
          <w:bCs/>
          <w:sz w:val="24"/>
          <w:szCs w:val="24"/>
          <w:lang w:val="sr-Cyrl-RS"/>
        </w:rPr>
        <w:t>локал</w:t>
      </w:r>
      <w:r w:rsidRPr="00E04ED1">
        <w:rPr>
          <w:rFonts w:ascii="Times New Roman" w:hAnsi="Times New Roman" w:cs="Times New Roman"/>
          <w:bCs/>
          <w:sz w:val="24"/>
          <w:szCs w:val="24"/>
          <w:lang w:val="sr-Cyrl-RS"/>
        </w:rPr>
        <w:t>не</w:t>
      </w:r>
      <w:r w:rsidR="00A31B36" w:rsidRPr="00E04ED1">
        <w:rPr>
          <w:rFonts w:ascii="Times New Roman" w:hAnsi="Times New Roman" w:cs="Times New Roman"/>
          <w:bCs/>
          <w:sz w:val="24"/>
          <w:szCs w:val="24"/>
          <w:lang w:val="sr-Cyrl-RS"/>
        </w:rPr>
        <w:t xml:space="preserve"> заједниц</w:t>
      </w:r>
      <w:r w:rsidRPr="00E04ED1">
        <w:rPr>
          <w:rFonts w:ascii="Times New Roman" w:hAnsi="Times New Roman" w:cs="Times New Roman"/>
          <w:bCs/>
          <w:sz w:val="24"/>
          <w:szCs w:val="24"/>
          <w:lang w:val="sr-Cyrl-RS"/>
        </w:rPr>
        <w:t>е</w:t>
      </w:r>
      <w:r w:rsidR="00CA1723" w:rsidRPr="00E04ED1">
        <w:rPr>
          <w:rFonts w:ascii="Times New Roman" w:hAnsi="Times New Roman" w:cs="Times New Roman"/>
          <w:bCs/>
          <w:sz w:val="24"/>
          <w:szCs w:val="24"/>
          <w:lang w:val="sr-Cyrl-RS"/>
        </w:rPr>
        <w:t xml:space="preserve">, </w:t>
      </w:r>
      <w:r w:rsidR="00A31B36" w:rsidRPr="00E04ED1">
        <w:rPr>
          <w:rFonts w:ascii="Times New Roman" w:hAnsi="Times New Roman" w:cs="Times New Roman"/>
          <w:bCs/>
          <w:sz w:val="24"/>
          <w:szCs w:val="24"/>
          <w:lang w:val="sr-Cyrl-RS"/>
        </w:rPr>
        <w:t>цивилно</w:t>
      </w:r>
      <w:r w:rsidRPr="00E04ED1">
        <w:rPr>
          <w:rFonts w:ascii="Times New Roman" w:hAnsi="Times New Roman" w:cs="Times New Roman"/>
          <w:bCs/>
          <w:sz w:val="24"/>
          <w:szCs w:val="24"/>
          <w:lang w:val="sr-Cyrl-RS"/>
        </w:rPr>
        <w:t>г</w:t>
      </w:r>
      <w:r w:rsidR="00A31B36" w:rsidRPr="00E04ED1">
        <w:rPr>
          <w:rFonts w:ascii="Times New Roman" w:hAnsi="Times New Roman" w:cs="Times New Roman"/>
          <w:bCs/>
          <w:sz w:val="24"/>
          <w:szCs w:val="24"/>
          <w:lang w:val="sr-Cyrl-RS"/>
        </w:rPr>
        <w:t xml:space="preserve"> друштв</w:t>
      </w:r>
      <w:r w:rsidRPr="00E04ED1">
        <w:rPr>
          <w:rFonts w:ascii="Times New Roman" w:hAnsi="Times New Roman" w:cs="Times New Roman"/>
          <w:bCs/>
          <w:sz w:val="24"/>
          <w:szCs w:val="24"/>
          <w:lang w:val="sr-Cyrl-RS"/>
        </w:rPr>
        <w:t>а</w:t>
      </w:r>
      <w:r w:rsidR="00CA1723" w:rsidRPr="00E04ED1">
        <w:rPr>
          <w:rFonts w:ascii="Times New Roman" w:hAnsi="Times New Roman" w:cs="Times New Roman"/>
          <w:bCs/>
          <w:sz w:val="24"/>
          <w:szCs w:val="24"/>
          <w:lang w:val="sr-Cyrl-RS"/>
        </w:rPr>
        <w:t xml:space="preserve"> и мигран</w:t>
      </w:r>
      <w:r w:rsidRPr="00E04ED1">
        <w:rPr>
          <w:rFonts w:ascii="Times New Roman" w:hAnsi="Times New Roman" w:cs="Times New Roman"/>
          <w:bCs/>
          <w:sz w:val="24"/>
          <w:szCs w:val="24"/>
          <w:lang w:val="sr-Cyrl-RS"/>
        </w:rPr>
        <w:t>а</w:t>
      </w:r>
      <w:r w:rsidR="00CA1723" w:rsidRPr="00E04ED1">
        <w:rPr>
          <w:rFonts w:ascii="Times New Roman" w:hAnsi="Times New Roman" w:cs="Times New Roman"/>
          <w:bCs/>
          <w:sz w:val="24"/>
          <w:szCs w:val="24"/>
          <w:lang w:val="sr-Cyrl-RS"/>
        </w:rPr>
        <w:t>т</w:t>
      </w:r>
      <w:r w:rsidRPr="00E04ED1">
        <w:rPr>
          <w:rFonts w:ascii="Times New Roman" w:hAnsi="Times New Roman" w:cs="Times New Roman"/>
          <w:bCs/>
          <w:sz w:val="24"/>
          <w:szCs w:val="24"/>
          <w:lang w:val="sr-Cyrl-RS"/>
        </w:rPr>
        <w:t>а</w:t>
      </w:r>
      <w:r w:rsidRPr="00E04ED1">
        <w:rPr>
          <w:rFonts w:ascii="Times New Roman" w:eastAsia="ArialNarrow" w:hAnsi="Times New Roman" w:cs="Times New Roman"/>
          <w:sz w:val="24"/>
          <w:szCs w:val="24"/>
          <w:lang w:val="sr-Cyrl-RS"/>
        </w:rPr>
        <w:t xml:space="preserve">, а </w:t>
      </w:r>
      <w:r w:rsidR="00CA1723" w:rsidRPr="00E04ED1">
        <w:rPr>
          <w:rFonts w:ascii="Times New Roman" w:eastAsia="ArialNarrow" w:hAnsi="Times New Roman" w:cs="Times New Roman"/>
          <w:sz w:val="24"/>
          <w:szCs w:val="24"/>
          <w:lang w:val="sr-Cyrl-RS"/>
        </w:rPr>
        <w:t xml:space="preserve">све са истим </w:t>
      </w:r>
      <w:r w:rsidR="00A31B36" w:rsidRPr="00E04ED1">
        <w:rPr>
          <w:rFonts w:ascii="Times New Roman" w:hAnsi="Times New Roman" w:cs="Times New Roman"/>
          <w:bCs/>
          <w:sz w:val="24"/>
          <w:szCs w:val="24"/>
          <w:lang w:val="sr-Cyrl-RS"/>
        </w:rPr>
        <w:t>циљ</w:t>
      </w:r>
      <w:r w:rsidR="00CA1723" w:rsidRPr="00E04ED1">
        <w:rPr>
          <w:rFonts w:ascii="Times New Roman" w:hAnsi="Times New Roman" w:cs="Times New Roman"/>
          <w:bCs/>
          <w:sz w:val="24"/>
          <w:szCs w:val="24"/>
          <w:lang w:val="sr-Cyrl-RS"/>
        </w:rPr>
        <w:t>ем</w:t>
      </w:r>
      <w:r w:rsidRPr="00E04ED1">
        <w:rPr>
          <w:rFonts w:ascii="Times New Roman" w:hAnsi="Times New Roman" w:cs="Times New Roman"/>
          <w:bCs/>
          <w:sz w:val="24"/>
          <w:szCs w:val="24"/>
          <w:lang w:val="sr-Cyrl-RS"/>
        </w:rPr>
        <w:t xml:space="preserve">, </w:t>
      </w:r>
      <w:r w:rsidR="00A31B36" w:rsidRPr="00E04ED1">
        <w:rPr>
          <w:rFonts w:ascii="Times New Roman" w:hAnsi="Times New Roman" w:cs="Times New Roman"/>
          <w:bCs/>
          <w:sz w:val="24"/>
          <w:szCs w:val="24"/>
          <w:lang w:val="sr-Cyrl-RS"/>
        </w:rPr>
        <w:t>да одговори на изазове које представља</w:t>
      </w:r>
      <w:r w:rsidRPr="00E04ED1">
        <w:rPr>
          <w:rFonts w:ascii="Times New Roman" w:hAnsi="Times New Roman" w:cs="Times New Roman"/>
          <w:bCs/>
          <w:sz w:val="24"/>
          <w:szCs w:val="24"/>
          <w:lang w:val="sr-Cyrl-RS"/>
        </w:rPr>
        <w:t>ју</w:t>
      </w:r>
      <w:r w:rsidR="00A31B36" w:rsidRPr="00E04ED1">
        <w:rPr>
          <w:rFonts w:ascii="Times New Roman" w:hAnsi="Times New Roman" w:cs="Times New Roman"/>
          <w:bCs/>
          <w:sz w:val="24"/>
          <w:szCs w:val="24"/>
          <w:lang w:val="sr-Cyrl-RS"/>
        </w:rPr>
        <w:t xml:space="preserve"> миграциј</w:t>
      </w:r>
      <w:r w:rsidRPr="00E04ED1">
        <w:rPr>
          <w:rFonts w:ascii="Times New Roman" w:hAnsi="Times New Roman" w:cs="Times New Roman"/>
          <w:bCs/>
          <w:sz w:val="24"/>
          <w:szCs w:val="24"/>
          <w:lang w:val="sr-Cyrl-RS"/>
        </w:rPr>
        <w:t>е</w:t>
      </w:r>
      <w:r w:rsidR="00A31B36" w:rsidRPr="00E04ED1">
        <w:rPr>
          <w:rFonts w:ascii="Times New Roman" w:hAnsi="Times New Roman" w:cs="Times New Roman"/>
          <w:bCs/>
          <w:sz w:val="24"/>
          <w:szCs w:val="24"/>
          <w:lang w:val="sr-Cyrl-RS"/>
        </w:rPr>
        <w:t xml:space="preserve"> на начин који је инклузиван, транспарентан и ефикасан.</w:t>
      </w:r>
    </w:p>
    <w:p w14:paraId="75EC5B62" w14:textId="77777777" w:rsidR="00C32AC1" w:rsidRPr="00E04ED1" w:rsidRDefault="007D170A" w:rsidP="00C32AC1">
      <w:pPr>
        <w:spacing w:after="0" w:line="240" w:lineRule="auto"/>
        <w:jc w:val="both"/>
        <w:rPr>
          <w:rFonts w:ascii="Times New Roman" w:hAnsi="Times New Roman" w:cs="Times New Roman"/>
          <w:sz w:val="24"/>
          <w:szCs w:val="24"/>
          <w:lang w:val="sr-Cyrl-CS"/>
        </w:rPr>
      </w:pPr>
      <w:r w:rsidRPr="00E04ED1">
        <w:rPr>
          <w:rFonts w:ascii="Times New Roman" w:hAnsi="Times New Roman" w:cs="Times New Roman"/>
          <w:sz w:val="24"/>
          <w:szCs w:val="24"/>
          <w:lang w:val="sr-Cyrl-CS"/>
        </w:rPr>
        <w:t xml:space="preserve">Локална самоуправа је </w:t>
      </w:r>
      <w:bookmarkStart w:id="12" w:name="_Hlk132705702"/>
      <w:r w:rsidRPr="00E04ED1">
        <w:rPr>
          <w:rFonts w:ascii="Times New Roman" w:hAnsi="Times New Roman" w:cs="Times New Roman"/>
          <w:sz w:val="24"/>
          <w:szCs w:val="24"/>
          <w:lang w:val="sr-Cyrl-CS"/>
        </w:rPr>
        <w:t>спремна да предузме мере усмерене на унапређење квалитета живота у области здравства, образовања, спорта, културе, социјалне заштите, побољшање инфраструктуре, привлачење нових инвеститора и отварања нових радних места, запошљавање незапослених као и подизање животног стандарда својих грађана</w:t>
      </w:r>
      <w:bookmarkEnd w:id="12"/>
      <w:r w:rsidRPr="00E04ED1">
        <w:rPr>
          <w:rFonts w:ascii="Times New Roman" w:hAnsi="Times New Roman" w:cs="Times New Roman"/>
          <w:sz w:val="24"/>
          <w:szCs w:val="24"/>
          <w:lang w:val="sr-Cyrl-CS"/>
        </w:rPr>
        <w:t xml:space="preserve">, тј. да </w:t>
      </w:r>
      <w:r w:rsidR="00530A62" w:rsidRPr="00E04ED1">
        <w:rPr>
          <w:rFonts w:ascii="Times New Roman" w:hAnsi="Times New Roman" w:cs="Times New Roman"/>
          <w:bCs/>
          <w:sz w:val="24"/>
          <w:szCs w:val="24"/>
          <w:lang w:val="sr-Cyrl-RS"/>
        </w:rPr>
        <w:t>реализ</w:t>
      </w:r>
      <w:r w:rsidRPr="00E04ED1">
        <w:rPr>
          <w:rFonts w:ascii="Times New Roman" w:hAnsi="Times New Roman" w:cs="Times New Roman"/>
          <w:bCs/>
          <w:sz w:val="24"/>
          <w:szCs w:val="24"/>
          <w:lang w:val="sr-Cyrl-RS"/>
        </w:rPr>
        <w:t>ује</w:t>
      </w:r>
      <w:r w:rsidR="00530A62" w:rsidRPr="00E04ED1">
        <w:rPr>
          <w:rFonts w:ascii="Times New Roman" w:hAnsi="Times New Roman" w:cs="Times New Roman"/>
          <w:bCs/>
          <w:sz w:val="24"/>
          <w:szCs w:val="24"/>
          <w:lang w:val="sr-Cyrl-RS"/>
        </w:rPr>
        <w:t xml:space="preserve"> </w:t>
      </w:r>
      <w:r w:rsidR="00C32AC1" w:rsidRPr="00E04ED1">
        <w:rPr>
          <w:rFonts w:ascii="Times New Roman" w:hAnsi="Times New Roman" w:cs="Times New Roman"/>
          <w:bCs/>
          <w:sz w:val="24"/>
          <w:szCs w:val="24"/>
          <w:lang w:val="sr-Cyrl-RS"/>
        </w:rPr>
        <w:t xml:space="preserve">специфичне </w:t>
      </w:r>
      <w:r w:rsidR="00530A62" w:rsidRPr="00E04ED1">
        <w:rPr>
          <w:rFonts w:ascii="Times New Roman" w:hAnsi="Times New Roman" w:cs="Times New Roman"/>
          <w:bCs/>
          <w:sz w:val="24"/>
          <w:szCs w:val="24"/>
          <w:lang w:val="sr-Cyrl-RS"/>
        </w:rPr>
        <w:t>циљев</w:t>
      </w:r>
      <w:r w:rsidRPr="00E04ED1">
        <w:rPr>
          <w:rFonts w:ascii="Times New Roman" w:hAnsi="Times New Roman" w:cs="Times New Roman"/>
          <w:bCs/>
          <w:sz w:val="24"/>
          <w:szCs w:val="24"/>
          <w:lang w:val="sr-Cyrl-RS"/>
        </w:rPr>
        <w:t>е</w:t>
      </w:r>
      <w:r w:rsidR="00530A62" w:rsidRPr="00E04ED1">
        <w:rPr>
          <w:rFonts w:ascii="Times New Roman" w:hAnsi="Times New Roman" w:cs="Times New Roman"/>
          <w:bCs/>
          <w:sz w:val="24"/>
          <w:szCs w:val="24"/>
          <w:lang w:val="sr-Cyrl-RS"/>
        </w:rPr>
        <w:t>, који су представљени у Локалном акционом плану за унапређење положаја избеглих</w:t>
      </w:r>
      <w:r w:rsidR="00055A86" w:rsidRPr="00E04ED1">
        <w:rPr>
          <w:rFonts w:ascii="Times New Roman" w:eastAsia="ArialNarrow" w:hAnsi="Times New Roman" w:cs="Times New Roman"/>
          <w:sz w:val="24"/>
          <w:szCs w:val="24"/>
          <w:lang w:val="sr-Cyrl-CS"/>
        </w:rPr>
        <w:t>, интерно расељених лица и повратника по Споразуму о реадмисији, тражилаца азила, миграната у потреби без утвђеног статуса и економских миграната</w:t>
      </w:r>
      <w:r w:rsidR="00530A62" w:rsidRPr="00E04ED1">
        <w:rPr>
          <w:rFonts w:ascii="Times New Roman" w:eastAsia="ArialNarrow" w:hAnsi="Times New Roman" w:cs="Times New Roman"/>
          <w:sz w:val="24"/>
          <w:szCs w:val="24"/>
          <w:lang w:val="sr-Cyrl-CS"/>
        </w:rPr>
        <w:t xml:space="preserve"> у периоду </w:t>
      </w:r>
      <w:r w:rsidR="008E58D8" w:rsidRPr="00E04ED1">
        <w:rPr>
          <w:rFonts w:ascii="Times New Roman" w:eastAsia="ArialNarrow" w:hAnsi="Times New Roman" w:cs="Times New Roman"/>
          <w:sz w:val="24"/>
          <w:szCs w:val="24"/>
          <w:lang w:val="sr-Cyrl-CS"/>
        </w:rPr>
        <w:t xml:space="preserve">који обухвата </w:t>
      </w:r>
      <w:r w:rsidR="00530A62" w:rsidRPr="00E04ED1">
        <w:rPr>
          <w:rFonts w:ascii="Times New Roman" w:eastAsia="ArialNarrow" w:hAnsi="Times New Roman" w:cs="Times New Roman"/>
          <w:sz w:val="24"/>
          <w:szCs w:val="24"/>
          <w:lang w:val="sr-Cyrl-CS"/>
        </w:rPr>
        <w:t>наредне четири године</w:t>
      </w:r>
      <w:r w:rsidR="00C32AC1" w:rsidRPr="00E04ED1">
        <w:rPr>
          <w:rFonts w:ascii="Times New Roman" w:eastAsia="Calibri" w:hAnsi="Times New Roman" w:cs="Times New Roman"/>
          <w:sz w:val="24"/>
          <w:szCs w:val="24"/>
          <w:lang w:val="sr-Cyrl-CS"/>
        </w:rPr>
        <w:t>. Коначан циљ коме се тежи јесу једнаке шансе и могућности, као и једнака права свих становника који живе или су привремено смештени на територији Града.</w:t>
      </w:r>
    </w:p>
    <w:p w14:paraId="0B91EF9A" w14:textId="30819B19" w:rsidR="00337FFA" w:rsidRPr="00ED62FF" w:rsidRDefault="00C32AC1" w:rsidP="00C32AC1">
      <w:pPr>
        <w:autoSpaceDE w:val="0"/>
        <w:autoSpaceDN w:val="0"/>
        <w:adjustRightInd w:val="0"/>
        <w:spacing w:after="0" w:line="240" w:lineRule="auto"/>
        <w:jc w:val="both"/>
        <w:rPr>
          <w:rFonts w:ascii="Times New Roman" w:eastAsia="Times New Roman" w:hAnsi="Times New Roman" w:cs="Times New Roman"/>
          <w:sz w:val="24"/>
          <w:szCs w:val="24"/>
          <w:lang w:val="sr-Cyrl-CS"/>
        </w:rPr>
      </w:pPr>
      <w:r w:rsidRPr="00E04ED1">
        <w:rPr>
          <w:rFonts w:ascii="Times New Roman" w:eastAsia="Times New Roman" w:hAnsi="Times New Roman" w:cs="Times New Roman"/>
          <w:sz w:val="24"/>
          <w:szCs w:val="24"/>
          <w:lang w:val="sr-Cyrl-CS"/>
        </w:rPr>
        <w:t>Велику захвалност дугујем свим учесницима који су дали свој допринос у креирању овог важног локалног акционог плана, са уверењем да ће он као</w:t>
      </w:r>
      <w:r w:rsidR="00E30232" w:rsidRPr="00E04ED1">
        <w:rPr>
          <w:rFonts w:ascii="Times New Roman" w:eastAsia="Times New Roman" w:hAnsi="Times New Roman" w:cs="Times New Roman"/>
          <w:sz w:val="24"/>
          <w:szCs w:val="24"/>
          <w:lang w:val="sr-Cyrl-CS"/>
        </w:rPr>
        <w:t xml:space="preserve"> </w:t>
      </w:r>
      <w:r w:rsidRPr="00E04ED1">
        <w:rPr>
          <w:rFonts w:ascii="Times New Roman" w:eastAsia="Times New Roman" w:hAnsi="Times New Roman" w:cs="Times New Roman"/>
          <w:sz w:val="24"/>
          <w:szCs w:val="24"/>
          <w:lang w:val="sr-Cyrl-CS"/>
        </w:rPr>
        <w:t>такав послужити свим заинтересованим инситуцијама, организацијама и појединцима у постизању својих резултата</w:t>
      </w:r>
      <w:r w:rsidRPr="00E30232">
        <w:rPr>
          <w:rFonts w:ascii="Times New Roman" w:eastAsia="Times New Roman" w:hAnsi="Times New Roman" w:cs="Times New Roman"/>
          <w:sz w:val="24"/>
          <w:szCs w:val="24"/>
          <w:lang w:val="sr-Cyrl-CS"/>
        </w:rPr>
        <w:t>.</w:t>
      </w:r>
      <w:r w:rsidR="00337FFA">
        <w:rPr>
          <w:rFonts w:ascii="Times New Roman" w:eastAsia="Times New Roman" w:hAnsi="Times New Roman" w:cs="Times New Roman"/>
          <w:sz w:val="24"/>
          <w:szCs w:val="24"/>
          <w:lang w:val="sr-Cyrl-CS"/>
        </w:rPr>
        <w:t xml:space="preserve">   </w:t>
      </w:r>
    </w:p>
    <w:p w14:paraId="78A1A894" w14:textId="77777777" w:rsidR="00337FFA" w:rsidRPr="00ED62FF" w:rsidRDefault="00337FFA" w:rsidP="00C32AC1">
      <w:pPr>
        <w:autoSpaceDE w:val="0"/>
        <w:autoSpaceDN w:val="0"/>
        <w:adjustRightInd w:val="0"/>
        <w:spacing w:after="0" w:line="240" w:lineRule="auto"/>
        <w:jc w:val="both"/>
        <w:rPr>
          <w:rFonts w:ascii="Times New Roman" w:eastAsia="Times New Roman" w:hAnsi="Times New Roman" w:cs="Times New Roman"/>
          <w:sz w:val="24"/>
          <w:szCs w:val="24"/>
          <w:lang w:val="sr-Cyrl-CS"/>
        </w:rPr>
      </w:pPr>
    </w:p>
    <w:p w14:paraId="6CCD3A76" w14:textId="77777777" w:rsidR="00C32AC1" w:rsidRPr="00E30232" w:rsidRDefault="00C32AC1" w:rsidP="00C32AC1">
      <w:pPr>
        <w:shd w:val="clear" w:color="auto" w:fill="FFFFFF"/>
        <w:tabs>
          <w:tab w:val="left" w:pos="709"/>
        </w:tabs>
        <w:suppressAutoHyphens/>
        <w:spacing w:after="0" w:line="20" w:lineRule="atLeast"/>
        <w:jc w:val="both"/>
        <w:rPr>
          <w:rFonts w:ascii="Times New Roman" w:eastAsia="ArialNarrow" w:hAnsi="Times New Roman" w:cs="Times New Roman"/>
          <w:sz w:val="24"/>
          <w:szCs w:val="24"/>
          <w:lang w:val="sr-Cyrl-CS"/>
        </w:rPr>
      </w:pPr>
      <w:r w:rsidRPr="00E30232">
        <w:rPr>
          <w:rFonts w:ascii="Times New Roman" w:eastAsia="ArialNarrow" w:hAnsi="Times New Roman" w:cs="Times New Roman"/>
          <w:sz w:val="24"/>
          <w:szCs w:val="24"/>
          <w:lang w:val="sr-Cyrl-CS"/>
        </w:rPr>
        <w:t>Градоначелница</w:t>
      </w:r>
    </w:p>
    <w:p w14:paraId="1848B515" w14:textId="77777777" w:rsidR="008F2738" w:rsidRPr="00E04ED1" w:rsidRDefault="00C32AC1" w:rsidP="004C0EFF">
      <w:pPr>
        <w:shd w:val="clear" w:color="auto" w:fill="FFFFFF"/>
        <w:tabs>
          <w:tab w:val="left" w:pos="709"/>
        </w:tabs>
        <w:suppressAutoHyphens/>
        <w:spacing w:after="0" w:line="20" w:lineRule="atLeast"/>
        <w:jc w:val="both"/>
        <w:rPr>
          <w:rFonts w:ascii="Monotype Corsiva" w:eastAsia="ArialNarrow" w:hAnsi="Monotype Corsiva" w:cs="Times New Roman"/>
          <w:color w:val="B64340"/>
          <w:sz w:val="28"/>
          <w:szCs w:val="28"/>
          <w:lang w:val="sr-Cyrl-CS"/>
        </w:rPr>
      </w:pPr>
      <w:r w:rsidRPr="00E04ED1">
        <w:rPr>
          <w:rFonts w:ascii="Monotype Corsiva" w:eastAsia="ArialNarrow" w:hAnsi="Monotype Corsiva" w:cs="Times New Roman"/>
          <w:color w:val="B64340"/>
          <w:sz w:val="28"/>
          <w:szCs w:val="28"/>
          <w:lang w:val="sr-Cyrl-CS"/>
        </w:rPr>
        <w:t>Светлана Миловановић</w:t>
      </w:r>
    </w:p>
    <w:p w14:paraId="3857B5FB" w14:textId="77777777" w:rsidR="008F2738" w:rsidRPr="00E04ED1" w:rsidRDefault="008F2738" w:rsidP="00ED62FF">
      <w:pPr>
        <w:pStyle w:val="Heading1"/>
        <w:rPr>
          <w:b/>
          <w:bCs/>
          <w:color w:val="365F91" w:themeColor="accent1" w:themeShade="BF"/>
          <w:sz w:val="28"/>
          <w:szCs w:val="28"/>
        </w:rPr>
      </w:pPr>
      <w:bookmarkStart w:id="13" w:name="_Toc130378832"/>
      <w:bookmarkStart w:id="14" w:name="_Toc135223234"/>
      <w:bookmarkStart w:id="15" w:name="_Toc135223607"/>
      <w:bookmarkStart w:id="16" w:name="_Toc135224236"/>
      <w:bookmarkStart w:id="17" w:name="_Toc135224361"/>
      <w:bookmarkStart w:id="18" w:name="_Toc150848426"/>
      <w:r w:rsidRPr="00E04ED1">
        <w:rPr>
          <w:b/>
          <w:bCs/>
          <w:color w:val="365F91" w:themeColor="accent1" w:themeShade="BF"/>
          <w:sz w:val="28"/>
          <w:szCs w:val="28"/>
        </w:rPr>
        <w:t>2. ШТА ЈЕ ЛОКАЛНИ АКЦИОНИ ПЛАН ЗА УПРАВЉАЊЕ МИГРАЦИЈАМА (ЛАП)</w:t>
      </w:r>
      <w:bookmarkEnd w:id="13"/>
      <w:bookmarkEnd w:id="14"/>
      <w:bookmarkEnd w:id="15"/>
      <w:bookmarkEnd w:id="16"/>
      <w:bookmarkEnd w:id="17"/>
      <w:bookmarkEnd w:id="18"/>
    </w:p>
    <w:p w14:paraId="17ED1F60" w14:textId="77777777" w:rsidR="008F2738" w:rsidRPr="008F2738" w:rsidRDefault="008F2738" w:rsidP="008F2738">
      <w:pPr>
        <w:widowControl w:val="0"/>
        <w:spacing w:before="1" w:after="0" w:line="240" w:lineRule="auto"/>
        <w:ind w:left="106"/>
        <w:rPr>
          <w:rFonts w:ascii="Times New Roman" w:eastAsia="Times New Roman" w:hAnsi="Times New Roman"/>
          <w:sz w:val="24"/>
          <w:szCs w:val="24"/>
          <w:lang w:val="sr-Cyrl-CS"/>
        </w:rPr>
      </w:pPr>
    </w:p>
    <w:p w14:paraId="7ED95A65" w14:textId="77777777" w:rsidR="008F2738" w:rsidRPr="008F2738" w:rsidRDefault="008F2738" w:rsidP="008F2738">
      <w:pPr>
        <w:widowControl w:val="0"/>
        <w:spacing w:before="1" w:after="0" w:line="240" w:lineRule="auto"/>
        <w:jc w:val="both"/>
        <w:rPr>
          <w:rFonts w:ascii="Times New Roman" w:eastAsia="Times New Roman" w:hAnsi="Times New Roman"/>
          <w:sz w:val="24"/>
          <w:szCs w:val="24"/>
          <w:lang w:val="sr-Cyrl-CS"/>
        </w:rPr>
      </w:pPr>
    </w:p>
    <w:p w14:paraId="736DE18E" w14:textId="77777777" w:rsidR="008F2738" w:rsidRPr="00E30232" w:rsidRDefault="008F2738" w:rsidP="00ED62FF">
      <w:pPr>
        <w:widowControl w:val="0"/>
        <w:spacing w:before="1" w:after="0" w:line="240" w:lineRule="auto"/>
        <w:ind w:firstLine="466"/>
        <w:jc w:val="both"/>
        <w:rPr>
          <w:rFonts w:ascii="Times New Roman" w:eastAsia="Times New Roman" w:hAnsi="Times New Roman" w:cs="Times New Roman"/>
          <w:sz w:val="24"/>
          <w:szCs w:val="24"/>
          <w:lang w:val="sr-Cyrl-CS"/>
        </w:rPr>
      </w:pPr>
      <w:r w:rsidRPr="00E30232">
        <w:rPr>
          <w:rFonts w:ascii="Times New Roman" w:eastAsia="Times New Roman" w:hAnsi="Times New Roman" w:cs="Times New Roman"/>
          <w:b/>
          <w:sz w:val="24"/>
          <w:szCs w:val="24"/>
          <w:lang w:val="sr-Cyrl-CS"/>
        </w:rPr>
        <w:t>Локални акциони план за управљање миграцијама</w:t>
      </w:r>
      <w:r w:rsidR="00BF6A05" w:rsidRPr="00E30232">
        <w:rPr>
          <w:rFonts w:ascii="Times New Roman" w:eastAsia="Times New Roman" w:hAnsi="Times New Roman" w:cs="Times New Roman"/>
          <w:b/>
          <w:sz w:val="24"/>
          <w:szCs w:val="24"/>
          <w:lang w:val="sr-Cyrl-CS"/>
        </w:rPr>
        <w:t xml:space="preserve"> (у даљем тексту: ЛАП)</w:t>
      </w:r>
      <w:r w:rsidRPr="00E30232">
        <w:rPr>
          <w:rFonts w:ascii="Times New Roman" w:eastAsia="Times New Roman" w:hAnsi="Times New Roman" w:cs="Times New Roman"/>
          <w:sz w:val="24"/>
          <w:szCs w:val="24"/>
          <w:lang w:val="sr-Cyrl-CS"/>
        </w:rPr>
        <w:t xml:space="preserve"> представља:</w:t>
      </w:r>
    </w:p>
    <w:p w14:paraId="5972F102" w14:textId="77777777" w:rsidR="008F2738" w:rsidRPr="008F2738" w:rsidRDefault="008F2738">
      <w:pPr>
        <w:widowControl w:val="0"/>
        <w:numPr>
          <w:ilvl w:val="0"/>
          <w:numId w:val="2"/>
        </w:numPr>
        <w:spacing w:after="0" w:line="240" w:lineRule="auto"/>
        <w:jc w:val="both"/>
        <w:rPr>
          <w:rFonts w:ascii="Times New Roman" w:eastAsia="Times New Roman" w:hAnsi="Times New Roman"/>
          <w:sz w:val="24"/>
          <w:szCs w:val="24"/>
          <w:lang w:val="sr-Cyrl-CS"/>
        </w:rPr>
      </w:pPr>
      <w:r w:rsidRPr="00E30232">
        <w:rPr>
          <w:rFonts w:ascii="Times New Roman" w:eastAsia="Times New Roman" w:hAnsi="Times New Roman" w:cs="Times New Roman"/>
          <w:sz w:val="24"/>
          <w:szCs w:val="24"/>
          <w:lang w:val="sr-Cyrl-CS"/>
        </w:rPr>
        <w:t>Оперативни план за решавање питања и унапређење положаја различитих мигрантских група</w:t>
      </w:r>
      <w:r w:rsidRPr="008F2738">
        <w:rPr>
          <w:rFonts w:ascii="Times New Roman" w:eastAsia="Times New Roman" w:hAnsi="Times New Roman" w:cs="Times New Roman"/>
          <w:lang w:val="sr-Cyrl-CS"/>
        </w:rPr>
        <w:t xml:space="preserve"> - </w:t>
      </w:r>
      <w:r w:rsidR="00BF6A05" w:rsidRPr="00BF6A05">
        <w:rPr>
          <w:rFonts w:ascii="Times New Roman" w:hAnsi="Times New Roman" w:cs="Times New Roman"/>
          <w:lang w:val="sr-Cyrl-CS"/>
        </w:rPr>
        <w:t>избеглих, интерно расељених лица, повратника по Споразуму о реадмисији, тражилаца азила и миграната у потреби без утврђеног статуса, лица која су добила азил, ирегуларних миграната, радника миграната, лица у оквиру циркуларних миграција, дијаспоре и Срба у региону (даље</w:t>
      </w:r>
      <w:r w:rsidR="00BF6A05">
        <w:rPr>
          <w:rFonts w:ascii="Times New Roman" w:hAnsi="Times New Roman" w:cs="Times New Roman"/>
          <w:lang w:val="sr-Cyrl-CS"/>
        </w:rPr>
        <w:t>м</w:t>
      </w:r>
      <w:r w:rsidR="00BF6A05" w:rsidRPr="00BF6A05">
        <w:rPr>
          <w:rFonts w:ascii="Times New Roman" w:hAnsi="Times New Roman" w:cs="Times New Roman"/>
          <w:lang w:val="sr-Cyrl-CS"/>
        </w:rPr>
        <w:t xml:space="preserve">  у тексту мигранти).</w:t>
      </w:r>
    </w:p>
    <w:p w14:paraId="2994AD46" w14:textId="77777777" w:rsidR="00897788" w:rsidRDefault="00A82F6B">
      <w:pPr>
        <w:widowControl w:val="0"/>
        <w:numPr>
          <w:ilvl w:val="0"/>
          <w:numId w:val="2"/>
        </w:numPr>
        <w:spacing w:before="1" w:after="0" w:line="240" w:lineRule="auto"/>
        <w:jc w:val="both"/>
        <w:rPr>
          <w:rFonts w:ascii="Times New Roman" w:eastAsia="Times New Roman" w:hAnsi="Times New Roman"/>
          <w:sz w:val="24"/>
          <w:szCs w:val="24"/>
          <w:lang w:val="sr-Cyrl-CS"/>
        </w:rPr>
      </w:pPr>
      <w:r>
        <w:rPr>
          <w:rFonts w:ascii="Times New Roman" w:eastAsia="Times New Roman" w:hAnsi="Times New Roman"/>
          <w:sz w:val="24"/>
          <w:szCs w:val="24"/>
          <w:lang w:val="sr-Cyrl-RS"/>
        </w:rPr>
        <w:t>Везу</w:t>
      </w:r>
      <w:r w:rsidR="008F2738" w:rsidRPr="008F2738">
        <w:rPr>
          <w:rFonts w:ascii="Times New Roman" w:eastAsia="Times New Roman" w:hAnsi="Times New Roman"/>
          <w:sz w:val="24"/>
          <w:szCs w:val="24"/>
          <w:lang w:val="sr-Cyrl-CS"/>
        </w:rPr>
        <w:t xml:space="preserve"> између </w:t>
      </w:r>
      <w:r>
        <w:rPr>
          <w:rFonts w:ascii="Times New Roman" w:eastAsia="Times New Roman" w:hAnsi="Times New Roman"/>
          <w:sz w:val="24"/>
          <w:szCs w:val="24"/>
          <w:lang w:val="sr-Cyrl-CS"/>
        </w:rPr>
        <w:t>локалних и централних институција.</w:t>
      </w:r>
      <w:r w:rsidR="008F2738" w:rsidRPr="008F2738">
        <w:rPr>
          <w:rFonts w:ascii="Times New Roman" w:eastAsia="Times New Roman" w:hAnsi="Times New Roman"/>
          <w:sz w:val="24"/>
          <w:szCs w:val="24"/>
          <w:lang w:val="sr-Cyrl-CS"/>
        </w:rPr>
        <w:t xml:space="preserve"> </w:t>
      </w:r>
    </w:p>
    <w:p w14:paraId="47C81E36" w14:textId="77777777" w:rsidR="008F2738" w:rsidRPr="00897788" w:rsidRDefault="00A82F6B">
      <w:pPr>
        <w:widowControl w:val="0"/>
        <w:numPr>
          <w:ilvl w:val="0"/>
          <w:numId w:val="2"/>
        </w:numPr>
        <w:spacing w:before="1" w:after="0" w:line="240" w:lineRule="auto"/>
        <w:jc w:val="both"/>
        <w:rPr>
          <w:rFonts w:ascii="Times New Roman" w:eastAsia="Times New Roman" w:hAnsi="Times New Roman"/>
          <w:sz w:val="24"/>
          <w:szCs w:val="24"/>
          <w:lang w:val="sr-Cyrl-CS"/>
        </w:rPr>
      </w:pPr>
      <w:r w:rsidRPr="00897788">
        <w:rPr>
          <w:rFonts w:ascii="Times New Roman" w:hAnsi="Times New Roman" w:cs="Times New Roman"/>
          <w:sz w:val="24"/>
          <w:szCs w:val="24"/>
          <w:lang w:val="sr-Cyrl-CS"/>
        </w:rPr>
        <w:t>Процес</w:t>
      </w:r>
      <w:r w:rsidR="009264FC">
        <w:rPr>
          <w:rFonts w:ascii="Times New Roman" w:hAnsi="Times New Roman" w:cs="Times New Roman"/>
          <w:sz w:val="24"/>
          <w:szCs w:val="24"/>
          <w:lang w:val="sr-Cyrl-CS"/>
        </w:rPr>
        <w:t xml:space="preserve"> </w:t>
      </w:r>
      <w:r w:rsidR="00897788" w:rsidRPr="00897788">
        <w:rPr>
          <w:rFonts w:ascii="Times New Roman" w:hAnsi="Times New Roman" w:cs="Times New Roman"/>
          <w:sz w:val="24"/>
          <w:szCs w:val="24"/>
          <w:lang w:val="sr-Cyrl-CS"/>
        </w:rPr>
        <w:t xml:space="preserve">идентификовања најбољег начина ангажовања капацитета свих социјалних актера у локалној заједници при </w:t>
      </w:r>
      <w:r w:rsidRPr="00897788">
        <w:rPr>
          <w:rFonts w:ascii="Times New Roman" w:hAnsi="Times New Roman" w:cs="Times New Roman"/>
          <w:sz w:val="24"/>
          <w:szCs w:val="24"/>
          <w:lang w:val="sr-Cyrl-CS"/>
        </w:rPr>
        <w:t>доношењ</w:t>
      </w:r>
      <w:r w:rsidR="00897788" w:rsidRPr="00897788">
        <w:rPr>
          <w:rFonts w:ascii="Times New Roman" w:hAnsi="Times New Roman" w:cs="Times New Roman"/>
          <w:sz w:val="24"/>
          <w:szCs w:val="24"/>
          <w:lang w:val="sr-Cyrl-CS"/>
        </w:rPr>
        <w:t>у</w:t>
      </w:r>
      <w:r w:rsidRPr="00897788">
        <w:rPr>
          <w:rFonts w:ascii="Times New Roman" w:hAnsi="Times New Roman" w:cs="Times New Roman"/>
          <w:sz w:val="24"/>
          <w:szCs w:val="24"/>
          <w:lang w:val="sr-Cyrl-CS"/>
        </w:rPr>
        <w:t xml:space="preserve"> одлука значајн</w:t>
      </w:r>
      <w:r w:rsidR="00897788" w:rsidRPr="00897788">
        <w:rPr>
          <w:rFonts w:ascii="Times New Roman" w:hAnsi="Times New Roman" w:cs="Times New Roman"/>
          <w:sz w:val="24"/>
          <w:szCs w:val="24"/>
          <w:lang w:val="sr-Cyrl-CS"/>
        </w:rPr>
        <w:t>их</w:t>
      </w:r>
      <w:r w:rsidRPr="00897788">
        <w:rPr>
          <w:rFonts w:ascii="Times New Roman" w:hAnsi="Times New Roman" w:cs="Times New Roman"/>
          <w:sz w:val="24"/>
          <w:szCs w:val="24"/>
          <w:lang w:val="sr-Cyrl-CS"/>
        </w:rPr>
        <w:t xml:space="preserve"> за живот </w:t>
      </w:r>
      <w:r w:rsidRPr="00897788">
        <w:rPr>
          <w:rFonts w:ascii="Times New Roman" w:hAnsi="Times New Roman" w:cs="Times New Roman"/>
          <w:lang w:val="sr-Cyrl-CS"/>
        </w:rPr>
        <w:t>избеглих, интерно расељених лица, повратника по Споразуму о реадмисији, тражилаца азила и миграната у потреби без утврђеног статуса, лица која су добила азил, ирегуларних миграната, радника миграната, лица у оквиру циркуларних миграција, дијаспоре и Срба у региону</w:t>
      </w:r>
      <w:r w:rsidR="00897788">
        <w:rPr>
          <w:rFonts w:ascii="Times New Roman" w:hAnsi="Times New Roman" w:cs="Times New Roman"/>
          <w:lang w:val="sr-Cyrl-CS"/>
        </w:rPr>
        <w:t>.</w:t>
      </w:r>
    </w:p>
    <w:p w14:paraId="633BD7E7" w14:textId="77777777" w:rsidR="00897788" w:rsidRPr="00897788" w:rsidRDefault="00897788">
      <w:pPr>
        <w:pStyle w:val="ListParagraph"/>
        <w:numPr>
          <w:ilvl w:val="0"/>
          <w:numId w:val="2"/>
        </w:numPr>
        <w:rPr>
          <w:b/>
          <w:lang w:val="sr-Cyrl-CS"/>
        </w:rPr>
      </w:pPr>
      <w:r>
        <w:rPr>
          <w:lang w:val="sr-Cyrl-CS"/>
        </w:rPr>
        <w:t>П</w:t>
      </w:r>
      <w:r w:rsidRPr="00897788">
        <w:rPr>
          <w:lang w:val="sr-Cyrl-CS"/>
        </w:rPr>
        <w:t xml:space="preserve">ланску одлуку којом су дефинисани основни начини остваривања </w:t>
      </w:r>
      <w:r>
        <w:rPr>
          <w:lang w:val="sr-Cyrl-CS"/>
        </w:rPr>
        <w:t xml:space="preserve">специфичних и крајњих </w:t>
      </w:r>
      <w:r w:rsidRPr="00897788">
        <w:rPr>
          <w:lang w:val="sr-Cyrl-CS"/>
        </w:rPr>
        <w:t>циљева</w:t>
      </w:r>
      <w:r>
        <w:rPr>
          <w:lang w:val="sr-Cyrl-CS"/>
        </w:rPr>
        <w:t xml:space="preserve">, значајних за </w:t>
      </w:r>
      <w:r w:rsidRPr="00897788">
        <w:rPr>
          <w:lang w:val="sr-Cyrl-CS"/>
        </w:rPr>
        <w:t xml:space="preserve">развој ове области </w:t>
      </w:r>
      <w:r w:rsidR="00A6152E">
        <w:rPr>
          <w:lang w:val="sr-Cyrl-CS"/>
        </w:rPr>
        <w:t xml:space="preserve">и </w:t>
      </w:r>
      <w:r w:rsidRPr="00897788">
        <w:rPr>
          <w:lang w:val="sr-Cyrl-CS"/>
        </w:rPr>
        <w:t>живота локалне заједнице.</w:t>
      </w:r>
    </w:p>
    <w:p w14:paraId="09D6B467" w14:textId="77777777" w:rsidR="00897788" w:rsidRPr="00D57BE0" w:rsidRDefault="00897788">
      <w:pPr>
        <w:widowControl w:val="0"/>
        <w:numPr>
          <w:ilvl w:val="0"/>
          <w:numId w:val="3"/>
        </w:numPr>
        <w:spacing w:before="1" w:after="0" w:line="240" w:lineRule="auto"/>
        <w:ind w:left="851" w:hanging="284"/>
        <w:jc w:val="both"/>
        <w:rPr>
          <w:rFonts w:ascii="Times New Roman" w:eastAsia="Times New Roman" w:hAnsi="Times New Roman"/>
          <w:sz w:val="24"/>
          <w:szCs w:val="24"/>
          <w:lang w:val="sr-Cyrl-CS"/>
        </w:rPr>
      </w:pPr>
      <w:r>
        <w:rPr>
          <w:rFonts w:ascii="Times New Roman" w:hAnsi="Times New Roman" w:cs="Times New Roman"/>
          <w:sz w:val="24"/>
          <w:szCs w:val="24"/>
          <w:lang w:val="sr-Cyrl-CS"/>
        </w:rPr>
        <w:t>М</w:t>
      </w:r>
      <w:r w:rsidRPr="009D2B05">
        <w:rPr>
          <w:rFonts w:ascii="Times New Roman" w:hAnsi="Times New Roman" w:cs="Times New Roman"/>
          <w:sz w:val="24"/>
          <w:szCs w:val="24"/>
          <w:lang w:val="sr-Cyrl-CS"/>
        </w:rPr>
        <w:t>еханиз</w:t>
      </w:r>
      <w:r>
        <w:rPr>
          <w:rFonts w:ascii="Times New Roman" w:hAnsi="Times New Roman" w:cs="Times New Roman"/>
          <w:sz w:val="24"/>
          <w:szCs w:val="24"/>
          <w:lang w:val="sr-Cyrl-CS"/>
        </w:rPr>
        <w:t>ам</w:t>
      </w:r>
      <w:r w:rsidRPr="009D2B05">
        <w:rPr>
          <w:rFonts w:ascii="Times New Roman" w:hAnsi="Times New Roman" w:cs="Times New Roman"/>
          <w:sz w:val="24"/>
          <w:szCs w:val="24"/>
          <w:lang w:val="sr-Cyrl-CS"/>
        </w:rPr>
        <w:t xml:space="preserve"> смањења сиромаштва и социјалне искључености осетљивих друштвених група.</w:t>
      </w:r>
    </w:p>
    <w:p w14:paraId="0CD39416" w14:textId="77777777" w:rsidR="00D57BE0" w:rsidRDefault="00D57BE0" w:rsidP="00D57BE0">
      <w:pPr>
        <w:widowControl w:val="0"/>
        <w:spacing w:before="1" w:after="0" w:line="240" w:lineRule="auto"/>
        <w:jc w:val="both"/>
        <w:rPr>
          <w:rFonts w:ascii="Times New Roman" w:hAnsi="Times New Roman" w:cs="Times New Roman"/>
          <w:sz w:val="24"/>
          <w:szCs w:val="24"/>
          <w:lang w:val="sr-Cyrl-CS"/>
        </w:rPr>
      </w:pPr>
    </w:p>
    <w:p w14:paraId="2BE4BA1A" w14:textId="77777777" w:rsidR="004771DF" w:rsidRDefault="00D57BE0" w:rsidP="00ED62FF">
      <w:pPr>
        <w:widowControl w:val="0"/>
        <w:spacing w:before="1" w:after="0" w:line="240" w:lineRule="auto"/>
        <w:ind w:left="142" w:firstLine="425"/>
        <w:jc w:val="both"/>
        <w:rPr>
          <w:rFonts w:ascii="Times New Roman" w:hAnsi="Times New Roman" w:cs="Times New Roman"/>
          <w:sz w:val="24"/>
          <w:szCs w:val="24"/>
          <w:lang w:val="sr-Cyrl-RS"/>
        </w:rPr>
      </w:pPr>
      <w:r w:rsidRPr="009264FC">
        <w:rPr>
          <w:rFonts w:ascii="Times New Roman" w:hAnsi="Times New Roman" w:cs="Times New Roman"/>
          <w:b/>
          <w:bCs/>
          <w:i/>
          <w:iCs/>
          <w:sz w:val="24"/>
          <w:szCs w:val="24"/>
          <w:lang w:val="sr-Cyrl-RS"/>
        </w:rPr>
        <w:t>Миграција</w:t>
      </w:r>
      <w:r w:rsidRPr="009264FC">
        <w:rPr>
          <w:rFonts w:ascii="Times New Roman" w:hAnsi="Times New Roman" w:cs="Times New Roman"/>
          <w:b/>
          <w:bCs/>
          <w:sz w:val="24"/>
          <w:szCs w:val="24"/>
          <w:lang w:val="sr-Cyrl-RS"/>
        </w:rPr>
        <w:t xml:space="preserve"> </w:t>
      </w:r>
      <w:r>
        <w:rPr>
          <w:rFonts w:ascii="Times New Roman" w:hAnsi="Times New Roman" w:cs="Times New Roman"/>
          <w:sz w:val="24"/>
          <w:szCs w:val="24"/>
          <w:lang w:val="sr-Cyrl-RS"/>
        </w:rPr>
        <w:t>је кретање људи са једне територије на другу</w:t>
      </w:r>
      <w:r w:rsidR="004771DF">
        <w:rPr>
          <w:rFonts w:ascii="Times New Roman" w:hAnsi="Times New Roman" w:cs="Times New Roman"/>
          <w:sz w:val="24"/>
          <w:szCs w:val="24"/>
          <w:lang w:val="sr-Cyrl-RS"/>
        </w:rPr>
        <w:t xml:space="preserve"> из различитих разлога, као што су потрага за могућностима запослења, бољи услови живота, образовање или бекство од насиља, рата или природних катастрофа. Мобилност људи је била стална карактеристика људске историје. Постоји неколико различитих врста миграције:</w:t>
      </w:r>
    </w:p>
    <w:p w14:paraId="00C4546F" w14:textId="77777777" w:rsidR="004771DF" w:rsidRPr="004771DF" w:rsidRDefault="004771DF">
      <w:pPr>
        <w:pStyle w:val="ListParagraph"/>
        <w:widowControl w:val="0"/>
        <w:numPr>
          <w:ilvl w:val="0"/>
          <w:numId w:val="5"/>
        </w:numPr>
        <w:spacing w:before="1"/>
        <w:ind w:left="142" w:firstLine="0"/>
        <w:rPr>
          <w:lang w:val="sr-Latn-RS"/>
        </w:rPr>
      </w:pPr>
      <w:r>
        <w:rPr>
          <w:lang w:val="sr-Cyrl-RS"/>
        </w:rPr>
        <w:t>Присилна миграција-</w:t>
      </w:r>
      <w:r w:rsidR="00C31F76">
        <w:rPr>
          <w:lang w:val="sr-Cyrl-RS"/>
        </w:rPr>
        <w:t xml:space="preserve"> </w:t>
      </w:r>
      <w:r>
        <w:rPr>
          <w:lang w:val="sr-Cyrl-RS"/>
        </w:rPr>
        <w:t>Ова врста миграција се дешава када су људи приморани да се преселе</w:t>
      </w:r>
      <w:r w:rsidR="009264FC">
        <w:rPr>
          <w:lang w:val="sr-Cyrl-RS"/>
        </w:rPr>
        <w:t xml:space="preserve"> мимо своје воље</w:t>
      </w:r>
      <w:r>
        <w:rPr>
          <w:lang w:val="sr-Cyrl-RS"/>
        </w:rPr>
        <w:t>, често због рата, сукоба, прогона или природних катастрофа.</w:t>
      </w:r>
    </w:p>
    <w:p w14:paraId="06E7E9C3" w14:textId="77777777" w:rsidR="004771DF" w:rsidRPr="004771DF" w:rsidRDefault="004771DF">
      <w:pPr>
        <w:pStyle w:val="ListParagraph"/>
        <w:widowControl w:val="0"/>
        <w:numPr>
          <w:ilvl w:val="0"/>
          <w:numId w:val="5"/>
        </w:numPr>
        <w:spacing w:before="1"/>
        <w:ind w:left="142" w:firstLine="0"/>
        <w:rPr>
          <w:lang w:val="sr-Latn-RS"/>
        </w:rPr>
      </w:pPr>
      <w:r>
        <w:rPr>
          <w:lang w:val="sr-Cyrl-RS"/>
        </w:rPr>
        <w:t>Добровољна миграција- Ова врста се дешава када људи одлуче да се преселе због бољег живота, побољшања животног стандарда, посла, образовања или било ког другог разлога</w:t>
      </w:r>
      <w:r w:rsidR="009264FC">
        <w:rPr>
          <w:lang w:val="sr-Cyrl-RS"/>
        </w:rPr>
        <w:t>.</w:t>
      </w:r>
    </w:p>
    <w:p w14:paraId="09FFA39A" w14:textId="77777777" w:rsidR="004771DF" w:rsidRPr="00C31F76" w:rsidRDefault="004771DF">
      <w:pPr>
        <w:pStyle w:val="ListParagraph"/>
        <w:widowControl w:val="0"/>
        <w:numPr>
          <w:ilvl w:val="0"/>
          <w:numId w:val="5"/>
        </w:numPr>
        <w:spacing w:before="1"/>
        <w:ind w:left="142" w:firstLine="0"/>
        <w:rPr>
          <w:lang w:val="sr-Latn-RS"/>
        </w:rPr>
      </w:pPr>
      <w:r>
        <w:rPr>
          <w:lang w:val="sr-Cyrl-RS"/>
        </w:rPr>
        <w:t>Унутрашња миграција- Ова врста миграције се дешава када се људи селе са једне локације на другу унутар исте земље.</w:t>
      </w:r>
    </w:p>
    <w:p w14:paraId="2F340E0C" w14:textId="77777777" w:rsidR="00C31F76" w:rsidRPr="004771DF" w:rsidRDefault="00C31F76">
      <w:pPr>
        <w:pStyle w:val="ListParagraph"/>
        <w:widowControl w:val="0"/>
        <w:numPr>
          <w:ilvl w:val="0"/>
          <w:numId w:val="5"/>
        </w:numPr>
        <w:spacing w:before="1"/>
        <w:ind w:left="142" w:firstLine="0"/>
        <w:rPr>
          <w:lang w:val="sr-Latn-RS"/>
        </w:rPr>
      </w:pPr>
      <w:r>
        <w:rPr>
          <w:lang w:val="sr-Cyrl-RS"/>
        </w:rPr>
        <w:t xml:space="preserve">Спољна миграција – Ова врста миграције се дешава када се људи селе са територије једне </w:t>
      </w:r>
      <w:r w:rsidR="009264FC">
        <w:rPr>
          <w:lang w:val="sr-Cyrl-RS"/>
        </w:rPr>
        <w:t>земље</w:t>
      </w:r>
      <w:r>
        <w:rPr>
          <w:lang w:val="sr-Cyrl-RS"/>
        </w:rPr>
        <w:t xml:space="preserve"> на територију друге.</w:t>
      </w:r>
    </w:p>
    <w:p w14:paraId="7B0B9BF0" w14:textId="77777777" w:rsidR="004771DF" w:rsidRPr="00C31F76" w:rsidRDefault="004771DF">
      <w:pPr>
        <w:pStyle w:val="ListParagraph"/>
        <w:widowControl w:val="0"/>
        <w:numPr>
          <w:ilvl w:val="0"/>
          <w:numId w:val="5"/>
        </w:numPr>
        <w:spacing w:before="1"/>
        <w:ind w:left="142" w:firstLine="0"/>
        <w:rPr>
          <w:lang w:val="sr-Latn-RS"/>
        </w:rPr>
      </w:pPr>
      <w:r>
        <w:rPr>
          <w:lang w:val="sr-Cyrl-RS"/>
        </w:rPr>
        <w:t>Сезонска миграција- Ова врста се дешава када се људи селе са једног места на друго током сезоне или одређеног периода.</w:t>
      </w:r>
    </w:p>
    <w:p w14:paraId="076A49E1" w14:textId="77777777" w:rsidR="00C31F76" w:rsidRPr="004771DF" w:rsidRDefault="00C31F76" w:rsidP="00C31F76">
      <w:pPr>
        <w:pStyle w:val="ListParagraph"/>
        <w:widowControl w:val="0"/>
        <w:spacing w:before="1"/>
        <w:ind w:left="142"/>
        <w:rPr>
          <w:lang w:val="sr-Latn-RS"/>
        </w:rPr>
      </w:pPr>
    </w:p>
    <w:p w14:paraId="13A0E607" w14:textId="77777777" w:rsidR="00C31F76" w:rsidRDefault="00C31F76" w:rsidP="00ED62FF">
      <w:pPr>
        <w:widowControl w:val="0"/>
        <w:spacing w:before="1" w:after="0" w:line="240" w:lineRule="auto"/>
        <w:ind w:left="142" w:firstLine="578"/>
        <w:jc w:val="both"/>
        <w:rPr>
          <w:rFonts w:ascii="Times New Roman" w:eastAsia="Times New Roman" w:hAnsi="Times New Roman"/>
          <w:sz w:val="24"/>
          <w:szCs w:val="24"/>
          <w:lang w:val="sr-Cyrl-RS"/>
        </w:rPr>
      </w:pPr>
      <w:r>
        <w:rPr>
          <w:rFonts w:ascii="Times New Roman" w:eastAsia="Times New Roman" w:hAnsi="Times New Roman"/>
          <w:sz w:val="24"/>
          <w:szCs w:val="24"/>
          <w:lang w:val="sr-Cyrl-RS"/>
        </w:rPr>
        <w:t>Миграција може бити корисна и за мигранте и за земље домаћине, јер мигранти могу допринети економији земље домаћина уносећи нове вештине, идеје и инвестиције. Међутим, миграције могу изазвати тензије и сукобе између миграната и локалног становништва, ако се њима не управља на одговарајући начин.</w:t>
      </w:r>
    </w:p>
    <w:p w14:paraId="1EA5513E" w14:textId="77777777" w:rsidR="00C31F76" w:rsidRDefault="00C31F76" w:rsidP="00C31F76">
      <w:pPr>
        <w:widowControl w:val="0"/>
        <w:spacing w:before="1" w:after="0" w:line="240" w:lineRule="auto"/>
        <w:ind w:left="142"/>
        <w:jc w:val="both"/>
        <w:rPr>
          <w:rFonts w:ascii="Times New Roman" w:eastAsia="Times New Roman" w:hAnsi="Times New Roman"/>
          <w:sz w:val="24"/>
          <w:szCs w:val="24"/>
          <w:lang w:val="sr-Cyrl-RS"/>
        </w:rPr>
      </w:pPr>
    </w:p>
    <w:p w14:paraId="472A81ED" w14:textId="77777777" w:rsidR="00C31F76" w:rsidRDefault="00C31F76" w:rsidP="00ED62FF">
      <w:pPr>
        <w:widowControl w:val="0"/>
        <w:spacing w:before="1" w:after="0" w:line="240" w:lineRule="auto"/>
        <w:ind w:left="142" w:firstLine="360"/>
        <w:jc w:val="both"/>
        <w:rPr>
          <w:rFonts w:ascii="Times New Roman" w:eastAsia="Times New Roman" w:hAnsi="Times New Roman"/>
          <w:sz w:val="24"/>
          <w:szCs w:val="24"/>
          <w:lang w:val="sr-Cyrl-RS"/>
        </w:rPr>
      </w:pPr>
      <w:r w:rsidRPr="009264FC">
        <w:rPr>
          <w:rFonts w:ascii="Times New Roman" w:eastAsia="Times New Roman" w:hAnsi="Times New Roman"/>
          <w:b/>
          <w:bCs/>
          <w:i/>
          <w:iCs/>
          <w:sz w:val="24"/>
          <w:szCs w:val="24"/>
          <w:lang w:val="sr-Cyrl-RS"/>
        </w:rPr>
        <w:t>Управљање миграцијама</w:t>
      </w:r>
      <w:r>
        <w:rPr>
          <w:rFonts w:ascii="Times New Roman" w:eastAsia="Times New Roman" w:hAnsi="Times New Roman"/>
          <w:sz w:val="24"/>
          <w:szCs w:val="24"/>
          <w:lang w:val="sr-Cyrl-RS"/>
        </w:rPr>
        <w:t xml:space="preserve"> је процес управљања кретањем људи из једне земље у другу. То обично укључује управљање границама земље, контролу протока миграната и осигурање да се према мигрантима поступа праведно, као и да су њихова права заштићена.</w:t>
      </w:r>
      <w:r w:rsidR="00CB4DE2">
        <w:rPr>
          <w:rFonts w:ascii="Times New Roman" w:eastAsia="Times New Roman" w:hAnsi="Times New Roman"/>
          <w:sz w:val="24"/>
          <w:szCs w:val="24"/>
          <w:lang w:val="sr-Cyrl-RS"/>
        </w:rPr>
        <w:t xml:space="preserve"> Ефикасно управљање миграцијама укључује низ политика, пракси и стратегија. Неки од кључних аспеката управљања миграцијама укључују:</w:t>
      </w:r>
    </w:p>
    <w:p w14:paraId="44C74919" w14:textId="77777777" w:rsidR="00CB4DE2" w:rsidRDefault="00CB4DE2">
      <w:pPr>
        <w:pStyle w:val="ListParagraph"/>
        <w:widowControl w:val="0"/>
        <w:numPr>
          <w:ilvl w:val="0"/>
          <w:numId w:val="6"/>
        </w:numPr>
        <w:spacing w:before="1"/>
        <w:rPr>
          <w:lang w:val="sr-Cyrl-RS"/>
        </w:rPr>
      </w:pPr>
      <w:r w:rsidRPr="009264FC">
        <w:rPr>
          <w:u w:val="single"/>
          <w:lang w:val="sr-Cyrl-RS"/>
        </w:rPr>
        <w:t>Контролу граница</w:t>
      </w:r>
      <w:r>
        <w:rPr>
          <w:lang w:val="sr-Cyrl-RS"/>
        </w:rPr>
        <w:t>- што даље подразумева управљање кретања људи преко границе земље,</w:t>
      </w:r>
      <w:r w:rsidR="009264FC">
        <w:rPr>
          <w:lang w:val="sr-Cyrl-RS"/>
        </w:rPr>
        <w:t xml:space="preserve"> </w:t>
      </w:r>
      <w:r>
        <w:rPr>
          <w:lang w:val="sr-Cyrl-RS"/>
        </w:rPr>
        <w:t>провером путника и спречавање неовлашћених улазака.</w:t>
      </w:r>
    </w:p>
    <w:p w14:paraId="2C4C226B" w14:textId="77777777" w:rsidR="00CB4DE2" w:rsidRDefault="00CB4DE2">
      <w:pPr>
        <w:pStyle w:val="ListParagraph"/>
        <w:widowControl w:val="0"/>
        <w:numPr>
          <w:ilvl w:val="0"/>
          <w:numId w:val="6"/>
        </w:numPr>
        <w:spacing w:before="1"/>
        <w:rPr>
          <w:lang w:val="sr-Cyrl-RS"/>
        </w:rPr>
      </w:pPr>
      <w:r w:rsidRPr="009264FC">
        <w:rPr>
          <w:u w:val="single"/>
          <w:lang w:val="sr-Cyrl-RS"/>
        </w:rPr>
        <w:t>Визну политику</w:t>
      </w:r>
      <w:r>
        <w:rPr>
          <w:lang w:val="sr-Cyrl-RS"/>
        </w:rPr>
        <w:t xml:space="preserve">- </w:t>
      </w:r>
      <w:r w:rsidR="009264FC">
        <w:rPr>
          <w:lang w:val="sr-Cyrl-RS"/>
        </w:rPr>
        <w:t>О</w:t>
      </w:r>
      <w:r>
        <w:rPr>
          <w:lang w:val="sr-Cyrl-RS"/>
        </w:rPr>
        <w:t>на је важна јер је дизајнирана да регулише ко може да уђе у земљу, под којим околностима и на који временски период.</w:t>
      </w:r>
    </w:p>
    <w:p w14:paraId="7FD130A5" w14:textId="77777777" w:rsidR="00CB4DE2" w:rsidRDefault="00CB4DE2">
      <w:pPr>
        <w:pStyle w:val="ListParagraph"/>
        <w:widowControl w:val="0"/>
        <w:numPr>
          <w:ilvl w:val="0"/>
          <w:numId w:val="6"/>
        </w:numPr>
        <w:spacing w:before="1"/>
        <w:rPr>
          <w:lang w:val="sr-Cyrl-RS"/>
        </w:rPr>
      </w:pPr>
      <w:r w:rsidRPr="009264FC">
        <w:rPr>
          <w:u w:val="single"/>
          <w:lang w:val="sr-Cyrl-RS"/>
        </w:rPr>
        <w:t>Управљање избеглицама</w:t>
      </w:r>
      <w:r>
        <w:rPr>
          <w:lang w:val="sr-Cyrl-RS"/>
        </w:rPr>
        <w:t>- односи се на политике и праксе које имају за циљ да обезбеде заштиту тражиоцима азила, избеглицама и лицима без држављанства. Ово укључује обезбеђивање приступа основним услугама, као што су здравстввена заштита и образовање али и проналажење трајних решења за њихово расељавање.</w:t>
      </w:r>
    </w:p>
    <w:p w14:paraId="1744189D" w14:textId="77777777" w:rsidR="00CB4DE2" w:rsidRDefault="00CB4DE2">
      <w:pPr>
        <w:pStyle w:val="ListParagraph"/>
        <w:widowControl w:val="0"/>
        <w:numPr>
          <w:ilvl w:val="0"/>
          <w:numId w:val="6"/>
        </w:numPr>
        <w:spacing w:before="1"/>
        <w:rPr>
          <w:lang w:val="sr-Cyrl-RS"/>
        </w:rPr>
      </w:pPr>
      <w:r w:rsidRPr="009264FC">
        <w:rPr>
          <w:u w:val="single"/>
          <w:lang w:val="sr-Cyrl-RS"/>
        </w:rPr>
        <w:t>Интеграциј</w:t>
      </w:r>
      <w:r w:rsidR="009264FC" w:rsidRPr="009264FC">
        <w:rPr>
          <w:u w:val="single"/>
          <w:lang w:val="sr-Cyrl-RS"/>
        </w:rPr>
        <w:t>у</w:t>
      </w:r>
      <w:r>
        <w:rPr>
          <w:lang w:val="sr-Cyrl-RS"/>
        </w:rPr>
        <w:t xml:space="preserve">- </w:t>
      </w:r>
      <w:r w:rsidR="009264FC">
        <w:rPr>
          <w:lang w:val="sr-Cyrl-RS"/>
        </w:rPr>
        <w:t xml:space="preserve">Она </w:t>
      </w:r>
      <w:r>
        <w:rPr>
          <w:lang w:val="sr-Cyrl-RS"/>
        </w:rPr>
        <w:t xml:space="preserve">има за циљ </w:t>
      </w:r>
      <w:r w:rsidR="009264FC">
        <w:rPr>
          <w:lang w:val="sr-Cyrl-RS"/>
        </w:rPr>
        <w:t>сигурност</w:t>
      </w:r>
      <w:r>
        <w:rPr>
          <w:lang w:val="sr-Cyrl-RS"/>
        </w:rPr>
        <w:t xml:space="preserve"> да мигранти постану потпуно ин</w:t>
      </w:r>
      <w:r w:rsidR="00657B01">
        <w:rPr>
          <w:lang w:val="sr-Cyrl-RS"/>
        </w:rPr>
        <w:t>т</w:t>
      </w:r>
      <w:r>
        <w:rPr>
          <w:lang w:val="sr-Cyrl-RS"/>
        </w:rPr>
        <w:t>егрисани у друштво и да имају приступ истим могућностима и бенефицијама као остали чланови друштва. Ово укључује језичку и културну обуку и подршку при проналажењу посла.</w:t>
      </w:r>
    </w:p>
    <w:p w14:paraId="2A70FD74" w14:textId="77777777" w:rsidR="00CB4DE2" w:rsidRDefault="00CB4DE2">
      <w:pPr>
        <w:pStyle w:val="ListParagraph"/>
        <w:widowControl w:val="0"/>
        <w:numPr>
          <w:ilvl w:val="0"/>
          <w:numId w:val="6"/>
        </w:numPr>
        <w:spacing w:before="1"/>
        <w:rPr>
          <w:lang w:val="sr-Cyrl-RS"/>
        </w:rPr>
      </w:pPr>
      <w:r w:rsidRPr="006E5A83">
        <w:rPr>
          <w:u w:val="single"/>
          <w:lang w:val="sr-Cyrl-RS"/>
        </w:rPr>
        <w:t>Сарадњу и парт</w:t>
      </w:r>
      <w:r w:rsidR="00657B01">
        <w:rPr>
          <w:u w:val="single"/>
          <w:lang w:val="sr-Cyrl-RS"/>
        </w:rPr>
        <w:t>н</w:t>
      </w:r>
      <w:r w:rsidRPr="006E5A83">
        <w:rPr>
          <w:u w:val="single"/>
          <w:lang w:val="sr-Cyrl-RS"/>
        </w:rPr>
        <w:t>ерство</w:t>
      </w:r>
      <w:r>
        <w:rPr>
          <w:lang w:val="sr-Cyrl-RS"/>
        </w:rPr>
        <w:t xml:space="preserve">- </w:t>
      </w:r>
      <w:r w:rsidR="009264FC">
        <w:rPr>
          <w:lang w:val="sr-Cyrl-RS"/>
        </w:rPr>
        <w:t>Сарадњу к</w:t>
      </w:r>
      <w:r>
        <w:rPr>
          <w:lang w:val="sr-Cyrl-RS"/>
        </w:rPr>
        <w:t xml:space="preserve">ако </w:t>
      </w:r>
      <w:r w:rsidR="009264FC">
        <w:rPr>
          <w:lang w:val="sr-Cyrl-RS"/>
        </w:rPr>
        <w:t xml:space="preserve">међу земљама, тако и међу </w:t>
      </w:r>
      <w:r>
        <w:rPr>
          <w:lang w:val="sr-Cyrl-RS"/>
        </w:rPr>
        <w:t>међународним организациј</w:t>
      </w:r>
      <w:r w:rsidR="00657B01">
        <w:rPr>
          <w:lang w:val="sr-Cyrl-RS"/>
        </w:rPr>
        <w:t>а</w:t>
      </w:r>
      <w:r>
        <w:rPr>
          <w:lang w:val="sr-Cyrl-RS"/>
        </w:rPr>
        <w:t>ма,</w:t>
      </w:r>
      <w:r w:rsidR="009264FC">
        <w:rPr>
          <w:lang w:val="sr-Cyrl-RS"/>
        </w:rPr>
        <w:t xml:space="preserve"> а</w:t>
      </w:r>
      <w:r>
        <w:rPr>
          <w:lang w:val="sr-Cyrl-RS"/>
        </w:rPr>
        <w:t xml:space="preserve"> све у циљу суочавања са изазовима миграције и промовисање безбедне, уредне и регуларне миграције.</w:t>
      </w:r>
    </w:p>
    <w:p w14:paraId="4BB80A61" w14:textId="77777777" w:rsidR="009264FC" w:rsidRDefault="009264FC" w:rsidP="009264FC">
      <w:pPr>
        <w:pStyle w:val="ListParagraph"/>
        <w:widowControl w:val="0"/>
        <w:spacing w:before="1"/>
        <w:ind w:left="502"/>
        <w:rPr>
          <w:lang w:val="sr-Cyrl-RS"/>
        </w:rPr>
      </w:pPr>
    </w:p>
    <w:p w14:paraId="6E7310C3" w14:textId="77777777" w:rsidR="009264FC" w:rsidRDefault="009264FC" w:rsidP="009264FC">
      <w:pPr>
        <w:widowControl w:val="0"/>
        <w:spacing w:before="1"/>
        <w:ind w:firstLine="426"/>
        <w:jc w:val="both"/>
        <w:rPr>
          <w:rFonts w:ascii="Times New Roman" w:hAnsi="Times New Roman" w:cs="Times New Roman"/>
          <w:sz w:val="24"/>
          <w:szCs w:val="24"/>
          <w:lang w:val="sr-Cyrl-RS"/>
        </w:rPr>
      </w:pPr>
      <w:r w:rsidRPr="00525F04">
        <w:rPr>
          <w:rFonts w:ascii="Times New Roman" w:hAnsi="Times New Roman" w:cs="Times New Roman"/>
          <w:sz w:val="24"/>
          <w:szCs w:val="24"/>
          <w:lang w:val="sr-Cyrl-RS"/>
        </w:rPr>
        <w:t>Република Србија је кроз историју важила за емиграционо подручје, али у последњих неколико деценија оно што је карактерише је унутрашња миграција и то из мање развијених</w:t>
      </w:r>
      <w:r>
        <w:rPr>
          <w:rFonts w:ascii="Times New Roman" w:hAnsi="Times New Roman" w:cs="Times New Roman"/>
          <w:sz w:val="24"/>
          <w:szCs w:val="24"/>
          <w:lang w:val="sr-Cyrl-RS"/>
        </w:rPr>
        <w:t xml:space="preserve">, </w:t>
      </w:r>
      <w:r w:rsidRPr="00525F04">
        <w:rPr>
          <w:rFonts w:ascii="Times New Roman" w:hAnsi="Times New Roman" w:cs="Times New Roman"/>
          <w:sz w:val="24"/>
          <w:szCs w:val="24"/>
          <w:lang w:val="sr-Cyrl-RS"/>
        </w:rPr>
        <w:t>руралних подручја ка већим, урбаним срединама.</w:t>
      </w:r>
      <w:r>
        <w:rPr>
          <w:rFonts w:ascii="Times New Roman" w:hAnsi="Times New Roman" w:cs="Times New Roman"/>
          <w:sz w:val="24"/>
          <w:szCs w:val="24"/>
          <w:lang w:val="sr-Cyrl-RS"/>
        </w:rPr>
        <w:t xml:space="preserve"> Поред тога се сусреће са проблемом интензивних спољних миграција домаћег становништва, које повлаче за собом низак наталитет у земљи и замену генерација. Све то заједно доприноси суочавање са проблемом демографског дефицита, који постаје економско, политичко и национално питање. </w:t>
      </w:r>
    </w:p>
    <w:p w14:paraId="4F570DC3" w14:textId="77777777" w:rsidR="00657B01" w:rsidRPr="0046743D" w:rsidRDefault="0046743D" w:rsidP="009264FC">
      <w:pPr>
        <w:widowControl w:val="0"/>
        <w:spacing w:before="1"/>
        <w:ind w:firstLine="426"/>
        <w:jc w:val="both"/>
        <w:rPr>
          <w:rFonts w:ascii="Times New Roman" w:hAnsi="Times New Roman" w:cs="Times New Roman"/>
          <w:sz w:val="24"/>
          <w:szCs w:val="24"/>
          <w:lang w:val="sr-Cyrl-RS"/>
        </w:rPr>
      </w:pPr>
      <w:r w:rsidRPr="0046743D">
        <w:rPr>
          <w:rStyle w:val="cf01"/>
          <w:rFonts w:ascii="Times New Roman" w:hAnsi="Times New Roman" w:cs="Times New Roman"/>
          <w:sz w:val="24"/>
          <w:szCs w:val="24"/>
          <w:lang w:val="sr-Cyrl-RS"/>
        </w:rPr>
        <w:t xml:space="preserve">Такође, последњих година </w:t>
      </w:r>
      <w:r w:rsidRPr="0046743D">
        <w:rPr>
          <w:rStyle w:val="cf11"/>
          <w:rFonts w:ascii="Times New Roman" w:hAnsi="Times New Roman" w:cs="Times New Roman"/>
          <w:sz w:val="24"/>
          <w:szCs w:val="24"/>
          <w:lang w:val="sr-Cyrl-RS"/>
        </w:rPr>
        <w:t>уочава се тренд пораста броја страних држављана који се досељавају у Републику Србију</w:t>
      </w:r>
      <w:r w:rsidRPr="0046743D">
        <w:rPr>
          <w:rStyle w:val="cf01"/>
          <w:rFonts w:ascii="Times New Roman" w:hAnsi="Times New Roman" w:cs="Times New Roman"/>
          <w:sz w:val="24"/>
          <w:szCs w:val="24"/>
          <w:lang w:val="sr-Cyrl-RS"/>
        </w:rPr>
        <w:t xml:space="preserve">, што се може приметити ако се анализирају подаци Миграционих профила Републике Србије, које објављује Комесаријат за избеглице и миграције. </w:t>
      </w:r>
      <w:r w:rsidRPr="00101FAD">
        <w:rPr>
          <w:rStyle w:val="cf01"/>
          <w:rFonts w:ascii="Times New Roman" w:hAnsi="Times New Roman" w:cs="Times New Roman"/>
          <w:sz w:val="24"/>
          <w:szCs w:val="24"/>
          <w:lang w:val="sr-Cyrl-RS"/>
        </w:rPr>
        <w:t>Нарочито је изражена радна имиграција.</w:t>
      </w:r>
    </w:p>
    <w:p w14:paraId="59B7D4AB" w14:textId="77777777" w:rsidR="00C31F76" w:rsidRPr="009264FC" w:rsidRDefault="00CB4DE2" w:rsidP="009264FC">
      <w:pPr>
        <w:widowControl w:val="0"/>
        <w:spacing w:before="1"/>
        <w:ind w:firstLine="426"/>
        <w:jc w:val="both"/>
        <w:rPr>
          <w:rFonts w:ascii="Times New Roman" w:hAnsi="Times New Roman" w:cs="Times New Roman"/>
          <w:sz w:val="24"/>
          <w:szCs w:val="24"/>
          <w:lang w:val="sr-Cyrl-RS"/>
        </w:rPr>
      </w:pPr>
      <w:r w:rsidRPr="009264FC">
        <w:rPr>
          <w:rFonts w:ascii="Times New Roman" w:hAnsi="Times New Roman" w:cs="Times New Roman"/>
          <w:sz w:val="24"/>
          <w:szCs w:val="24"/>
          <w:lang w:val="sr-Cyrl-RS"/>
        </w:rPr>
        <w:t>Ефикасно управљање миграцијам</w:t>
      </w:r>
      <w:r w:rsidR="00525F04" w:rsidRPr="009264FC">
        <w:rPr>
          <w:rFonts w:ascii="Times New Roman" w:hAnsi="Times New Roman" w:cs="Times New Roman"/>
          <w:sz w:val="24"/>
          <w:szCs w:val="24"/>
          <w:lang w:val="sr-Cyrl-RS"/>
        </w:rPr>
        <w:t>а</w:t>
      </w:r>
      <w:r w:rsidRPr="009264FC">
        <w:rPr>
          <w:rFonts w:ascii="Times New Roman" w:hAnsi="Times New Roman" w:cs="Times New Roman"/>
          <w:sz w:val="24"/>
          <w:szCs w:val="24"/>
          <w:lang w:val="sr-Cyrl-RS"/>
        </w:rPr>
        <w:t xml:space="preserve"> је од суштинског значаја за </w:t>
      </w:r>
      <w:r w:rsidR="009264FC">
        <w:rPr>
          <w:rFonts w:ascii="Times New Roman" w:hAnsi="Times New Roman" w:cs="Times New Roman"/>
          <w:sz w:val="24"/>
          <w:szCs w:val="24"/>
          <w:lang w:val="sr-Cyrl-RS"/>
        </w:rPr>
        <w:t>нашу и све остале земље</w:t>
      </w:r>
      <w:r w:rsidRPr="009264FC">
        <w:rPr>
          <w:rFonts w:ascii="Times New Roman" w:hAnsi="Times New Roman" w:cs="Times New Roman"/>
          <w:sz w:val="24"/>
          <w:szCs w:val="24"/>
          <w:lang w:val="sr-Cyrl-RS"/>
        </w:rPr>
        <w:t>,</w:t>
      </w:r>
      <w:r w:rsidR="009264FC">
        <w:rPr>
          <w:rFonts w:ascii="Times New Roman" w:hAnsi="Times New Roman" w:cs="Times New Roman"/>
          <w:sz w:val="24"/>
          <w:szCs w:val="24"/>
          <w:lang w:val="sr-Cyrl-RS"/>
        </w:rPr>
        <w:t xml:space="preserve"> </w:t>
      </w:r>
      <w:r w:rsidRPr="009264FC">
        <w:rPr>
          <w:rFonts w:ascii="Times New Roman" w:hAnsi="Times New Roman" w:cs="Times New Roman"/>
          <w:sz w:val="24"/>
          <w:szCs w:val="24"/>
          <w:lang w:val="sr-Cyrl-RS"/>
        </w:rPr>
        <w:t>како би ефикасно управљали својим грани</w:t>
      </w:r>
      <w:r w:rsidR="00525F04" w:rsidRPr="009264FC">
        <w:rPr>
          <w:rFonts w:ascii="Times New Roman" w:hAnsi="Times New Roman" w:cs="Times New Roman"/>
          <w:sz w:val="24"/>
          <w:szCs w:val="24"/>
          <w:lang w:val="sr-Cyrl-RS"/>
        </w:rPr>
        <w:t>ц</w:t>
      </w:r>
      <w:r w:rsidRPr="009264FC">
        <w:rPr>
          <w:rFonts w:ascii="Times New Roman" w:hAnsi="Times New Roman" w:cs="Times New Roman"/>
          <w:sz w:val="24"/>
          <w:szCs w:val="24"/>
          <w:lang w:val="sr-Cyrl-RS"/>
        </w:rPr>
        <w:t>ама и тако штитиле националну безбедност</w:t>
      </w:r>
      <w:r w:rsidR="006E5A83">
        <w:rPr>
          <w:rFonts w:ascii="Times New Roman" w:hAnsi="Times New Roman" w:cs="Times New Roman"/>
          <w:sz w:val="24"/>
          <w:szCs w:val="24"/>
          <w:lang w:val="sr-Cyrl-RS"/>
        </w:rPr>
        <w:t>,</w:t>
      </w:r>
      <w:r w:rsidR="00A6152E">
        <w:rPr>
          <w:rFonts w:ascii="Times New Roman" w:hAnsi="Times New Roman" w:cs="Times New Roman"/>
          <w:sz w:val="24"/>
          <w:szCs w:val="24"/>
          <w:lang w:val="sr-Cyrl-RS"/>
        </w:rPr>
        <w:t xml:space="preserve"> </w:t>
      </w:r>
      <w:r w:rsidRPr="009264FC">
        <w:rPr>
          <w:rFonts w:ascii="Times New Roman" w:hAnsi="Times New Roman" w:cs="Times New Roman"/>
          <w:sz w:val="24"/>
          <w:szCs w:val="24"/>
          <w:lang w:val="sr-Cyrl-RS"/>
        </w:rPr>
        <w:t>подржавали права и добробит</w:t>
      </w:r>
      <w:r w:rsidR="00525F04" w:rsidRPr="009264FC">
        <w:rPr>
          <w:rFonts w:ascii="Times New Roman" w:hAnsi="Times New Roman" w:cs="Times New Roman"/>
          <w:sz w:val="24"/>
          <w:szCs w:val="24"/>
          <w:lang w:val="sr-Cyrl-RS"/>
        </w:rPr>
        <w:t xml:space="preserve"> миграната.</w:t>
      </w:r>
    </w:p>
    <w:p w14:paraId="7C66945C" w14:textId="77777777" w:rsidR="00BF6A05" w:rsidRPr="00D57BE0" w:rsidRDefault="00BF6A05" w:rsidP="00525F04">
      <w:pPr>
        <w:widowControl w:val="0"/>
        <w:spacing w:before="1" w:after="0" w:line="240" w:lineRule="auto"/>
        <w:rPr>
          <w:rFonts w:ascii="Times New Roman" w:eastAsia="Times New Roman" w:hAnsi="Times New Roman"/>
          <w:sz w:val="24"/>
          <w:szCs w:val="24"/>
          <w:lang w:val="sr-Cyrl-CS"/>
        </w:rPr>
      </w:pPr>
    </w:p>
    <w:p w14:paraId="06569160" w14:textId="77777777" w:rsidR="008F2738" w:rsidRPr="00A82F6B" w:rsidRDefault="008F2738" w:rsidP="008F2738">
      <w:pPr>
        <w:widowControl w:val="0"/>
        <w:spacing w:before="1" w:after="0" w:line="240" w:lineRule="auto"/>
        <w:ind w:left="106"/>
        <w:rPr>
          <w:rFonts w:ascii="Times New Roman" w:eastAsia="Times New Roman" w:hAnsi="Times New Roman"/>
          <w:sz w:val="24"/>
          <w:szCs w:val="24"/>
          <w:lang w:val="sr-Cyrl-RS"/>
        </w:rPr>
      </w:pPr>
    </w:p>
    <w:p w14:paraId="4213BE68" w14:textId="77777777" w:rsidR="008F2738" w:rsidRPr="008D3EA7" w:rsidRDefault="008F2738" w:rsidP="006E5A83">
      <w:pPr>
        <w:widowControl w:val="0"/>
        <w:spacing w:before="1"/>
        <w:rPr>
          <w:rFonts w:ascii="Times New Roman" w:hAnsi="Times New Roman" w:cs="Times New Roman"/>
          <w:sz w:val="24"/>
          <w:szCs w:val="24"/>
          <w:lang w:val="sr-Cyrl-RS"/>
        </w:rPr>
      </w:pPr>
      <w:r w:rsidRPr="008D3EA7">
        <w:rPr>
          <w:rFonts w:ascii="Times New Roman" w:hAnsi="Times New Roman" w:cs="Times New Roman"/>
          <w:sz w:val="24"/>
          <w:szCs w:val="24"/>
          <w:lang w:val="sr-Cyrl-RS"/>
        </w:rPr>
        <w:t xml:space="preserve">Под  </w:t>
      </w:r>
      <w:r w:rsidRPr="008D3EA7">
        <w:rPr>
          <w:rFonts w:ascii="Times New Roman" w:hAnsi="Times New Roman" w:cs="Times New Roman"/>
          <w:b/>
          <w:i/>
          <w:sz w:val="24"/>
          <w:szCs w:val="24"/>
          <w:lang w:val="sr-Cyrl-RS"/>
        </w:rPr>
        <w:t xml:space="preserve">мигрантским </w:t>
      </w:r>
      <w:r w:rsidR="006E5A83" w:rsidRPr="008D3EA7">
        <w:rPr>
          <w:rFonts w:ascii="Times New Roman" w:hAnsi="Times New Roman" w:cs="Times New Roman"/>
          <w:b/>
          <w:i/>
          <w:sz w:val="24"/>
          <w:szCs w:val="24"/>
          <w:lang w:val="sr-Cyrl-RS"/>
        </w:rPr>
        <w:t>групама</w:t>
      </w:r>
      <w:r w:rsidR="00897788" w:rsidRPr="008D3EA7">
        <w:rPr>
          <w:rFonts w:ascii="Times New Roman" w:hAnsi="Times New Roman" w:cs="Times New Roman"/>
          <w:b/>
          <w:i/>
          <w:sz w:val="24"/>
          <w:szCs w:val="24"/>
          <w:lang w:val="sr-Cyrl-RS"/>
        </w:rPr>
        <w:t xml:space="preserve"> </w:t>
      </w:r>
      <w:r w:rsidRPr="008D3EA7">
        <w:rPr>
          <w:rFonts w:ascii="Times New Roman" w:hAnsi="Times New Roman" w:cs="Times New Roman"/>
          <w:sz w:val="24"/>
          <w:szCs w:val="24"/>
          <w:lang w:val="sr-Cyrl-RS"/>
        </w:rPr>
        <w:t>у оквиру овог документа подразумевају се:</w:t>
      </w:r>
    </w:p>
    <w:p w14:paraId="0A7C6DE8" w14:textId="77777777" w:rsidR="006E5A83" w:rsidRPr="00B83550" w:rsidRDefault="008F2738">
      <w:pPr>
        <w:pStyle w:val="ListParagraph"/>
        <w:numPr>
          <w:ilvl w:val="0"/>
          <w:numId w:val="7"/>
        </w:numPr>
        <w:ind w:left="0"/>
        <w:rPr>
          <w:lang w:val="sr-Cyrl-RS"/>
        </w:rPr>
      </w:pPr>
      <w:r w:rsidRPr="006E5A83">
        <w:rPr>
          <w:b/>
          <w:bCs/>
          <w:i/>
          <w:iCs/>
          <w:lang w:val="sr-Cyrl-RS"/>
        </w:rPr>
        <w:t>Избеглиц</w:t>
      </w:r>
      <w:r w:rsidR="006E5A83">
        <w:rPr>
          <w:b/>
          <w:bCs/>
          <w:i/>
          <w:iCs/>
          <w:lang w:val="sr-Cyrl-RS"/>
        </w:rPr>
        <w:t xml:space="preserve">е- </w:t>
      </w:r>
      <w:r w:rsidR="006E5A83">
        <w:rPr>
          <w:lang w:val="sr-Cyrl-RS"/>
        </w:rPr>
        <w:t>Избеглица</w:t>
      </w:r>
      <w:r w:rsidRPr="006E5A83">
        <w:rPr>
          <w:lang w:val="sr-Cyrl-RS"/>
        </w:rPr>
        <w:t xml:space="preserve"> је према Конвенцији УН о статусу избеглице (1951), особа која је из основаног страха да ће бити прогоњена због своје расе, националне припадности, припадности одређеној друштвеној групи или због политичког уверења, напустила своју државу и не може или због поменутог страха не жели да се у њу врати.</w:t>
      </w:r>
      <w:r w:rsidR="006E5A83" w:rsidRPr="006E5A83">
        <w:rPr>
          <w:lang w:val="sr-Cyrl-RS"/>
        </w:rPr>
        <w:t xml:space="preserve"> Статус избеглице у Републици Србији</w:t>
      </w:r>
      <w:r w:rsidR="00A6152E">
        <w:rPr>
          <w:lang w:val="sr-Cyrl-RS"/>
        </w:rPr>
        <w:t xml:space="preserve"> признаје</w:t>
      </w:r>
      <w:r w:rsidR="006E5A83" w:rsidRPr="006E5A83">
        <w:rPr>
          <w:lang w:val="sr-Cyrl-RS"/>
        </w:rPr>
        <w:t xml:space="preserve"> Комесаријат за избеглице и миграције РС, а у складу са </w:t>
      </w:r>
      <w:r w:rsidRPr="006E5A83">
        <w:rPr>
          <w:color w:val="000000"/>
          <w:lang w:val="sr-Cyrl-RS"/>
        </w:rPr>
        <w:t>Закон</w:t>
      </w:r>
      <w:r w:rsidR="006E5A83" w:rsidRPr="006E5A83">
        <w:rPr>
          <w:color w:val="000000"/>
          <w:lang w:val="sr-Cyrl-RS"/>
        </w:rPr>
        <w:t>ом</w:t>
      </w:r>
      <w:r w:rsidRPr="006E5A83">
        <w:rPr>
          <w:color w:val="000000"/>
          <w:lang w:val="sr-Cyrl-RS"/>
        </w:rPr>
        <w:t xml:space="preserve"> о избеглицама („Службени гласник РСˮ, број 18/92, „Службени лист СРЈˮ, број 42/02 – СУС и „Службени гласник РСˮ, број 30/10)</w:t>
      </w:r>
      <w:r w:rsidR="00A6152E">
        <w:rPr>
          <w:color w:val="000000"/>
          <w:lang w:val="sr-Cyrl-RS"/>
        </w:rPr>
        <w:t xml:space="preserve"> и то </w:t>
      </w:r>
      <w:r w:rsidRPr="006E5A83">
        <w:rPr>
          <w:color w:val="000000"/>
          <w:lang w:val="sr-Cyrl-RS"/>
        </w:rPr>
        <w:t>лиц</w:t>
      </w:r>
      <w:r w:rsidR="006E5A83" w:rsidRPr="006E5A83">
        <w:rPr>
          <w:color w:val="000000"/>
          <w:lang w:val="sr-Cyrl-RS"/>
        </w:rPr>
        <w:t>у</w:t>
      </w:r>
      <w:r w:rsidRPr="006E5A83">
        <w:rPr>
          <w:color w:val="000000"/>
          <w:lang w:val="sr-Cyrl-RS"/>
        </w:rPr>
        <w:t xml:space="preserve"> које је услед догађаја у периоду од 1991. до 1998. године и њихових последица избегло или прогнано из бивших југословенских република на територију Републике Србије.</w:t>
      </w:r>
      <w:r w:rsidRPr="006E5A83">
        <w:rPr>
          <w:lang w:val="sr-Cyrl-RS"/>
        </w:rPr>
        <w:t xml:space="preserve"> Под избеглим и прогнаним лицима, у овом документу се подразумевају сва лица која су била изложена присилном напуштању својих домова, због рата на просторима бивших југословенских република, укључујући и она лица која су у међувремену стекла статус држављана Републике Србије али и даље имају нерешене егзистенцијалне проблеме настале у току избегличког статуса. </w:t>
      </w:r>
      <w:r w:rsidRPr="00B83550">
        <w:rPr>
          <w:color w:val="000000"/>
          <w:lang w:val="sr-Cyrl-RS"/>
        </w:rPr>
        <w:t>Према Попису избеглица 1996. године на територији Републике Србије је било 537.937 лица са овим статусом. Од тада је њихов број значајно смањен и то за више од 80%, па у Републици Србији тренутно борави 26.502 избеглих лица. Смањење броја избеглица углавном је резултат њихове интеграције у Републици Србији. Од 537.937 избеглица и 79.791 ратом угрожених лица, регистрованих на Попису из 1996. године, више од 350.000 лица стекло је држављанство Републике Србије што представља највећи процес интеграције избеглица у савременој Европи.</w:t>
      </w:r>
    </w:p>
    <w:p w14:paraId="629113C1" w14:textId="77777777" w:rsidR="008F2738" w:rsidRPr="00B83550" w:rsidRDefault="008F2738">
      <w:pPr>
        <w:pStyle w:val="ListParagraph"/>
        <w:numPr>
          <w:ilvl w:val="0"/>
          <w:numId w:val="7"/>
        </w:numPr>
        <w:ind w:left="0"/>
        <w:rPr>
          <w:lang w:val="sr-Cyrl-RS"/>
        </w:rPr>
      </w:pPr>
      <w:r w:rsidRPr="00B83550">
        <w:rPr>
          <w:b/>
          <w:i/>
          <w:iCs/>
          <w:lang w:val="sr-Cyrl-RS"/>
        </w:rPr>
        <w:t>Интерно расељена лица (ИРЛ)</w:t>
      </w:r>
      <w:r w:rsidRPr="00B83550">
        <w:rPr>
          <w:lang w:val="sr-Cyrl-RS"/>
        </w:rPr>
        <w:t xml:space="preserve"> су она лица која су била присиљене да напусте своје домове али су остале у границама своје државе. Разлози због којих су били присиљени да напусте своје домове могу бити различити: рат, насиље, угр</w:t>
      </w:r>
      <w:r w:rsidR="00A6152E">
        <w:rPr>
          <w:lang w:val="sr-Cyrl-RS"/>
        </w:rPr>
        <w:t>о</w:t>
      </w:r>
      <w:r w:rsidRPr="00B83550">
        <w:rPr>
          <w:lang w:val="sr-Cyrl-RS"/>
        </w:rPr>
        <w:t>жавање људских права, политички прогон или природне катастрофе (земљотрес, поплава и сл.). Зато што се налазе у границама своје земље, могућност њихове међународне заштите су ограничене. Иако их за, разлику од избеглица, не штити Специјална конвенција УН, и даље их штите национални закони, међународно хуманитарно право и међународни правни акти у обла</w:t>
      </w:r>
      <w:r w:rsidR="00A6152E">
        <w:rPr>
          <w:lang w:val="sr-Cyrl-RS"/>
        </w:rPr>
        <w:t>с</w:t>
      </w:r>
      <w:r w:rsidRPr="00B83550">
        <w:rPr>
          <w:lang w:val="sr-Cyrl-RS"/>
        </w:rPr>
        <w:t>ти људских права. У овом документу, под интерно расељеним лицима се подразумевају лица која су 1999.</w:t>
      </w:r>
      <w:r w:rsidR="00A6152E">
        <w:rPr>
          <w:lang w:val="sr-Cyrl-RS"/>
        </w:rPr>
        <w:t xml:space="preserve"> </w:t>
      </w:r>
      <w:r w:rsidRPr="00B83550">
        <w:rPr>
          <w:lang w:val="sr-Cyrl-RS"/>
        </w:rPr>
        <w:t>године услед бомбардовања напустила територију Косова и Метохије и пријавили боравак на територији Републике Србије</w:t>
      </w:r>
      <w:r w:rsidR="00A6152E">
        <w:rPr>
          <w:lang w:val="sr-Cyrl-RS"/>
        </w:rPr>
        <w:t>,</w:t>
      </w:r>
      <w:r w:rsidRPr="00B83550">
        <w:rPr>
          <w:lang w:val="sr-Cyrl-RS"/>
        </w:rPr>
        <w:t xml:space="preserve"> а који поседују легитимацију интерно расељеног лица.  </w:t>
      </w:r>
      <w:r w:rsidRPr="00B83550">
        <w:rPr>
          <w:color w:val="000000"/>
          <w:lang w:val="sr-Cyrl-RS"/>
        </w:rPr>
        <w:t>Комесаријат за избеглице и миграције је 2000. године у сарадњи са Високим комесаријатом Уједињених нација за избеглице (</w:t>
      </w:r>
      <w:r w:rsidRPr="006E5A83">
        <w:rPr>
          <w:color w:val="000000"/>
        </w:rPr>
        <w:t>UNHCR</w:t>
      </w:r>
      <w:r w:rsidRPr="00B83550">
        <w:rPr>
          <w:color w:val="000000"/>
          <w:lang w:val="sr-Cyrl-RS"/>
        </w:rPr>
        <w:t xml:space="preserve">) организовао Попис интерно расељених са АП Косова и Метохије, када је регистровано 187.129 лица. У периоду од 2000. до 2005. године, са АП Косова и Метохије је расељено још око 20.000 лица, тако да је крајем 2005. године број интерно расељених лица у Републици Србији без АП Косова и Метохије износио 209.021 лице, а тренутно их је </w:t>
      </w:r>
      <w:r w:rsidR="0090178A" w:rsidRPr="0090178A">
        <w:rPr>
          <w:rStyle w:val="cf01"/>
          <w:rFonts w:ascii="Times New Roman" w:hAnsi="Times New Roman" w:cs="Times New Roman"/>
          <w:sz w:val="24"/>
          <w:szCs w:val="24"/>
          <w:lang w:val="sr-Cyrl-RS"/>
        </w:rPr>
        <w:t>196.140.</w:t>
      </w:r>
    </w:p>
    <w:p w14:paraId="72AFAEF9" w14:textId="77777777" w:rsidR="0090178A" w:rsidRPr="0090178A" w:rsidRDefault="008F2738" w:rsidP="0090178A">
      <w:pPr>
        <w:pStyle w:val="pf0"/>
        <w:jc w:val="both"/>
        <w:rPr>
          <w:lang w:val="sr-Cyrl-RS"/>
        </w:rPr>
      </w:pPr>
      <w:r w:rsidRPr="0090178A">
        <w:rPr>
          <w:b/>
          <w:i/>
          <w:iCs/>
          <w:lang w:val="sr-Cyrl-RS"/>
        </w:rPr>
        <w:t>Повратници по споразуму о реадмисији</w:t>
      </w:r>
      <w:r w:rsidRPr="0090178A">
        <w:rPr>
          <w:lang w:val="sr-Cyrl-RS"/>
        </w:rPr>
        <w:t xml:space="preserve"> су држављани Републике Србије за чији повратак је надлежни орган дао сагласност по основу Споразума о реадмисији који је закључила Република Србија. То су лица која су добровољно или присилно враћена у државу порекла из држава у којима су неосновано боравили (одбијен захтев за азил, истекла виза и сл.), на основу Споразума о реадмисији између Европске уније и Републике Србије. Овим Споразумом који</w:t>
      </w:r>
      <w:r w:rsidR="00613B89" w:rsidRPr="0090178A">
        <w:rPr>
          <w:lang w:val="sr-Cyrl-RS"/>
        </w:rPr>
        <w:t xml:space="preserve"> </w:t>
      </w:r>
      <w:r w:rsidRPr="0090178A">
        <w:rPr>
          <w:lang w:val="sr-Cyrl-RS"/>
        </w:rPr>
        <w:t>је ступио на снагу 01.01.2008.</w:t>
      </w:r>
      <w:r w:rsidR="00A6152E" w:rsidRPr="0090178A">
        <w:rPr>
          <w:lang w:val="sr-Cyrl-RS"/>
        </w:rPr>
        <w:t xml:space="preserve"> </w:t>
      </w:r>
      <w:r w:rsidRPr="0090178A">
        <w:rPr>
          <w:lang w:val="sr-Cyrl-RS"/>
        </w:rPr>
        <w:t>године, уговорне стране су регулисале процедуру повратка особа које не испуњавају или су престале да испуњавају услове за улазак или боравак на територији државе уговорнице. Спречавањем нелегалних миграција и прихват и интеграција повратника по споразуму о реадмисији представљају један од услова Србије за Белу Шенген листу. У циљу испуњавања својих услова, Република Србија је усвојила Стратегију реинтеграције повратника по основу Споразума о реадмисији 13.</w:t>
      </w:r>
      <w:r w:rsidR="00A6152E" w:rsidRPr="0090178A">
        <w:rPr>
          <w:lang w:val="sr-Cyrl-RS"/>
        </w:rPr>
        <w:t xml:space="preserve"> </w:t>
      </w:r>
      <w:r w:rsidRPr="0090178A">
        <w:rPr>
          <w:lang w:val="sr-Cyrl-RS"/>
        </w:rPr>
        <w:t>фебруара 2009.</w:t>
      </w:r>
      <w:r w:rsidR="00A6152E" w:rsidRPr="0090178A">
        <w:rPr>
          <w:lang w:val="sr-Cyrl-RS"/>
        </w:rPr>
        <w:t xml:space="preserve"> </w:t>
      </w:r>
      <w:r w:rsidRPr="0090178A">
        <w:rPr>
          <w:lang w:val="sr-Cyrl-RS"/>
        </w:rPr>
        <w:t xml:space="preserve">године („Службени гласник РС“, број 15/09). Усвојен је Акциони план за спровођење Стратегије реинтеграције повратника по основу Споразума о реадмисији за период 2009. </w:t>
      </w:r>
      <w:r w:rsidR="00613B89" w:rsidRPr="0090178A">
        <w:rPr>
          <w:lang w:val="sr-Cyrl-RS"/>
        </w:rPr>
        <w:t>и</w:t>
      </w:r>
      <w:r w:rsidRPr="0090178A">
        <w:rPr>
          <w:lang w:val="sr-Cyrl-RS"/>
        </w:rPr>
        <w:t xml:space="preserve"> 2010.</w:t>
      </w:r>
      <w:r w:rsidR="00613B89" w:rsidRPr="0090178A">
        <w:rPr>
          <w:lang w:val="sr-Cyrl-RS"/>
        </w:rPr>
        <w:t xml:space="preserve"> </w:t>
      </w:r>
      <w:r w:rsidRPr="0090178A">
        <w:rPr>
          <w:lang w:val="sr-Cyrl-RS"/>
        </w:rPr>
        <w:t xml:space="preserve">годину. </w:t>
      </w:r>
      <w:r w:rsidR="0090178A" w:rsidRPr="0090178A">
        <w:rPr>
          <w:rStyle w:val="cf01"/>
          <w:rFonts w:ascii="Times New Roman" w:hAnsi="Times New Roman" w:cs="Times New Roman"/>
          <w:sz w:val="24"/>
          <w:szCs w:val="24"/>
          <w:lang w:val="sr-Cyrl-RS"/>
        </w:rPr>
        <w:t>Према евиденцији Министарства унутрашњих послова, у 2021. години, примљено је 1.419 захтева за реадмисију, од тога броја 1.087 захтев</w:t>
      </w:r>
      <w:r w:rsidR="0090178A" w:rsidRPr="0090178A">
        <w:rPr>
          <w:rStyle w:val="cf01"/>
          <w:rFonts w:ascii="Times New Roman" w:hAnsi="Times New Roman" w:cs="Times New Roman"/>
          <w:sz w:val="24"/>
          <w:szCs w:val="24"/>
        </w:rPr>
        <w:t>a</w:t>
      </w:r>
      <w:r w:rsidR="0090178A" w:rsidRPr="0090178A">
        <w:rPr>
          <w:rStyle w:val="cf01"/>
          <w:rFonts w:ascii="Times New Roman" w:hAnsi="Times New Roman" w:cs="Times New Roman"/>
          <w:sz w:val="24"/>
          <w:szCs w:val="24"/>
          <w:lang w:val="sr-Cyrl-RS"/>
        </w:rPr>
        <w:t xml:space="preserve"> је добило сагласност, а повратак је остварило 777 држављана Републике Србије. </w:t>
      </w:r>
      <w:r w:rsidR="0090178A" w:rsidRPr="0090178A">
        <w:rPr>
          <w:rStyle w:val="cf01"/>
          <w:rFonts w:ascii="Times New Roman" w:hAnsi="Times New Roman" w:cs="Times New Roman"/>
          <w:sz w:val="24"/>
          <w:szCs w:val="24"/>
        </w:rPr>
        <w:t>O</w:t>
      </w:r>
      <w:r w:rsidR="0090178A" w:rsidRPr="0090178A">
        <w:rPr>
          <w:rStyle w:val="cf01"/>
          <w:rFonts w:ascii="Times New Roman" w:hAnsi="Times New Roman" w:cs="Times New Roman"/>
          <w:sz w:val="24"/>
          <w:szCs w:val="24"/>
          <w:lang w:val="sr-Cyrl-RS"/>
        </w:rPr>
        <w:t>д укупн</w:t>
      </w:r>
      <w:r w:rsidR="0090178A" w:rsidRPr="0090178A">
        <w:rPr>
          <w:rStyle w:val="cf01"/>
          <w:rFonts w:ascii="Times New Roman" w:hAnsi="Times New Roman" w:cs="Times New Roman"/>
          <w:sz w:val="24"/>
          <w:szCs w:val="24"/>
        </w:rPr>
        <w:t>o</w:t>
      </w:r>
      <w:r w:rsidR="0090178A" w:rsidRPr="0090178A">
        <w:rPr>
          <w:rStyle w:val="cf01"/>
          <w:rFonts w:ascii="Times New Roman" w:hAnsi="Times New Roman" w:cs="Times New Roman"/>
          <w:sz w:val="24"/>
          <w:szCs w:val="24"/>
          <w:lang w:val="sr-Cyrl-RS"/>
        </w:rPr>
        <w:t>г бр</w:t>
      </w:r>
      <w:r w:rsidR="0090178A" w:rsidRPr="0090178A">
        <w:rPr>
          <w:rStyle w:val="cf01"/>
          <w:rFonts w:ascii="Times New Roman" w:hAnsi="Times New Roman" w:cs="Times New Roman"/>
          <w:sz w:val="24"/>
          <w:szCs w:val="24"/>
        </w:rPr>
        <w:t>oja</w:t>
      </w:r>
      <w:r w:rsidR="0090178A" w:rsidRPr="0090178A">
        <w:rPr>
          <w:rStyle w:val="cf01"/>
          <w:rFonts w:ascii="Times New Roman" w:hAnsi="Times New Roman" w:cs="Times New Roman"/>
          <w:sz w:val="24"/>
          <w:szCs w:val="24"/>
          <w:lang w:val="sr-Cyrl-RS"/>
        </w:rPr>
        <w:t xml:space="preserve"> примљених з</w:t>
      </w:r>
      <w:r w:rsidR="0090178A" w:rsidRPr="0090178A">
        <w:rPr>
          <w:rStyle w:val="cf01"/>
          <w:rFonts w:ascii="Times New Roman" w:hAnsi="Times New Roman" w:cs="Times New Roman"/>
          <w:sz w:val="24"/>
          <w:szCs w:val="24"/>
        </w:rPr>
        <w:t>a</w:t>
      </w:r>
      <w:r w:rsidR="0090178A" w:rsidRPr="0090178A">
        <w:rPr>
          <w:rStyle w:val="cf01"/>
          <w:rFonts w:ascii="Times New Roman" w:hAnsi="Times New Roman" w:cs="Times New Roman"/>
          <w:sz w:val="24"/>
          <w:szCs w:val="24"/>
          <w:lang w:val="sr-Cyrl-RS"/>
        </w:rPr>
        <w:t>хт</w:t>
      </w:r>
      <w:r w:rsidR="0090178A" w:rsidRPr="0090178A">
        <w:rPr>
          <w:rStyle w:val="cf01"/>
          <w:rFonts w:ascii="Times New Roman" w:hAnsi="Times New Roman" w:cs="Times New Roman"/>
          <w:sz w:val="24"/>
          <w:szCs w:val="24"/>
        </w:rPr>
        <w:t>e</w:t>
      </w:r>
      <w:r w:rsidR="0090178A" w:rsidRPr="0090178A">
        <w:rPr>
          <w:rStyle w:val="cf01"/>
          <w:rFonts w:ascii="Times New Roman" w:hAnsi="Times New Roman" w:cs="Times New Roman"/>
          <w:sz w:val="24"/>
          <w:szCs w:val="24"/>
          <w:lang w:val="sr-Cyrl-RS"/>
        </w:rPr>
        <w:t>в</w:t>
      </w:r>
      <w:r w:rsidR="0090178A" w:rsidRPr="0090178A">
        <w:rPr>
          <w:rStyle w:val="cf01"/>
          <w:rFonts w:ascii="Times New Roman" w:hAnsi="Times New Roman" w:cs="Times New Roman"/>
          <w:sz w:val="24"/>
          <w:szCs w:val="24"/>
        </w:rPr>
        <w:t>a</w:t>
      </w:r>
      <w:r w:rsidR="0090178A" w:rsidRPr="0090178A">
        <w:rPr>
          <w:rStyle w:val="cf01"/>
          <w:rFonts w:ascii="Times New Roman" w:hAnsi="Times New Roman" w:cs="Times New Roman"/>
          <w:sz w:val="24"/>
          <w:szCs w:val="24"/>
          <w:lang w:val="sr-Cyrl-RS"/>
        </w:rPr>
        <w:t xml:space="preserve"> з</w:t>
      </w:r>
      <w:r w:rsidR="0090178A" w:rsidRPr="0090178A">
        <w:rPr>
          <w:rStyle w:val="cf01"/>
          <w:rFonts w:ascii="Times New Roman" w:hAnsi="Times New Roman" w:cs="Times New Roman"/>
          <w:sz w:val="24"/>
          <w:szCs w:val="24"/>
        </w:rPr>
        <w:t>a</w:t>
      </w:r>
      <w:r w:rsidR="0090178A" w:rsidRPr="0090178A">
        <w:rPr>
          <w:rStyle w:val="cf01"/>
          <w:rFonts w:ascii="Times New Roman" w:hAnsi="Times New Roman" w:cs="Times New Roman"/>
          <w:sz w:val="24"/>
          <w:szCs w:val="24"/>
          <w:lang w:val="sr-Cyrl-RS"/>
        </w:rPr>
        <w:t xml:space="preserve"> р</w:t>
      </w:r>
      <w:r w:rsidR="0090178A" w:rsidRPr="0090178A">
        <w:rPr>
          <w:rStyle w:val="cf01"/>
          <w:rFonts w:ascii="Times New Roman" w:hAnsi="Times New Roman" w:cs="Times New Roman"/>
          <w:sz w:val="24"/>
          <w:szCs w:val="24"/>
        </w:rPr>
        <w:t>ea</w:t>
      </w:r>
      <w:r w:rsidR="0090178A" w:rsidRPr="0090178A">
        <w:rPr>
          <w:rStyle w:val="cf01"/>
          <w:rFonts w:ascii="Times New Roman" w:hAnsi="Times New Roman" w:cs="Times New Roman"/>
          <w:sz w:val="24"/>
          <w:szCs w:val="24"/>
          <w:lang w:val="sr-Cyrl-RS"/>
        </w:rPr>
        <w:t>дмиси</w:t>
      </w:r>
      <w:r w:rsidR="0090178A" w:rsidRPr="0090178A">
        <w:rPr>
          <w:rStyle w:val="cf01"/>
          <w:rFonts w:ascii="Times New Roman" w:hAnsi="Times New Roman" w:cs="Times New Roman"/>
          <w:sz w:val="24"/>
          <w:szCs w:val="24"/>
        </w:rPr>
        <w:t>j</w:t>
      </w:r>
      <w:r w:rsidR="0090178A" w:rsidRPr="0090178A">
        <w:rPr>
          <w:rStyle w:val="cf01"/>
          <w:rFonts w:ascii="Times New Roman" w:hAnsi="Times New Roman" w:cs="Times New Roman"/>
          <w:sz w:val="24"/>
          <w:szCs w:val="24"/>
          <w:lang w:val="sr-Cyrl-RS"/>
        </w:rPr>
        <w:t>у у 2021. г</w:t>
      </w:r>
      <w:r w:rsidR="0090178A" w:rsidRPr="0090178A">
        <w:rPr>
          <w:rStyle w:val="cf01"/>
          <w:rFonts w:ascii="Times New Roman" w:hAnsi="Times New Roman" w:cs="Times New Roman"/>
          <w:sz w:val="24"/>
          <w:szCs w:val="24"/>
        </w:rPr>
        <w:t>o</w:t>
      </w:r>
      <w:r w:rsidR="0090178A" w:rsidRPr="0090178A">
        <w:rPr>
          <w:rStyle w:val="cf01"/>
          <w:rFonts w:ascii="Times New Roman" w:hAnsi="Times New Roman" w:cs="Times New Roman"/>
          <w:sz w:val="24"/>
          <w:szCs w:val="24"/>
          <w:lang w:val="sr-Cyrl-RS"/>
        </w:rPr>
        <w:t>дини, 52,9 % захтева поднето је из СР Немачке. Што се полне структуре тиче, 65,7 % лица су чинили мушкарци. Када је у питању старосна структура, пунолетна лица чине 70,8%, а малолетна 29,3 %</w:t>
      </w:r>
      <w:r w:rsidR="0090178A">
        <w:rPr>
          <w:rStyle w:val="cf01"/>
          <w:rFonts w:ascii="Times New Roman" w:hAnsi="Times New Roman" w:cs="Times New Roman"/>
          <w:sz w:val="24"/>
          <w:szCs w:val="24"/>
          <w:lang w:val="sr-Cyrl-RS"/>
        </w:rPr>
        <w:t xml:space="preserve"> (</w:t>
      </w:r>
      <w:r w:rsidR="0090178A" w:rsidRPr="0090178A">
        <w:rPr>
          <w:rStyle w:val="cf01"/>
          <w:rFonts w:ascii="Times New Roman" w:hAnsi="Times New Roman" w:cs="Times New Roman"/>
          <w:sz w:val="24"/>
          <w:szCs w:val="24"/>
          <w:lang w:val="sr-Cyrl-RS"/>
        </w:rPr>
        <w:t>Извор: Миграциони профил Републике Србије за 2021. годину, стр. 39</w:t>
      </w:r>
      <w:r w:rsidR="0090178A">
        <w:rPr>
          <w:rStyle w:val="cf01"/>
          <w:rFonts w:ascii="Times New Roman" w:hAnsi="Times New Roman" w:cs="Times New Roman"/>
          <w:sz w:val="24"/>
          <w:szCs w:val="24"/>
          <w:lang w:val="sr-Cyrl-RS"/>
        </w:rPr>
        <w:t>).</w:t>
      </w:r>
    </w:p>
    <w:p w14:paraId="58D87AD2" w14:textId="77777777" w:rsidR="0090178A" w:rsidRPr="0090178A" w:rsidRDefault="008F2738" w:rsidP="0090178A">
      <w:pPr>
        <w:pStyle w:val="pf0"/>
        <w:jc w:val="both"/>
        <w:rPr>
          <w:lang w:val="sr-Cyrl-RS"/>
        </w:rPr>
      </w:pPr>
      <w:r w:rsidRPr="0090178A">
        <w:rPr>
          <w:b/>
          <w:i/>
          <w:iCs/>
          <w:lang w:val="sr-Cyrl-RS"/>
        </w:rPr>
        <w:t>Тражиоци азила</w:t>
      </w:r>
      <w:r w:rsidRPr="0090178A">
        <w:rPr>
          <w:lang w:val="sr-Cyrl-RS"/>
        </w:rPr>
        <w:t xml:space="preserve"> су странци који су поднели захтев за азил на територији РС о којем није донета правоснажна одлука (у складу са Законом о азилу и привременој заштити). То значи да су та лица, у складу са важећом законском регулативом, на територији Републике Србије затражила неки видова међународне заштите на законом прописан начин. У складу са одредбама Закона које се односе на смештај и обезбеђивање основних животних услова за лица која траже азил, Влада Републике Србије оснива центре у којима они бораве и у буџету обезбеђује средства за функционисање центара. </w:t>
      </w:r>
      <w:r w:rsidRPr="0090178A">
        <w:rPr>
          <w:color w:val="000000"/>
          <w:lang w:val="sr-Cyrl-RS"/>
        </w:rPr>
        <w:t xml:space="preserve">Република Србија је због географског положаја који заузима значајно транзитно подручје миграната из Азије и Африке на путу ка Европској унији. Из тог разлога је и једна од земаља које су највише погођене „мигрантском кризом”, будући да се налази на Балканској мигрантској рути. </w:t>
      </w:r>
      <w:r w:rsidR="0090178A" w:rsidRPr="0090178A">
        <w:rPr>
          <w:rStyle w:val="cf01"/>
          <w:rFonts w:ascii="Times New Roman" w:hAnsi="Times New Roman" w:cs="Times New Roman"/>
          <w:sz w:val="24"/>
          <w:szCs w:val="24"/>
          <w:lang w:val="sr-Cyrl-RS"/>
        </w:rPr>
        <w:t xml:space="preserve">У 2021. години било је 2.306 издатих потврда о регистрацији странца који су изразили намеру да поднесу захтев за азил у Републици Србији. Од тог броја било је 2.081 мушкараца (1.622 пунолетних и </w:t>
      </w:r>
      <w:r w:rsidR="0090178A" w:rsidRPr="0090178A">
        <w:rPr>
          <w:rStyle w:val="cf11"/>
          <w:rFonts w:ascii="Times New Roman" w:hAnsi="Times New Roman" w:cs="Times New Roman"/>
          <w:sz w:val="24"/>
          <w:szCs w:val="24"/>
          <w:lang w:val="sr-Cyrl-RS"/>
        </w:rPr>
        <w:t>459 малолетних) и 225 жена (155 пунолетних и 70 малолетних). Највећи број долази из Авганистана (44%), Сирије (20%) и Бурундија (6%). Од укупног броја малолетника којих има 529, малолетници без пратње чине 11% (58 дечака и 2 девојчице). У 69,77% случајева, намера за азил изражена је у Подручним полицијским управама, док је 19,21% намера изражено на граничним прелазима</w:t>
      </w:r>
      <w:r w:rsidR="0090178A">
        <w:rPr>
          <w:rStyle w:val="cf11"/>
          <w:rFonts w:ascii="Times New Roman" w:hAnsi="Times New Roman" w:cs="Times New Roman"/>
          <w:sz w:val="24"/>
          <w:szCs w:val="24"/>
          <w:lang w:val="sr-Cyrl-RS"/>
        </w:rPr>
        <w:t xml:space="preserve"> (</w:t>
      </w:r>
      <w:r w:rsidR="0090178A" w:rsidRPr="0090178A">
        <w:rPr>
          <w:rStyle w:val="cf01"/>
          <w:rFonts w:ascii="Times New Roman" w:hAnsi="Times New Roman" w:cs="Times New Roman"/>
          <w:sz w:val="24"/>
          <w:szCs w:val="24"/>
          <w:lang w:val="sr-Cyrl-RS"/>
        </w:rPr>
        <w:t>Извор: Миграциони профил Републике Србије за 2021. годину, стр. 37</w:t>
      </w:r>
      <w:r w:rsidR="0090178A">
        <w:rPr>
          <w:rStyle w:val="cf01"/>
          <w:rFonts w:ascii="Times New Roman" w:hAnsi="Times New Roman" w:cs="Times New Roman"/>
          <w:sz w:val="24"/>
          <w:szCs w:val="24"/>
          <w:lang w:val="sr-Cyrl-RS"/>
        </w:rPr>
        <w:t>).</w:t>
      </w:r>
    </w:p>
    <w:p w14:paraId="03ECA794" w14:textId="77777777" w:rsidR="003B4FB7" w:rsidRPr="0090178A" w:rsidRDefault="00613B89">
      <w:pPr>
        <w:widowControl w:val="0"/>
        <w:numPr>
          <w:ilvl w:val="0"/>
          <w:numId w:val="4"/>
        </w:numPr>
        <w:tabs>
          <w:tab w:val="left" w:pos="0"/>
          <w:tab w:val="left" w:pos="360"/>
        </w:tabs>
        <w:spacing w:after="150" w:line="240" w:lineRule="auto"/>
        <w:ind w:left="0" w:hanging="720"/>
        <w:jc w:val="both"/>
        <w:rPr>
          <w:rFonts w:ascii="Times New Roman" w:hAnsi="Times New Roman" w:cs="Times New Roman"/>
          <w:color w:val="000000" w:themeColor="text1"/>
          <w:sz w:val="24"/>
          <w:szCs w:val="24"/>
          <w:lang w:val="sr-Cyrl-RS"/>
        </w:rPr>
      </w:pPr>
      <w:r w:rsidRPr="0090178A">
        <w:rPr>
          <w:rFonts w:ascii="Times New Roman" w:hAnsi="Times New Roman" w:cs="Times New Roman"/>
          <w:b/>
          <w:i/>
          <w:iCs/>
          <w:color w:val="000000" w:themeColor="text1"/>
          <w:sz w:val="24"/>
          <w:szCs w:val="24"/>
          <w:lang w:val="sr-Cyrl-CS"/>
        </w:rPr>
        <w:t>Лица која су добила азил</w:t>
      </w:r>
      <w:r w:rsidRPr="0090178A">
        <w:rPr>
          <w:rFonts w:ascii="Times New Roman" w:hAnsi="Times New Roman" w:cs="Times New Roman"/>
          <w:b/>
          <w:color w:val="000000" w:themeColor="text1"/>
          <w:sz w:val="24"/>
          <w:szCs w:val="24"/>
          <w:lang w:val="sr-Cyrl-CS"/>
        </w:rPr>
        <w:t xml:space="preserve"> </w:t>
      </w:r>
      <w:r w:rsidRPr="0090178A">
        <w:rPr>
          <w:rFonts w:ascii="Times New Roman" w:hAnsi="Times New Roman" w:cs="Times New Roman"/>
          <w:color w:val="000000" w:themeColor="text1"/>
          <w:sz w:val="24"/>
          <w:szCs w:val="24"/>
          <w:lang w:val="sr-Cyrl-CS"/>
        </w:rPr>
        <w:t>су лица</w:t>
      </w:r>
      <w:r w:rsidRPr="0090178A">
        <w:rPr>
          <w:rFonts w:ascii="Times New Roman" w:hAnsi="Times New Roman" w:cs="Times New Roman"/>
          <w:b/>
          <w:color w:val="000000" w:themeColor="text1"/>
          <w:sz w:val="24"/>
          <w:szCs w:val="24"/>
          <w:lang w:val="sr-Cyrl-CS"/>
        </w:rPr>
        <w:t xml:space="preserve"> </w:t>
      </w:r>
      <w:r w:rsidRPr="0090178A">
        <w:rPr>
          <w:rFonts w:ascii="Times New Roman" w:hAnsi="Times New Roman" w:cs="Times New Roman"/>
          <w:color w:val="000000" w:themeColor="text1"/>
          <w:sz w:val="24"/>
          <w:szCs w:val="24"/>
          <w:lang w:val="sr-Cyrl-CS"/>
        </w:rPr>
        <w:t xml:space="preserve">која имају право на боравак и заштиту које има странац којем је, одлуком надлежних органа, одобрено право на уточиште или супсидијарну заштиту. </w:t>
      </w:r>
    </w:p>
    <w:p w14:paraId="28E591B6" w14:textId="77777777" w:rsidR="003B4FB7" w:rsidRPr="00B83550" w:rsidRDefault="003B4FB7">
      <w:pPr>
        <w:pStyle w:val="ListParagraph"/>
        <w:widowControl w:val="0"/>
        <w:numPr>
          <w:ilvl w:val="1"/>
          <w:numId w:val="4"/>
        </w:numPr>
        <w:tabs>
          <w:tab w:val="left" w:pos="0"/>
          <w:tab w:val="left" w:pos="360"/>
        </w:tabs>
        <w:spacing w:after="150"/>
        <w:rPr>
          <w:color w:val="000000" w:themeColor="text1"/>
          <w:lang w:val="sr-Cyrl-RS"/>
        </w:rPr>
      </w:pPr>
      <w:r w:rsidRPr="00613B89">
        <w:rPr>
          <w:color w:val="000000" w:themeColor="text1"/>
          <w:lang w:val="sr-Cyrl-CS"/>
        </w:rPr>
        <w:t>Уточиште - право на боравак и заштиту које се даје избеглици на територији Републике Србије за кога надлежни орган утврди да оправдано страхује од прогона у држави порекла или држави уобичајеног боравишта.</w:t>
      </w:r>
    </w:p>
    <w:p w14:paraId="0A13CEC2" w14:textId="77777777" w:rsidR="003B4FB7" w:rsidRPr="00B83550" w:rsidRDefault="003B4FB7">
      <w:pPr>
        <w:pStyle w:val="ListParagraph"/>
        <w:widowControl w:val="0"/>
        <w:numPr>
          <w:ilvl w:val="1"/>
          <w:numId w:val="4"/>
        </w:numPr>
        <w:tabs>
          <w:tab w:val="left" w:pos="0"/>
          <w:tab w:val="left" w:pos="360"/>
        </w:tabs>
        <w:spacing w:after="150"/>
        <w:rPr>
          <w:color w:val="000000" w:themeColor="text1"/>
          <w:lang w:val="sr-Cyrl-RS"/>
        </w:rPr>
      </w:pPr>
      <w:r w:rsidRPr="00613B89">
        <w:rPr>
          <w:color w:val="000000" w:themeColor="text1"/>
          <w:lang w:val="sr-Cyrl-CS"/>
        </w:rPr>
        <w:t xml:space="preserve">Супсидијарна заштита – заштита коју Република Србија одобрава странцу који би у случају повратка у државу порекла или државу уобичајеног боравишта био изложен трпљењу озбиљне неправде и који не може или који се због такве опасности не жели ставити под заштиту те државе. </w:t>
      </w:r>
    </w:p>
    <w:p w14:paraId="34EFA193" w14:textId="77777777" w:rsidR="003B4FB7" w:rsidRPr="00B83550" w:rsidRDefault="003B4FB7" w:rsidP="003B4FB7">
      <w:pPr>
        <w:widowControl w:val="0"/>
        <w:tabs>
          <w:tab w:val="left" w:pos="0"/>
          <w:tab w:val="left" w:pos="360"/>
        </w:tabs>
        <w:spacing w:after="150" w:line="240" w:lineRule="auto"/>
        <w:jc w:val="both"/>
        <w:rPr>
          <w:rFonts w:ascii="Times New Roman" w:hAnsi="Times New Roman" w:cs="Times New Roman"/>
          <w:color w:val="000000" w:themeColor="text1"/>
          <w:sz w:val="24"/>
          <w:szCs w:val="24"/>
          <w:lang w:val="sr-Cyrl-RS"/>
        </w:rPr>
      </w:pPr>
    </w:p>
    <w:p w14:paraId="6816479C" w14:textId="77777777" w:rsidR="00B83550" w:rsidRPr="00F005B9" w:rsidRDefault="00637827">
      <w:pPr>
        <w:widowControl w:val="0"/>
        <w:numPr>
          <w:ilvl w:val="0"/>
          <w:numId w:val="4"/>
        </w:numPr>
        <w:tabs>
          <w:tab w:val="left" w:pos="0"/>
          <w:tab w:val="left" w:pos="360"/>
        </w:tabs>
        <w:spacing w:after="150" w:line="240" w:lineRule="auto"/>
        <w:ind w:left="0" w:hanging="720"/>
        <w:jc w:val="both"/>
        <w:rPr>
          <w:rFonts w:ascii="Times New Roman" w:hAnsi="Times New Roman" w:cs="Times New Roman"/>
          <w:color w:val="000000" w:themeColor="text1"/>
          <w:sz w:val="24"/>
          <w:szCs w:val="24"/>
          <w:lang w:val="sr-Cyrl-CS"/>
        </w:rPr>
      </w:pPr>
      <w:r>
        <w:rPr>
          <w:rFonts w:ascii="Times New Roman" w:hAnsi="Times New Roman" w:cs="Times New Roman"/>
          <w:b/>
          <w:i/>
          <w:iCs/>
          <w:sz w:val="24"/>
          <w:szCs w:val="24"/>
          <w:lang w:val="sr-Cyrl-CS"/>
        </w:rPr>
        <w:t>Ирегуларни мигранти (</w:t>
      </w:r>
      <w:r w:rsidR="003B4FB7" w:rsidRPr="003B4FB7">
        <w:rPr>
          <w:rFonts w:ascii="Times New Roman" w:hAnsi="Times New Roman" w:cs="Times New Roman"/>
          <w:b/>
          <w:i/>
          <w:iCs/>
          <w:sz w:val="24"/>
          <w:szCs w:val="24"/>
          <w:lang w:val="sr-Cyrl-CS"/>
        </w:rPr>
        <w:t>Мигранти у потреби без утврђеног статуса</w:t>
      </w:r>
      <w:r>
        <w:rPr>
          <w:rFonts w:ascii="Times New Roman" w:hAnsi="Times New Roman" w:cs="Times New Roman"/>
          <w:b/>
          <w:i/>
          <w:iCs/>
          <w:sz w:val="24"/>
          <w:szCs w:val="24"/>
          <w:lang w:val="sr-Cyrl-CS"/>
        </w:rPr>
        <w:t>)</w:t>
      </w:r>
      <w:r w:rsidR="003B4FB7" w:rsidRPr="003B4FB7">
        <w:rPr>
          <w:rFonts w:ascii="Times New Roman" w:hAnsi="Times New Roman" w:cs="Times New Roman"/>
          <w:sz w:val="24"/>
          <w:szCs w:val="24"/>
          <w:lang w:val="sr-Cyrl-CS"/>
        </w:rPr>
        <w:t xml:space="preserve"> су лица која су </w:t>
      </w:r>
      <w:r>
        <w:rPr>
          <w:rFonts w:ascii="Times New Roman" w:hAnsi="Times New Roman" w:cs="Times New Roman"/>
          <w:sz w:val="24"/>
          <w:szCs w:val="24"/>
          <w:lang w:val="sr-Cyrl-CS"/>
        </w:rPr>
        <w:t xml:space="preserve">незаконито ушла </w:t>
      </w:r>
      <w:r w:rsidR="003B4FB7" w:rsidRPr="003B4FB7">
        <w:rPr>
          <w:rFonts w:ascii="Times New Roman" w:hAnsi="Times New Roman" w:cs="Times New Roman"/>
          <w:sz w:val="24"/>
          <w:szCs w:val="24"/>
          <w:lang w:val="sr-Cyrl-CS"/>
        </w:rPr>
        <w:t>на територију Републике Србије</w:t>
      </w:r>
      <w:r>
        <w:rPr>
          <w:rFonts w:ascii="Times New Roman" w:hAnsi="Times New Roman" w:cs="Times New Roman"/>
          <w:sz w:val="24"/>
          <w:szCs w:val="24"/>
          <w:lang w:val="sr-Cyrl-CS"/>
        </w:rPr>
        <w:t xml:space="preserve"> и која незаконито бораве у Републици Србији</w:t>
      </w:r>
      <w:r w:rsidR="003B4FB7" w:rsidRPr="003B4FB7">
        <w:rPr>
          <w:rFonts w:ascii="Times New Roman" w:hAnsi="Times New Roman" w:cs="Times New Roman"/>
          <w:sz w:val="24"/>
          <w:szCs w:val="24"/>
          <w:lang w:val="sr-Cyrl-CS"/>
        </w:rPr>
        <w:t>, а пореклом су из ратом захваћених подручја Блиског истока и Африке. У складу са појачаним приливом миграната, Влада Републике Србије је 18.</w:t>
      </w:r>
      <w:r w:rsidR="00A6152E">
        <w:rPr>
          <w:rFonts w:ascii="Times New Roman" w:hAnsi="Times New Roman" w:cs="Times New Roman"/>
          <w:sz w:val="24"/>
          <w:szCs w:val="24"/>
          <w:lang w:val="sr-Cyrl-CS"/>
        </w:rPr>
        <w:t xml:space="preserve"> </w:t>
      </w:r>
      <w:r w:rsidR="003B4FB7" w:rsidRPr="003B4FB7">
        <w:rPr>
          <w:rFonts w:ascii="Times New Roman" w:hAnsi="Times New Roman" w:cs="Times New Roman"/>
          <w:sz w:val="24"/>
          <w:szCs w:val="24"/>
          <w:lang w:val="sr-Cyrl-CS"/>
        </w:rPr>
        <w:t>јуна 2015.</w:t>
      </w:r>
      <w:r w:rsidR="00A6152E">
        <w:rPr>
          <w:rFonts w:ascii="Times New Roman" w:hAnsi="Times New Roman" w:cs="Times New Roman"/>
          <w:sz w:val="24"/>
          <w:szCs w:val="24"/>
          <w:lang w:val="sr-Cyrl-CS"/>
        </w:rPr>
        <w:t xml:space="preserve"> </w:t>
      </w:r>
      <w:r w:rsidR="003B4FB7" w:rsidRPr="003B4FB7">
        <w:rPr>
          <w:rFonts w:ascii="Times New Roman" w:hAnsi="Times New Roman" w:cs="Times New Roman"/>
          <w:sz w:val="24"/>
          <w:szCs w:val="24"/>
          <w:lang w:val="sr-Cyrl-CS"/>
        </w:rPr>
        <w:t>године основала Радну групу за решавање проблема мешовитих миграционих токова коју чине министри 5 ресорних министарстава, укључујући представника Комесаријата за избеглице и миграције РС. Радна група је формирана са задатком да прати, анализира и разматра п</w:t>
      </w:r>
      <w:r w:rsidR="00A6152E">
        <w:rPr>
          <w:rFonts w:ascii="Times New Roman" w:hAnsi="Times New Roman" w:cs="Times New Roman"/>
          <w:sz w:val="24"/>
          <w:szCs w:val="24"/>
          <w:lang w:val="sr-Cyrl-CS"/>
        </w:rPr>
        <w:t>и</w:t>
      </w:r>
      <w:r w:rsidR="003B4FB7" w:rsidRPr="003B4FB7">
        <w:rPr>
          <w:rFonts w:ascii="Times New Roman" w:hAnsi="Times New Roman" w:cs="Times New Roman"/>
          <w:sz w:val="24"/>
          <w:szCs w:val="24"/>
          <w:lang w:val="sr-Cyrl-CS"/>
        </w:rPr>
        <w:t xml:space="preserve">тања мешовитих миграционих токова у Републици Србији са посебним освртом на проблеме у овој области, </w:t>
      </w:r>
      <w:r w:rsidR="007A5DE4">
        <w:rPr>
          <w:rFonts w:ascii="Times New Roman" w:hAnsi="Times New Roman" w:cs="Times New Roman"/>
          <w:sz w:val="24"/>
          <w:szCs w:val="24"/>
          <w:lang w:val="sr-Cyrl-CS"/>
        </w:rPr>
        <w:t>Анализира</w:t>
      </w:r>
      <w:r w:rsidR="003B4FB7" w:rsidRPr="003B4FB7">
        <w:rPr>
          <w:rFonts w:ascii="Times New Roman" w:hAnsi="Times New Roman" w:cs="Times New Roman"/>
          <w:sz w:val="24"/>
          <w:szCs w:val="24"/>
          <w:lang w:val="sr-Cyrl-CS"/>
        </w:rPr>
        <w:t xml:space="preserve"> стања и предлоге мера за решавање уочених проблема и усклађивање ставова надлежних државних органа и других организација и институција које се баве питањима мешовитих миграционих токова.</w:t>
      </w:r>
    </w:p>
    <w:p w14:paraId="39C62941" w14:textId="77777777" w:rsidR="00F005B9" w:rsidRPr="00F005B9" w:rsidRDefault="00F005B9" w:rsidP="00F005B9">
      <w:pPr>
        <w:widowControl w:val="0"/>
        <w:tabs>
          <w:tab w:val="left" w:pos="0"/>
          <w:tab w:val="left" w:pos="360"/>
        </w:tabs>
        <w:jc w:val="both"/>
        <w:rPr>
          <w:rFonts w:ascii="Times New Roman" w:hAnsi="Times New Roman" w:cs="Times New Roman"/>
          <w:color w:val="000000" w:themeColor="text1"/>
          <w:sz w:val="24"/>
          <w:szCs w:val="24"/>
          <w:lang w:val="sr-Cyrl-CS"/>
        </w:rPr>
      </w:pPr>
      <w:r w:rsidRPr="00F005B9">
        <w:rPr>
          <w:rFonts w:ascii="Times New Roman" w:hAnsi="Times New Roman" w:cs="Times New Roman"/>
          <w:color w:val="000000" w:themeColor="text1"/>
          <w:sz w:val="24"/>
          <w:szCs w:val="24"/>
          <w:lang w:val="sr-Cyrl-CS"/>
        </w:rPr>
        <w:t>Значај Србије, као транзитне земље, посебно се уочава у последњих неколико година на Балканској рути. Балканска рута је популаран пут којим су многи мигранти и избеглице прошли кроз југоисточну Европу, почевши од Грчке и пролазећи кроз Македонију, Србију и Мађарску, на путу ка другим европским земљама, попут Немачке, Француске и Италије. Према подацима Међународне организације за миграције (ИОМ), преко милион миграната и избеглица прешло је Србију од 2015. до 2016. године. Влада Србије, заједно са Комесаријатом за избеглице и миграције РС и међународним организацијама као што су Високи Комесаријат уједињених нација за избеглице (УНХЦР) и ИОМ, спровела је различите мере за помоћ и заштиту мигранта и избеглица који пролазе кроз земљу. Ове мере укључују обезбеђивање склоништа, хране, медицинске неге и правне помоћи. Ситуација миграната и избеглица у Србији и на Балканској рути остаје сложено питање које захтева континуирану пажњу и сарадњу свих уључених актера.</w:t>
      </w:r>
    </w:p>
    <w:p w14:paraId="02296694" w14:textId="77777777" w:rsidR="00F005B9" w:rsidRDefault="00F005B9" w:rsidP="00F005B9">
      <w:pPr>
        <w:widowControl w:val="0"/>
        <w:tabs>
          <w:tab w:val="left" w:pos="0"/>
          <w:tab w:val="left" w:pos="360"/>
        </w:tabs>
        <w:spacing w:after="150" w:line="240" w:lineRule="auto"/>
        <w:jc w:val="both"/>
        <w:rPr>
          <w:rFonts w:ascii="Times New Roman" w:hAnsi="Times New Roman" w:cs="Times New Roman"/>
          <w:color w:val="000000" w:themeColor="text1"/>
          <w:sz w:val="24"/>
          <w:szCs w:val="24"/>
          <w:lang w:val="sr-Cyrl-CS"/>
        </w:rPr>
      </w:pPr>
    </w:p>
    <w:p w14:paraId="0950E594" w14:textId="77777777" w:rsidR="002B707F" w:rsidRDefault="00B83550">
      <w:pPr>
        <w:widowControl w:val="0"/>
        <w:numPr>
          <w:ilvl w:val="0"/>
          <w:numId w:val="4"/>
        </w:numPr>
        <w:tabs>
          <w:tab w:val="left" w:pos="0"/>
          <w:tab w:val="left" w:pos="360"/>
        </w:tabs>
        <w:spacing w:after="150" w:line="240" w:lineRule="auto"/>
        <w:ind w:left="0" w:hanging="720"/>
        <w:jc w:val="both"/>
        <w:rPr>
          <w:rFonts w:ascii="Times New Roman" w:hAnsi="Times New Roman" w:cs="Times New Roman"/>
          <w:bCs/>
          <w:color w:val="000000" w:themeColor="text1"/>
          <w:sz w:val="24"/>
          <w:szCs w:val="24"/>
          <w:lang w:val="sr-Cyrl-CS"/>
        </w:rPr>
      </w:pPr>
      <w:r w:rsidRPr="00B83550">
        <w:rPr>
          <w:rFonts w:ascii="Times New Roman" w:hAnsi="Times New Roman" w:cs="Times New Roman"/>
          <w:b/>
          <w:i/>
          <w:iCs/>
          <w:color w:val="000000" w:themeColor="text1"/>
          <w:sz w:val="24"/>
          <w:szCs w:val="24"/>
          <w:lang w:val="sr-Cyrl-RS"/>
        </w:rPr>
        <w:t>Радници мигранти</w:t>
      </w:r>
      <w:r w:rsidRPr="00B83550">
        <w:rPr>
          <w:rFonts w:ascii="Times New Roman" w:hAnsi="Times New Roman" w:cs="Times New Roman"/>
          <w:color w:val="000000" w:themeColor="text1"/>
          <w:sz w:val="24"/>
          <w:szCs w:val="24"/>
          <w:lang w:val="sr-Cyrl-RS"/>
        </w:rPr>
        <w:t xml:space="preserve"> су лица која траже посао, јесу запослена или су била запослена у место које је више или мање удаљено од места његовог становања. Радник мигрант може обављати посао унутар граница сопствене државе, а може и да одлази на рад у друге земље. </w:t>
      </w:r>
    </w:p>
    <w:p w14:paraId="7F841FE1" w14:textId="77777777" w:rsidR="00A73234" w:rsidRPr="002B707F" w:rsidRDefault="008F2738">
      <w:pPr>
        <w:widowControl w:val="0"/>
        <w:numPr>
          <w:ilvl w:val="0"/>
          <w:numId w:val="4"/>
        </w:numPr>
        <w:tabs>
          <w:tab w:val="left" w:pos="0"/>
          <w:tab w:val="left" w:pos="360"/>
        </w:tabs>
        <w:spacing w:after="150" w:line="240" w:lineRule="auto"/>
        <w:ind w:left="0" w:hanging="720"/>
        <w:jc w:val="both"/>
        <w:rPr>
          <w:rFonts w:ascii="Times New Roman" w:hAnsi="Times New Roman" w:cs="Times New Roman"/>
          <w:bCs/>
          <w:color w:val="000000" w:themeColor="text1"/>
          <w:sz w:val="24"/>
          <w:szCs w:val="24"/>
          <w:lang w:val="sr-Cyrl-CS"/>
        </w:rPr>
      </w:pPr>
      <w:r w:rsidRPr="002B707F">
        <w:rPr>
          <w:rFonts w:ascii="Times New Roman" w:eastAsia="Times New Roman" w:hAnsi="Times New Roman"/>
          <w:b/>
          <w:i/>
          <w:iCs/>
          <w:sz w:val="24"/>
          <w:szCs w:val="24"/>
          <w:lang w:val="sr-Cyrl-CS"/>
        </w:rPr>
        <w:t>Жртве трговине људима</w:t>
      </w:r>
      <w:r w:rsidRPr="002B707F">
        <w:rPr>
          <w:rFonts w:ascii="Times New Roman" w:eastAsia="Times New Roman" w:hAnsi="Times New Roman"/>
          <w:sz w:val="24"/>
          <w:szCs w:val="24"/>
          <w:lang w:val="sr-Cyrl-CS"/>
        </w:rPr>
        <w:t xml:space="preserve"> – </w:t>
      </w:r>
      <w:r w:rsidR="00F005B9">
        <w:rPr>
          <w:rFonts w:ascii="Times New Roman" w:hAnsi="Times New Roman" w:cs="Times New Roman"/>
          <w:color w:val="000000" w:themeColor="text1"/>
          <w:sz w:val="24"/>
          <w:szCs w:val="24"/>
          <w:lang w:val="sr-Cyrl-CS"/>
        </w:rPr>
        <w:t>ј</w:t>
      </w:r>
      <w:r w:rsidR="004D41B8" w:rsidRPr="002B707F">
        <w:rPr>
          <w:rFonts w:ascii="Times New Roman" w:hAnsi="Times New Roman" w:cs="Times New Roman"/>
          <w:color w:val="000000" w:themeColor="text1"/>
          <w:sz w:val="24"/>
          <w:szCs w:val="24"/>
          <w:lang w:val="sr-Cyrl-RS"/>
        </w:rPr>
        <w:t>е свако физичко лице подвргнуто трговини људима.</w:t>
      </w:r>
      <w:r w:rsidR="004D41B8" w:rsidRPr="002B707F">
        <w:rPr>
          <w:rFonts w:ascii="Times New Roman" w:eastAsia="Times New Roman" w:hAnsi="Times New Roman"/>
          <w:sz w:val="24"/>
          <w:szCs w:val="24"/>
          <w:lang w:val="sr-Cyrl-CS"/>
        </w:rPr>
        <w:t xml:space="preserve"> </w:t>
      </w:r>
      <w:r w:rsidRPr="002B707F">
        <w:rPr>
          <w:rFonts w:ascii="Times New Roman" w:eastAsia="Times New Roman" w:hAnsi="Times New Roman"/>
          <w:sz w:val="24"/>
          <w:szCs w:val="24"/>
          <w:lang w:val="sr-Cyrl-CS"/>
        </w:rPr>
        <w:t>Трговина људима је озбиљно кривично дело и повреда људских права и дефинисано је као такво у међународном и домаћем праву. Трговина људима је облик модерног ропства. Кривично дело је почињено када трговац људима употреби насиље, превару или присилу да контролише друго лице са циљем, на пример, његовог укључивања у сексуалне активности или за зап</w:t>
      </w:r>
      <w:r w:rsidR="00F005B9">
        <w:rPr>
          <w:rFonts w:ascii="Times New Roman" w:eastAsia="Times New Roman" w:hAnsi="Times New Roman"/>
          <w:sz w:val="24"/>
          <w:szCs w:val="24"/>
          <w:lang w:val="sr-Cyrl-CS"/>
        </w:rPr>
        <w:t>о</w:t>
      </w:r>
      <w:r w:rsidRPr="002B707F">
        <w:rPr>
          <w:rFonts w:ascii="Times New Roman" w:eastAsia="Times New Roman" w:hAnsi="Times New Roman"/>
          <w:sz w:val="24"/>
          <w:szCs w:val="24"/>
          <w:lang w:val="sr-Cyrl-CS"/>
        </w:rPr>
        <w:t>шљавање или давање услуга. Трговина људима може али и не мора укључивати транспорт на другу локацију. Лица се могу сматрати жртвама трговине људима без обзира да ли су експлоатисана у граду где живе или су превезена са циљем њихове експлоатације, да ли су се претходно сложила да раде са трговцем људима, да ли су учествовала у извршењу кривичног дела што је дошло као последица њихове експлоатациј</w:t>
      </w:r>
      <w:r w:rsidR="00F005B9">
        <w:rPr>
          <w:rFonts w:ascii="Times New Roman" w:eastAsia="Times New Roman" w:hAnsi="Times New Roman"/>
          <w:sz w:val="24"/>
          <w:szCs w:val="24"/>
          <w:lang w:val="sr-Cyrl-CS"/>
        </w:rPr>
        <w:t>е</w:t>
      </w:r>
      <w:r w:rsidRPr="002B707F">
        <w:rPr>
          <w:rFonts w:ascii="Times New Roman" w:eastAsia="Times New Roman" w:hAnsi="Times New Roman"/>
          <w:sz w:val="24"/>
          <w:szCs w:val="24"/>
          <w:lang w:val="sr-Cyrl-CS"/>
        </w:rPr>
        <w:t>.</w:t>
      </w:r>
      <w:r w:rsidR="00A73234" w:rsidRPr="002B707F">
        <w:rPr>
          <w:rFonts w:ascii="Calibri" w:hAnsi="Calibri" w:cs="Calibri"/>
          <w:color w:val="FF0000"/>
          <w:lang w:val="sr-Cyrl-RS"/>
        </w:rPr>
        <w:t xml:space="preserve"> </w:t>
      </w:r>
    </w:p>
    <w:p w14:paraId="0AC7E5A8" w14:textId="77777777" w:rsidR="004D41B8" w:rsidRDefault="00A73234" w:rsidP="00A73234">
      <w:pPr>
        <w:ind w:firstLine="720"/>
        <w:jc w:val="both"/>
        <w:rPr>
          <w:rFonts w:ascii="Times New Roman" w:hAnsi="Times New Roman" w:cs="Times New Roman"/>
          <w:color w:val="000000" w:themeColor="text1"/>
          <w:sz w:val="24"/>
          <w:szCs w:val="24"/>
          <w:lang w:val="sr-Cyrl-RS"/>
        </w:rPr>
      </w:pPr>
      <w:r w:rsidRPr="00A73234">
        <w:rPr>
          <w:rFonts w:ascii="Times New Roman" w:hAnsi="Times New Roman" w:cs="Times New Roman"/>
          <w:color w:val="000000" w:themeColor="text1"/>
          <w:sz w:val="24"/>
          <w:szCs w:val="24"/>
          <w:lang w:val="sr-Cyrl-RS"/>
        </w:rPr>
        <w:t>Усвајањем ''Стратегије превенције и сузбијања трговине људима, посебно женама и децом и заштите жртава  2017-2022.</w:t>
      </w:r>
      <w:r w:rsidR="007A5DE4">
        <w:rPr>
          <w:rFonts w:ascii="Times New Roman" w:hAnsi="Times New Roman" w:cs="Times New Roman"/>
          <w:color w:val="000000" w:themeColor="text1"/>
          <w:sz w:val="24"/>
          <w:szCs w:val="24"/>
          <w:lang w:val="sr-Cyrl-RS"/>
        </w:rPr>
        <w:t xml:space="preserve"> </w:t>
      </w:r>
      <w:r w:rsidRPr="00A73234">
        <w:rPr>
          <w:rFonts w:ascii="Times New Roman" w:hAnsi="Times New Roman" w:cs="Times New Roman"/>
          <w:color w:val="000000" w:themeColor="text1"/>
          <w:sz w:val="24"/>
          <w:szCs w:val="24"/>
          <w:lang w:val="sr-Cyrl-RS"/>
        </w:rPr>
        <w:t xml:space="preserve">година'' поправљено је стање у овој области, али и даље у Србији постоје скоро све форме трговине људима (сексуална експлоатација, радна експлоатација, принуда на просјачење, принуда на вршење кривичних дела, принудни бракови са елементима експлоатације и др.). </w:t>
      </w:r>
    </w:p>
    <w:p w14:paraId="31C20A04" w14:textId="77777777" w:rsidR="00F005B9" w:rsidRPr="00F005B9" w:rsidRDefault="00F005B9" w:rsidP="00F005B9">
      <w:pPr>
        <w:ind w:firstLine="720"/>
        <w:jc w:val="both"/>
        <w:rPr>
          <w:rFonts w:ascii="Times New Roman" w:hAnsi="Times New Roman" w:cs="Times New Roman"/>
          <w:color w:val="000000" w:themeColor="text1"/>
          <w:sz w:val="24"/>
          <w:szCs w:val="24"/>
          <w:lang w:val="sr-Cyrl-RS"/>
        </w:rPr>
      </w:pPr>
      <w:r w:rsidRPr="00F005B9">
        <w:rPr>
          <w:rFonts w:ascii="Times New Roman" w:hAnsi="Times New Roman" w:cs="Times New Roman"/>
          <w:color w:val="000000" w:themeColor="text1"/>
          <w:sz w:val="24"/>
          <w:szCs w:val="24"/>
          <w:lang w:val="sr-Cyrl-RS"/>
        </w:rPr>
        <w:t>Смештена на такозваној „Балканској рути“, Србија је последњих година постала важна тачка на миграционим путевима за мигранте из многих земаља Блиског истока, Африке и Азије који воде ка региону Западног Балкана и даље ка земљама западне Европе. Током овог периода, ситуација је еволуирала од ванредне кризе, која је захтевала хитно збрињавање миграната у транзиту, до оне дуготрајније природе где се све већи број ових људи налази у ситуацији продуженог боравка у Србији. Такво стање рађа плодно тле за за експлоатацију миграната од стране организованих криминалних група и индивидуалних починалаца. У таквим ситуацијама линија разграничења између кријумчарења миграната и трговине мигрантима често постаје нејасна. Оно што је неспорно јесте да су за ублажавање ризика од трговине људима за потенцијалне жртве међу мигрантским становништвом и решавање њихових потреба неопходни усклађен и координисан приступ, као и успостављање сарадње различитих институција, како оних на централном, тако и оних на локалном нивоу. Уколико се то не уради, постоји ризик да се занемари рањивост знатног дела људи који лако могу да постану плен у праксама трговине људима. У том смислу је важно разумети да рад на идентификацији и заштити жртава трговине људима не представља само вид пружања хуманитарне помоћи овој групи људи, већ и спречавање даљег развоја криминалних активности и претварања хуманитарне кризе у безбедносну.</w:t>
      </w:r>
    </w:p>
    <w:p w14:paraId="7C0706D4" w14:textId="77777777" w:rsidR="004D41B8" w:rsidRPr="009C77D6" w:rsidRDefault="008F2738">
      <w:pPr>
        <w:widowControl w:val="0"/>
        <w:numPr>
          <w:ilvl w:val="0"/>
          <w:numId w:val="4"/>
        </w:numPr>
        <w:tabs>
          <w:tab w:val="left" w:pos="0"/>
          <w:tab w:val="left" w:pos="360"/>
        </w:tabs>
        <w:spacing w:after="150" w:line="240" w:lineRule="auto"/>
        <w:ind w:left="0" w:hanging="720"/>
        <w:jc w:val="both"/>
        <w:rPr>
          <w:rFonts w:ascii="Times New Roman" w:hAnsi="Times New Roman" w:cs="Times New Roman"/>
          <w:color w:val="000000" w:themeColor="text1"/>
          <w:sz w:val="24"/>
          <w:szCs w:val="24"/>
          <w:lang w:val="sr-Cyrl-CS"/>
        </w:rPr>
      </w:pPr>
      <w:r w:rsidRPr="004D41B8">
        <w:rPr>
          <w:rFonts w:ascii="Times New Roman" w:eastAsia="Times New Roman" w:hAnsi="Times New Roman"/>
          <w:b/>
          <w:i/>
          <w:iCs/>
          <w:sz w:val="24"/>
          <w:szCs w:val="24"/>
          <w:lang w:val="sr-Cyrl-CS"/>
        </w:rPr>
        <w:t>Дијаспора</w:t>
      </w:r>
      <w:r w:rsidR="004D41B8" w:rsidRPr="004D41B8">
        <w:rPr>
          <w:rFonts w:ascii="Times New Roman" w:eastAsia="Times New Roman" w:hAnsi="Times New Roman"/>
          <w:b/>
          <w:i/>
          <w:iCs/>
          <w:sz w:val="24"/>
          <w:szCs w:val="24"/>
          <w:lang w:val="sr-Cyrl-CS"/>
        </w:rPr>
        <w:t xml:space="preserve"> и Срби у региону</w:t>
      </w:r>
      <w:r w:rsidRPr="004D41B8">
        <w:rPr>
          <w:rFonts w:ascii="Times New Roman" w:eastAsia="Times New Roman" w:hAnsi="Times New Roman"/>
          <w:sz w:val="24"/>
          <w:szCs w:val="24"/>
          <w:lang w:val="sr-Cyrl-CS"/>
        </w:rPr>
        <w:t xml:space="preserve"> </w:t>
      </w:r>
      <w:r w:rsidR="004D41B8">
        <w:rPr>
          <w:rFonts w:ascii="Times New Roman" w:eastAsia="Times New Roman" w:hAnsi="Times New Roman"/>
          <w:sz w:val="24"/>
          <w:szCs w:val="24"/>
          <w:lang w:val="sr-Cyrl-CS"/>
        </w:rPr>
        <w:t>– Дијаспора о</w:t>
      </w:r>
      <w:r w:rsidRPr="004D41B8">
        <w:rPr>
          <w:rFonts w:ascii="Times New Roman" w:eastAsia="Times New Roman" w:hAnsi="Times New Roman"/>
          <w:sz w:val="24"/>
          <w:szCs w:val="24"/>
          <w:lang w:val="sr-Cyrl-CS"/>
        </w:rPr>
        <w:t xml:space="preserve">значава припаднике једног народа који живе </w:t>
      </w:r>
      <w:r w:rsidRPr="004D41B8">
        <w:rPr>
          <w:rFonts w:ascii="Times New Roman" w:eastAsia="Times New Roman" w:hAnsi="Times New Roman" w:cs="Times New Roman"/>
          <w:color w:val="000000" w:themeColor="text1"/>
          <w:sz w:val="24"/>
          <w:szCs w:val="24"/>
          <w:lang w:val="sr-Cyrl-CS"/>
        </w:rPr>
        <w:t xml:space="preserve">одвојено од матице. Према Закону о дијаспори и Србима у региону (члан 2. Став1.), дијаспора обухвата држављане Републике Србије који живе у иностранству, припаднике српског народа и исељенике са територије Републике Србије и из региона, као и њихове потомке. </w:t>
      </w:r>
      <w:r w:rsidR="004D41B8" w:rsidRPr="004D41B8">
        <w:rPr>
          <w:rFonts w:ascii="Times New Roman" w:hAnsi="Times New Roman" w:cs="Times New Roman"/>
          <w:color w:val="000000" w:themeColor="text1"/>
          <w:sz w:val="24"/>
          <w:szCs w:val="24"/>
          <w:lang w:val="sr-Cyrl-RS"/>
        </w:rPr>
        <w:t xml:space="preserve">Према томе, дијаспору чине сви припадници српског народа и лица српског порекла, независно од места рођења и дужине боравка у иностранству. Срби у региону су припадници српског народа који живе у Словенији, Хрватској, Босни и Херцеговини, Црној Гори, Северној Македонији, Румунији, Албанији и Мађарској. </w:t>
      </w:r>
    </w:p>
    <w:p w14:paraId="349DE8E1" w14:textId="77777777" w:rsidR="00F005B9" w:rsidRPr="00C1284E" w:rsidRDefault="009C77D6">
      <w:pPr>
        <w:widowControl w:val="0"/>
        <w:numPr>
          <w:ilvl w:val="0"/>
          <w:numId w:val="4"/>
        </w:numPr>
        <w:tabs>
          <w:tab w:val="left" w:pos="0"/>
          <w:tab w:val="left" w:pos="360"/>
        </w:tabs>
        <w:spacing w:after="150" w:line="240" w:lineRule="auto"/>
        <w:ind w:left="0" w:hanging="720"/>
        <w:jc w:val="both"/>
        <w:rPr>
          <w:rFonts w:ascii="Times New Roman" w:hAnsi="Times New Roman" w:cs="Times New Roman"/>
          <w:color w:val="000000" w:themeColor="text1"/>
          <w:sz w:val="24"/>
          <w:szCs w:val="24"/>
          <w:lang w:val="sr-Cyrl-CS"/>
        </w:rPr>
      </w:pPr>
      <w:r w:rsidRPr="00A73234">
        <w:rPr>
          <w:rFonts w:ascii="Times New Roman" w:eastAsia="Times New Roman" w:hAnsi="Times New Roman"/>
          <w:b/>
          <w:i/>
          <w:iCs/>
          <w:sz w:val="24"/>
          <w:szCs w:val="24"/>
          <w:lang w:val="sr-Cyrl-CS"/>
        </w:rPr>
        <w:t>Економски мигранти</w:t>
      </w:r>
      <w:r w:rsidRPr="003B4FB7">
        <w:rPr>
          <w:rFonts w:ascii="Times New Roman" w:eastAsia="Times New Roman" w:hAnsi="Times New Roman"/>
          <w:sz w:val="24"/>
          <w:szCs w:val="24"/>
          <w:lang w:val="sr-Cyrl-CS"/>
        </w:rPr>
        <w:t xml:space="preserve"> -  </w:t>
      </w:r>
      <w:r w:rsidR="00F005B9">
        <w:rPr>
          <w:rFonts w:ascii="Times New Roman" w:eastAsia="Times New Roman" w:hAnsi="Times New Roman"/>
          <w:sz w:val="24"/>
          <w:szCs w:val="24"/>
          <w:lang w:val="sr-Cyrl-CS"/>
        </w:rPr>
        <w:t>с</w:t>
      </w:r>
      <w:r w:rsidR="00CA0783">
        <w:rPr>
          <w:rFonts w:ascii="Times New Roman" w:eastAsia="Times New Roman" w:hAnsi="Times New Roman"/>
          <w:sz w:val="24"/>
          <w:szCs w:val="24"/>
          <w:lang w:val="sr-Cyrl-CS"/>
        </w:rPr>
        <w:t>у лица која мигрирају подстакнута економским мотивима</w:t>
      </w:r>
      <w:r w:rsidRPr="003B4FB7">
        <w:rPr>
          <w:rFonts w:ascii="Times New Roman" w:eastAsia="Times New Roman" w:hAnsi="Times New Roman"/>
          <w:sz w:val="24"/>
          <w:szCs w:val="24"/>
          <w:lang w:val="sr-Cyrl-CS"/>
        </w:rPr>
        <w:t xml:space="preserve">, попут потраге за послом или у циљу побољшања животног стандарда и услова живота. </w:t>
      </w:r>
      <w:r w:rsidR="00CA0783">
        <w:rPr>
          <w:rFonts w:ascii="Times New Roman" w:eastAsia="Times New Roman" w:hAnsi="Times New Roman"/>
          <w:sz w:val="24"/>
          <w:szCs w:val="24"/>
          <w:lang w:val="sr-Cyrl-CS"/>
        </w:rPr>
        <w:t>Е</w:t>
      </w:r>
      <w:r w:rsidRPr="00B83550">
        <w:rPr>
          <w:rFonts w:ascii="Times New Roman" w:eastAsia="Times New Roman" w:hAnsi="Times New Roman"/>
          <w:sz w:val="24"/>
          <w:szCs w:val="24"/>
          <w:lang w:val="sr-Cyrl-CS"/>
        </w:rPr>
        <w:t>кономске миграције</w:t>
      </w:r>
      <w:r w:rsidR="00CA0783">
        <w:rPr>
          <w:rFonts w:ascii="Times New Roman" w:eastAsia="Times New Roman" w:hAnsi="Times New Roman"/>
          <w:sz w:val="24"/>
          <w:szCs w:val="24"/>
          <w:lang w:val="sr-Cyrl-CS"/>
        </w:rPr>
        <w:t xml:space="preserve"> су з</w:t>
      </w:r>
      <w:r w:rsidR="00CA0783" w:rsidRPr="00B83550">
        <w:rPr>
          <w:rFonts w:ascii="Times New Roman" w:eastAsia="Times New Roman" w:hAnsi="Times New Roman"/>
          <w:sz w:val="24"/>
          <w:szCs w:val="24"/>
          <w:lang w:val="sr-Cyrl-CS"/>
        </w:rPr>
        <w:t xml:space="preserve">бог своје географске распрострањености и бројности, </w:t>
      </w:r>
      <w:r w:rsidRPr="00B83550">
        <w:rPr>
          <w:rFonts w:ascii="Times New Roman" w:eastAsia="Times New Roman" w:hAnsi="Times New Roman"/>
          <w:sz w:val="24"/>
          <w:szCs w:val="24"/>
          <w:lang w:val="sr-Cyrl-CS"/>
        </w:rPr>
        <w:t>један од најбитнијих видова мобилности становништва.</w:t>
      </w:r>
      <w:r w:rsidR="00CA0783">
        <w:rPr>
          <w:rFonts w:ascii="Times New Roman" w:eastAsia="Times New Roman" w:hAnsi="Times New Roman"/>
          <w:sz w:val="24"/>
          <w:szCs w:val="24"/>
          <w:lang w:val="sr-Cyrl-CS"/>
        </w:rPr>
        <w:t xml:space="preserve"> </w:t>
      </w:r>
      <w:r w:rsidRPr="00B83550">
        <w:rPr>
          <w:rFonts w:ascii="Times New Roman" w:eastAsia="Times New Roman" w:hAnsi="Times New Roman"/>
          <w:sz w:val="24"/>
          <w:szCs w:val="24"/>
          <w:lang w:val="sr-Cyrl-CS"/>
        </w:rPr>
        <w:t>Према најновијем извештају Међународне организације за миграције уочен је пораст међународних миграција у складу са савременим трендовима. Тако је 2019.</w:t>
      </w:r>
      <w:r w:rsidR="00CA0783">
        <w:rPr>
          <w:rFonts w:ascii="Times New Roman" w:eastAsia="Times New Roman" w:hAnsi="Times New Roman"/>
          <w:sz w:val="24"/>
          <w:szCs w:val="24"/>
          <w:lang w:val="sr-Cyrl-CS"/>
        </w:rPr>
        <w:t xml:space="preserve"> </w:t>
      </w:r>
      <w:r w:rsidRPr="00B83550">
        <w:rPr>
          <w:rFonts w:ascii="Times New Roman" w:eastAsia="Times New Roman" w:hAnsi="Times New Roman"/>
          <w:sz w:val="24"/>
          <w:szCs w:val="24"/>
          <w:lang w:val="sr-Cyrl-CS"/>
        </w:rPr>
        <w:t>године број међународних миграната у свету процењен на 272 милона, што представља 3,5% светске популације. У односу на почетак новог миленијума, број мигранат</w:t>
      </w:r>
      <w:r w:rsidR="007A5DE4">
        <w:rPr>
          <w:rFonts w:ascii="Times New Roman" w:eastAsia="Times New Roman" w:hAnsi="Times New Roman"/>
          <w:sz w:val="24"/>
          <w:szCs w:val="24"/>
          <w:lang w:val="sr-Cyrl-CS"/>
        </w:rPr>
        <w:t>а</w:t>
      </w:r>
      <w:r w:rsidRPr="00B83550">
        <w:rPr>
          <w:rFonts w:ascii="Times New Roman" w:eastAsia="Times New Roman" w:hAnsi="Times New Roman"/>
          <w:sz w:val="24"/>
          <w:szCs w:val="24"/>
          <w:lang w:val="sr-Cyrl-CS"/>
        </w:rPr>
        <w:t xml:space="preserve"> у свету је повећан за 122 милона, а њихов удео у укупном броју становника за свега 0,7%. Према истом извештају, број економских миграната у 2019.</w:t>
      </w:r>
      <w:r w:rsidR="00CA0783">
        <w:rPr>
          <w:rFonts w:ascii="Times New Roman" w:eastAsia="Times New Roman" w:hAnsi="Times New Roman"/>
          <w:sz w:val="24"/>
          <w:szCs w:val="24"/>
          <w:lang w:val="sr-Cyrl-CS"/>
        </w:rPr>
        <w:t xml:space="preserve"> </w:t>
      </w:r>
      <w:r w:rsidRPr="00B83550">
        <w:rPr>
          <w:rFonts w:ascii="Times New Roman" w:eastAsia="Times New Roman" w:hAnsi="Times New Roman"/>
          <w:sz w:val="24"/>
          <w:szCs w:val="24"/>
          <w:lang w:val="sr-Cyrl-CS"/>
        </w:rPr>
        <w:t xml:space="preserve">години износио је 168 милона, односно 62% укупног броја међународних миграната. </w:t>
      </w:r>
      <w:r w:rsidR="00F005B9" w:rsidRPr="00C1284E">
        <w:rPr>
          <w:rFonts w:ascii="Times New Roman" w:eastAsia="Times New Roman" w:hAnsi="Times New Roman"/>
          <w:sz w:val="24"/>
          <w:szCs w:val="24"/>
          <w:lang w:val="sr-Cyrl-CS"/>
        </w:rPr>
        <w:t xml:space="preserve">С обзиром да се миграције, подстакнуте пре свега економским разлозима, одвијају и унутар држава, важно је напоменути да је чак 700 милиона људи у свету учествовало у унутрашњим пресељавањима, што значи да је укупно сваки седми становник света бар једном у току свог живота променио место сталног пребивалишта. Такође, истраживања агенције </w:t>
      </w:r>
      <w:r w:rsidR="00F005B9" w:rsidRPr="001F2992">
        <w:rPr>
          <w:rFonts w:ascii="Times New Roman" w:eastAsia="Times New Roman" w:hAnsi="Times New Roman"/>
          <w:sz w:val="24"/>
          <w:szCs w:val="24"/>
        </w:rPr>
        <w:t>GALLUP</w:t>
      </w:r>
      <w:r w:rsidR="00F005B9" w:rsidRPr="00C1284E">
        <w:rPr>
          <w:rFonts w:ascii="Times New Roman" w:eastAsia="Times New Roman" w:hAnsi="Times New Roman"/>
          <w:sz w:val="24"/>
          <w:szCs w:val="24"/>
          <w:lang w:val="sr-Cyrl-CS"/>
        </w:rPr>
        <w:t xml:space="preserve"> од 2015. до 2017. године су утврдила да у свету има 700 милиона потенцијалних миграната, који размишљају о пресељавању (у иностранство) у блиској будућности</w:t>
      </w:r>
      <w:r w:rsidR="00F005B9">
        <w:rPr>
          <w:rFonts w:ascii="Times New Roman" w:eastAsia="Times New Roman" w:hAnsi="Times New Roman"/>
          <w:sz w:val="24"/>
          <w:szCs w:val="24"/>
          <w:lang w:val="sr-Cyrl-RS"/>
        </w:rPr>
        <w:t>.</w:t>
      </w:r>
    </w:p>
    <w:p w14:paraId="28FBCEF0" w14:textId="77777777" w:rsidR="00F005B9" w:rsidRPr="00C1284E" w:rsidRDefault="00F005B9" w:rsidP="00F005B9">
      <w:pPr>
        <w:widowControl w:val="0"/>
        <w:tabs>
          <w:tab w:val="left" w:pos="0"/>
          <w:tab w:val="left" w:pos="360"/>
        </w:tabs>
        <w:spacing w:after="150" w:line="240" w:lineRule="auto"/>
        <w:jc w:val="both"/>
        <w:rPr>
          <w:rFonts w:ascii="Times New Roman" w:hAnsi="Times New Roman" w:cs="Times New Roman"/>
          <w:color w:val="000000" w:themeColor="text1"/>
          <w:sz w:val="24"/>
          <w:szCs w:val="24"/>
          <w:lang w:val="sr-Cyrl-CS"/>
        </w:rPr>
      </w:pPr>
      <w:r w:rsidRPr="00C1284E">
        <w:rPr>
          <w:rFonts w:ascii="Times New Roman" w:hAnsi="Times New Roman" w:cs="Times New Roman"/>
          <w:color w:val="000000" w:themeColor="text1"/>
          <w:sz w:val="24"/>
          <w:szCs w:val="24"/>
          <w:lang w:val="sr-Cyrl-CS"/>
        </w:rPr>
        <w:t>Континуираним повећањем мобилности становништва, побољшањем инфраструктуре, као и повећање обима припадника дијаспоре и порастом прилива новчаних дознака, интензивирано је интересовање држава и појединаца за све опсежнијим истраживањима актуелних питања везаних за миграције, њихову улогу и допринос развоју. Позитивни ставови усмерени су на развојни потенцијал међународних миграција и замену појма „одлив мозгова”, који се односи на исељавање високообразованих, појмом „прилив мозгова”, кроз циркулацију и повратак миграната. Поред новчаних дознака, социјалне дознаке, односно преношење знања и вештина у земље порекла, такође се сматрају изузетно значајним за развој.</w:t>
      </w:r>
      <w:r w:rsidRPr="006765E7">
        <w:rPr>
          <w:rFonts w:ascii="Times New Roman" w:hAnsi="Times New Roman" w:cs="Times New Roman"/>
          <w:color w:val="000000" w:themeColor="text1"/>
          <w:sz w:val="24"/>
          <w:szCs w:val="24"/>
        </w:rPr>
        <w:t> Негативни ставови се односе на то да миграције у земљама порекла доприносе сиромаштву и неразвијености, због одласка младог, репродуктивног радно способног становништва, често високообразованог, што представља препреку економском расту и модернизацији друштва и државе.</w:t>
      </w:r>
      <w:r w:rsidRPr="006765E7">
        <w:rPr>
          <w:rFonts w:ascii="Verdana" w:hAnsi="Verdana"/>
          <w:color w:val="333333"/>
          <w:sz w:val="18"/>
          <w:szCs w:val="18"/>
          <w:shd w:val="clear" w:color="auto" w:fill="FFFFFF"/>
        </w:rPr>
        <w:t xml:space="preserve"> </w:t>
      </w:r>
      <w:r w:rsidRPr="006765E7">
        <w:rPr>
          <w:rFonts w:ascii="Times New Roman" w:hAnsi="Times New Roman" w:cs="Times New Roman"/>
          <w:color w:val="000000" w:themeColor="text1"/>
          <w:sz w:val="24"/>
          <w:szCs w:val="24"/>
        </w:rPr>
        <w:t>Негативне последице миграција се могу огледати у губитку људског капитала и вештина у земљама порекла, или, пак, због пораста ксенофобије, која може довести до проблема приликом интеграције, затим до дискриминације, експлоатације или чак злоупотребе у земљама дестинације</w:t>
      </w:r>
      <w:r>
        <w:rPr>
          <w:rFonts w:ascii="Times New Roman" w:hAnsi="Times New Roman" w:cs="Times New Roman"/>
          <w:color w:val="000000" w:themeColor="text1"/>
          <w:sz w:val="24"/>
          <w:szCs w:val="24"/>
          <w:lang w:val="sr-Cyrl-RS"/>
        </w:rPr>
        <w:t xml:space="preserve">. </w:t>
      </w:r>
      <w:r w:rsidRPr="00C1284E">
        <w:rPr>
          <w:rFonts w:ascii="Times New Roman" w:hAnsi="Times New Roman" w:cs="Times New Roman"/>
          <w:color w:val="000000" w:themeColor="text1"/>
          <w:sz w:val="24"/>
          <w:szCs w:val="24"/>
          <w:lang w:val="sr-Cyrl-RS"/>
        </w:rPr>
        <w:t>Ако се миграције препознају као неизбежна одлика времена у којем живимо, а не нужно негативни феномен, онда и политике управљања миграцијама треба да буду усклађене са реалним трендовима и проблемима миграната, јер рестриктивно дефинисане политике које намећу строжа правила су у супротности са заштитом основних људских права. Препознавање миграција као развојног инструмента је довело до стварања консензуса о потреби укључивања миграционог феномена у развојне агенде, стратегије и планове на глобалном, регионалном, националном и локалном нивоу</w:t>
      </w:r>
      <w:r>
        <w:rPr>
          <w:rStyle w:val="FootnoteReference"/>
          <w:rFonts w:ascii="Times New Roman" w:hAnsi="Times New Roman" w:cs="Times New Roman"/>
          <w:color w:val="000000" w:themeColor="text1"/>
          <w:sz w:val="24"/>
          <w:szCs w:val="24"/>
        </w:rPr>
        <w:footnoteReference w:id="1"/>
      </w:r>
    </w:p>
    <w:p w14:paraId="5F3EA6CD" w14:textId="77777777" w:rsidR="008F2738" w:rsidRDefault="008F2738" w:rsidP="00F005B9">
      <w:pPr>
        <w:widowControl w:val="0"/>
        <w:spacing w:before="1" w:after="0" w:line="240" w:lineRule="auto"/>
        <w:rPr>
          <w:rFonts w:ascii="Times New Roman" w:eastAsia="Times New Roman" w:hAnsi="Times New Roman"/>
          <w:sz w:val="24"/>
          <w:szCs w:val="24"/>
          <w:lang w:val="sr-Cyrl-CS"/>
        </w:rPr>
      </w:pPr>
      <w:r w:rsidRPr="00B83550">
        <w:rPr>
          <w:rFonts w:ascii="Times New Roman" w:eastAsia="Times New Roman" w:hAnsi="Times New Roman"/>
          <w:sz w:val="24"/>
          <w:szCs w:val="24"/>
          <w:lang w:val="sr-Cyrl-CS"/>
        </w:rPr>
        <w:t xml:space="preserve">           </w:t>
      </w:r>
    </w:p>
    <w:p w14:paraId="0191E99B" w14:textId="77777777" w:rsidR="002B707F" w:rsidRPr="00B83550" w:rsidRDefault="002B707F" w:rsidP="008F2738">
      <w:pPr>
        <w:widowControl w:val="0"/>
        <w:spacing w:before="1" w:after="0" w:line="240" w:lineRule="auto"/>
        <w:ind w:left="106"/>
        <w:rPr>
          <w:rFonts w:ascii="Times New Roman" w:eastAsia="Times New Roman" w:hAnsi="Times New Roman"/>
          <w:sz w:val="24"/>
          <w:szCs w:val="24"/>
          <w:lang w:val="sr-Cyrl-CS"/>
        </w:rPr>
      </w:pPr>
    </w:p>
    <w:p w14:paraId="55BB9EB2" w14:textId="77777777" w:rsidR="008F2738" w:rsidRPr="00B83550" w:rsidRDefault="008F2738" w:rsidP="007A27A8">
      <w:pPr>
        <w:widowControl w:val="0"/>
        <w:spacing w:before="1" w:after="0" w:line="240" w:lineRule="auto"/>
        <w:ind w:firstLine="720"/>
        <w:jc w:val="both"/>
        <w:rPr>
          <w:rFonts w:ascii="Times New Roman" w:eastAsia="Times New Roman" w:hAnsi="Times New Roman"/>
          <w:sz w:val="24"/>
          <w:szCs w:val="24"/>
          <w:lang w:val="sr-Cyrl-CS"/>
        </w:rPr>
      </w:pPr>
      <w:r w:rsidRPr="00A73234">
        <w:rPr>
          <w:rFonts w:ascii="Times New Roman" w:eastAsia="Times New Roman" w:hAnsi="Times New Roman"/>
          <w:b/>
          <w:bCs/>
          <w:sz w:val="24"/>
          <w:szCs w:val="24"/>
          <w:lang w:val="sr-Cyrl-CS"/>
        </w:rPr>
        <w:t xml:space="preserve">Стратешки </w:t>
      </w:r>
      <w:r w:rsidRPr="00A73234">
        <w:rPr>
          <w:rFonts w:ascii="Times New Roman" w:eastAsia="Times New Roman" w:hAnsi="Times New Roman"/>
          <w:b/>
          <w:bCs/>
          <w:spacing w:val="36"/>
          <w:sz w:val="24"/>
          <w:szCs w:val="24"/>
          <w:lang w:val="sr-Cyrl-CS"/>
        </w:rPr>
        <w:t xml:space="preserve"> </w:t>
      </w:r>
      <w:r w:rsidRPr="00A73234">
        <w:rPr>
          <w:rFonts w:ascii="Times New Roman" w:eastAsia="Times New Roman" w:hAnsi="Times New Roman"/>
          <w:b/>
          <w:bCs/>
          <w:sz w:val="24"/>
          <w:szCs w:val="24"/>
          <w:lang w:val="sr-Cyrl-CS"/>
        </w:rPr>
        <w:t xml:space="preserve">оквир </w:t>
      </w:r>
      <w:r w:rsidRPr="00A73234">
        <w:rPr>
          <w:rFonts w:ascii="Times New Roman" w:eastAsia="Times New Roman" w:hAnsi="Times New Roman"/>
          <w:b/>
          <w:bCs/>
          <w:spacing w:val="37"/>
          <w:sz w:val="24"/>
          <w:szCs w:val="24"/>
          <w:lang w:val="sr-Cyrl-CS"/>
        </w:rPr>
        <w:t xml:space="preserve"> </w:t>
      </w:r>
      <w:r w:rsidR="00A73234" w:rsidRPr="00A73234">
        <w:rPr>
          <w:rFonts w:ascii="Times New Roman" w:eastAsia="Times New Roman" w:hAnsi="Times New Roman"/>
          <w:b/>
          <w:bCs/>
          <w:spacing w:val="37"/>
          <w:sz w:val="24"/>
          <w:szCs w:val="24"/>
          <w:lang w:val="sr-Cyrl-CS"/>
        </w:rPr>
        <w:t>ЛАП-а</w:t>
      </w:r>
      <w:r w:rsidRPr="00B83550">
        <w:rPr>
          <w:rFonts w:ascii="Times New Roman" w:eastAsia="Times New Roman" w:hAnsi="Times New Roman"/>
          <w:sz w:val="24"/>
          <w:szCs w:val="24"/>
          <w:lang w:val="sr-Cyrl-CS"/>
        </w:rPr>
        <w:t xml:space="preserve"> </w:t>
      </w:r>
      <w:r w:rsidRPr="00B83550">
        <w:rPr>
          <w:rFonts w:ascii="Times New Roman" w:eastAsia="Times New Roman" w:hAnsi="Times New Roman"/>
          <w:spacing w:val="22"/>
          <w:sz w:val="24"/>
          <w:szCs w:val="24"/>
          <w:lang w:val="sr-Cyrl-CS"/>
        </w:rPr>
        <w:t xml:space="preserve"> </w:t>
      </w:r>
      <w:r w:rsidRPr="00B83550">
        <w:rPr>
          <w:rFonts w:ascii="Times New Roman" w:eastAsia="Times New Roman" w:hAnsi="Times New Roman"/>
          <w:sz w:val="24"/>
          <w:szCs w:val="24"/>
          <w:lang w:val="sr-Cyrl-CS"/>
        </w:rPr>
        <w:t xml:space="preserve">одређен </w:t>
      </w:r>
      <w:r w:rsidRPr="00B83550">
        <w:rPr>
          <w:rFonts w:ascii="Times New Roman" w:eastAsia="Times New Roman" w:hAnsi="Times New Roman"/>
          <w:spacing w:val="22"/>
          <w:sz w:val="24"/>
          <w:szCs w:val="24"/>
          <w:lang w:val="sr-Cyrl-CS"/>
        </w:rPr>
        <w:t xml:space="preserve"> </w:t>
      </w:r>
      <w:r w:rsidRPr="00B83550">
        <w:rPr>
          <w:rFonts w:ascii="Times New Roman" w:eastAsia="Times New Roman" w:hAnsi="Times New Roman"/>
          <w:sz w:val="24"/>
          <w:szCs w:val="24"/>
          <w:lang w:val="sr-Cyrl-CS"/>
        </w:rPr>
        <w:t xml:space="preserve">је </w:t>
      </w:r>
      <w:r w:rsidRPr="00B83550">
        <w:rPr>
          <w:rFonts w:ascii="Times New Roman" w:eastAsia="Times New Roman" w:hAnsi="Times New Roman"/>
          <w:spacing w:val="23"/>
          <w:sz w:val="24"/>
          <w:szCs w:val="24"/>
          <w:lang w:val="sr-Cyrl-CS"/>
        </w:rPr>
        <w:t xml:space="preserve"> </w:t>
      </w:r>
      <w:r w:rsidRPr="00B83550">
        <w:rPr>
          <w:rFonts w:ascii="Times New Roman" w:eastAsia="Times New Roman" w:hAnsi="Times New Roman"/>
          <w:sz w:val="24"/>
          <w:szCs w:val="24"/>
          <w:lang w:val="sr-Cyrl-CS"/>
        </w:rPr>
        <w:t xml:space="preserve">у </w:t>
      </w:r>
      <w:r w:rsidRPr="00B83550">
        <w:rPr>
          <w:rFonts w:ascii="Times New Roman" w:eastAsia="Times New Roman" w:hAnsi="Times New Roman"/>
          <w:spacing w:val="22"/>
          <w:sz w:val="24"/>
          <w:szCs w:val="24"/>
          <w:lang w:val="sr-Cyrl-CS"/>
        </w:rPr>
        <w:t xml:space="preserve"> </w:t>
      </w:r>
      <w:r w:rsidRPr="00B83550">
        <w:rPr>
          <w:rFonts w:ascii="Times New Roman" w:eastAsia="Times New Roman" w:hAnsi="Times New Roman"/>
          <w:sz w:val="24"/>
          <w:szCs w:val="24"/>
          <w:lang w:val="sr-Cyrl-CS"/>
        </w:rPr>
        <w:t xml:space="preserve">складу </w:t>
      </w:r>
      <w:r w:rsidRPr="00B83550">
        <w:rPr>
          <w:rFonts w:ascii="Times New Roman" w:eastAsia="Times New Roman" w:hAnsi="Times New Roman"/>
          <w:spacing w:val="22"/>
          <w:sz w:val="24"/>
          <w:szCs w:val="24"/>
          <w:lang w:val="sr-Cyrl-CS"/>
        </w:rPr>
        <w:t xml:space="preserve"> </w:t>
      </w:r>
      <w:r w:rsidRPr="00B83550">
        <w:rPr>
          <w:rFonts w:ascii="Times New Roman" w:eastAsia="Times New Roman" w:hAnsi="Times New Roman"/>
          <w:sz w:val="24"/>
          <w:szCs w:val="24"/>
          <w:lang w:val="sr-Cyrl-CS"/>
        </w:rPr>
        <w:t xml:space="preserve">са </w:t>
      </w:r>
      <w:r w:rsidRPr="00B83550">
        <w:rPr>
          <w:rFonts w:ascii="Times New Roman" w:eastAsia="Times New Roman" w:hAnsi="Times New Roman"/>
          <w:spacing w:val="22"/>
          <w:sz w:val="24"/>
          <w:szCs w:val="24"/>
          <w:lang w:val="sr-Cyrl-CS"/>
        </w:rPr>
        <w:t xml:space="preserve"> </w:t>
      </w:r>
      <w:r w:rsidRPr="00B83550">
        <w:rPr>
          <w:rFonts w:ascii="Times New Roman" w:eastAsia="Times New Roman" w:hAnsi="Times New Roman"/>
          <w:sz w:val="24"/>
          <w:szCs w:val="24"/>
          <w:lang w:val="sr-Cyrl-CS"/>
        </w:rPr>
        <w:t xml:space="preserve">политиком </w:t>
      </w:r>
      <w:r w:rsidRPr="00B83550">
        <w:rPr>
          <w:rFonts w:ascii="Times New Roman" w:eastAsia="Times New Roman" w:hAnsi="Times New Roman"/>
          <w:spacing w:val="23"/>
          <w:sz w:val="24"/>
          <w:szCs w:val="24"/>
          <w:lang w:val="sr-Cyrl-CS"/>
        </w:rPr>
        <w:t xml:space="preserve"> </w:t>
      </w:r>
      <w:r w:rsidRPr="00B83550">
        <w:rPr>
          <w:rFonts w:ascii="Times New Roman" w:eastAsia="Times New Roman" w:hAnsi="Times New Roman"/>
          <w:sz w:val="24"/>
          <w:szCs w:val="24"/>
          <w:lang w:val="sr-Cyrl-CS"/>
        </w:rPr>
        <w:t xml:space="preserve">и </w:t>
      </w:r>
      <w:r w:rsidRPr="00B83550">
        <w:rPr>
          <w:rFonts w:ascii="Times New Roman" w:eastAsia="Times New Roman" w:hAnsi="Times New Roman"/>
          <w:spacing w:val="22"/>
          <w:sz w:val="24"/>
          <w:szCs w:val="24"/>
          <w:lang w:val="sr-Cyrl-CS"/>
        </w:rPr>
        <w:t xml:space="preserve"> </w:t>
      </w:r>
      <w:r w:rsidRPr="00B83550">
        <w:rPr>
          <w:rFonts w:ascii="Times New Roman" w:eastAsia="Times New Roman" w:hAnsi="Times New Roman"/>
          <w:sz w:val="24"/>
          <w:szCs w:val="24"/>
          <w:lang w:val="sr-Cyrl-CS"/>
        </w:rPr>
        <w:t xml:space="preserve">правцима </w:t>
      </w:r>
      <w:r w:rsidRPr="00B83550">
        <w:rPr>
          <w:rFonts w:ascii="Times New Roman" w:eastAsia="Times New Roman" w:hAnsi="Times New Roman"/>
          <w:spacing w:val="22"/>
          <w:sz w:val="24"/>
          <w:szCs w:val="24"/>
          <w:lang w:val="sr-Cyrl-CS"/>
        </w:rPr>
        <w:t xml:space="preserve"> </w:t>
      </w:r>
      <w:r w:rsidRPr="00B83550">
        <w:rPr>
          <w:rFonts w:ascii="Times New Roman" w:eastAsia="Times New Roman" w:hAnsi="Times New Roman"/>
          <w:sz w:val="24"/>
          <w:szCs w:val="24"/>
          <w:lang w:val="sr-Cyrl-CS"/>
        </w:rPr>
        <w:t>деловања</w:t>
      </w:r>
      <w:r w:rsidRPr="00B83550">
        <w:rPr>
          <w:rFonts w:ascii="Times New Roman" w:eastAsia="Times New Roman" w:hAnsi="Times New Roman"/>
          <w:w w:val="99"/>
          <w:sz w:val="24"/>
          <w:szCs w:val="24"/>
          <w:lang w:val="sr-Cyrl-CS"/>
        </w:rPr>
        <w:t xml:space="preserve"> </w:t>
      </w:r>
      <w:r w:rsidRPr="00B83550">
        <w:rPr>
          <w:rFonts w:ascii="Times New Roman" w:eastAsia="Times New Roman" w:hAnsi="Times New Roman"/>
          <w:sz w:val="24"/>
          <w:szCs w:val="24"/>
          <w:lang w:val="sr-Cyrl-CS"/>
        </w:rPr>
        <w:t>дефинисаним  Националном  стратегијом  за управљање миграцијама („Службени гласник РС“ број 59/09), Стратегијом за управљање економским миграцијама („Службени гласник РС“ број 21/20)</w:t>
      </w:r>
      <w:r w:rsidRPr="00B83550">
        <w:rPr>
          <w:rFonts w:ascii="Times New Roman" w:eastAsia="Times New Roman" w:hAnsi="Times New Roman"/>
          <w:spacing w:val="21"/>
          <w:sz w:val="24"/>
          <w:szCs w:val="24"/>
          <w:lang w:val="sr-Cyrl-CS"/>
        </w:rPr>
        <w:t xml:space="preserve"> </w:t>
      </w:r>
      <w:r w:rsidRPr="00B83550">
        <w:rPr>
          <w:rFonts w:ascii="Times New Roman" w:eastAsia="Times New Roman" w:hAnsi="Times New Roman"/>
          <w:sz w:val="24"/>
          <w:szCs w:val="24"/>
          <w:lang w:val="sr-Cyrl-CS"/>
        </w:rPr>
        <w:t>другим</w:t>
      </w:r>
      <w:r w:rsidRPr="00B83550">
        <w:rPr>
          <w:rFonts w:ascii="Times New Roman" w:eastAsia="Times New Roman" w:hAnsi="Times New Roman"/>
          <w:w w:val="99"/>
          <w:sz w:val="24"/>
          <w:szCs w:val="24"/>
          <w:lang w:val="sr-Cyrl-CS"/>
        </w:rPr>
        <w:t xml:space="preserve"> </w:t>
      </w:r>
      <w:r w:rsidRPr="00B83550">
        <w:rPr>
          <w:rFonts w:ascii="Times New Roman" w:eastAsia="Times New Roman" w:hAnsi="Times New Roman"/>
          <w:sz w:val="24"/>
          <w:szCs w:val="24"/>
          <w:lang w:val="sr-Cyrl-CS"/>
        </w:rPr>
        <w:t>националним</w:t>
      </w:r>
      <w:r w:rsidRPr="00B83550">
        <w:rPr>
          <w:rFonts w:ascii="Times New Roman" w:eastAsia="Times New Roman" w:hAnsi="Times New Roman"/>
          <w:spacing w:val="20"/>
          <w:sz w:val="24"/>
          <w:szCs w:val="24"/>
          <w:lang w:val="sr-Cyrl-CS"/>
        </w:rPr>
        <w:t xml:space="preserve"> </w:t>
      </w:r>
      <w:r w:rsidRPr="00B83550">
        <w:rPr>
          <w:rFonts w:ascii="Times New Roman" w:eastAsia="Times New Roman" w:hAnsi="Times New Roman"/>
          <w:sz w:val="24"/>
          <w:szCs w:val="24"/>
          <w:lang w:val="sr-Cyrl-CS"/>
        </w:rPr>
        <w:t>стратешким</w:t>
      </w:r>
      <w:r w:rsidRPr="00B83550">
        <w:rPr>
          <w:rFonts w:ascii="Times New Roman" w:eastAsia="Times New Roman" w:hAnsi="Times New Roman"/>
          <w:spacing w:val="20"/>
          <w:sz w:val="24"/>
          <w:szCs w:val="24"/>
          <w:lang w:val="sr-Cyrl-CS"/>
        </w:rPr>
        <w:t xml:space="preserve"> </w:t>
      </w:r>
      <w:r w:rsidRPr="00B83550">
        <w:rPr>
          <w:rFonts w:ascii="Times New Roman" w:eastAsia="Times New Roman" w:hAnsi="Times New Roman"/>
          <w:sz w:val="24"/>
          <w:szCs w:val="24"/>
          <w:lang w:val="sr-Cyrl-CS"/>
        </w:rPr>
        <w:t>документима</w:t>
      </w:r>
      <w:r w:rsidRPr="00B83550">
        <w:rPr>
          <w:rFonts w:ascii="Times New Roman" w:eastAsia="Times New Roman" w:hAnsi="Times New Roman"/>
          <w:spacing w:val="20"/>
          <w:sz w:val="24"/>
          <w:szCs w:val="24"/>
          <w:lang w:val="sr-Cyrl-CS"/>
        </w:rPr>
        <w:t xml:space="preserve"> </w:t>
      </w:r>
      <w:r w:rsidRPr="00B83550">
        <w:rPr>
          <w:rFonts w:ascii="Times New Roman" w:eastAsia="Times New Roman" w:hAnsi="Times New Roman"/>
          <w:sz w:val="24"/>
          <w:szCs w:val="24"/>
          <w:lang w:val="sr-Cyrl-CS"/>
        </w:rPr>
        <w:t>од</w:t>
      </w:r>
      <w:r w:rsidRPr="00B83550">
        <w:rPr>
          <w:rFonts w:ascii="Times New Roman" w:eastAsia="Times New Roman" w:hAnsi="Times New Roman"/>
          <w:spacing w:val="21"/>
          <w:sz w:val="24"/>
          <w:szCs w:val="24"/>
          <w:lang w:val="sr-Cyrl-CS"/>
        </w:rPr>
        <w:t xml:space="preserve"> </w:t>
      </w:r>
      <w:r w:rsidRPr="00B83550">
        <w:rPr>
          <w:rFonts w:ascii="Times New Roman" w:eastAsia="Times New Roman" w:hAnsi="Times New Roman"/>
          <w:sz w:val="24"/>
          <w:szCs w:val="24"/>
          <w:lang w:val="sr-Cyrl-CS"/>
        </w:rPr>
        <w:t>значаја</w:t>
      </w:r>
      <w:r w:rsidRPr="00B83550">
        <w:rPr>
          <w:rFonts w:ascii="Times New Roman" w:eastAsia="Times New Roman" w:hAnsi="Times New Roman"/>
          <w:spacing w:val="20"/>
          <w:sz w:val="24"/>
          <w:szCs w:val="24"/>
          <w:lang w:val="sr-Cyrl-CS"/>
        </w:rPr>
        <w:t xml:space="preserve"> </w:t>
      </w:r>
      <w:r w:rsidRPr="00B83550">
        <w:rPr>
          <w:rFonts w:ascii="Times New Roman" w:eastAsia="Times New Roman" w:hAnsi="Times New Roman"/>
          <w:sz w:val="24"/>
          <w:szCs w:val="24"/>
          <w:lang w:val="sr-Cyrl-CS"/>
        </w:rPr>
        <w:t>за</w:t>
      </w:r>
      <w:r w:rsidRPr="00B83550">
        <w:rPr>
          <w:rFonts w:ascii="Times New Roman" w:eastAsia="Times New Roman" w:hAnsi="Times New Roman"/>
          <w:spacing w:val="20"/>
          <w:sz w:val="24"/>
          <w:szCs w:val="24"/>
          <w:lang w:val="sr-Cyrl-CS"/>
        </w:rPr>
        <w:t xml:space="preserve"> </w:t>
      </w:r>
      <w:r w:rsidRPr="00B83550">
        <w:rPr>
          <w:rFonts w:ascii="Times New Roman" w:eastAsia="Times New Roman" w:hAnsi="Times New Roman"/>
          <w:sz w:val="24"/>
          <w:szCs w:val="24"/>
          <w:lang w:val="sr-Cyrl-CS"/>
        </w:rPr>
        <w:t>ову</w:t>
      </w:r>
      <w:r w:rsidRPr="00B83550">
        <w:rPr>
          <w:rFonts w:ascii="Times New Roman" w:eastAsia="Times New Roman" w:hAnsi="Times New Roman"/>
          <w:spacing w:val="20"/>
          <w:sz w:val="24"/>
          <w:szCs w:val="24"/>
          <w:lang w:val="sr-Cyrl-CS"/>
        </w:rPr>
        <w:t xml:space="preserve"> </w:t>
      </w:r>
      <w:r w:rsidRPr="00B83550">
        <w:rPr>
          <w:rFonts w:ascii="Times New Roman" w:eastAsia="Times New Roman" w:hAnsi="Times New Roman"/>
          <w:sz w:val="24"/>
          <w:szCs w:val="24"/>
          <w:lang w:val="sr-Cyrl-CS"/>
        </w:rPr>
        <w:t>област.</w:t>
      </w:r>
      <w:r w:rsidRPr="00B83550">
        <w:rPr>
          <w:rFonts w:ascii="Times New Roman" w:eastAsia="Times New Roman" w:hAnsi="Times New Roman"/>
          <w:spacing w:val="7"/>
          <w:sz w:val="24"/>
          <w:szCs w:val="24"/>
          <w:lang w:val="sr-Cyrl-CS"/>
        </w:rPr>
        <w:t xml:space="preserve"> </w:t>
      </w:r>
      <w:r w:rsidRPr="00B83550">
        <w:rPr>
          <w:rFonts w:ascii="Times New Roman" w:eastAsia="Times New Roman" w:hAnsi="Times New Roman"/>
          <w:sz w:val="24"/>
          <w:szCs w:val="24"/>
          <w:lang w:val="sr-Cyrl-CS"/>
        </w:rPr>
        <w:t>У</w:t>
      </w:r>
      <w:r w:rsidRPr="00B83550">
        <w:rPr>
          <w:rFonts w:ascii="Times New Roman" w:eastAsia="Times New Roman" w:hAnsi="Times New Roman"/>
          <w:spacing w:val="7"/>
          <w:sz w:val="24"/>
          <w:szCs w:val="24"/>
          <w:lang w:val="sr-Cyrl-CS"/>
        </w:rPr>
        <w:t xml:space="preserve"> </w:t>
      </w:r>
      <w:r w:rsidRPr="00B83550">
        <w:rPr>
          <w:rFonts w:ascii="Times New Roman" w:eastAsia="Times New Roman" w:hAnsi="Times New Roman"/>
          <w:sz w:val="24"/>
          <w:szCs w:val="24"/>
          <w:lang w:val="sr-Cyrl-CS"/>
        </w:rPr>
        <w:t>циљу</w:t>
      </w:r>
      <w:r w:rsidRPr="00B83550">
        <w:rPr>
          <w:rFonts w:ascii="Times New Roman" w:eastAsia="Times New Roman" w:hAnsi="Times New Roman"/>
          <w:spacing w:val="7"/>
          <w:sz w:val="24"/>
          <w:szCs w:val="24"/>
          <w:lang w:val="sr-Cyrl-CS"/>
        </w:rPr>
        <w:t xml:space="preserve"> </w:t>
      </w:r>
      <w:r w:rsidRPr="00B83550">
        <w:rPr>
          <w:rFonts w:ascii="Times New Roman" w:eastAsia="Times New Roman" w:hAnsi="Times New Roman"/>
          <w:sz w:val="24"/>
          <w:szCs w:val="24"/>
          <w:lang w:val="sr-Cyrl-CS"/>
        </w:rPr>
        <w:t>координираног</w:t>
      </w:r>
      <w:r w:rsidRPr="00B83550">
        <w:rPr>
          <w:rFonts w:ascii="Times New Roman" w:eastAsia="Times New Roman" w:hAnsi="Times New Roman"/>
          <w:spacing w:val="6"/>
          <w:sz w:val="24"/>
          <w:szCs w:val="24"/>
          <w:lang w:val="sr-Cyrl-CS"/>
        </w:rPr>
        <w:t xml:space="preserve"> </w:t>
      </w:r>
      <w:r w:rsidRPr="00B83550">
        <w:rPr>
          <w:rFonts w:ascii="Times New Roman" w:eastAsia="Times New Roman" w:hAnsi="Times New Roman"/>
          <w:sz w:val="24"/>
          <w:szCs w:val="24"/>
          <w:lang w:val="sr-Cyrl-CS"/>
        </w:rPr>
        <w:t>рада,</w:t>
      </w:r>
      <w:r w:rsidRPr="00B83550">
        <w:rPr>
          <w:rFonts w:ascii="Times New Roman" w:eastAsia="Times New Roman" w:hAnsi="Times New Roman"/>
          <w:w w:val="99"/>
          <w:sz w:val="24"/>
          <w:szCs w:val="24"/>
          <w:lang w:val="sr-Cyrl-CS"/>
        </w:rPr>
        <w:t xml:space="preserve"> </w:t>
      </w:r>
      <w:r w:rsidRPr="00B83550">
        <w:rPr>
          <w:rFonts w:ascii="Times New Roman" w:eastAsia="Times New Roman" w:hAnsi="Times New Roman"/>
          <w:sz w:val="24"/>
          <w:szCs w:val="24"/>
          <w:lang w:val="sr-Cyrl-CS"/>
        </w:rPr>
        <w:t>коришћења</w:t>
      </w:r>
      <w:r w:rsidRPr="00B83550">
        <w:rPr>
          <w:rFonts w:ascii="Times New Roman" w:eastAsia="Times New Roman" w:hAnsi="Times New Roman"/>
          <w:spacing w:val="36"/>
          <w:sz w:val="24"/>
          <w:szCs w:val="24"/>
          <w:lang w:val="sr-Cyrl-CS"/>
        </w:rPr>
        <w:t xml:space="preserve"> </w:t>
      </w:r>
      <w:r w:rsidRPr="00B83550">
        <w:rPr>
          <w:rFonts w:ascii="Times New Roman" w:eastAsia="Times New Roman" w:hAnsi="Times New Roman"/>
          <w:sz w:val="24"/>
          <w:szCs w:val="24"/>
          <w:lang w:val="sr-Cyrl-CS"/>
        </w:rPr>
        <w:t>научених</w:t>
      </w:r>
      <w:r w:rsidRPr="00B83550">
        <w:rPr>
          <w:rFonts w:ascii="Times New Roman" w:eastAsia="Times New Roman" w:hAnsi="Times New Roman"/>
          <w:spacing w:val="36"/>
          <w:sz w:val="24"/>
          <w:szCs w:val="24"/>
          <w:lang w:val="sr-Cyrl-CS"/>
        </w:rPr>
        <w:t xml:space="preserve"> </w:t>
      </w:r>
      <w:r w:rsidRPr="00B83550">
        <w:rPr>
          <w:rFonts w:ascii="Times New Roman" w:eastAsia="Times New Roman" w:hAnsi="Times New Roman"/>
          <w:sz w:val="24"/>
          <w:szCs w:val="24"/>
          <w:lang w:val="sr-Cyrl-CS"/>
        </w:rPr>
        <w:t>лекција</w:t>
      </w:r>
      <w:r w:rsidRPr="00B83550">
        <w:rPr>
          <w:rFonts w:ascii="Times New Roman" w:eastAsia="Times New Roman" w:hAnsi="Times New Roman"/>
          <w:spacing w:val="36"/>
          <w:sz w:val="24"/>
          <w:szCs w:val="24"/>
          <w:lang w:val="sr-Cyrl-CS"/>
        </w:rPr>
        <w:t xml:space="preserve"> </w:t>
      </w:r>
      <w:r w:rsidRPr="00B83550">
        <w:rPr>
          <w:rFonts w:ascii="Times New Roman" w:eastAsia="Times New Roman" w:hAnsi="Times New Roman"/>
          <w:sz w:val="24"/>
          <w:szCs w:val="24"/>
          <w:lang w:val="sr-Cyrl-CS"/>
        </w:rPr>
        <w:t>и</w:t>
      </w:r>
      <w:r w:rsidRPr="00B83550">
        <w:rPr>
          <w:rFonts w:ascii="Times New Roman" w:eastAsia="Times New Roman" w:hAnsi="Times New Roman"/>
          <w:spacing w:val="37"/>
          <w:sz w:val="24"/>
          <w:szCs w:val="24"/>
          <w:lang w:val="sr-Cyrl-CS"/>
        </w:rPr>
        <w:t xml:space="preserve"> </w:t>
      </w:r>
      <w:r w:rsidRPr="00B83550">
        <w:rPr>
          <w:rFonts w:ascii="Times New Roman" w:eastAsia="Times New Roman" w:hAnsi="Times New Roman"/>
          <w:sz w:val="24"/>
          <w:szCs w:val="24"/>
          <w:lang w:val="sr-Cyrl-CS"/>
        </w:rPr>
        <w:t>најбољих</w:t>
      </w:r>
      <w:r w:rsidRPr="00B83550">
        <w:rPr>
          <w:rFonts w:ascii="Times New Roman" w:eastAsia="Times New Roman" w:hAnsi="Times New Roman"/>
          <w:spacing w:val="36"/>
          <w:sz w:val="24"/>
          <w:szCs w:val="24"/>
          <w:lang w:val="sr-Cyrl-CS"/>
        </w:rPr>
        <w:t xml:space="preserve"> </w:t>
      </w:r>
      <w:r w:rsidRPr="00B83550">
        <w:rPr>
          <w:rFonts w:ascii="Times New Roman" w:eastAsia="Times New Roman" w:hAnsi="Times New Roman"/>
          <w:sz w:val="24"/>
          <w:szCs w:val="24"/>
          <w:lang w:val="sr-Cyrl-CS"/>
        </w:rPr>
        <w:t>пракси,</w:t>
      </w:r>
      <w:r w:rsidRPr="00B83550">
        <w:rPr>
          <w:rFonts w:ascii="Times New Roman" w:eastAsia="Times New Roman" w:hAnsi="Times New Roman"/>
          <w:spacing w:val="36"/>
          <w:sz w:val="24"/>
          <w:szCs w:val="24"/>
          <w:lang w:val="sr-Cyrl-CS"/>
        </w:rPr>
        <w:t xml:space="preserve"> </w:t>
      </w:r>
      <w:r w:rsidRPr="00B83550">
        <w:rPr>
          <w:rFonts w:ascii="Times New Roman" w:eastAsia="Times New Roman" w:hAnsi="Times New Roman"/>
          <w:sz w:val="24"/>
          <w:szCs w:val="24"/>
          <w:lang w:val="sr-Cyrl-CS"/>
        </w:rPr>
        <w:t>овај</w:t>
      </w:r>
      <w:r w:rsidRPr="00B83550">
        <w:rPr>
          <w:rFonts w:ascii="Times New Roman" w:eastAsia="Times New Roman" w:hAnsi="Times New Roman"/>
          <w:spacing w:val="36"/>
          <w:sz w:val="24"/>
          <w:szCs w:val="24"/>
          <w:lang w:val="sr-Cyrl-CS"/>
        </w:rPr>
        <w:t xml:space="preserve"> </w:t>
      </w:r>
      <w:r w:rsidR="00A73234">
        <w:rPr>
          <w:rFonts w:ascii="Times New Roman" w:eastAsia="Times New Roman" w:hAnsi="Times New Roman"/>
          <w:sz w:val="24"/>
          <w:szCs w:val="24"/>
          <w:lang w:val="sr-Cyrl-CS"/>
        </w:rPr>
        <w:t>ЛАП</w:t>
      </w:r>
      <w:r w:rsidRPr="00B83550">
        <w:rPr>
          <w:rFonts w:ascii="Times New Roman" w:eastAsia="Times New Roman" w:hAnsi="Times New Roman"/>
          <w:spacing w:val="37"/>
          <w:sz w:val="24"/>
          <w:szCs w:val="24"/>
          <w:lang w:val="sr-Cyrl-CS"/>
        </w:rPr>
        <w:t xml:space="preserve"> </w:t>
      </w:r>
      <w:r w:rsidRPr="00B83550">
        <w:rPr>
          <w:rFonts w:ascii="Times New Roman" w:eastAsia="Times New Roman" w:hAnsi="Times New Roman"/>
          <w:sz w:val="24"/>
          <w:szCs w:val="24"/>
          <w:lang w:val="sr-Cyrl-CS"/>
        </w:rPr>
        <w:t>узима</w:t>
      </w:r>
      <w:r w:rsidRPr="00B83550">
        <w:rPr>
          <w:rFonts w:ascii="Times New Roman" w:eastAsia="Times New Roman" w:hAnsi="Times New Roman"/>
          <w:spacing w:val="22"/>
          <w:sz w:val="24"/>
          <w:szCs w:val="24"/>
          <w:lang w:val="sr-Cyrl-CS"/>
        </w:rPr>
        <w:t xml:space="preserve"> </w:t>
      </w:r>
      <w:r w:rsidRPr="00B83550">
        <w:rPr>
          <w:rFonts w:ascii="Times New Roman" w:eastAsia="Times New Roman" w:hAnsi="Times New Roman"/>
          <w:sz w:val="24"/>
          <w:szCs w:val="24"/>
          <w:lang w:val="sr-Cyrl-CS"/>
        </w:rPr>
        <w:t>у</w:t>
      </w:r>
      <w:r w:rsidRPr="00B83550">
        <w:rPr>
          <w:rFonts w:ascii="Times New Roman" w:eastAsia="Times New Roman" w:hAnsi="Times New Roman"/>
          <w:spacing w:val="23"/>
          <w:sz w:val="24"/>
          <w:szCs w:val="24"/>
          <w:lang w:val="sr-Cyrl-CS"/>
        </w:rPr>
        <w:t xml:space="preserve"> </w:t>
      </w:r>
      <w:r w:rsidRPr="00B83550">
        <w:rPr>
          <w:rFonts w:ascii="Times New Roman" w:eastAsia="Times New Roman" w:hAnsi="Times New Roman"/>
          <w:sz w:val="24"/>
          <w:szCs w:val="24"/>
          <w:lang w:val="sr-Cyrl-CS"/>
        </w:rPr>
        <w:t>обзир</w:t>
      </w:r>
      <w:r w:rsidRPr="00B83550">
        <w:rPr>
          <w:rFonts w:ascii="Times New Roman" w:eastAsia="Times New Roman" w:hAnsi="Times New Roman"/>
          <w:spacing w:val="22"/>
          <w:sz w:val="24"/>
          <w:szCs w:val="24"/>
          <w:lang w:val="sr-Cyrl-CS"/>
        </w:rPr>
        <w:t xml:space="preserve"> </w:t>
      </w:r>
      <w:r w:rsidRPr="00B83550">
        <w:rPr>
          <w:rFonts w:ascii="Times New Roman" w:eastAsia="Times New Roman" w:hAnsi="Times New Roman"/>
          <w:sz w:val="24"/>
          <w:szCs w:val="24"/>
          <w:lang w:val="sr-Cyrl-CS"/>
        </w:rPr>
        <w:t>постојеће</w:t>
      </w:r>
      <w:r w:rsidRPr="00B83550">
        <w:rPr>
          <w:rFonts w:ascii="Times New Roman" w:eastAsia="Times New Roman" w:hAnsi="Times New Roman"/>
          <w:spacing w:val="22"/>
          <w:sz w:val="24"/>
          <w:szCs w:val="24"/>
          <w:lang w:val="sr-Cyrl-CS"/>
        </w:rPr>
        <w:t xml:space="preserve"> </w:t>
      </w:r>
      <w:r w:rsidRPr="00B83550">
        <w:rPr>
          <w:rFonts w:ascii="Times New Roman" w:eastAsia="Times New Roman" w:hAnsi="Times New Roman"/>
          <w:sz w:val="24"/>
          <w:szCs w:val="24"/>
          <w:lang w:val="sr-Cyrl-CS"/>
        </w:rPr>
        <w:t>пројекте</w:t>
      </w:r>
      <w:r w:rsidRPr="00B83550">
        <w:rPr>
          <w:rFonts w:ascii="Times New Roman" w:eastAsia="Times New Roman" w:hAnsi="Times New Roman"/>
          <w:w w:val="99"/>
          <w:sz w:val="24"/>
          <w:szCs w:val="24"/>
          <w:lang w:val="sr-Cyrl-CS"/>
        </w:rPr>
        <w:t xml:space="preserve"> </w:t>
      </w:r>
      <w:r w:rsidRPr="00B83550">
        <w:rPr>
          <w:rFonts w:ascii="Times New Roman" w:eastAsia="Times New Roman" w:hAnsi="Times New Roman"/>
          <w:sz w:val="24"/>
          <w:szCs w:val="24"/>
          <w:lang w:val="sr-Cyrl-CS"/>
        </w:rPr>
        <w:t>изградње</w:t>
      </w:r>
      <w:r w:rsidRPr="00B83550">
        <w:rPr>
          <w:rFonts w:ascii="Times New Roman" w:eastAsia="Times New Roman" w:hAnsi="Times New Roman"/>
          <w:spacing w:val="6"/>
          <w:sz w:val="24"/>
          <w:szCs w:val="24"/>
          <w:lang w:val="sr-Cyrl-CS"/>
        </w:rPr>
        <w:t xml:space="preserve"> </w:t>
      </w:r>
      <w:r w:rsidRPr="00B83550">
        <w:rPr>
          <w:rFonts w:ascii="Times New Roman" w:eastAsia="Times New Roman" w:hAnsi="Times New Roman"/>
          <w:sz w:val="24"/>
          <w:szCs w:val="24"/>
          <w:lang w:val="sr-Cyrl-CS"/>
        </w:rPr>
        <w:t>капацитета</w:t>
      </w:r>
      <w:r w:rsidRPr="00B83550">
        <w:rPr>
          <w:rFonts w:ascii="Times New Roman" w:eastAsia="Times New Roman" w:hAnsi="Times New Roman"/>
          <w:spacing w:val="6"/>
          <w:sz w:val="24"/>
          <w:szCs w:val="24"/>
          <w:lang w:val="sr-Cyrl-CS"/>
        </w:rPr>
        <w:t xml:space="preserve"> </w:t>
      </w:r>
      <w:r w:rsidRPr="00B83550">
        <w:rPr>
          <w:rFonts w:ascii="Times New Roman" w:eastAsia="Times New Roman" w:hAnsi="Times New Roman"/>
          <w:sz w:val="24"/>
          <w:szCs w:val="24"/>
          <w:lang w:val="sr-Cyrl-CS"/>
        </w:rPr>
        <w:t>на</w:t>
      </w:r>
      <w:r w:rsidRPr="00B83550">
        <w:rPr>
          <w:rFonts w:ascii="Times New Roman" w:eastAsia="Times New Roman" w:hAnsi="Times New Roman"/>
          <w:spacing w:val="7"/>
          <w:sz w:val="24"/>
          <w:szCs w:val="24"/>
          <w:lang w:val="sr-Cyrl-CS"/>
        </w:rPr>
        <w:t xml:space="preserve"> </w:t>
      </w:r>
      <w:r w:rsidRPr="00B83550">
        <w:rPr>
          <w:rFonts w:ascii="Times New Roman" w:eastAsia="Times New Roman" w:hAnsi="Times New Roman"/>
          <w:sz w:val="24"/>
          <w:szCs w:val="24"/>
          <w:lang w:val="sr-Cyrl-CS"/>
        </w:rPr>
        <w:t>локалном</w:t>
      </w:r>
      <w:r w:rsidRPr="00B83550">
        <w:rPr>
          <w:rFonts w:ascii="Times New Roman" w:eastAsia="Times New Roman" w:hAnsi="Times New Roman"/>
          <w:spacing w:val="6"/>
          <w:sz w:val="24"/>
          <w:szCs w:val="24"/>
          <w:lang w:val="sr-Cyrl-CS"/>
        </w:rPr>
        <w:t xml:space="preserve"> </w:t>
      </w:r>
      <w:r w:rsidRPr="00B83550">
        <w:rPr>
          <w:rFonts w:ascii="Times New Roman" w:eastAsia="Times New Roman" w:hAnsi="Times New Roman"/>
          <w:sz w:val="24"/>
          <w:szCs w:val="24"/>
          <w:lang w:val="sr-Cyrl-CS"/>
        </w:rPr>
        <w:t>нивоу,</w:t>
      </w:r>
      <w:r w:rsidRPr="00B83550">
        <w:rPr>
          <w:rFonts w:ascii="Times New Roman" w:eastAsia="Times New Roman" w:hAnsi="Times New Roman"/>
          <w:spacing w:val="7"/>
          <w:sz w:val="24"/>
          <w:szCs w:val="24"/>
          <w:lang w:val="sr-Cyrl-CS"/>
        </w:rPr>
        <w:t xml:space="preserve"> </w:t>
      </w:r>
      <w:r w:rsidRPr="00B83550">
        <w:rPr>
          <w:rFonts w:ascii="Times New Roman" w:eastAsia="Times New Roman" w:hAnsi="Times New Roman"/>
          <w:sz w:val="24"/>
          <w:szCs w:val="24"/>
          <w:lang w:val="sr-Cyrl-CS"/>
        </w:rPr>
        <w:t>а</w:t>
      </w:r>
      <w:r w:rsidRPr="00B83550">
        <w:rPr>
          <w:rFonts w:ascii="Times New Roman" w:eastAsia="Times New Roman" w:hAnsi="Times New Roman"/>
          <w:spacing w:val="6"/>
          <w:sz w:val="24"/>
          <w:szCs w:val="24"/>
          <w:lang w:val="sr-Cyrl-CS"/>
        </w:rPr>
        <w:t xml:space="preserve"> </w:t>
      </w:r>
      <w:r w:rsidRPr="00B83550">
        <w:rPr>
          <w:rFonts w:ascii="Times New Roman" w:eastAsia="Times New Roman" w:hAnsi="Times New Roman"/>
          <w:sz w:val="24"/>
          <w:szCs w:val="24"/>
          <w:lang w:val="sr-Cyrl-CS"/>
        </w:rPr>
        <w:t>нарочито</w:t>
      </w:r>
      <w:r w:rsidRPr="00B83550">
        <w:rPr>
          <w:rFonts w:ascii="Times New Roman" w:eastAsia="Times New Roman" w:hAnsi="Times New Roman"/>
          <w:spacing w:val="7"/>
          <w:sz w:val="24"/>
          <w:szCs w:val="24"/>
          <w:lang w:val="sr-Cyrl-CS"/>
        </w:rPr>
        <w:t xml:space="preserve"> </w:t>
      </w:r>
      <w:r w:rsidRPr="00B83550">
        <w:rPr>
          <w:rFonts w:ascii="Times New Roman" w:eastAsia="Times New Roman" w:hAnsi="Times New Roman"/>
          <w:sz w:val="24"/>
          <w:szCs w:val="24"/>
          <w:lang w:val="sr-Cyrl-CS"/>
        </w:rPr>
        <w:t>оне</w:t>
      </w:r>
      <w:r w:rsidRPr="00B83550">
        <w:rPr>
          <w:rFonts w:ascii="Times New Roman" w:eastAsia="Times New Roman" w:hAnsi="Times New Roman"/>
          <w:spacing w:val="6"/>
          <w:sz w:val="24"/>
          <w:szCs w:val="24"/>
          <w:lang w:val="sr-Cyrl-CS"/>
        </w:rPr>
        <w:t xml:space="preserve"> </w:t>
      </w:r>
      <w:r w:rsidRPr="00B83550">
        <w:rPr>
          <w:rFonts w:ascii="Times New Roman" w:eastAsia="Times New Roman" w:hAnsi="Times New Roman"/>
          <w:sz w:val="24"/>
          <w:szCs w:val="24"/>
          <w:lang w:val="sr-Cyrl-CS"/>
        </w:rPr>
        <w:t>који</w:t>
      </w:r>
      <w:r w:rsidRPr="00B83550">
        <w:rPr>
          <w:rFonts w:ascii="Times New Roman" w:eastAsia="Times New Roman" w:hAnsi="Times New Roman"/>
          <w:spacing w:val="-7"/>
          <w:sz w:val="24"/>
          <w:szCs w:val="24"/>
          <w:lang w:val="sr-Cyrl-CS"/>
        </w:rPr>
        <w:t xml:space="preserve"> </w:t>
      </w:r>
      <w:r w:rsidRPr="00B83550">
        <w:rPr>
          <w:rFonts w:ascii="Times New Roman" w:eastAsia="Times New Roman" w:hAnsi="Times New Roman"/>
          <w:sz w:val="24"/>
          <w:szCs w:val="24"/>
          <w:lang w:val="sr-Cyrl-CS"/>
        </w:rPr>
        <w:t>су</w:t>
      </w:r>
      <w:r w:rsidRPr="00B83550">
        <w:rPr>
          <w:rFonts w:ascii="Times New Roman" w:eastAsia="Times New Roman" w:hAnsi="Times New Roman"/>
          <w:spacing w:val="-7"/>
          <w:sz w:val="24"/>
          <w:szCs w:val="24"/>
          <w:lang w:val="sr-Cyrl-CS"/>
        </w:rPr>
        <w:t xml:space="preserve"> </w:t>
      </w:r>
      <w:r w:rsidRPr="00B83550">
        <w:rPr>
          <w:rFonts w:ascii="Times New Roman" w:eastAsia="Times New Roman" w:hAnsi="Times New Roman"/>
          <w:sz w:val="24"/>
          <w:szCs w:val="24"/>
          <w:lang w:val="sr-Cyrl-CS"/>
        </w:rPr>
        <w:t>у</w:t>
      </w:r>
      <w:r w:rsidRPr="00B83550">
        <w:rPr>
          <w:rFonts w:ascii="Times New Roman" w:eastAsia="Times New Roman" w:hAnsi="Times New Roman"/>
          <w:spacing w:val="-7"/>
          <w:sz w:val="24"/>
          <w:szCs w:val="24"/>
          <w:lang w:val="sr-Cyrl-CS"/>
        </w:rPr>
        <w:t xml:space="preserve"> </w:t>
      </w:r>
      <w:r w:rsidRPr="00B83550">
        <w:rPr>
          <w:rFonts w:ascii="Times New Roman" w:eastAsia="Times New Roman" w:hAnsi="Times New Roman"/>
          <w:sz w:val="24"/>
          <w:szCs w:val="24"/>
          <w:lang w:val="sr-Cyrl-CS"/>
        </w:rPr>
        <w:t>домену</w:t>
      </w:r>
      <w:r w:rsidRPr="00B83550">
        <w:rPr>
          <w:rFonts w:ascii="Times New Roman" w:eastAsia="Times New Roman" w:hAnsi="Times New Roman"/>
          <w:spacing w:val="-7"/>
          <w:sz w:val="24"/>
          <w:szCs w:val="24"/>
          <w:lang w:val="sr-Cyrl-CS"/>
        </w:rPr>
        <w:t xml:space="preserve"> </w:t>
      </w:r>
      <w:r w:rsidRPr="00B83550">
        <w:rPr>
          <w:rFonts w:ascii="Times New Roman" w:eastAsia="Times New Roman" w:hAnsi="Times New Roman"/>
          <w:sz w:val="24"/>
          <w:szCs w:val="24"/>
          <w:lang w:val="sr-Cyrl-CS"/>
        </w:rPr>
        <w:t>социјалне,</w:t>
      </w:r>
      <w:r w:rsidRPr="00B83550">
        <w:rPr>
          <w:rFonts w:ascii="Times New Roman" w:eastAsia="Times New Roman" w:hAnsi="Times New Roman"/>
          <w:spacing w:val="-7"/>
          <w:sz w:val="24"/>
          <w:szCs w:val="24"/>
          <w:lang w:val="sr-Cyrl-CS"/>
        </w:rPr>
        <w:t xml:space="preserve"> </w:t>
      </w:r>
      <w:r w:rsidRPr="00B83550">
        <w:rPr>
          <w:rFonts w:ascii="Times New Roman" w:eastAsia="Times New Roman" w:hAnsi="Times New Roman"/>
          <w:sz w:val="24"/>
          <w:szCs w:val="24"/>
          <w:lang w:val="sr-Cyrl-CS"/>
        </w:rPr>
        <w:t>економске</w:t>
      </w:r>
      <w:r w:rsidRPr="00B83550">
        <w:rPr>
          <w:rFonts w:ascii="Times New Roman" w:eastAsia="Times New Roman" w:hAnsi="Times New Roman"/>
          <w:w w:val="99"/>
          <w:sz w:val="24"/>
          <w:szCs w:val="24"/>
          <w:lang w:val="sr-Cyrl-CS"/>
        </w:rPr>
        <w:t xml:space="preserve"> </w:t>
      </w:r>
      <w:r w:rsidRPr="00B83550">
        <w:rPr>
          <w:rFonts w:ascii="Times New Roman" w:eastAsia="Times New Roman" w:hAnsi="Times New Roman"/>
          <w:sz w:val="24"/>
          <w:szCs w:val="24"/>
          <w:lang w:val="sr-Cyrl-CS"/>
        </w:rPr>
        <w:t>и</w:t>
      </w:r>
      <w:r w:rsidRPr="00B83550">
        <w:rPr>
          <w:rFonts w:ascii="Times New Roman" w:eastAsia="Times New Roman" w:hAnsi="Times New Roman"/>
          <w:spacing w:val="20"/>
          <w:sz w:val="24"/>
          <w:szCs w:val="24"/>
          <w:lang w:val="sr-Cyrl-CS"/>
        </w:rPr>
        <w:t xml:space="preserve"> </w:t>
      </w:r>
      <w:r w:rsidRPr="00B83550">
        <w:rPr>
          <w:rFonts w:ascii="Times New Roman" w:eastAsia="Times New Roman" w:hAnsi="Times New Roman"/>
          <w:sz w:val="24"/>
          <w:szCs w:val="24"/>
          <w:lang w:val="sr-Cyrl-CS"/>
        </w:rPr>
        <w:t>стамбене</w:t>
      </w:r>
      <w:r w:rsidRPr="00B83550">
        <w:rPr>
          <w:rFonts w:ascii="Times New Roman" w:eastAsia="Times New Roman" w:hAnsi="Times New Roman"/>
          <w:spacing w:val="21"/>
          <w:sz w:val="24"/>
          <w:szCs w:val="24"/>
          <w:lang w:val="sr-Cyrl-CS"/>
        </w:rPr>
        <w:t xml:space="preserve"> </w:t>
      </w:r>
      <w:r w:rsidRPr="00B83550">
        <w:rPr>
          <w:rFonts w:ascii="Times New Roman" w:eastAsia="Times New Roman" w:hAnsi="Times New Roman"/>
          <w:sz w:val="24"/>
          <w:szCs w:val="24"/>
          <w:lang w:val="sr-Cyrl-CS"/>
        </w:rPr>
        <w:t>политике.</w:t>
      </w:r>
      <w:r w:rsidRPr="00B83550">
        <w:rPr>
          <w:rFonts w:ascii="Times New Roman" w:eastAsia="Times New Roman" w:hAnsi="Times New Roman"/>
          <w:spacing w:val="20"/>
          <w:sz w:val="24"/>
          <w:szCs w:val="24"/>
          <w:lang w:val="sr-Cyrl-CS"/>
        </w:rPr>
        <w:t xml:space="preserve"> </w:t>
      </w:r>
      <w:r w:rsidRPr="00B83550">
        <w:rPr>
          <w:rFonts w:ascii="Times New Roman" w:eastAsia="Times New Roman" w:hAnsi="Times New Roman"/>
          <w:sz w:val="24"/>
          <w:szCs w:val="24"/>
          <w:lang w:val="sr-Cyrl-CS"/>
        </w:rPr>
        <w:t>Креирање</w:t>
      </w:r>
      <w:r w:rsidRPr="00B83550">
        <w:rPr>
          <w:rFonts w:ascii="Times New Roman" w:eastAsia="Times New Roman" w:hAnsi="Times New Roman"/>
          <w:spacing w:val="21"/>
          <w:sz w:val="24"/>
          <w:szCs w:val="24"/>
          <w:lang w:val="sr-Cyrl-CS"/>
        </w:rPr>
        <w:t xml:space="preserve"> </w:t>
      </w:r>
      <w:r w:rsidRPr="00B83550">
        <w:rPr>
          <w:rFonts w:ascii="Times New Roman" w:eastAsia="Times New Roman" w:hAnsi="Times New Roman"/>
          <w:sz w:val="24"/>
          <w:szCs w:val="24"/>
          <w:lang w:val="sr-Cyrl-CS"/>
        </w:rPr>
        <w:t>и</w:t>
      </w:r>
      <w:r w:rsidRPr="00B83550">
        <w:rPr>
          <w:rFonts w:ascii="Times New Roman" w:eastAsia="Times New Roman" w:hAnsi="Times New Roman"/>
          <w:spacing w:val="21"/>
          <w:sz w:val="24"/>
          <w:szCs w:val="24"/>
          <w:lang w:val="sr-Cyrl-CS"/>
        </w:rPr>
        <w:t xml:space="preserve"> </w:t>
      </w:r>
      <w:r w:rsidRPr="00B83550">
        <w:rPr>
          <w:rFonts w:ascii="Times New Roman" w:eastAsia="Times New Roman" w:hAnsi="Times New Roman"/>
          <w:sz w:val="24"/>
          <w:szCs w:val="24"/>
          <w:lang w:val="sr-Cyrl-CS"/>
        </w:rPr>
        <w:t>спровођење</w:t>
      </w:r>
      <w:r w:rsidRPr="00B83550">
        <w:rPr>
          <w:rFonts w:ascii="Times New Roman" w:eastAsia="Times New Roman" w:hAnsi="Times New Roman"/>
          <w:spacing w:val="20"/>
          <w:sz w:val="24"/>
          <w:szCs w:val="24"/>
          <w:lang w:val="sr-Cyrl-CS"/>
        </w:rPr>
        <w:t xml:space="preserve"> </w:t>
      </w:r>
      <w:r w:rsidRPr="00B83550">
        <w:rPr>
          <w:rFonts w:ascii="Times New Roman" w:eastAsia="Times New Roman" w:hAnsi="Times New Roman"/>
          <w:sz w:val="24"/>
          <w:szCs w:val="24"/>
          <w:lang w:val="sr-Cyrl-CS"/>
        </w:rPr>
        <w:t>ЛАП­а</w:t>
      </w:r>
      <w:r w:rsidRPr="00B83550">
        <w:rPr>
          <w:rFonts w:ascii="Times New Roman" w:eastAsia="Times New Roman" w:hAnsi="Times New Roman"/>
          <w:spacing w:val="21"/>
          <w:sz w:val="24"/>
          <w:szCs w:val="24"/>
          <w:lang w:val="sr-Cyrl-CS"/>
        </w:rPr>
        <w:t xml:space="preserve"> </w:t>
      </w:r>
      <w:r w:rsidRPr="00B83550">
        <w:rPr>
          <w:rFonts w:ascii="Times New Roman" w:eastAsia="Times New Roman" w:hAnsi="Times New Roman"/>
          <w:sz w:val="24"/>
          <w:szCs w:val="24"/>
          <w:lang w:val="sr-Cyrl-CS"/>
        </w:rPr>
        <w:t>овде</w:t>
      </w:r>
      <w:r w:rsidRPr="00B83550">
        <w:rPr>
          <w:rFonts w:ascii="Times New Roman" w:eastAsia="Times New Roman" w:hAnsi="Times New Roman"/>
          <w:spacing w:val="6"/>
          <w:sz w:val="24"/>
          <w:szCs w:val="24"/>
          <w:lang w:val="sr-Cyrl-CS"/>
        </w:rPr>
        <w:t xml:space="preserve"> </w:t>
      </w:r>
      <w:r w:rsidRPr="00B83550">
        <w:rPr>
          <w:rFonts w:ascii="Times New Roman" w:eastAsia="Times New Roman" w:hAnsi="Times New Roman"/>
          <w:sz w:val="24"/>
          <w:szCs w:val="24"/>
          <w:lang w:val="sr-Cyrl-CS"/>
        </w:rPr>
        <w:t>се</w:t>
      </w:r>
      <w:r w:rsidRPr="00B83550">
        <w:rPr>
          <w:rFonts w:ascii="Times New Roman" w:eastAsia="Times New Roman" w:hAnsi="Times New Roman"/>
          <w:spacing w:val="-8"/>
          <w:sz w:val="24"/>
          <w:szCs w:val="24"/>
          <w:lang w:val="sr-Cyrl-CS"/>
        </w:rPr>
        <w:t xml:space="preserve"> </w:t>
      </w:r>
      <w:r w:rsidRPr="00B83550">
        <w:rPr>
          <w:rFonts w:ascii="Times New Roman" w:eastAsia="Times New Roman" w:hAnsi="Times New Roman"/>
          <w:sz w:val="24"/>
          <w:szCs w:val="24"/>
          <w:lang w:val="sr-Cyrl-CS"/>
        </w:rPr>
        <w:t>третира</w:t>
      </w:r>
      <w:r w:rsidRPr="00B83550">
        <w:rPr>
          <w:rFonts w:ascii="Times New Roman" w:eastAsia="Times New Roman" w:hAnsi="Times New Roman"/>
          <w:spacing w:val="-7"/>
          <w:sz w:val="24"/>
          <w:szCs w:val="24"/>
          <w:lang w:val="sr-Cyrl-CS"/>
        </w:rPr>
        <w:t xml:space="preserve"> </w:t>
      </w:r>
      <w:r w:rsidRPr="00B83550">
        <w:rPr>
          <w:rFonts w:ascii="Times New Roman" w:eastAsia="Times New Roman" w:hAnsi="Times New Roman"/>
          <w:sz w:val="24"/>
          <w:szCs w:val="24"/>
          <w:lang w:val="sr-Cyrl-CS"/>
        </w:rPr>
        <w:t>као</w:t>
      </w:r>
      <w:r w:rsidRPr="00B83550">
        <w:rPr>
          <w:rFonts w:ascii="Times New Roman" w:eastAsia="Times New Roman" w:hAnsi="Times New Roman"/>
          <w:spacing w:val="-7"/>
          <w:sz w:val="24"/>
          <w:szCs w:val="24"/>
          <w:lang w:val="sr-Cyrl-CS"/>
        </w:rPr>
        <w:t xml:space="preserve"> </w:t>
      </w:r>
      <w:r w:rsidRPr="00B83550">
        <w:rPr>
          <w:rFonts w:ascii="Times New Roman" w:eastAsia="Times New Roman" w:hAnsi="Times New Roman"/>
          <w:sz w:val="24"/>
          <w:szCs w:val="24"/>
          <w:lang w:val="sr-Cyrl-CS"/>
        </w:rPr>
        <w:t>део</w:t>
      </w:r>
      <w:r w:rsidRPr="00B83550">
        <w:rPr>
          <w:rFonts w:ascii="Times New Roman" w:eastAsia="Times New Roman" w:hAnsi="Times New Roman"/>
          <w:spacing w:val="-8"/>
          <w:sz w:val="24"/>
          <w:szCs w:val="24"/>
          <w:lang w:val="sr-Cyrl-CS"/>
        </w:rPr>
        <w:t xml:space="preserve"> </w:t>
      </w:r>
      <w:r w:rsidRPr="00B83550">
        <w:rPr>
          <w:rFonts w:ascii="Times New Roman" w:eastAsia="Times New Roman" w:hAnsi="Times New Roman"/>
          <w:sz w:val="24"/>
          <w:szCs w:val="24"/>
          <w:lang w:val="sr-Cyrl-CS"/>
        </w:rPr>
        <w:t>ширег</w:t>
      </w:r>
      <w:r w:rsidRPr="00B83550">
        <w:rPr>
          <w:rFonts w:ascii="Times New Roman" w:eastAsia="Times New Roman" w:hAnsi="Times New Roman"/>
          <w:spacing w:val="-7"/>
          <w:sz w:val="24"/>
          <w:szCs w:val="24"/>
          <w:lang w:val="sr-Cyrl-CS"/>
        </w:rPr>
        <w:t xml:space="preserve"> </w:t>
      </w:r>
      <w:r w:rsidRPr="00B83550">
        <w:rPr>
          <w:rFonts w:ascii="Times New Roman" w:eastAsia="Times New Roman" w:hAnsi="Times New Roman"/>
          <w:sz w:val="24"/>
          <w:szCs w:val="24"/>
          <w:lang w:val="sr-Cyrl-CS"/>
        </w:rPr>
        <w:t>механизма</w:t>
      </w:r>
      <w:r w:rsidRPr="00B83550">
        <w:rPr>
          <w:rFonts w:ascii="Times New Roman" w:eastAsia="Times New Roman" w:hAnsi="Times New Roman"/>
          <w:spacing w:val="-7"/>
          <w:sz w:val="24"/>
          <w:szCs w:val="24"/>
          <w:lang w:val="sr-Cyrl-CS"/>
        </w:rPr>
        <w:t xml:space="preserve"> </w:t>
      </w:r>
      <w:r w:rsidR="00F005B9">
        <w:rPr>
          <w:rFonts w:ascii="Times New Roman" w:eastAsia="Times New Roman" w:hAnsi="Times New Roman"/>
          <w:spacing w:val="-7"/>
          <w:sz w:val="24"/>
          <w:szCs w:val="24"/>
          <w:lang w:val="sr-Cyrl-CS"/>
        </w:rPr>
        <w:t xml:space="preserve">остваривања циљева одрживог развоја, </w:t>
      </w:r>
      <w:r w:rsidRPr="00B83550">
        <w:rPr>
          <w:rFonts w:ascii="Times New Roman" w:eastAsia="Times New Roman" w:hAnsi="Times New Roman"/>
          <w:sz w:val="24"/>
          <w:szCs w:val="24"/>
          <w:lang w:val="sr-Cyrl-CS"/>
        </w:rPr>
        <w:t>смањења</w:t>
      </w:r>
      <w:r w:rsidRPr="00B83550">
        <w:rPr>
          <w:rFonts w:ascii="Times New Roman" w:eastAsia="Times New Roman" w:hAnsi="Times New Roman"/>
          <w:spacing w:val="-8"/>
          <w:sz w:val="24"/>
          <w:szCs w:val="24"/>
          <w:lang w:val="sr-Cyrl-CS"/>
        </w:rPr>
        <w:t xml:space="preserve"> </w:t>
      </w:r>
      <w:r w:rsidRPr="00B83550">
        <w:rPr>
          <w:rFonts w:ascii="Times New Roman" w:eastAsia="Times New Roman" w:hAnsi="Times New Roman"/>
          <w:sz w:val="24"/>
          <w:szCs w:val="24"/>
          <w:lang w:val="sr-Cyrl-CS"/>
        </w:rPr>
        <w:t>сиромаштва</w:t>
      </w:r>
      <w:r w:rsidRPr="00B83550">
        <w:rPr>
          <w:rFonts w:ascii="Times New Roman" w:eastAsia="Times New Roman" w:hAnsi="Times New Roman"/>
          <w:spacing w:val="-7"/>
          <w:sz w:val="24"/>
          <w:szCs w:val="24"/>
          <w:lang w:val="sr-Cyrl-CS"/>
        </w:rPr>
        <w:t xml:space="preserve"> </w:t>
      </w:r>
      <w:r w:rsidRPr="00B83550">
        <w:rPr>
          <w:rFonts w:ascii="Times New Roman" w:eastAsia="Times New Roman" w:hAnsi="Times New Roman"/>
          <w:sz w:val="24"/>
          <w:szCs w:val="24"/>
          <w:lang w:val="sr-Cyrl-CS"/>
        </w:rPr>
        <w:t>и</w:t>
      </w:r>
      <w:r w:rsidRPr="00B83550">
        <w:rPr>
          <w:rFonts w:ascii="Times New Roman" w:eastAsia="Times New Roman" w:hAnsi="Times New Roman"/>
          <w:w w:val="99"/>
          <w:sz w:val="24"/>
          <w:szCs w:val="24"/>
          <w:lang w:val="sr-Cyrl-CS"/>
        </w:rPr>
        <w:t xml:space="preserve"> </w:t>
      </w:r>
      <w:r w:rsidRPr="00B83550">
        <w:rPr>
          <w:rFonts w:ascii="Times New Roman" w:eastAsia="Times New Roman" w:hAnsi="Times New Roman"/>
          <w:sz w:val="24"/>
          <w:szCs w:val="24"/>
          <w:lang w:val="sr-Cyrl-CS"/>
        </w:rPr>
        <w:t>социјалне</w:t>
      </w:r>
      <w:r w:rsidRPr="00B83550">
        <w:rPr>
          <w:rFonts w:ascii="Times New Roman" w:eastAsia="Times New Roman" w:hAnsi="Times New Roman"/>
          <w:spacing w:val="-15"/>
          <w:sz w:val="24"/>
          <w:szCs w:val="24"/>
          <w:lang w:val="sr-Cyrl-CS"/>
        </w:rPr>
        <w:t xml:space="preserve"> </w:t>
      </w:r>
      <w:r w:rsidRPr="00B83550">
        <w:rPr>
          <w:rFonts w:ascii="Times New Roman" w:eastAsia="Times New Roman" w:hAnsi="Times New Roman"/>
          <w:sz w:val="24"/>
          <w:szCs w:val="24"/>
          <w:lang w:val="sr-Cyrl-CS"/>
        </w:rPr>
        <w:t>искључености</w:t>
      </w:r>
      <w:r w:rsidRPr="00B83550">
        <w:rPr>
          <w:rFonts w:ascii="Times New Roman" w:eastAsia="Times New Roman" w:hAnsi="Times New Roman"/>
          <w:spacing w:val="-15"/>
          <w:sz w:val="24"/>
          <w:szCs w:val="24"/>
          <w:lang w:val="sr-Cyrl-CS"/>
        </w:rPr>
        <w:t xml:space="preserve"> </w:t>
      </w:r>
      <w:r w:rsidRPr="00B83550">
        <w:rPr>
          <w:rFonts w:ascii="Times New Roman" w:eastAsia="Times New Roman" w:hAnsi="Times New Roman"/>
          <w:sz w:val="24"/>
          <w:szCs w:val="24"/>
          <w:lang w:val="sr-Cyrl-CS"/>
        </w:rPr>
        <w:t>осетљивих</w:t>
      </w:r>
      <w:r w:rsidRPr="00B83550">
        <w:rPr>
          <w:rFonts w:ascii="Times New Roman" w:eastAsia="Times New Roman" w:hAnsi="Times New Roman"/>
          <w:spacing w:val="-14"/>
          <w:sz w:val="24"/>
          <w:szCs w:val="24"/>
          <w:lang w:val="sr-Cyrl-CS"/>
        </w:rPr>
        <w:t xml:space="preserve"> </w:t>
      </w:r>
      <w:r w:rsidRPr="00B83550">
        <w:rPr>
          <w:rFonts w:ascii="Times New Roman" w:eastAsia="Times New Roman" w:hAnsi="Times New Roman"/>
          <w:sz w:val="24"/>
          <w:szCs w:val="24"/>
          <w:lang w:val="sr-Cyrl-CS"/>
        </w:rPr>
        <w:t>друштвених</w:t>
      </w:r>
      <w:r w:rsidRPr="00B83550">
        <w:rPr>
          <w:rFonts w:ascii="Times New Roman" w:eastAsia="Times New Roman" w:hAnsi="Times New Roman"/>
          <w:spacing w:val="-15"/>
          <w:sz w:val="24"/>
          <w:szCs w:val="24"/>
          <w:lang w:val="sr-Cyrl-CS"/>
        </w:rPr>
        <w:t xml:space="preserve"> </w:t>
      </w:r>
      <w:r w:rsidRPr="00B83550">
        <w:rPr>
          <w:rFonts w:ascii="Times New Roman" w:eastAsia="Times New Roman" w:hAnsi="Times New Roman"/>
          <w:sz w:val="24"/>
          <w:szCs w:val="24"/>
          <w:lang w:val="sr-Cyrl-CS"/>
        </w:rPr>
        <w:t>група.</w:t>
      </w:r>
    </w:p>
    <w:p w14:paraId="19C40622" w14:textId="77777777" w:rsidR="008F2738" w:rsidRPr="00B83550" w:rsidRDefault="008F2738" w:rsidP="008F2738">
      <w:pPr>
        <w:widowControl w:val="0"/>
        <w:spacing w:before="1" w:after="0" w:line="240" w:lineRule="auto"/>
        <w:ind w:left="106"/>
        <w:rPr>
          <w:rFonts w:ascii="Times New Roman" w:eastAsia="Times New Roman" w:hAnsi="Times New Roman"/>
          <w:sz w:val="24"/>
          <w:szCs w:val="24"/>
          <w:lang w:val="sr-Cyrl-CS"/>
        </w:rPr>
      </w:pPr>
    </w:p>
    <w:p w14:paraId="102C01C6" w14:textId="77777777" w:rsidR="008F2738" w:rsidRDefault="008F2738" w:rsidP="007A27A8">
      <w:pPr>
        <w:widowControl w:val="0"/>
        <w:spacing w:before="1" w:after="0" w:line="240" w:lineRule="auto"/>
        <w:ind w:firstLine="720"/>
        <w:jc w:val="both"/>
        <w:rPr>
          <w:rFonts w:ascii="Times New Roman" w:eastAsia="Times New Roman" w:hAnsi="Times New Roman"/>
          <w:sz w:val="24"/>
          <w:szCs w:val="24"/>
          <w:lang w:val="sr-Cyrl-CS"/>
        </w:rPr>
      </w:pPr>
      <w:r w:rsidRPr="00A73234">
        <w:rPr>
          <w:rFonts w:ascii="Times New Roman" w:eastAsia="Times New Roman" w:hAnsi="Times New Roman"/>
          <w:b/>
          <w:iCs/>
          <w:sz w:val="24"/>
          <w:szCs w:val="24"/>
          <w:lang w:val="sr-Cyrl-CS"/>
        </w:rPr>
        <w:t>Локални акциони план за управљање миграцијама</w:t>
      </w:r>
      <w:r w:rsidRPr="00B83550">
        <w:rPr>
          <w:rFonts w:ascii="Times New Roman" w:eastAsia="Times New Roman" w:hAnsi="Times New Roman"/>
          <w:sz w:val="24"/>
          <w:szCs w:val="24"/>
          <w:lang w:val="sr-Cyrl-CS"/>
        </w:rPr>
        <w:t xml:space="preserve"> (у даљем тексту ЛАП) за </w:t>
      </w:r>
      <w:r w:rsidR="00A73234">
        <w:rPr>
          <w:rFonts w:ascii="Times New Roman" w:eastAsia="Times New Roman" w:hAnsi="Times New Roman"/>
          <w:sz w:val="24"/>
          <w:szCs w:val="24"/>
          <w:lang w:val="sr-Cyrl-CS"/>
        </w:rPr>
        <w:t>град Сремска Митровица се</w:t>
      </w:r>
      <w:r w:rsidRPr="00B83550">
        <w:rPr>
          <w:rFonts w:ascii="Times New Roman" w:eastAsia="Times New Roman" w:hAnsi="Times New Roman"/>
          <w:spacing w:val="-7"/>
          <w:sz w:val="24"/>
          <w:szCs w:val="24"/>
          <w:lang w:val="sr-Cyrl-CS"/>
        </w:rPr>
        <w:t xml:space="preserve"> </w:t>
      </w:r>
      <w:r w:rsidRPr="00B83550">
        <w:rPr>
          <w:rFonts w:ascii="Times New Roman" w:eastAsia="Times New Roman" w:hAnsi="Times New Roman"/>
          <w:sz w:val="24"/>
          <w:szCs w:val="24"/>
          <w:lang w:val="sr-Cyrl-CS"/>
        </w:rPr>
        <w:t>доноси</w:t>
      </w:r>
      <w:r w:rsidRPr="00B83550">
        <w:rPr>
          <w:rFonts w:ascii="Times New Roman" w:eastAsia="Times New Roman" w:hAnsi="Times New Roman"/>
          <w:spacing w:val="-7"/>
          <w:sz w:val="24"/>
          <w:szCs w:val="24"/>
          <w:lang w:val="sr-Cyrl-CS"/>
        </w:rPr>
        <w:t xml:space="preserve"> </w:t>
      </w:r>
      <w:r w:rsidRPr="00B83550">
        <w:rPr>
          <w:rFonts w:ascii="Times New Roman" w:eastAsia="Times New Roman" w:hAnsi="Times New Roman"/>
          <w:sz w:val="24"/>
          <w:szCs w:val="24"/>
          <w:lang w:val="sr-Cyrl-CS"/>
        </w:rPr>
        <w:t>за</w:t>
      </w:r>
      <w:r w:rsidRPr="00B83550">
        <w:rPr>
          <w:rFonts w:ascii="Times New Roman" w:eastAsia="Times New Roman" w:hAnsi="Times New Roman"/>
          <w:spacing w:val="-7"/>
          <w:sz w:val="24"/>
          <w:szCs w:val="24"/>
          <w:lang w:val="sr-Cyrl-CS"/>
        </w:rPr>
        <w:t xml:space="preserve"> </w:t>
      </w:r>
      <w:r w:rsidRPr="00B83550">
        <w:rPr>
          <w:rFonts w:ascii="Times New Roman" w:eastAsia="Times New Roman" w:hAnsi="Times New Roman"/>
          <w:sz w:val="24"/>
          <w:szCs w:val="24"/>
          <w:lang w:val="sr-Cyrl-CS"/>
        </w:rPr>
        <w:t>период</w:t>
      </w:r>
      <w:r w:rsidRPr="00B83550">
        <w:rPr>
          <w:rFonts w:ascii="Times New Roman" w:eastAsia="Times New Roman" w:hAnsi="Times New Roman"/>
          <w:spacing w:val="-7"/>
          <w:sz w:val="24"/>
          <w:szCs w:val="24"/>
          <w:lang w:val="sr-Cyrl-CS"/>
        </w:rPr>
        <w:t xml:space="preserve"> </w:t>
      </w:r>
      <w:r w:rsidRPr="00B83550">
        <w:rPr>
          <w:rFonts w:ascii="Times New Roman" w:eastAsia="Times New Roman" w:hAnsi="Times New Roman"/>
          <w:sz w:val="24"/>
          <w:szCs w:val="24"/>
          <w:lang w:val="sr-Cyrl-CS"/>
        </w:rPr>
        <w:t>од</w:t>
      </w:r>
      <w:r w:rsidRPr="00B83550">
        <w:rPr>
          <w:rFonts w:ascii="Times New Roman" w:eastAsia="Times New Roman" w:hAnsi="Times New Roman"/>
          <w:spacing w:val="-7"/>
          <w:sz w:val="24"/>
          <w:szCs w:val="24"/>
          <w:lang w:val="sr-Cyrl-CS"/>
        </w:rPr>
        <w:t xml:space="preserve"> </w:t>
      </w:r>
      <w:r w:rsidRPr="00B83550">
        <w:rPr>
          <w:rFonts w:ascii="Times New Roman" w:eastAsia="Times New Roman" w:hAnsi="Times New Roman"/>
          <w:sz w:val="24"/>
          <w:szCs w:val="24"/>
          <w:lang w:val="sr-Cyrl-CS"/>
        </w:rPr>
        <w:t>четири</w:t>
      </w:r>
      <w:r w:rsidRPr="00B83550">
        <w:rPr>
          <w:rFonts w:ascii="Times New Roman" w:eastAsia="Times New Roman" w:hAnsi="Times New Roman"/>
          <w:spacing w:val="-7"/>
          <w:sz w:val="24"/>
          <w:szCs w:val="24"/>
          <w:lang w:val="sr-Cyrl-CS"/>
        </w:rPr>
        <w:t xml:space="preserve"> </w:t>
      </w:r>
      <w:r w:rsidRPr="00B83550">
        <w:rPr>
          <w:rFonts w:ascii="Times New Roman" w:eastAsia="Times New Roman" w:hAnsi="Times New Roman"/>
          <w:sz w:val="24"/>
          <w:szCs w:val="24"/>
          <w:lang w:val="sr-Cyrl-CS"/>
        </w:rPr>
        <w:t>године</w:t>
      </w:r>
      <w:r w:rsidRPr="00B83550">
        <w:rPr>
          <w:rFonts w:ascii="Times New Roman" w:eastAsia="Times New Roman" w:hAnsi="Times New Roman"/>
          <w:spacing w:val="-7"/>
          <w:sz w:val="24"/>
          <w:szCs w:val="24"/>
          <w:lang w:val="sr-Cyrl-CS"/>
        </w:rPr>
        <w:t xml:space="preserve"> </w:t>
      </w:r>
      <w:r w:rsidRPr="00B83550">
        <w:rPr>
          <w:rFonts w:ascii="Times New Roman" w:eastAsia="Times New Roman" w:hAnsi="Times New Roman"/>
          <w:sz w:val="24"/>
          <w:szCs w:val="24"/>
          <w:lang w:val="sr-Cyrl-CS"/>
        </w:rPr>
        <w:t>(2023.</w:t>
      </w:r>
      <w:r w:rsidRPr="00B83550">
        <w:rPr>
          <w:rFonts w:ascii="Times New Roman" w:eastAsia="Times New Roman" w:hAnsi="Times New Roman"/>
          <w:spacing w:val="-7"/>
          <w:sz w:val="24"/>
          <w:szCs w:val="24"/>
          <w:lang w:val="sr-Cyrl-CS"/>
        </w:rPr>
        <w:t xml:space="preserve"> </w:t>
      </w:r>
      <w:r w:rsidRPr="00B83550">
        <w:rPr>
          <w:rFonts w:ascii="Times New Roman" w:eastAsia="Times New Roman" w:hAnsi="Times New Roman"/>
          <w:sz w:val="24"/>
          <w:szCs w:val="24"/>
          <w:lang w:val="sr-Cyrl-CS"/>
        </w:rPr>
        <w:t>–</w:t>
      </w:r>
      <w:r w:rsidRPr="00B83550">
        <w:rPr>
          <w:rFonts w:ascii="Times New Roman" w:eastAsia="Times New Roman" w:hAnsi="Times New Roman"/>
          <w:spacing w:val="-7"/>
          <w:sz w:val="24"/>
          <w:szCs w:val="24"/>
          <w:lang w:val="sr-Cyrl-CS"/>
        </w:rPr>
        <w:t xml:space="preserve"> </w:t>
      </w:r>
      <w:r w:rsidRPr="00B83550">
        <w:rPr>
          <w:rFonts w:ascii="Times New Roman" w:eastAsia="Times New Roman" w:hAnsi="Times New Roman"/>
          <w:sz w:val="24"/>
          <w:szCs w:val="24"/>
          <w:lang w:val="sr-Cyrl-CS"/>
        </w:rPr>
        <w:t>2027.</w:t>
      </w:r>
      <w:r w:rsidRPr="00B83550">
        <w:rPr>
          <w:rFonts w:ascii="Times New Roman" w:eastAsia="Times New Roman" w:hAnsi="Times New Roman"/>
          <w:spacing w:val="-7"/>
          <w:sz w:val="24"/>
          <w:szCs w:val="24"/>
          <w:lang w:val="sr-Cyrl-CS"/>
        </w:rPr>
        <w:t xml:space="preserve"> </w:t>
      </w:r>
      <w:r w:rsidRPr="00B83550">
        <w:rPr>
          <w:rFonts w:ascii="Times New Roman" w:eastAsia="Times New Roman" w:hAnsi="Times New Roman"/>
          <w:sz w:val="24"/>
          <w:szCs w:val="24"/>
          <w:lang w:val="sr-Cyrl-CS"/>
        </w:rPr>
        <w:t xml:space="preserve">година).  </w:t>
      </w:r>
    </w:p>
    <w:p w14:paraId="034CBDFC" w14:textId="77777777" w:rsidR="00942C56" w:rsidRDefault="00942C56" w:rsidP="008F2738">
      <w:pPr>
        <w:widowControl w:val="0"/>
        <w:spacing w:before="1" w:after="0" w:line="240" w:lineRule="auto"/>
        <w:jc w:val="both"/>
        <w:rPr>
          <w:rFonts w:ascii="Times New Roman" w:eastAsia="Times New Roman" w:hAnsi="Times New Roman"/>
          <w:sz w:val="24"/>
          <w:szCs w:val="24"/>
          <w:lang w:val="sr-Cyrl-CS"/>
        </w:rPr>
      </w:pPr>
    </w:p>
    <w:p w14:paraId="322110BD" w14:textId="77777777" w:rsidR="00942C56" w:rsidRPr="00B83550" w:rsidRDefault="00942C56" w:rsidP="007A27A8">
      <w:pPr>
        <w:widowControl w:val="0"/>
        <w:spacing w:before="1" w:after="0" w:line="240" w:lineRule="auto"/>
        <w:ind w:firstLine="720"/>
        <w:jc w:val="both"/>
        <w:rPr>
          <w:rFonts w:ascii="Times New Roman" w:eastAsia="Times New Roman" w:hAnsi="Times New Roman"/>
          <w:sz w:val="24"/>
          <w:szCs w:val="24"/>
          <w:lang w:val="sr-Cyrl-CS"/>
        </w:rPr>
      </w:pPr>
      <w:r w:rsidRPr="00B83550">
        <w:rPr>
          <w:rFonts w:ascii="Times New Roman" w:eastAsia="Times New Roman" w:hAnsi="Times New Roman"/>
          <w:sz w:val="24"/>
          <w:szCs w:val="24"/>
          <w:lang w:val="sr-Cyrl-CS"/>
        </w:rPr>
        <w:t xml:space="preserve">Процес израде </w:t>
      </w:r>
      <w:r w:rsidRPr="00A73234">
        <w:rPr>
          <w:rFonts w:ascii="Times New Roman" w:eastAsia="Times New Roman" w:hAnsi="Times New Roman"/>
          <w:b/>
          <w:iCs/>
          <w:sz w:val="24"/>
          <w:szCs w:val="24"/>
          <w:lang w:val="sr-Cyrl-CS"/>
        </w:rPr>
        <w:t>Локалног акционог плана за управљање миграцијама</w:t>
      </w:r>
      <w:r w:rsidRPr="00B83550">
        <w:rPr>
          <w:rFonts w:ascii="Times New Roman" w:eastAsia="Times New Roman" w:hAnsi="Times New Roman"/>
          <w:sz w:val="24"/>
          <w:szCs w:val="24"/>
          <w:lang w:val="sr-Cyrl-CS"/>
        </w:rPr>
        <w:t xml:space="preserve"> за </w:t>
      </w:r>
      <w:r>
        <w:rPr>
          <w:rFonts w:ascii="Times New Roman" w:eastAsia="Times New Roman" w:hAnsi="Times New Roman"/>
          <w:sz w:val="24"/>
          <w:szCs w:val="24"/>
          <w:lang w:val="sr-Cyrl-CS"/>
        </w:rPr>
        <w:t>град Сремска Митровица</w:t>
      </w:r>
      <w:r w:rsidRPr="00B83550">
        <w:rPr>
          <w:rFonts w:ascii="Times New Roman" w:eastAsia="Times New Roman" w:hAnsi="Times New Roman"/>
          <w:sz w:val="24"/>
          <w:szCs w:val="24"/>
          <w:lang w:val="sr-Cyrl-CS"/>
        </w:rPr>
        <w:t xml:space="preserve"> заснивао се на интерактивном приступу чије су основне методолошке карактеристике да је:</w:t>
      </w:r>
    </w:p>
    <w:p w14:paraId="398BF23D" w14:textId="77777777" w:rsidR="00942C56" w:rsidRDefault="00942C56" w:rsidP="008F2738">
      <w:pPr>
        <w:widowControl w:val="0"/>
        <w:spacing w:before="1" w:after="0" w:line="240" w:lineRule="auto"/>
        <w:jc w:val="both"/>
        <w:rPr>
          <w:rFonts w:ascii="Times New Roman" w:eastAsia="Times New Roman" w:hAnsi="Times New Roman"/>
          <w:sz w:val="24"/>
          <w:szCs w:val="24"/>
          <w:lang w:val="sr-Cyrl-CS"/>
        </w:rPr>
      </w:pPr>
    </w:p>
    <w:p w14:paraId="48D8D4E4" w14:textId="77777777" w:rsidR="00942C56" w:rsidRDefault="00942C56" w:rsidP="008F2738">
      <w:pPr>
        <w:widowControl w:val="0"/>
        <w:spacing w:before="1" w:after="0" w:line="240" w:lineRule="auto"/>
        <w:jc w:val="both"/>
        <w:rPr>
          <w:rFonts w:ascii="Times New Roman" w:eastAsia="Times New Roman" w:hAnsi="Times New Roman"/>
          <w:sz w:val="24"/>
          <w:szCs w:val="24"/>
          <w:lang w:val="sr-Cyrl-CS"/>
        </w:rPr>
      </w:pPr>
    </w:p>
    <w:p w14:paraId="416C1AA6" w14:textId="77777777" w:rsidR="00942C56" w:rsidRPr="009D2B05" w:rsidRDefault="00942C56">
      <w:pPr>
        <w:numPr>
          <w:ilvl w:val="0"/>
          <w:numId w:val="1"/>
        </w:numPr>
        <w:spacing w:after="0" w:line="240" w:lineRule="auto"/>
        <w:jc w:val="both"/>
        <w:rPr>
          <w:rFonts w:ascii="Times New Roman" w:hAnsi="Times New Roman" w:cs="Times New Roman"/>
          <w:sz w:val="24"/>
          <w:szCs w:val="24"/>
          <w:lang w:val="sr-Cyrl-CS"/>
        </w:rPr>
      </w:pPr>
      <w:r w:rsidRPr="009D2B05">
        <w:rPr>
          <w:rFonts w:ascii="Times New Roman" w:hAnsi="Times New Roman" w:cs="Times New Roman"/>
          <w:b/>
          <w:sz w:val="24"/>
          <w:szCs w:val="24"/>
          <w:lang w:val="sr-Cyrl-CS"/>
        </w:rPr>
        <w:t>Локални</w:t>
      </w:r>
      <w:r w:rsidRPr="009D2B05">
        <w:rPr>
          <w:rFonts w:ascii="Times New Roman" w:hAnsi="Times New Roman" w:cs="Times New Roman"/>
          <w:sz w:val="24"/>
          <w:szCs w:val="24"/>
          <w:lang w:val="sr-Cyrl-CS"/>
        </w:rPr>
        <w:t>- спроведен у локалној заједници и уважава локалне специфичности;</w:t>
      </w:r>
    </w:p>
    <w:p w14:paraId="6B473AC1" w14:textId="77777777" w:rsidR="00942C56" w:rsidRPr="009D2B05" w:rsidRDefault="00942C56">
      <w:pPr>
        <w:numPr>
          <w:ilvl w:val="0"/>
          <w:numId w:val="1"/>
        </w:numPr>
        <w:spacing w:after="0" w:line="240" w:lineRule="auto"/>
        <w:jc w:val="both"/>
        <w:rPr>
          <w:rFonts w:ascii="Times New Roman" w:hAnsi="Times New Roman" w:cs="Times New Roman"/>
          <w:sz w:val="24"/>
          <w:szCs w:val="24"/>
          <w:lang w:val="sr-Cyrl-CS"/>
        </w:rPr>
      </w:pPr>
      <w:r w:rsidRPr="009D2B05">
        <w:rPr>
          <w:rFonts w:ascii="Times New Roman" w:hAnsi="Times New Roman" w:cs="Times New Roman"/>
          <w:b/>
          <w:sz w:val="24"/>
          <w:szCs w:val="24"/>
          <w:lang w:val="sr-Cyrl-CS"/>
        </w:rPr>
        <w:t>Партиципативан-</w:t>
      </w:r>
      <w:r w:rsidRPr="009D2B05">
        <w:rPr>
          <w:rFonts w:ascii="Times New Roman" w:hAnsi="Times New Roman" w:cs="Times New Roman"/>
          <w:sz w:val="24"/>
          <w:szCs w:val="24"/>
          <w:lang w:val="sr-Cyrl-CS"/>
        </w:rPr>
        <w:t xml:space="preserve"> укључио је различите битне актере процеса друштвено организоване подршке </w:t>
      </w:r>
      <w:r w:rsidR="007A5DE4">
        <w:rPr>
          <w:rFonts w:ascii="Times New Roman" w:hAnsi="Times New Roman" w:cs="Times New Roman"/>
          <w:sz w:val="24"/>
          <w:szCs w:val="24"/>
          <w:lang w:val="sr-Cyrl-CS"/>
        </w:rPr>
        <w:t>мигрантима</w:t>
      </w:r>
      <w:r w:rsidRPr="009D2B05">
        <w:rPr>
          <w:rFonts w:ascii="Times New Roman" w:hAnsi="Times New Roman" w:cs="Times New Roman"/>
          <w:sz w:val="24"/>
          <w:szCs w:val="24"/>
          <w:lang w:val="sr-Cyrl-CS"/>
        </w:rPr>
        <w:t xml:space="preserve"> у локалној заједници;</w:t>
      </w:r>
    </w:p>
    <w:p w14:paraId="26A5DFE6" w14:textId="77777777" w:rsidR="00942C56" w:rsidRPr="009D2B05" w:rsidRDefault="00942C56">
      <w:pPr>
        <w:numPr>
          <w:ilvl w:val="0"/>
          <w:numId w:val="1"/>
        </w:numPr>
        <w:spacing w:after="0" w:line="240" w:lineRule="auto"/>
        <w:jc w:val="both"/>
        <w:rPr>
          <w:rFonts w:ascii="Times New Roman" w:hAnsi="Times New Roman" w:cs="Times New Roman"/>
          <w:sz w:val="24"/>
          <w:szCs w:val="24"/>
          <w:lang w:val="sr-Cyrl-CS"/>
        </w:rPr>
      </w:pPr>
      <w:r w:rsidRPr="009D2B05">
        <w:rPr>
          <w:rFonts w:ascii="Times New Roman" w:hAnsi="Times New Roman" w:cs="Times New Roman"/>
          <w:b/>
          <w:sz w:val="24"/>
          <w:szCs w:val="24"/>
          <w:lang w:val="sr-Cyrl-CS"/>
        </w:rPr>
        <w:t>Утемељен</w:t>
      </w:r>
      <w:r w:rsidRPr="009D2B05">
        <w:rPr>
          <w:rFonts w:ascii="Times New Roman" w:hAnsi="Times New Roman" w:cs="Times New Roman"/>
          <w:sz w:val="24"/>
          <w:szCs w:val="24"/>
          <w:lang w:val="sr-Cyrl-CS"/>
        </w:rPr>
        <w:t xml:space="preserve"> на реалним основама, расположивим ресурсима и потребама за унапређење положаја </w:t>
      </w:r>
      <w:r w:rsidR="007A5DE4">
        <w:rPr>
          <w:rFonts w:ascii="Times New Roman" w:hAnsi="Times New Roman" w:cs="Times New Roman"/>
          <w:sz w:val="24"/>
          <w:szCs w:val="24"/>
          <w:lang w:val="sr-Cyrl-CS"/>
        </w:rPr>
        <w:t>миграната</w:t>
      </w:r>
      <w:r w:rsidRPr="009D2B05">
        <w:rPr>
          <w:rFonts w:ascii="Times New Roman" w:hAnsi="Times New Roman" w:cs="Times New Roman"/>
          <w:sz w:val="24"/>
          <w:szCs w:val="24"/>
          <w:lang w:val="sr-Cyrl-CS"/>
        </w:rPr>
        <w:t xml:space="preserve">; </w:t>
      </w:r>
    </w:p>
    <w:p w14:paraId="448B2FAE" w14:textId="77777777" w:rsidR="007A5DE4" w:rsidRDefault="00942C56">
      <w:pPr>
        <w:numPr>
          <w:ilvl w:val="0"/>
          <w:numId w:val="1"/>
        </w:numPr>
        <w:spacing w:after="0" w:line="240" w:lineRule="auto"/>
        <w:jc w:val="both"/>
        <w:rPr>
          <w:rFonts w:ascii="Times New Roman" w:hAnsi="Times New Roman" w:cs="Times New Roman"/>
          <w:sz w:val="24"/>
          <w:szCs w:val="24"/>
          <w:lang w:val="sr-Cyrl-CS"/>
        </w:rPr>
      </w:pPr>
      <w:r w:rsidRPr="009D2B05">
        <w:rPr>
          <w:rFonts w:ascii="Times New Roman" w:hAnsi="Times New Roman" w:cs="Times New Roman"/>
          <w:b/>
          <w:sz w:val="24"/>
          <w:szCs w:val="24"/>
          <w:lang w:val="sr-Cyrl-CS"/>
        </w:rPr>
        <w:t>Прилагођен ситуацији</w:t>
      </w:r>
      <w:r w:rsidRPr="009D2B05">
        <w:rPr>
          <w:rFonts w:ascii="Times New Roman" w:hAnsi="Times New Roman" w:cs="Times New Roman"/>
          <w:sz w:val="24"/>
          <w:szCs w:val="24"/>
          <w:lang w:val="sr-Cyrl-CS"/>
        </w:rPr>
        <w:t xml:space="preserve"> у локалној заједници, актерима и позитивним променама којима се тежи;</w:t>
      </w:r>
    </w:p>
    <w:p w14:paraId="2AB0F7BC" w14:textId="77777777" w:rsidR="00942C56" w:rsidRPr="007A5DE4" w:rsidRDefault="00942C56">
      <w:pPr>
        <w:numPr>
          <w:ilvl w:val="0"/>
          <w:numId w:val="1"/>
        </w:numPr>
        <w:spacing w:after="0" w:line="240" w:lineRule="auto"/>
        <w:jc w:val="both"/>
        <w:rPr>
          <w:rFonts w:ascii="Times New Roman" w:hAnsi="Times New Roman" w:cs="Times New Roman"/>
          <w:sz w:val="24"/>
          <w:szCs w:val="24"/>
          <w:lang w:val="sr-Cyrl-CS"/>
        </w:rPr>
      </w:pPr>
      <w:r w:rsidRPr="007A5DE4">
        <w:rPr>
          <w:rFonts w:ascii="Times New Roman" w:hAnsi="Times New Roman" w:cs="Times New Roman"/>
          <w:b/>
          <w:sz w:val="24"/>
          <w:szCs w:val="24"/>
          <w:lang w:val="sr-Cyrl-CS"/>
        </w:rPr>
        <w:t>Користи савремене методе</w:t>
      </w:r>
      <w:r w:rsidRPr="007A5DE4">
        <w:rPr>
          <w:rFonts w:ascii="Times New Roman" w:hAnsi="Times New Roman" w:cs="Times New Roman"/>
          <w:sz w:val="24"/>
          <w:szCs w:val="24"/>
          <w:lang w:val="sr-Cyrl-CS"/>
        </w:rPr>
        <w:t xml:space="preserve"> планирања и анализе свих важних  елемената потребних за доношење одлука;</w:t>
      </w:r>
    </w:p>
    <w:p w14:paraId="1B284F4B" w14:textId="3B668C33" w:rsidR="00E668E1" w:rsidRDefault="00942C56" w:rsidP="00ED62FF">
      <w:pPr>
        <w:numPr>
          <w:ilvl w:val="0"/>
          <w:numId w:val="1"/>
        </w:numPr>
        <w:spacing w:after="0" w:line="240" w:lineRule="auto"/>
        <w:jc w:val="both"/>
        <w:rPr>
          <w:rFonts w:ascii="Times New Roman" w:hAnsi="Times New Roman" w:cs="Times New Roman"/>
          <w:sz w:val="24"/>
          <w:szCs w:val="24"/>
          <w:lang w:val="sr-Cyrl-CS"/>
        </w:rPr>
      </w:pPr>
      <w:r w:rsidRPr="009D2B05">
        <w:rPr>
          <w:rFonts w:ascii="Times New Roman" w:hAnsi="Times New Roman" w:cs="Times New Roman"/>
          <w:b/>
          <w:sz w:val="24"/>
          <w:szCs w:val="24"/>
          <w:lang w:val="sr-Cyrl-CS"/>
        </w:rPr>
        <w:t>Подстиче одговоран однос</w:t>
      </w:r>
      <w:r w:rsidRPr="009D2B05">
        <w:rPr>
          <w:rFonts w:ascii="Times New Roman" w:hAnsi="Times New Roman" w:cs="Times New Roman"/>
          <w:sz w:val="24"/>
          <w:szCs w:val="24"/>
          <w:lang w:val="sr-Cyrl-CS"/>
        </w:rPr>
        <w:t xml:space="preserve"> различитих друштвених актера у локалној заједници;</w:t>
      </w:r>
    </w:p>
    <w:p w14:paraId="47323010" w14:textId="77777777" w:rsidR="00ED62FF" w:rsidRDefault="00ED62FF" w:rsidP="00ED62FF">
      <w:pPr>
        <w:spacing w:after="0" w:line="240" w:lineRule="auto"/>
        <w:jc w:val="both"/>
        <w:rPr>
          <w:rFonts w:ascii="Times New Roman" w:hAnsi="Times New Roman" w:cs="Times New Roman"/>
          <w:sz w:val="24"/>
          <w:szCs w:val="24"/>
          <w:lang w:val="sr-Cyrl-CS"/>
        </w:rPr>
      </w:pPr>
    </w:p>
    <w:p w14:paraId="798D8C8F" w14:textId="77777777" w:rsidR="00ED62FF" w:rsidRDefault="00ED62FF" w:rsidP="00ED62FF">
      <w:pPr>
        <w:spacing w:after="0" w:line="240" w:lineRule="auto"/>
        <w:jc w:val="both"/>
        <w:rPr>
          <w:rFonts w:ascii="Times New Roman" w:hAnsi="Times New Roman" w:cs="Times New Roman"/>
          <w:sz w:val="24"/>
          <w:szCs w:val="24"/>
          <w:lang w:val="sr-Cyrl-CS"/>
        </w:rPr>
      </w:pPr>
    </w:p>
    <w:p w14:paraId="7414B231" w14:textId="77777777" w:rsidR="00ED62FF" w:rsidRPr="00ED62FF" w:rsidRDefault="00ED62FF" w:rsidP="00ED62FF">
      <w:pPr>
        <w:spacing w:after="0" w:line="240" w:lineRule="auto"/>
        <w:jc w:val="both"/>
        <w:rPr>
          <w:rFonts w:ascii="Times New Roman" w:hAnsi="Times New Roman" w:cs="Times New Roman"/>
          <w:sz w:val="24"/>
          <w:szCs w:val="24"/>
          <w:lang w:val="sr-Cyrl-CS"/>
        </w:rPr>
      </w:pPr>
    </w:p>
    <w:p w14:paraId="085F4BC5" w14:textId="6925BE03" w:rsidR="00A73234" w:rsidRPr="00ED62FF" w:rsidRDefault="00942C56" w:rsidP="00ED62FF">
      <w:pPr>
        <w:spacing w:after="0"/>
        <w:ind w:firstLine="720"/>
        <w:jc w:val="both"/>
        <w:rPr>
          <w:rFonts w:ascii="Times New Roman" w:eastAsia="Times New Roman" w:hAnsi="Times New Roman" w:cs="Times New Roman"/>
          <w:color w:val="000000" w:themeColor="text1"/>
          <w:sz w:val="24"/>
          <w:szCs w:val="24"/>
          <w:lang w:val="sr-Cyrl-CS"/>
        </w:rPr>
      </w:pPr>
      <w:r w:rsidRPr="00942C56">
        <w:rPr>
          <w:rFonts w:ascii="Times New Roman" w:hAnsi="Times New Roman" w:cs="Times New Roman"/>
          <w:color w:val="000000" w:themeColor="text1"/>
          <w:sz w:val="24"/>
          <w:szCs w:val="24"/>
          <w:lang w:val="sr-Cyrl-CS"/>
        </w:rPr>
        <w:t>За потребе процеса израде ЛАП</w:t>
      </w:r>
      <w:r w:rsidRPr="00942C56">
        <w:rPr>
          <w:rFonts w:ascii="Times New Roman" w:eastAsia="Times New Roman" w:hAnsi="Times New Roman" w:cs="Times New Roman"/>
          <w:color w:val="000000" w:themeColor="text1"/>
          <w:sz w:val="24"/>
          <w:szCs w:val="24"/>
          <w:lang w:val="sr-Cyrl-CS"/>
        </w:rPr>
        <w:t xml:space="preserve">, </w:t>
      </w:r>
      <w:r w:rsidR="008F2738" w:rsidRPr="00942C56">
        <w:rPr>
          <w:rFonts w:ascii="Times New Roman" w:eastAsia="Times New Roman" w:hAnsi="Times New Roman" w:cs="Times New Roman"/>
          <w:color w:val="000000" w:themeColor="text1"/>
          <w:sz w:val="24"/>
          <w:szCs w:val="24"/>
          <w:lang w:val="sr-Cyrl-CS"/>
        </w:rPr>
        <w:t>коришћени су различити извори и начини прикупљања података: резултати анкете о потребама избеглих и интерно расељених лица, резултати интервјуа са потенцијалним корисницима, резултати састанака са локалним актерима, Резултати из Упитника за породице избеглих и интерно расељених лица спроведеног  по налогу Комесаријата за избеглице и миграције РС, статистички подаци, различити извештаји и документи, подаци Комесаријата за избеглице и миграције РС,</w:t>
      </w:r>
      <w:r w:rsidRPr="00942C56">
        <w:rPr>
          <w:rFonts w:ascii="Times New Roman" w:eastAsia="Times New Roman" w:hAnsi="Times New Roman" w:cs="Times New Roman"/>
          <w:color w:val="000000" w:themeColor="text1"/>
          <w:sz w:val="24"/>
          <w:szCs w:val="24"/>
          <w:lang w:val="sr-Cyrl-CS"/>
        </w:rPr>
        <w:t xml:space="preserve"> </w:t>
      </w:r>
      <w:r w:rsidR="008F2738" w:rsidRPr="00942C56">
        <w:rPr>
          <w:rFonts w:ascii="Times New Roman" w:eastAsia="Times New Roman" w:hAnsi="Times New Roman" w:cs="Times New Roman"/>
          <w:color w:val="000000" w:themeColor="text1"/>
          <w:sz w:val="24"/>
          <w:szCs w:val="24"/>
          <w:lang w:val="sr-Cyrl-CS"/>
        </w:rPr>
        <w:t>Црвеног крста</w:t>
      </w:r>
      <w:r w:rsidR="00405785">
        <w:rPr>
          <w:rFonts w:ascii="Times New Roman" w:eastAsia="Times New Roman" w:hAnsi="Times New Roman" w:cs="Times New Roman"/>
          <w:noProof/>
          <w:color w:val="000000" w:themeColor="text1"/>
          <w:sz w:val="24"/>
          <w:szCs w:val="24"/>
          <w:lang w:val="sr-Latn-RS" w:eastAsia="sr-Latn-RS"/>
        </w:rPr>
        <mc:AlternateContent>
          <mc:Choice Requires="wpg">
            <w:drawing>
              <wp:anchor distT="0" distB="0" distL="114300" distR="114300" simplePos="0" relativeHeight="251656192" behindDoc="1" locked="0" layoutInCell="1" allowOverlap="1" wp14:anchorId="3A64BD74" wp14:editId="6E2A55AD">
                <wp:simplePos x="0" y="0"/>
                <wp:positionH relativeFrom="page">
                  <wp:posOffset>0</wp:posOffset>
                </wp:positionH>
                <wp:positionV relativeFrom="page">
                  <wp:posOffset>10611485</wp:posOffset>
                </wp:positionV>
                <wp:extent cx="7543800" cy="1270"/>
                <wp:effectExtent l="0" t="635" r="0" b="7620"/>
                <wp:wrapNone/>
                <wp:docPr id="2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43800" cy="1270"/>
                          <a:chOff x="0" y="16711"/>
                          <a:chExt cx="11880" cy="2"/>
                        </a:xfrm>
                      </wpg:grpSpPr>
                      <wps:wsp>
                        <wps:cNvPr id="24" name="Freeform 3"/>
                        <wps:cNvSpPr>
                          <a:spLocks/>
                        </wps:cNvSpPr>
                        <wps:spPr bwMode="auto">
                          <a:xfrm>
                            <a:off x="0" y="16711"/>
                            <a:ext cx="11880" cy="2"/>
                          </a:xfrm>
                          <a:custGeom>
                            <a:avLst/>
                            <a:gdLst>
                              <a:gd name="T0" fmla="*/ 0 w 11880"/>
                              <a:gd name="T1" fmla="+- 0 16711 16711"/>
                              <a:gd name="T2" fmla="*/ 16711 h 2"/>
                              <a:gd name="T3" fmla="*/ 11880 w 11880"/>
                              <a:gd name="T4" fmla="+- 0 16711 16711"/>
                              <a:gd name="T5" fmla="*/ 16711 h 2"/>
                              <a:gd name="T6" fmla="*/ 11880 w 11880"/>
                              <a:gd name="T7" fmla="+- 0 16713 16711"/>
                              <a:gd name="T8" fmla="*/ 16713 h 2"/>
                              <a:gd name="T9" fmla="*/ 0 w 11880"/>
                              <a:gd name="T10" fmla="+- 0 16713 16711"/>
                              <a:gd name="T11" fmla="*/ 16713 h 2"/>
                              <a:gd name="T12" fmla="*/ 0 w 11880"/>
                              <a:gd name="T13" fmla="+- 0 16711 16711"/>
                              <a:gd name="T14" fmla="*/ 16711 h 2"/>
                            </a:gdLst>
                            <a:ahLst/>
                            <a:cxnLst>
                              <a:cxn ang="0">
                                <a:pos x="T0" y="T2"/>
                              </a:cxn>
                              <a:cxn ang="0">
                                <a:pos x="T3" y="T5"/>
                              </a:cxn>
                              <a:cxn ang="0">
                                <a:pos x="T6" y="T8"/>
                              </a:cxn>
                              <a:cxn ang="0">
                                <a:pos x="T9" y="T11"/>
                              </a:cxn>
                              <a:cxn ang="0">
                                <a:pos x="T12" y="T14"/>
                              </a:cxn>
                            </a:cxnLst>
                            <a:rect l="0" t="0" r="r" b="b"/>
                            <a:pathLst>
                              <a:path w="11880" h="2">
                                <a:moveTo>
                                  <a:pt x="0" y="0"/>
                                </a:moveTo>
                                <a:lnTo>
                                  <a:pt x="11880" y="0"/>
                                </a:lnTo>
                                <a:lnTo>
                                  <a:pt x="11880" y="2"/>
                                </a:lnTo>
                                <a:lnTo>
                                  <a:pt x="0" y="2"/>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A11426" id="Group 2" o:spid="_x0000_s1026" style="position:absolute;margin-left:0;margin-top:835.55pt;width:594pt;height:.1pt;z-index:-251660288;mso-position-horizontal-relative:page;mso-position-vertical-relative:page" coordorigin=",16711" coordsize="118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bac4gMAAKQKAAAOAAAAZHJzL2Uyb0RvYy54bWykVttu4zYQfS/QfyD02MKRKMsXCXEW3c06&#10;KJDuLrDpB9ASdUElUSVpy2nRf+9wKMqKG2+MrR9kUjyay5kZzty+OzY1OXCpKtFuPHoTeIS3qciq&#10;tth4vz9tZ2uPKM3ajNWi5RvvmSvv3d2PP9z2XcJDUYo645KAkFYlfbfxSq27xPdVWvKGqRvR8RYO&#10;cyEbpmErCz+TrAfpTe2HQbD0eyGzToqUKwVv7+2hd4fy85yn+nOeK65JvfHANo1Pic+defp3tywp&#10;JOvKKh3MYN9hRcOqFpSOou6ZZmQvq/+IaqpUCiVyfZOKxhd5XqUcfQBvaHDmzYMU+w59KZK+6Eaa&#10;gNoznr5bbPrp8EWSKtt44dwjLWsgRqiWhIabvisSgDzI7mv3RVoHYfko0j8UHPvn52ZfWDDZ9b+J&#10;DMSxvRbIzTGXjREBXpMjhuB5DAE/apLCy9Uimq8DiFQKZzRcDRFKSwjj6SO6XFFqY5eWH4dPKV2v&#10;hw/Rdp8lViNaOVhlXIJMUycy1f8j82vJOo4xUoYpR2bkyNxKzk36krnlE1GOTDVlcnJibFRA+JUc&#10;TuhwPF4kgyXpXukHLjAU7PCotK2BDFYY4GxIgycgM29qKIeffBKQnliZA9qBqAP9PAMQWmKfQ2mN&#10;0kIHBGkWVtocg6IZQZCDo0pUd0kt8GuBb6ldOOC31C6nIJNGl9SuHHBUO3/dW7j2To5Ats7JK97G&#10;E9BFlXQMw1s6oSSuUEqngbisdYzEqJW+7ikdQ3HOMBRg4bKKlS7R0mM7ZBqsCDN9IsDroRPKVLhJ&#10;O6j9J1fDgDJpeQEMZhrwwmQb6Ps2GMJswOurwBAcA7b3zJuiDasIj6bC7WeDuxKa0Xkbkh6BNrSz&#10;tdIxbVgy3pol6eEGtHdaCdczctSIA38SiNCn6xAvSdB1Oq3bKWqQAvY5pDt3/x1KO+Ec+e7c/Vuc&#10;jdA1mHN9aS0Ut6EyLmLMRrcNW5O7SYm6yrZVXRt3lSx2H2pJDgwa+RZ/A9EvYDXmSivMZ1aNfQPX&#10;4sCsuSCxMf8d0zAK3ofxbLtcr2bRNlrM4lWwngU0fh8vgyiO7rf/GNZplJRVlvH2sWq5GxJodF3f&#10;GMYV295xTDBxjRfhAgP6wvoXTgb4e81JmAraDLxjSclZ9nFYa1bVdu2/tBhJBrfdPxIBPdG2GNsQ&#10;dyJ7hnYjhR2QYKCDRSnkXx7pYTjaeOrPPZPcI/WvLTTMmEYRJIHGTbRYhbCR05Pd9IS1KYjaeNqD&#10;cjfLD9pOYPtOVkUJmihy0YpfYFTIK9OQ0D5r1bCBno0rHIXQl2FsM7PWdI+o03B59y8AAAD//wMA&#10;UEsDBBQABgAIAAAAIQDMawFj3gAAAAsBAAAPAAAAZHJzL2Rvd25yZXYueG1sTI9BS8NAEIXvgv9h&#10;GcGb3azFGmI2pRT1VARbQbxNs9MkNLsbstsk/fdO8WCP873Hm/fy5WRbMVAfGu80qFkCglzpTeMq&#10;DV+7t4cURIjoDLbekYYzBVgWtzc5ZsaP7pOGbawEh7iQoYY6xi6TMpQ1WQwz35Fj7eB7i5HPvpKm&#10;x5HDbSsfk2QhLTaOP9TY0bqm8rg9WQ3vI46ruXodNsfD+vyze/r43ijS+v5uWr2AiDTFfzNc6nN1&#10;KLjT3p+cCaLVwEMi08WzUiAuukpTZvs/NgdZ5PJ6Q/ELAAD//wMAUEsBAi0AFAAGAAgAAAAhALaD&#10;OJL+AAAA4QEAABMAAAAAAAAAAAAAAAAAAAAAAFtDb250ZW50X1R5cGVzXS54bWxQSwECLQAUAAYA&#10;CAAAACEAOP0h/9YAAACUAQAACwAAAAAAAAAAAAAAAAAvAQAAX3JlbHMvLnJlbHNQSwECLQAUAAYA&#10;CAAAACEAz1W2nOIDAACkCgAADgAAAAAAAAAAAAAAAAAuAgAAZHJzL2Uyb0RvYy54bWxQSwECLQAU&#10;AAYACAAAACEAzGsBY94AAAALAQAADwAAAAAAAAAAAAAAAAA8BgAAZHJzL2Rvd25yZXYueG1sUEsF&#10;BgAAAAAEAAQA8wAAAEcHAAAAAA==&#10;">
                <v:shape id="Freeform 3" o:spid="_x0000_s1027" style="position:absolute;top:16711;width:11880;height:2;visibility:visible;mso-wrap-style:square;v-text-anchor:top" coordsize="118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Q2M8QA&#10;AADbAAAADwAAAGRycy9kb3ducmV2LnhtbESPQWvCQBSE74L/YXkFb2ZTkSJpVimCtBAQoiI9vmZf&#10;s6HZtyG7xuiv7xYKHoeZ+YbJN6NtxUC9bxwreE5SEMSV0w3XCk7H3XwFwgdkja1jUnAjD5v1dJJj&#10;pt2VSxoOoRYRwj5DBSaELpPSV4Ys+sR1xNH7dr3FEGVfS93jNcJtKxdp+iItNhwXDHa0NVT9HC5W&#10;wSqk589L+WW64j5s937kelm8KzV7Gt9eQQQawyP83/7QChZL+PsSf4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7ENjPEAAAA2wAAAA8AAAAAAAAAAAAAAAAAmAIAAGRycy9k&#10;b3ducmV2LnhtbFBLBQYAAAAABAAEAPUAAACJAwAAAAA=&#10;" path="m,l11880,r,2l,2,,xe" stroked="f">
                  <v:path arrowok="t" o:connecttype="custom" o:connectlocs="0,16711;11880,16711;11880,16713;0,16713;0,16711" o:connectangles="0,0,0,0,0"/>
                </v:shape>
                <w10:wrap anchorx="page" anchory="page"/>
              </v:group>
            </w:pict>
          </mc:Fallback>
        </mc:AlternateContent>
      </w:r>
      <w:r w:rsidRPr="00942C56">
        <w:rPr>
          <w:rFonts w:ascii="Times New Roman" w:eastAsia="Times New Roman" w:hAnsi="Times New Roman" w:cs="Times New Roman"/>
          <w:color w:val="000000" w:themeColor="text1"/>
          <w:sz w:val="24"/>
          <w:szCs w:val="24"/>
          <w:lang w:val="sr-Cyrl-CS"/>
        </w:rPr>
        <w:t xml:space="preserve">, </w:t>
      </w:r>
      <w:r w:rsidR="00A73234" w:rsidRPr="00942C56">
        <w:rPr>
          <w:rFonts w:ascii="Times New Roman" w:hAnsi="Times New Roman" w:cs="Times New Roman"/>
          <w:color w:val="000000" w:themeColor="text1"/>
          <w:sz w:val="24"/>
          <w:szCs w:val="24"/>
          <w:lang w:val="sr-Cyrl-CS"/>
        </w:rPr>
        <w:t>извештаји Министарства унутрашњих послова, локалних невладиних организација као и подаци са терена доступни Повереништву за избеглице</w:t>
      </w:r>
      <w:r w:rsidRPr="00942C56">
        <w:rPr>
          <w:rFonts w:ascii="Times New Roman" w:hAnsi="Times New Roman" w:cs="Times New Roman"/>
          <w:color w:val="000000" w:themeColor="text1"/>
          <w:sz w:val="24"/>
          <w:szCs w:val="24"/>
          <w:lang w:val="sr-Cyrl-CS"/>
        </w:rPr>
        <w:t xml:space="preserve"> и миграције града Сремска Митровица</w:t>
      </w:r>
      <w:r w:rsidR="00A73234" w:rsidRPr="00942C56">
        <w:rPr>
          <w:rFonts w:ascii="Times New Roman" w:hAnsi="Times New Roman" w:cs="Times New Roman"/>
          <w:color w:val="000000" w:themeColor="text1"/>
          <w:sz w:val="24"/>
          <w:szCs w:val="24"/>
          <w:lang w:val="sr-Cyrl-CS"/>
        </w:rPr>
        <w:t xml:space="preserve"> и </w:t>
      </w:r>
      <w:r w:rsidRPr="00942C56">
        <w:rPr>
          <w:rFonts w:ascii="Times New Roman" w:hAnsi="Times New Roman" w:cs="Times New Roman"/>
          <w:color w:val="000000" w:themeColor="text1"/>
          <w:sz w:val="24"/>
          <w:szCs w:val="24"/>
          <w:lang w:val="sr-Cyrl-CS"/>
        </w:rPr>
        <w:t>С</w:t>
      </w:r>
      <w:r w:rsidR="00A73234" w:rsidRPr="00942C56">
        <w:rPr>
          <w:rFonts w:ascii="Times New Roman" w:hAnsi="Times New Roman" w:cs="Times New Roman"/>
          <w:color w:val="000000" w:themeColor="text1"/>
          <w:sz w:val="24"/>
          <w:szCs w:val="24"/>
          <w:lang w:val="sr-Cyrl-CS"/>
        </w:rPr>
        <w:t>авету за управљање миграцијама</w:t>
      </w:r>
      <w:r w:rsidRPr="00942C56">
        <w:rPr>
          <w:rFonts w:ascii="Times New Roman" w:hAnsi="Times New Roman" w:cs="Times New Roman"/>
          <w:color w:val="000000" w:themeColor="text1"/>
          <w:sz w:val="24"/>
          <w:szCs w:val="24"/>
          <w:lang w:val="sr-Cyrl-CS"/>
        </w:rPr>
        <w:t xml:space="preserve"> града Сремска Митровица</w:t>
      </w:r>
      <w:r w:rsidR="00A73234" w:rsidRPr="00942C56">
        <w:rPr>
          <w:rFonts w:ascii="Times New Roman" w:hAnsi="Times New Roman" w:cs="Times New Roman"/>
          <w:color w:val="000000" w:themeColor="text1"/>
          <w:sz w:val="24"/>
          <w:szCs w:val="24"/>
          <w:lang w:val="sr-Cyrl-CS"/>
        </w:rPr>
        <w:t xml:space="preserve">. </w:t>
      </w:r>
    </w:p>
    <w:p w14:paraId="4AEA6981" w14:textId="3FC656BB" w:rsidR="009D31BE" w:rsidRPr="00ED62FF" w:rsidRDefault="00A73234" w:rsidP="00E668E1">
      <w:pPr>
        <w:ind w:firstLine="477"/>
        <w:jc w:val="both"/>
        <w:rPr>
          <w:rFonts w:ascii="Times New Roman" w:hAnsi="Times New Roman" w:cs="Times New Roman"/>
          <w:color w:val="000000" w:themeColor="text1"/>
          <w:sz w:val="24"/>
          <w:szCs w:val="24"/>
          <w:lang w:val="sr-Cyrl-CS"/>
        </w:rPr>
      </w:pPr>
      <w:r w:rsidRPr="00942C56">
        <w:rPr>
          <w:rFonts w:ascii="Times New Roman" w:hAnsi="Times New Roman" w:cs="Times New Roman"/>
          <w:color w:val="000000" w:themeColor="text1"/>
          <w:sz w:val="24"/>
          <w:szCs w:val="24"/>
          <w:lang w:val="sr-Cyrl-CS"/>
        </w:rPr>
        <w:t xml:space="preserve">Процес израде </w:t>
      </w:r>
      <w:r w:rsidR="00942C56">
        <w:rPr>
          <w:rFonts w:ascii="Times New Roman" w:hAnsi="Times New Roman" w:cs="Times New Roman"/>
          <w:color w:val="000000" w:themeColor="text1"/>
          <w:sz w:val="24"/>
          <w:szCs w:val="24"/>
          <w:lang w:val="sr-Cyrl-CS"/>
        </w:rPr>
        <w:t>ЛАП</w:t>
      </w:r>
      <w:r w:rsidRPr="00942C56">
        <w:rPr>
          <w:rFonts w:ascii="Times New Roman" w:hAnsi="Times New Roman" w:cs="Times New Roman"/>
          <w:color w:val="000000" w:themeColor="text1"/>
          <w:sz w:val="24"/>
          <w:szCs w:val="24"/>
          <w:lang w:val="sr-Cyrl-CS"/>
        </w:rPr>
        <w:t xml:space="preserve"> спроведен је у првом</w:t>
      </w:r>
      <w:r w:rsidR="00ED62FF">
        <w:rPr>
          <w:rFonts w:ascii="Times New Roman" w:hAnsi="Times New Roman" w:cs="Times New Roman"/>
          <w:color w:val="000000" w:themeColor="text1"/>
          <w:sz w:val="24"/>
          <w:szCs w:val="24"/>
          <w:lang w:val="sr-Cyrl-RS"/>
        </w:rPr>
        <w:t xml:space="preserve"> и другом</w:t>
      </w:r>
      <w:r w:rsidRPr="00942C56">
        <w:rPr>
          <w:rFonts w:ascii="Times New Roman" w:hAnsi="Times New Roman" w:cs="Times New Roman"/>
          <w:color w:val="000000" w:themeColor="text1"/>
          <w:sz w:val="24"/>
          <w:szCs w:val="24"/>
          <w:lang w:val="sr-Cyrl-CS"/>
        </w:rPr>
        <w:t xml:space="preserve"> кварталу 2023.</w:t>
      </w:r>
      <w:r w:rsidR="00942C56">
        <w:rPr>
          <w:rFonts w:ascii="Times New Roman" w:hAnsi="Times New Roman" w:cs="Times New Roman"/>
          <w:color w:val="000000" w:themeColor="text1"/>
          <w:sz w:val="24"/>
          <w:szCs w:val="24"/>
          <w:lang w:val="sr-Cyrl-CS"/>
        </w:rPr>
        <w:t xml:space="preserve"> </w:t>
      </w:r>
      <w:r w:rsidRPr="00942C56">
        <w:rPr>
          <w:rFonts w:ascii="Times New Roman" w:hAnsi="Times New Roman" w:cs="Times New Roman"/>
          <w:color w:val="000000" w:themeColor="text1"/>
          <w:sz w:val="24"/>
          <w:szCs w:val="24"/>
          <w:lang w:val="sr-Cyrl-CS"/>
        </w:rPr>
        <w:t>године.</w:t>
      </w:r>
    </w:p>
    <w:p w14:paraId="1DDE68C2" w14:textId="77777777" w:rsidR="002B707F" w:rsidRPr="00E04ED1" w:rsidRDefault="002B707F" w:rsidP="00ED62FF">
      <w:pPr>
        <w:pStyle w:val="Heading1"/>
        <w:rPr>
          <w:b/>
          <w:bCs/>
          <w:color w:val="365F91" w:themeColor="accent1" w:themeShade="BF"/>
          <w:sz w:val="28"/>
          <w:szCs w:val="28"/>
        </w:rPr>
      </w:pPr>
      <w:bookmarkStart w:id="19" w:name="_Toc130378833"/>
      <w:bookmarkStart w:id="20" w:name="_Toc135223235"/>
      <w:bookmarkStart w:id="21" w:name="_Toc135223608"/>
      <w:bookmarkStart w:id="22" w:name="_Toc135224237"/>
      <w:bookmarkStart w:id="23" w:name="_Toc135224362"/>
      <w:bookmarkStart w:id="24" w:name="_Toc150848427"/>
      <w:r w:rsidRPr="00E04ED1">
        <w:rPr>
          <w:b/>
          <w:bCs/>
          <w:color w:val="365F91" w:themeColor="accent1" w:themeShade="BF"/>
          <w:sz w:val="28"/>
          <w:szCs w:val="28"/>
        </w:rPr>
        <w:t>3. ЗАХВАЛНОСТ   УЧЕСНИЦИМА   У   ПРОЦЕСУ  ИЗРАДЕ  ЛОКАЛНОГ  АКЦИОНОГ ПЛАНА</w:t>
      </w:r>
      <w:bookmarkEnd w:id="19"/>
      <w:bookmarkEnd w:id="20"/>
      <w:bookmarkEnd w:id="21"/>
      <w:bookmarkEnd w:id="22"/>
      <w:bookmarkEnd w:id="23"/>
      <w:bookmarkEnd w:id="24"/>
    </w:p>
    <w:p w14:paraId="7865ADB8" w14:textId="77777777" w:rsidR="002B707F" w:rsidRPr="002B707F" w:rsidRDefault="002B707F" w:rsidP="002B707F">
      <w:pPr>
        <w:widowControl w:val="0"/>
        <w:spacing w:before="1" w:after="0" w:line="240" w:lineRule="auto"/>
        <w:ind w:left="106"/>
        <w:rPr>
          <w:rFonts w:ascii="Times New Roman" w:eastAsia="Times New Roman" w:hAnsi="Times New Roman"/>
          <w:sz w:val="24"/>
          <w:szCs w:val="24"/>
          <w:lang w:val="sr-Cyrl-CS"/>
        </w:rPr>
      </w:pPr>
    </w:p>
    <w:p w14:paraId="6FC6647A" w14:textId="77777777" w:rsidR="002B707F" w:rsidRPr="00725562" w:rsidRDefault="002B707F" w:rsidP="007A27A8">
      <w:pPr>
        <w:spacing w:after="0"/>
        <w:ind w:firstLine="720"/>
        <w:jc w:val="both"/>
        <w:rPr>
          <w:rFonts w:ascii="Times New Roman" w:hAnsi="Times New Roman" w:cs="Times New Roman"/>
          <w:bCs/>
          <w:sz w:val="24"/>
          <w:szCs w:val="24"/>
          <w:lang w:val="sr-Cyrl-RS"/>
        </w:rPr>
      </w:pPr>
      <w:r w:rsidRPr="002B707F">
        <w:rPr>
          <w:rFonts w:ascii="Times New Roman" w:hAnsi="Times New Roman" w:cs="Times New Roman"/>
          <w:bCs/>
          <w:sz w:val="24"/>
          <w:szCs w:val="24"/>
          <w:lang w:val="sr-Latn-RS"/>
        </w:rPr>
        <w:t xml:space="preserve">Предлагач овог Локалног акционог плана је </w:t>
      </w:r>
      <w:r w:rsidRPr="002B707F">
        <w:rPr>
          <w:rFonts w:ascii="Times New Roman" w:hAnsi="Times New Roman" w:cs="Times New Roman"/>
          <w:bCs/>
          <w:sz w:val="24"/>
          <w:szCs w:val="24"/>
          <w:lang w:val="sr-Cyrl-RS"/>
        </w:rPr>
        <w:t>С</w:t>
      </w:r>
      <w:r w:rsidRPr="002B707F">
        <w:rPr>
          <w:rFonts w:ascii="Times New Roman" w:hAnsi="Times New Roman" w:cs="Times New Roman"/>
          <w:bCs/>
          <w:sz w:val="24"/>
          <w:szCs w:val="24"/>
          <w:lang w:val="sr-Latn-RS"/>
        </w:rPr>
        <w:t xml:space="preserve">авет за миграције </w:t>
      </w:r>
      <w:r w:rsidR="00725562">
        <w:rPr>
          <w:rFonts w:ascii="Times New Roman" w:hAnsi="Times New Roman" w:cs="Times New Roman"/>
          <w:bCs/>
          <w:sz w:val="24"/>
          <w:szCs w:val="24"/>
          <w:lang w:val="sr-Cyrl-RS"/>
        </w:rPr>
        <w:t>града Сремска Митровица.</w:t>
      </w:r>
    </w:p>
    <w:p w14:paraId="2909873F" w14:textId="77777777" w:rsidR="002B707F" w:rsidRDefault="002B707F" w:rsidP="007A27A8">
      <w:pPr>
        <w:spacing w:after="0"/>
        <w:ind w:firstLine="720"/>
        <w:jc w:val="both"/>
        <w:rPr>
          <w:rFonts w:ascii="Times New Roman" w:hAnsi="Times New Roman" w:cs="Times New Roman"/>
          <w:bCs/>
          <w:sz w:val="24"/>
          <w:szCs w:val="24"/>
          <w:lang w:val="sr-Cyrl-CS"/>
        </w:rPr>
      </w:pPr>
      <w:r w:rsidRPr="00725562">
        <w:rPr>
          <w:rFonts w:ascii="Times New Roman" w:hAnsi="Times New Roman" w:cs="Times New Roman"/>
          <w:bCs/>
          <w:sz w:val="24"/>
          <w:szCs w:val="24"/>
          <w:lang w:val="sr-Cyrl-CS"/>
        </w:rPr>
        <w:t>У складу са Чланом 12. Закона о управљању миграцијама формиран је Савет за миграције (у даљем тексту Савет) кога чине представници локалне самоуправе и институциј</w:t>
      </w:r>
      <w:r w:rsidR="00725562">
        <w:rPr>
          <w:rFonts w:ascii="Times New Roman" w:hAnsi="Times New Roman" w:cs="Times New Roman"/>
          <w:bCs/>
          <w:sz w:val="24"/>
          <w:szCs w:val="24"/>
          <w:lang w:val="sr-Cyrl-CS"/>
        </w:rPr>
        <w:t>е</w:t>
      </w:r>
      <w:r w:rsidRPr="00725562">
        <w:rPr>
          <w:rFonts w:ascii="Times New Roman" w:hAnsi="Times New Roman" w:cs="Times New Roman"/>
          <w:bCs/>
          <w:sz w:val="24"/>
          <w:szCs w:val="24"/>
          <w:lang w:val="sr-Cyrl-CS"/>
        </w:rPr>
        <w:t xml:space="preserve"> система које се на локалном нивоу баве питањима миграната, невладин</w:t>
      </w:r>
      <w:r w:rsidR="00725562">
        <w:rPr>
          <w:rFonts w:ascii="Times New Roman" w:hAnsi="Times New Roman" w:cs="Times New Roman"/>
          <w:bCs/>
          <w:sz w:val="24"/>
          <w:szCs w:val="24"/>
          <w:lang w:val="sr-Cyrl-CS"/>
        </w:rPr>
        <w:t>е</w:t>
      </w:r>
      <w:r w:rsidRPr="00725562">
        <w:rPr>
          <w:rFonts w:ascii="Times New Roman" w:hAnsi="Times New Roman" w:cs="Times New Roman"/>
          <w:bCs/>
          <w:sz w:val="24"/>
          <w:szCs w:val="24"/>
          <w:lang w:val="sr-Cyrl-CS"/>
        </w:rPr>
        <w:t xml:space="preserve"> организациј</w:t>
      </w:r>
      <w:r w:rsidR="00725562">
        <w:rPr>
          <w:rFonts w:ascii="Times New Roman" w:hAnsi="Times New Roman" w:cs="Times New Roman"/>
          <w:bCs/>
          <w:sz w:val="24"/>
          <w:szCs w:val="24"/>
          <w:lang w:val="sr-Cyrl-CS"/>
        </w:rPr>
        <w:t>е</w:t>
      </w:r>
      <w:r w:rsidRPr="00725562">
        <w:rPr>
          <w:rFonts w:ascii="Times New Roman" w:hAnsi="Times New Roman" w:cs="Times New Roman"/>
          <w:bCs/>
          <w:sz w:val="24"/>
          <w:szCs w:val="24"/>
          <w:lang w:val="sr-Cyrl-CS"/>
        </w:rPr>
        <w:t xml:space="preserve"> које делују у локалној заједници</w:t>
      </w:r>
      <w:r w:rsidR="00725562">
        <w:rPr>
          <w:rFonts w:ascii="Times New Roman" w:hAnsi="Times New Roman" w:cs="Times New Roman"/>
          <w:bCs/>
          <w:sz w:val="24"/>
          <w:szCs w:val="24"/>
          <w:lang w:val="sr-Cyrl-CS"/>
        </w:rPr>
        <w:t>.</w:t>
      </w:r>
    </w:p>
    <w:p w14:paraId="6D963727" w14:textId="77777777" w:rsidR="00725562" w:rsidRPr="002B707F" w:rsidRDefault="00725562" w:rsidP="00725562">
      <w:pPr>
        <w:spacing w:after="0"/>
        <w:jc w:val="both"/>
        <w:rPr>
          <w:rFonts w:ascii="Times New Roman" w:hAnsi="Times New Roman" w:cs="Times New Roman"/>
          <w:bCs/>
          <w:sz w:val="24"/>
          <w:szCs w:val="24"/>
          <w:lang w:val="sr-Cyrl-CS"/>
        </w:rPr>
      </w:pPr>
    </w:p>
    <w:p w14:paraId="36CEC702" w14:textId="77777777" w:rsidR="00725562" w:rsidRPr="00725562" w:rsidRDefault="00725562" w:rsidP="00725562">
      <w:pPr>
        <w:ind w:firstLine="720"/>
        <w:jc w:val="both"/>
        <w:rPr>
          <w:rFonts w:ascii="Times New Roman" w:hAnsi="Times New Roman" w:cs="Times New Roman"/>
          <w:bCs/>
          <w:sz w:val="24"/>
          <w:szCs w:val="24"/>
          <w:lang w:val="sr-Cyrl-CS"/>
        </w:rPr>
      </w:pPr>
      <w:r w:rsidRPr="0016594D">
        <w:rPr>
          <w:rFonts w:ascii="Times New Roman" w:hAnsi="Times New Roman" w:cs="Times New Roman"/>
          <w:bCs/>
          <w:sz w:val="24"/>
          <w:szCs w:val="24"/>
          <w:u w:val="single"/>
          <w:lang w:val="sr-Cyrl-CS"/>
        </w:rPr>
        <w:t>Улога</w:t>
      </w:r>
      <w:r w:rsidRPr="00725562">
        <w:rPr>
          <w:rFonts w:ascii="Times New Roman" w:hAnsi="Times New Roman" w:cs="Times New Roman"/>
          <w:bCs/>
          <w:sz w:val="24"/>
          <w:szCs w:val="24"/>
          <w:lang w:val="sr-Cyrl-CS"/>
        </w:rPr>
        <w:t xml:space="preserve"> Савета за миграције је да:  </w:t>
      </w:r>
    </w:p>
    <w:p w14:paraId="35B56AAC" w14:textId="77777777" w:rsidR="00725562" w:rsidRPr="00725562" w:rsidRDefault="00725562">
      <w:pPr>
        <w:pStyle w:val="ListParagraph"/>
        <w:numPr>
          <w:ilvl w:val="1"/>
          <w:numId w:val="9"/>
        </w:numPr>
        <w:tabs>
          <w:tab w:val="left" w:pos="567"/>
        </w:tabs>
        <w:ind w:left="567" w:hanging="567"/>
        <w:rPr>
          <w:bCs/>
          <w:lang w:val="sr-Cyrl-CS"/>
        </w:rPr>
      </w:pPr>
      <w:r w:rsidRPr="00725562">
        <w:rPr>
          <w:bCs/>
          <w:lang w:val="sr-Cyrl-CS"/>
        </w:rPr>
        <w:t xml:space="preserve">прати и извештава Комесаријат за избеглице и миграције Републике Србије као и органе управљања  града о миграционим кретањима на територији града;  </w:t>
      </w:r>
    </w:p>
    <w:p w14:paraId="0BCA2540" w14:textId="77777777" w:rsidR="00725562" w:rsidRPr="00725562" w:rsidRDefault="00725562">
      <w:pPr>
        <w:pStyle w:val="ListParagraph"/>
        <w:numPr>
          <w:ilvl w:val="1"/>
          <w:numId w:val="9"/>
        </w:numPr>
        <w:tabs>
          <w:tab w:val="left" w:pos="567"/>
        </w:tabs>
        <w:ind w:left="567" w:hanging="567"/>
        <w:rPr>
          <w:bCs/>
          <w:lang w:val="sr-Cyrl-CS"/>
        </w:rPr>
      </w:pPr>
      <w:r w:rsidRPr="00725562">
        <w:rPr>
          <w:bCs/>
          <w:lang w:val="sr-Cyrl-CS"/>
        </w:rPr>
        <w:t xml:space="preserve">предлаже програме, мере и планове активности ради ефикасног управљања миграцијама;  </w:t>
      </w:r>
    </w:p>
    <w:p w14:paraId="6503B6C7" w14:textId="77777777" w:rsidR="00725562" w:rsidRPr="00725562" w:rsidRDefault="00725562">
      <w:pPr>
        <w:pStyle w:val="ListParagraph"/>
        <w:numPr>
          <w:ilvl w:val="1"/>
          <w:numId w:val="9"/>
        </w:numPr>
        <w:tabs>
          <w:tab w:val="left" w:pos="567"/>
        </w:tabs>
        <w:ind w:left="567" w:hanging="567"/>
        <w:rPr>
          <w:bCs/>
          <w:lang w:val="sr-Cyrl-CS"/>
        </w:rPr>
      </w:pPr>
      <w:r w:rsidRPr="00725562">
        <w:rPr>
          <w:bCs/>
          <w:lang w:val="sr-Cyrl-CS"/>
        </w:rPr>
        <w:t xml:space="preserve">координира радом органа на локалном нивоу чији је рад значајан за област управљања миграцијама;  </w:t>
      </w:r>
    </w:p>
    <w:p w14:paraId="5A87E8C7" w14:textId="77777777" w:rsidR="00725562" w:rsidRPr="00725562" w:rsidRDefault="00725562">
      <w:pPr>
        <w:pStyle w:val="ListParagraph"/>
        <w:numPr>
          <w:ilvl w:val="1"/>
          <w:numId w:val="9"/>
        </w:numPr>
        <w:tabs>
          <w:tab w:val="left" w:pos="567"/>
        </w:tabs>
        <w:ind w:left="567" w:hanging="567"/>
        <w:rPr>
          <w:bCs/>
          <w:lang w:val="sr-Cyrl-CS"/>
        </w:rPr>
      </w:pPr>
      <w:r w:rsidRPr="00725562">
        <w:rPr>
          <w:bCs/>
          <w:lang w:val="sr-Cyrl-CS"/>
        </w:rPr>
        <w:t xml:space="preserve">пружа податке од значаја за израду стратешких докумената из области миграција, размењује информације и учествује на састанцима од значаја за процес планирања; </w:t>
      </w:r>
    </w:p>
    <w:p w14:paraId="2AF9F721" w14:textId="77777777" w:rsidR="00725562" w:rsidRPr="00725562" w:rsidRDefault="00725562">
      <w:pPr>
        <w:pStyle w:val="ListParagraph"/>
        <w:numPr>
          <w:ilvl w:val="1"/>
          <w:numId w:val="9"/>
        </w:numPr>
        <w:tabs>
          <w:tab w:val="left" w:pos="567"/>
        </w:tabs>
        <w:ind w:left="567" w:hanging="567"/>
        <w:rPr>
          <w:bCs/>
          <w:lang w:val="sr-Cyrl-CS"/>
        </w:rPr>
      </w:pPr>
      <w:r w:rsidRPr="00725562">
        <w:rPr>
          <w:bCs/>
          <w:lang w:val="sr-Cyrl-CS"/>
        </w:rPr>
        <w:t xml:space="preserve">активно учествује у изради и иновирању Локалног акционог плана, дефинише коначни текст документа и предлаже га надлежним органима на усвајање;  </w:t>
      </w:r>
    </w:p>
    <w:p w14:paraId="528A88D9" w14:textId="77777777" w:rsidR="00725562" w:rsidRPr="00725562" w:rsidRDefault="00725562">
      <w:pPr>
        <w:pStyle w:val="ListParagraph"/>
        <w:numPr>
          <w:ilvl w:val="1"/>
          <w:numId w:val="9"/>
        </w:numPr>
        <w:tabs>
          <w:tab w:val="left" w:pos="567"/>
        </w:tabs>
        <w:ind w:left="567" w:hanging="567"/>
        <w:rPr>
          <w:bCs/>
          <w:lang w:val="sr-Cyrl-CS"/>
        </w:rPr>
      </w:pPr>
      <w:r w:rsidRPr="00725562">
        <w:rPr>
          <w:bCs/>
          <w:lang w:val="sr-Cyrl-CS"/>
        </w:rPr>
        <w:t xml:space="preserve">обезбеди потребне податке непосредно од циљних група и социјалних актера у систему подршке избеглим, интерно расељеним лицима, повратника по основу Споразума о реадмисији и миграната у потреби без утврђеног статуса; </w:t>
      </w:r>
    </w:p>
    <w:p w14:paraId="27B0E133" w14:textId="77777777" w:rsidR="00725562" w:rsidRPr="00725562" w:rsidRDefault="00725562">
      <w:pPr>
        <w:pStyle w:val="ListParagraph"/>
        <w:numPr>
          <w:ilvl w:val="1"/>
          <w:numId w:val="9"/>
        </w:numPr>
        <w:tabs>
          <w:tab w:val="left" w:pos="567"/>
        </w:tabs>
        <w:ind w:left="567" w:hanging="567"/>
        <w:rPr>
          <w:bCs/>
          <w:lang w:val="sr-Cyrl-CS"/>
        </w:rPr>
      </w:pPr>
      <w:r w:rsidRPr="00725562">
        <w:rPr>
          <w:bCs/>
          <w:lang w:val="sr-Cyrl-CS"/>
        </w:rPr>
        <w:t xml:space="preserve">креира планове и конкретне мере унапређења положаја избеглих, интерно расељених лица, повратника, тражиоца азила и миграната у потреби без утврђеног статуса; </w:t>
      </w:r>
    </w:p>
    <w:p w14:paraId="47BC1860" w14:textId="77777777" w:rsidR="00725562" w:rsidRPr="00725562" w:rsidRDefault="00725562">
      <w:pPr>
        <w:pStyle w:val="ListParagraph"/>
        <w:numPr>
          <w:ilvl w:val="1"/>
          <w:numId w:val="9"/>
        </w:numPr>
        <w:tabs>
          <w:tab w:val="left" w:pos="567"/>
        </w:tabs>
        <w:ind w:left="567" w:hanging="567"/>
        <w:rPr>
          <w:bCs/>
          <w:lang w:val="sr-Cyrl-CS"/>
        </w:rPr>
      </w:pPr>
      <w:r w:rsidRPr="00725562">
        <w:rPr>
          <w:bCs/>
          <w:lang w:val="sr-Cyrl-CS"/>
        </w:rPr>
        <w:t>размењује информације и учествује на састанцима од значаја за процес планирања;</w:t>
      </w:r>
    </w:p>
    <w:p w14:paraId="15FFF338" w14:textId="77777777" w:rsidR="00725562" w:rsidRPr="00725562" w:rsidRDefault="00725562">
      <w:pPr>
        <w:pStyle w:val="ListParagraph"/>
        <w:numPr>
          <w:ilvl w:val="1"/>
          <w:numId w:val="9"/>
        </w:numPr>
        <w:tabs>
          <w:tab w:val="left" w:pos="567"/>
        </w:tabs>
        <w:ind w:left="567" w:hanging="567"/>
        <w:rPr>
          <w:bCs/>
          <w:lang w:val="sr-Cyrl-CS"/>
        </w:rPr>
      </w:pPr>
      <w:r w:rsidRPr="00725562">
        <w:rPr>
          <w:bCs/>
          <w:lang w:val="sr-Cyrl-CS"/>
        </w:rPr>
        <w:t xml:space="preserve">примењује усвојене методе планирања током процеса планирања;  </w:t>
      </w:r>
    </w:p>
    <w:p w14:paraId="172264BE" w14:textId="77777777" w:rsidR="00725562" w:rsidRPr="00725562" w:rsidRDefault="00725562">
      <w:pPr>
        <w:pStyle w:val="ListParagraph"/>
        <w:numPr>
          <w:ilvl w:val="1"/>
          <w:numId w:val="9"/>
        </w:numPr>
        <w:tabs>
          <w:tab w:val="left" w:pos="567"/>
        </w:tabs>
        <w:ind w:left="567" w:hanging="567"/>
        <w:rPr>
          <w:bCs/>
          <w:lang w:val="sr-Cyrl-CS"/>
        </w:rPr>
      </w:pPr>
      <w:r w:rsidRPr="00725562">
        <w:rPr>
          <w:bCs/>
          <w:lang w:val="sr-Cyrl-CS"/>
        </w:rPr>
        <w:t xml:space="preserve">дефинише циљеве, правце развоја и сарађује са различитим релевантним локалним и   републичким актерима;  </w:t>
      </w:r>
    </w:p>
    <w:p w14:paraId="1D7F85BF" w14:textId="77777777" w:rsidR="00725562" w:rsidRPr="00725562" w:rsidRDefault="00725562">
      <w:pPr>
        <w:pStyle w:val="ListParagraph"/>
        <w:numPr>
          <w:ilvl w:val="1"/>
          <w:numId w:val="9"/>
        </w:numPr>
        <w:tabs>
          <w:tab w:val="left" w:pos="567"/>
        </w:tabs>
        <w:ind w:left="567" w:hanging="567"/>
        <w:rPr>
          <w:bCs/>
          <w:lang w:val="sr-Cyrl-CS"/>
        </w:rPr>
      </w:pPr>
      <w:r w:rsidRPr="00725562">
        <w:rPr>
          <w:bCs/>
          <w:lang w:val="sr-Cyrl-CS"/>
        </w:rPr>
        <w:t xml:space="preserve">планира праћење и оцењивање успешности примене Локалног акционог плана; </w:t>
      </w:r>
    </w:p>
    <w:p w14:paraId="403AB71F" w14:textId="77777777" w:rsidR="00725562" w:rsidRPr="00725562" w:rsidRDefault="00725562">
      <w:pPr>
        <w:pStyle w:val="ListParagraph"/>
        <w:numPr>
          <w:ilvl w:val="1"/>
          <w:numId w:val="9"/>
        </w:numPr>
        <w:tabs>
          <w:tab w:val="left" w:pos="567"/>
        </w:tabs>
        <w:ind w:left="567" w:hanging="567"/>
        <w:rPr>
          <w:bCs/>
          <w:lang w:val="sr-Cyrl-CS"/>
        </w:rPr>
      </w:pPr>
      <w:r w:rsidRPr="00725562">
        <w:rPr>
          <w:bCs/>
          <w:lang w:val="sr-Cyrl-CS"/>
        </w:rPr>
        <w:t xml:space="preserve">унапређује сопствене капацитете за планирање кроз одговарајуће обуке;  </w:t>
      </w:r>
    </w:p>
    <w:p w14:paraId="278FE5B9" w14:textId="77777777" w:rsidR="00725562" w:rsidRPr="00725562" w:rsidRDefault="00725562">
      <w:pPr>
        <w:pStyle w:val="ListParagraph"/>
        <w:numPr>
          <w:ilvl w:val="1"/>
          <w:numId w:val="9"/>
        </w:numPr>
        <w:tabs>
          <w:tab w:val="left" w:pos="567"/>
        </w:tabs>
        <w:ind w:left="567" w:hanging="567"/>
        <w:rPr>
          <w:bCs/>
          <w:lang w:val="sr-Cyrl-CS"/>
        </w:rPr>
      </w:pPr>
      <w:r w:rsidRPr="00725562">
        <w:rPr>
          <w:bCs/>
          <w:lang w:val="sr-Cyrl-CS"/>
        </w:rPr>
        <w:t xml:space="preserve">предузима друге послове у области управљања миграцијама на територији </w:t>
      </w:r>
      <w:r>
        <w:rPr>
          <w:bCs/>
          <w:lang w:val="sr-Cyrl-CS"/>
        </w:rPr>
        <w:t xml:space="preserve">града </w:t>
      </w:r>
      <w:r w:rsidRPr="00725562">
        <w:rPr>
          <w:bCs/>
          <w:lang w:val="sr-Cyrl-CS"/>
        </w:rPr>
        <w:t xml:space="preserve">у складу са Законом о управљању миграцијама.  </w:t>
      </w:r>
    </w:p>
    <w:p w14:paraId="566CAC4B" w14:textId="77777777" w:rsidR="002B707F" w:rsidRPr="002B707F" w:rsidRDefault="002B707F" w:rsidP="00725562">
      <w:pPr>
        <w:widowControl w:val="0"/>
        <w:tabs>
          <w:tab w:val="left" w:pos="567"/>
        </w:tabs>
        <w:spacing w:before="1" w:after="0" w:line="240" w:lineRule="auto"/>
        <w:ind w:left="567" w:hanging="567"/>
        <w:rPr>
          <w:rFonts w:ascii="Times New Roman" w:eastAsia="Times New Roman" w:hAnsi="Times New Roman" w:cs="Times New Roman"/>
          <w:sz w:val="24"/>
          <w:szCs w:val="24"/>
          <w:lang w:val="sr-Cyrl-CS"/>
        </w:rPr>
      </w:pPr>
    </w:p>
    <w:p w14:paraId="221A9B08" w14:textId="77777777" w:rsidR="002B707F" w:rsidRPr="002B707F" w:rsidRDefault="002B707F" w:rsidP="002B707F">
      <w:pPr>
        <w:widowControl w:val="0"/>
        <w:spacing w:before="1" w:after="0" w:line="240" w:lineRule="auto"/>
        <w:ind w:left="106"/>
        <w:rPr>
          <w:rFonts w:ascii="Times New Roman" w:eastAsia="Times New Roman" w:hAnsi="Times New Roman"/>
          <w:sz w:val="24"/>
          <w:szCs w:val="24"/>
          <w:lang w:val="sr-Cyrl-CS"/>
        </w:rPr>
      </w:pPr>
    </w:p>
    <w:p w14:paraId="71BA36F4" w14:textId="770E8F48" w:rsidR="002B707F" w:rsidRDefault="00405785" w:rsidP="002B707F">
      <w:pPr>
        <w:widowControl w:val="0"/>
        <w:spacing w:before="1" w:after="0" w:line="240" w:lineRule="auto"/>
        <w:rPr>
          <w:rFonts w:ascii="Times New Roman" w:eastAsia="Times New Roman" w:hAnsi="Times New Roman"/>
          <w:iCs/>
          <w:sz w:val="24"/>
          <w:szCs w:val="24"/>
          <w:lang w:val="sr-Cyrl-CS"/>
        </w:rPr>
      </w:pPr>
      <w:r>
        <w:rPr>
          <w:rFonts w:ascii="Times New Roman" w:eastAsia="Times New Roman" w:hAnsi="Times New Roman"/>
          <w:iCs/>
          <w:noProof/>
          <w:sz w:val="24"/>
          <w:szCs w:val="24"/>
          <w:lang w:val="sr-Latn-RS" w:eastAsia="sr-Latn-RS"/>
        </w:rPr>
        <mc:AlternateContent>
          <mc:Choice Requires="wpg">
            <w:drawing>
              <wp:anchor distT="0" distB="0" distL="114300" distR="114300" simplePos="0" relativeHeight="251657216" behindDoc="1" locked="0" layoutInCell="1" allowOverlap="1" wp14:anchorId="45C4DB17" wp14:editId="07482DB8">
                <wp:simplePos x="0" y="0"/>
                <wp:positionH relativeFrom="page">
                  <wp:posOffset>0</wp:posOffset>
                </wp:positionH>
                <wp:positionV relativeFrom="page">
                  <wp:posOffset>0</wp:posOffset>
                </wp:positionV>
                <wp:extent cx="1270" cy="10679430"/>
                <wp:effectExtent l="0" t="0" r="8255" b="0"/>
                <wp:wrapNone/>
                <wp:docPr id="21"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0679430"/>
                          <a:chOff x="0" y="0"/>
                          <a:chExt cx="2" cy="16818"/>
                        </a:xfrm>
                      </wpg:grpSpPr>
                      <wps:wsp>
                        <wps:cNvPr id="22" name="Freeform 5"/>
                        <wps:cNvSpPr>
                          <a:spLocks/>
                        </wps:cNvSpPr>
                        <wps:spPr bwMode="auto">
                          <a:xfrm>
                            <a:off x="0" y="0"/>
                            <a:ext cx="2" cy="16818"/>
                          </a:xfrm>
                          <a:custGeom>
                            <a:avLst/>
                            <a:gdLst>
                              <a:gd name="T0" fmla="*/ 0 h 16818"/>
                              <a:gd name="T1" fmla="*/ 16818 h 16818"/>
                              <a:gd name="T2" fmla="*/ 0 h 16818"/>
                            </a:gdLst>
                            <a:ahLst/>
                            <a:cxnLst>
                              <a:cxn ang="0">
                                <a:pos x="0" y="T0"/>
                              </a:cxn>
                              <a:cxn ang="0">
                                <a:pos x="0" y="T1"/>
                              </a:cxn>
                              <a:cxn ang="0">
                                <a:pos x="0" y="T2"/>
                              </a:cxn>
                            </a:cxnLst>
                            <a:rect l="0" t="0" r="r" b="b"/>
                            <a:pathLst>
                              <a:path h="16818">
                                <a:moveTo>
                                  <a:pt x="0" y="0"/>
                                </a:moveTo>
                                <a:lnTo>
                                  <a:pt x="0" y="16818"/>
                                </a:lnTo>
                                <a:lnTo>
                                  <a:pt x="0" y="0"/>
                                </a:lnTo>
                                <a:close/>
                              </a:path>
                            </a:pathLst>
                          </a:custGeom>
                          <a:solidFill>
                            <a:srgbClr val="EBEB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44B43A" id="Group 4" o:spid="_x0000_s1026" style="position:absolute;margin-left:0;margin-top:0;width:.1pt;height:840.9pt;z-index:-251659264;mso-position-horizontal-relative:page;mso-position-vertical-relative:page" coordsize="2,168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5hUSgMAABIIAAAOAAAAZHJzL2Uyb0RvYy54bWykVdtu3DgMfV+g/yDoscDEl3ouNuIUTZMJ&#10;FshuCzT9AI0sX1BbciXNeNJi/30pyp5L0hbd7AxgUyZFHR5S5OXbfdeSndCmUTKn0UVIiZBcFY2s&#10;cvr5YT1bUWIskwVrlRQ5fRSGvr169cfl0GciVrVqC6EJOJEmG/qc1tb2WRAYXouOmQvVCwnKUumO&#10;WVjqKig0G8B71wZxGC6CQemi14oLY+DrjVfSK/RfloLbD2VphCVtTgGbxafG58Y9g6tLllWa9XXD&#10;RxjsBSg61kg49ODqhllGtrp55qpruFZGlfaCqy5QZdlwgTFANFH4JJo7rbY9xlJlQ9UfaAJqn/D0&#10;Yrf8791HTZoip3FEiWQd5AiPJYnjZuirDEzudP+p/6h9gCDeK/7FgDp4qnfryhuTzfCXKsAd21qF&#10;3OxL3TkXEDXZYwoeDykQe0s4fIziJaSJgyIKF8s0eTOmiNeQx2e7eH077ovHTYtVtHLAA5b54xDi&#10;CMnFA2Vmjkya/8fkp5r1AhNkHE0TkwDGM7nWQrjaJXNPJlpNTJpTGk80DqMBtl9G4E+JYBnfGnsn&#10;FOaA7e6N9cVfgISZLUbUD5CBsmvhHrwOSEhqEk2sQn0fjKBcDkZo8DNDQHQwPPMGOaqmw1k94eF7&#10;OQICiTDXR0Isn16ZYwEARp9lMHLgf2kb/Qfb+NQWEB7haGgmT9uIpgTayMbtYVnPrItiEkkNRYzM&#10;uS+d2okHhTp7DGOK4qht5XOrA/+AZ9JP7/4H3iYdb5URniaHDW/FAaSL7aQgjGqbYt20rYNodLV5&#10;32qyY9A2b6/df6TlzKxF6qVy2/wx/gtc5pEHd62xDX5PozgJr+N0tl6slrNkncxn6TJczcIovU4X&#10;YZImN+t/XJ6jJKubohDyvpFiaslR8nsXdRwOvpliUyZDTtN5PMcSOkN/FmSIvx8FCT1YFpjfWrDi&#10;dpQta1ovB+eIkWQIe3ojEdCE/J32HWijike431r5cQTjE4Ra6W+UDDCKcmq+bpkWlLR/SuhQaZQk&#10;bnbhIpkvY1joU83mVMMkB1c5tRQujxPfWz/vtr1uqhpOipALqd5BYy4b1wUQn0c1LqBJooSDB2MZ&#10;h6SbbKdrtDqO8qt/AQAA//8DAFBLAwQUAAYACAAAACEA4KNEMtoAAAADAQAADwAAAGRycy9kb3du&#10;cmV2LnhtbEyPQUvDQBCF70L/wzIFb3aTiiXEbEop6qkItoJ4mybTJDQ7G7LbJP33jl7s5cHwHu99&#10;k60n26qBet84NhAvIlDEhSsbrgx8Hl4fElA+IJfYOiYDV/Kwzmd3GaalG/mDhn2olJSwT9FAHUKX&#10;au2Lmiz6heuIxTu53mKQs6902eMo5bbVyyhaaYsNy0KNHW1rKs77izXwNuK4eYxfht35tL1+H57e&#10;v3YxGXM/nzbPoAJN4T8Mv/iCDrkwHd2FS69aA/JI+FPxlqCOklglcQI6z/Qte/4DAAD//wMAUEsB&#10;Ai0AFAAGAAgAAAAhALaDOJL+AAAA4QEAABMAAAAAAAAAAAAAAAAAAAAAAFtDb250ZW50X1R5cGVz&#10;XS54bWxQSwECLQAUAAYACAAAACEAOP0h/9YAAACUAQAACwAAAAAAAAAAAAAAAAAvAQAAX3JlbHMv&#10;LnJlbHNQSwECLQAUAAYACAAAACEA2neYVEoDAAASCAAADgAAAAAAAAAAAAAAAAAuAgAAZHJzL2Uy&#10;b0RvYy54bWxQSwECLQAUAAYACAAAACEA4KNEMtoAAAADAQAADwAAAAAAAAAAAAAAAACkBQAAZHJz&#10;L2Rvd25yZXYueG1sUEsFBgAAAAAEAAQA8wAAAKsGAAAAAA==&#10;">
                <v:shape id="Freeform 5" o:spid="_x0000_s1027" style="position:absolute;width:2;height:16818;visibility:visible;mso-wrap-style:square;v-text-anchor:top" coordsize="2,168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dIG8EA&#10;AADbAAAADwAAAGRycy9kb3ducmV2LnhtbESPQYvCMBSE74L/ITzBm6YWEalGUWHBgxerl94ezbOt&#10;Ni+1ydbuv98IgsdhZr5h1tve1KKj1lWWFcymEQji3OqKCwXXy89kCcJ5ZI21ZVLwRw62m+FgjYm2&#10;Lz5Tl/pCBAi7BBWU3jeJlC4vyaCb2oY4eDfbGvRBtoXULb4C3NQyjqKFNFhxWCixoUNJ+SP9NQrm&#10;82OxN/3zvtfdbZc90sZ0p0yp8ajfrUB46v03/GkftYI4hveX8APk5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DnSBvBAAAA2wAAAA8AAAAAAAAAAAAAAAAAmAIAAGRycy9kb3du&#10;cmV2LnhtbFBLBQYAAAAABAAEAPUAAACGAwAAAAA=&#10;" path="m,l,16818,,xe" fillcolor="#ebebeb" stroked="f">
                  <v:path arrowok="t" o:connecttype="custom" o:connectlocs="0,0;0,16818;0,0" o:connectangles="0,0,0"/>
                </v:shape>
                <w10:wrap anchorx="page" anchory="page"/>
              </v:group>
            </w:pict>
          </mc:Fallback>
        </mc:AlternateContent>
      </w:r>
      <w:r>
        <w:rPr>
          <w:rFonts w:ascii="Times New Roman" w:eastAsia="Times New Roman" w:hAnsi="Times New Roman"/>
          <w:iCs/>
          <w:noProof/>
          <w:sz w:val="24"/>
          <w:szCs w:val="24"/>
          <w:lang w:val="sr-Latn-RS" w:eastAsia="sr-Latn-RS"/>
        </w:rPr>
        <mc:AlternateContent>
          <mc:Choice Requires="wpg">
            <w:drawing>
              <wp:anchor distT="0" distB="0" distL="114300" distR="114300" simplePos="0" relativeHeight="251658240" behindDoc="1" locked="0" layoutInCell="1" allowOverlap="1" wp14:anchorId="2C15D3EE" wp14:editId="06819845">
                <wp:simplePos x="0" y="0"/>
                <wp:positionH relativeFrom="page">
                  <wp:posOffset>0</wp:posOffset>
                </wp:positionH>
                <wp:positionV relativeFrom="page">
                  <wp:posOffset>10601960</wp:posOffset>
                </wp:positionV>
                <wp:extent cx="7543800" cy="1270"/>
                <wp:effectExtent l="0" t="635" r="0" b="7620"/>
                <wp:wrapNone/>
                <wp:docPr id="19"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43800" cy="1270"/>
                          <a:chOff x="0" y="16696"/>
                          <a:chExt cx="11880" cy="2"/>
                        </a:xfrm>
                      </wpg:grpSpPr>
                      <wps:wsp>
                        <wps:cNvPr id="20" name="Freeform 7"/>
                        <wps:cNvSpPr>
                          <a:spLocks/>
                        </wps:cNvSpPr>
                        <wps:spPr bwMode="auto">
                          <a:xfrm>
                            <a:off x="0" y="16696"/>
                            <a:ext cx="11880" cy="2"/>
                          </a:xfrm>
                          <a:custGeom>
                            <a:avLst/>
                            <a:gdLst>
                              <a:gd name="T0" fmla="*/ 0 w 11880"/>
                              <a:gd name="T1" fmla="+- 0 16696 16696"/>
                              <a:gd name="T2" fmla="*/ 16696 h 2"/>
                              <a:gd name="T3" fmla="*/ 11880 w 11880"/>
                              <a:gd name="T4" fmla="+- 0 16696 16696"/>
                              <a:gd name="T5" fmla="*/ 16696 h 2"/>
                              <a:gd name="T6" fmla="*/ 11880 w 11880"/>
                              <a:gd name="T7" fmla="+- 0 16698 16696"/>
                              <a:gd name="T8" fmla="*/ 16698 h 2"/>
                              <a:gd name="T9" fmla="*/ 0 w 11880"/>
                              <a:gd name="T10" fmla="+- 0 16698 16696"/>
                              <a:gd name="T11" fmla="*/ 16698 h 2"/>
                              <a:gd name="T12" fmla="*/ 0 w 11880"/>
                              <a:gd name="T13" fmla="+- 0 16696 16696"/>
                              <a:gd name="T14" fmla="*/ 16696 h 2"/>
                            </a:gdLst>
                            <a:ahLst/>
                            <a:cxnLst>
                              <a:cxn ang="0">
                                <a:pos x="T0" y="T2"/>
                              </a:cxn>
                              <a:cxn ang="0">
                                <a:pos x="T3" y="T5"/>
                              </a:cxn>
                              <a:cxn ang="0">
                                <a:pos x="T6" y="T8"/>
                              </a:cxn>
                              <a:cxn ang="0">
                                <a:pos x="T9" y="T11"/>
                              </a:cxn>
                              <a:cxn ang="0">
                                <a:pos x="T12" y="T14"/>
                              </a:cxn>
                            </a:cxnLst>
                            <a:rect l="0" t="0" r="r" b="b"/>
                            <a:pathLst>
                              <a:path w="11880" h="2">
                                <a:moveTo>
                                  <a:pt x="0" y="0"/>
                                </a:moveTo>
                                <a:lnTo>
                                  <a:pt x="11880" y="0"/>
                                </a:lnTo>
                                <a:lnTo>
                                  <a:pt x="11880" y="2"/>
                                </a:lnTo>
                                <a:lnTo>
                                  <a:pt x="0" y="2"/>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F1D036" id="Group 6" o:spid="_x0000_s1026" style="position:absolute;margin-left:0;margin-top:834.8pt;width:594pt;height:.1pt;z-index:-251658240;mso-position-horizontal-relative:page;mso-position-vertical-relative:page" coordorigin=",16696" coordsize="118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PjQ4wMAAKQKAAAOAAAAZHJzL2Uyb0RvYy54bWykVttu4zYQfS/QfyD02MLRZWVbEuIsupt1&#10;UCBtF9j0A2iJuqCSqJK05bTov3c4JGXFtbPB1g8ypTmcyxkOZ27fH7uWHJiQDe83XngTeIT1OS+a&#10;vtp4vz9tF4lHpKJ9QVves433zKT3/u77727HIWMRr3lbMEFASS+zcdh4tVJD5vsyr1lH5Q0fWA/C&#10;kouOKngVlV8IOoL2rvWjIFj5IxfFIHjOpISv90bo3aH+smS5+q0sJVOk3Xjgm8KnwOdOP/27W5pV&#10;gg51k1s36Dd40dGmB6OTqnuqKNmL5j+quiYXXPJS3eS883lZNjnDGCCaMDiL5kHw/YCxVNlYDRNN&#10;QO0ZT9+sNv/18FmQpoDcpR7paQc5QrNkpbkZhyoDyIMYvgyfhQkQlo88/0OC2D+X6/fKgMlu/IUX&#10;oI7uFUdujqXotAqImhwxBc9TCthRkRw+rpfxuySATOUgC6O1zVBeQxpPm8LVKkX/aJbXn+zWMEwS&#10;uzHSvvs0MxbRS+uVDglOmjyRKf8fmV9qOjDMkdRMWTIjcMSQuRWM6eNL1oZPRDky5ZzJmUT7KIHw&#10;N3I4o8PxeJUMYGwv1QPjmAp6eJTK1EABK0xwYT1/ghjKroVy+MEnARmJ0WnRDhQ60I8LAKEn5mlL&#10;a9IWOSBoM7CaYJ6gaCbQuzlI5/Oa2dgBv2Z26YCvmV3NQa+ZXTvgZDa5HC1cexN3OtqEXIgWKm4C&#10;XY00nNLwNZvhlAsb60Wj4TwR161OmZisri5HGk6pOGcYCrByp4rW7qDlx96eNFgRqvtEgNfDwKWu&#10;cH3soPafXA0DSh/LK2BwU4OXtuBfB0OaNTh5ExiSo8FAqrlLXletWUV4PIcDA7DNhiugGZ23IeER&#10;aEM7vYdmA1WaJbckI9yA5k6rN16EHHX8wJ44ItTpOsRLEmydpG0/R1kt4J9DOrn7H1DbCefId3L3&#10;b3AmQ2/BnNvLWy6Z4VNHi5f0FLZma3Y3Sd42xbZpWx2uFNXuYyvIgUIj3+LPEv0C1uJZ6bneZsyY&#10;L3AtWmb1BYmN+e80jOLgQ5QutqtkvYi38XKRroNkEYTph3QVxGl8v/1Hsx7GWd0UBesfm565ISGM&#10;39Y37Lhi2juOCTqv6TJaYkJfeP8iyAB/l4KEqaAv8MTUjBaf7FrRpjVr/6XHSDKE7f6RCOiJpsWY&#10;hrjjxTO0G8HNgAQDHSxqLv7yyAjD0caTf+6pYB5pf+6hYaZhHMMhUPgSL9e63Ym5ZDeX0D4HVRtP&#10;eVDuevlRmQlsP4imqsFSiFz0/CcYFcpGNyT0z3hlX6Bn4wpHIYzFjm161pq/I+o0XN79CwAA//8D&#10;AFBLAwQUAAYACAAAACEAjIBda94AAAALAQAADwAAAGRycy9kb3ducmV2LnhtbEyPQUvDQBCF74L/&#10;YRnBm91EMcSYTSlFPRXBVhBv02SahGZnQ3abpP/eKR70ON97vHkvX862UyMNvnVsIF5EoIhLV7Vc&#10;G/jcvd6loHxArrBzTAbO5GFZXF/lmFVu4g8at6FWEsI+QwNNCH2mtS8bsugXricW7eAGi0HOodbV&#10;gJOE207fR1GiLbYsHxrsad1QedyerIG3CafVQ/wybo6H9fl79/j+tYnJmNubefUMKtAc/sxwqS/V&#10;oZBOe3fiyqvOgAwJQpPkKQF10eM0Fbb/ZSnoItf/NxQ/AAAA//8DAFBLAQItABQABgAIAAAAIQC2&#10;gziS/gAAAOEBAAATAAAAAAAAAAAAAAAAAAAAAABbQ29udGVudF9UeXBlc10ueG1sUEsBAi0AFAAG&#10;AAgAAAAhADj9If/WAAAAlAEAAAsAAAAAAAAAAAAAAAAALwEAAF9yZWxzLy5yZWxzUEsBAi0AFAAG&#10;AAgAAAAhACkU+NDjAwAApAoAAA4AAAAAAAAAAAAAAAAALgIAAGRycy9lMm9Eb2MueG1sUEsBAi0A&#10;FAAGAAgAAAAhAIyAXWveAAAACwEAAA8AAAAAAAAAAAAAAAAAPQYAAGRycy9kb3ducmV2LnhtbFBL&#10;BQYAAAAABAAEAPMAAABIBwAAAAA=&#10;">
                <v:shape id="Freeform 7" o:spid="_x0000_s1027" style="position:absolute;top:16696;width:11880;height:2;visibility:visible;mso-wrap-style:square;v-text-anchor:top" coordsize="118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8wMMAA&#10;AADbAAAADwAAAGRycy9kb3ducmV2LnhtbERPTYvCMBC9L/gfwgje1lSRRappEUF2QRB0RTyOzdgU&#10;m0lpYq3+enNY2OPjfS/z3taio9ZXjhVMxgkI4sLpiksFx9/N5xyED8gaa8ek4Eke8mzwscRUuwfv&#10;qTuEUsQQ9ikqMCE0qZS+MGTRj11DHLmray2GCNtS6hYfMdzWcpokX9JixbHBYENrQ8XtcLcK5iE5&#10;ne/7i2m2r2698z2Xs+23UqNhv1qACNSHf/Gf+0crmMb18Uv8ATJ7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f8wMMAAAADbAAAADwAAAAAAAAAAAAAAAACYAgAAZHJzL2Rvd25y&#10;ZXYueG1sUEsFBgAAAAAEAAQA9QAAAIUDAAAAAA==&#10;" path="m,l11880,r,2l,2,,xe" stroked="f">
                  <v:path arrowok="t" o:connecttype="custom" o:connectlocs="0,16696;11880,16696;11880,16698;0,16698;0,16696" o:connectangles="0,0,0,0,0"/>
                </v:shape>
                <w10:wrap anchorx="page" anchory="page"/>
              </v:group>
            </w:pict>
          </mc:Fallback>
        </mc:AlternateContent>
      </w:r>
      <w:r w:rsidR="00725562">
        <w:rPr>
          <w:rFonts w:ascii="Times New Roman" w:eastAsia="Times New Roman" w:hAnsi="Times New Roman"/>
          <w:iCs/>
          <w:sz w:val="24"/>
          <w:szCs w:val="24"/>
          <w:lang w:val="sr-Cyrl-CS"/>
        </w:rPr>
        <w:t xml:space="preserve">              </w:t>
      </w:r>
      <w:r w:rsidR="002B707F" w:rsidRPr="002B707F">
        <w:rPr>
          <w:rFonts w:ascii="Times New Roman" w:eastAsia="Times New Roman" w:hAnsi="Times New Roman"/>
          <w:b/>
          <w:bCs/>
          <w:iCs/>
          <w:sz w:val="24"/>
          <w:szCs w:val="24"/>
          <w:lang w:val="sr-Cyrl-CS"/>
        </w:rPr>
        <w:t xml:space="preserve">Чланови </w:t>
      </w:r>
      <w:r w:rsidR="002B707F" w:rsidRPr="002B707F">
        <w:rPr>
          <w:rFonts w:ascii="Times New Roman" w:eastAsia="Times New Roman" w:hAnsi="Times New Roman"/>
          <w:iCs/>
          <w:sz w:val="24"/>
          <w:szCs w:val="24"/>
          <w:lang w:val="sr-Cyrl-CS"/>
        </w:rPr>
        <w:t>Савета за миграције су:</w:t>
      </w:r>
    </w:p>
    <w:p w14:paraId="0FDB1F90" w14:textId="77777777" w:rsidR="00725562" w:rsidRPr="002B707F" w:rsidRDefault="00725562" w:rsidP="002B707F">
      <w:pPr>
        <w:widowControl w:val="0"/>
        <w:spacing w:before="1" w:after="0" w:line="240" w:lineRule="auto"/>
        <w:rPr>
          <w:rFonts w:ascii="Times New Roman" w:eastAsia="Times New Roman" w:hAnsi="Times New Roman"/>
          <w:iCs/>
          <w:sz w:val="24"/>
          <w:szCs w:val="24"/>
          <w:lang w:val="sr-Cyrl-CS"/>
        </w:rPr>
      </w:pPr>
    </w:p>
    <w:p w14:paraId="64568099" w14:textId="77777777" w:rsidR="002B707F" w:rsidRPr="002B707F" w:rsidRDefault="00CF197B">
      <w:pPr>
        <w:widowControl w:val="0"/>
        <w:numPr>
          <w:ilvl w:val="0"/>
          <w:numId w:val="8"/>
        </w:numPr>
        <w:spacing w:before="1" w:after="0" w:line="240" w:lineRule="auto"/>
        <w:rPr>
          <w:rFonts w:ascii="Times New Roman" w:eastAsia="Times New Roman" w:hAnsi="Times New Roman"/>
          <w:sz w:val="24"/>
          <w:szCs w:val="24"/>
          <w:lang w:val="sr-Cyrl-CS"/>
        </w:rPr>
      </w:pPr>
      <w:r>
        <w:rPr>
          <w:rFonts w:ascii="Times New Roman" w:eastAsia="Times New Roman" w:hAnsi="Times New Roman"/>
          <w:sz w:val="24"/>
          <w:szCs w:val="24"/>
          <w:lang w:val="sr-Cyrl-CS"/>
        </w:rPr>
        <w:t>Светлана Миловановић</w:t>
      </w:r>
      <w:r w:rsidR="002B707F" w:rsidRPr="002B707F">
        <w:rPr>
          <w:rFonts w:ascii="Times New Roman" w:eastAsia="Times New Roman" w:hAnsi="Times New Roman"/>
          <w:sz w:val="24"/>
          <w:szCs w:val="24"/>
          <w:lang w:val="sr-Cyrl-CS"/>
        </w:rPr>
        <w:t xml:space="preserve">, </w:t>
      </w:r>
      <w:r>
        <w:rPr>
          <w:rFonts w:ascii="Times New Roman" w:eastAsia="Times New Roman" w:hAnsi="Times New Roman"/>
          <w:sz w:val="24"/>
          <w:szCs w:val="24"/>
          <w:lang w:val="sr-Cyrl-CS"/>
        </w:rPr>
        <w:t>градоначелница Града Сремска Митровица, председн</w:t>
      </w:r>
      <w:r w:rsidR="002B707F" w:rsidRPr="002B707F">
        <w:rPr>
          <w:rFonts w:ascii="Times New Roman" w:eastAsia="Times New Roman" w:hAnsi="Times New Roman"/>
          <w:sz w:val="24"/>
          <w:szCs w:val="24"/>
          <w:lang w:val="sr-Cyrl-CS"/>
        </w:rPr>
        <w:t>ик Савета,</w:t>
      </w:r>
    </w:p>
    <w:p w14:paraId="65904AA4" w14:textId="77777777" w:rsidR="002B707F" w:rsidRPr="002B707F" w:rsidRDefault="00CF197B">
      <w:pPr>
        <w:widowControl w:val="0"/>
        <w:numPr>
          <w:ilvl w:val="0"/>
          <w:numId w:val="8"/>
        </w:numPr>
        <w:spacing w:before="1" w:after="0" w:line="240" w:lineRule="auto"/>
        <w:rPr>
          <w:rFonts w:ascii="Times New Roman" w:eastAsia="Times New Roman" w:hAnsi="Times New Roman"/>
          <w:sz w:val="24"/>
          <w:szCs w:val="24"/>
          <w:lang w:val="sr-Cyrl-CS"/>
        </w:rPr>
      </w:pPr>
      <w:r>
        <w:rPr>
          <w:rFonts w:ascii="Times New Roman" w:eastAsia="Times New Roman" w:hAnsi="Times New Roman"/>
          <w:sz w:val="24"/>
          <w:szCs w:val="24"/>
          <w:lang w:val="sr-Cyrl-CS"/>
        </w:rPr>
        <w:t>Петар Самарџић</w:t>
      </w:r>
      <w:r w:rsidR="002B707F" w:rsidRPr="002B707F">
        <w:rPr>
          <w:rFonts w:ascii="Times New Roman" w:eastAsia="Times New Roman" w:hAnsi="Times New Roman"/>
          <w:sz w:val="24"/>
          <w:szCs w:val="24"/>
          <w:lang w:val="sr-Cyrl-CS"/>
        </w:rPr>
        <w:t xml:space="preserve">, </w:t>
      </w:r>
      <w:r>
        <w:rPr>
          <w:rFonts w:ascii="Times New Roman" w:eastAsia="Times New Roman" w:hAnsi="Times New Roman"/>
          <w:sz w:val="24"/>
          <w:szCs w:val="24"/>
          <w:lang w:val="sr-Cyrl-CS"/>
        </w:rPr>
        <w:t>заменик градоначелнице</w:t>
      </w:r>
      <w:r w:rsidR="002B707F" w:rsidRPr="002B707F">
        <w:rPr>
          <w:rFonts w:ascii="Times New Roman" w:eastAsia="Times New Roman" w:hAnsi="Times New Roman"/>
          <w:sz w:val="24"/>
          <w:szCs w:val="24"/>
          <w:lang w:val="sr-Cyrl-CS"/>
        </w:rPr>
        <w:t xml:space="preserve">, </w:t>
      </w:r>
      <w:r>
        <w:rPr>
          <w:rFonts w:ascii="Times New Roman" w:eastAsia="Times New Roman" w:hAnsi="Times New Roman"/>
          <w:sz w:val="24"/>
          <w:szCs w:val="24"/>
          <w:lang w:val="sr-Cyrl-CS"/>
        </w:rPr>
        <w:t>члан</w:t>
      </w:r>
      <w:r w:rsidR="002B707F" w:rsidRPr="002B707F">
        <w:rPr>
          <w:rFonts w:ascii="Times New Roman" w:eastAsia="Times New Roman" w:hAnsi="Times New Roman"/>
          <w:sz w:val="24"/>
          <w:szCs w:val="24"/>
          <w:lang w:val="sr-Cyrl-CS"/>
        </w:rPr>
        <w:t>,</w:t>
      </w:r>
    </w:p>
    <w:p w14:paraId="6B8C6658" w14:textId="77777777" w:rsidR="002B707F" w:rsidRPr="002B707F" w:rsidRDefault="00CF197B">
      <w:pPr>
        <w:widowControl w:val="0"/>
        <w:numPr>
          <w:ilvl w:val="0"/>
          <w:numId w:val="8"/>
        </w:numPr>
        <w:spacing w:before="1" w:after="0" w:line="240" w:lineRule="auto"/>
        <w:rPr>
          <w:rFonts w:ascii="Times New Roman" w:eastAsia="Times New Roman" w:hAnsi="Times New Roman"/>
          <w:sz w:val="24"/>
          <w:szCs w:val="24"/>
          <w:lang w:val="sr-Cyrl-CS"/>
        </w:rPr>
      </w:pPr>
      <w:r>
        <w:rPr>
          <w:rFonts w:ascii="Times New Roman" w:eastAsia="Times New Roman" w:hAnsi="Times New Roman"/>
          <w:sz w:val="24"/>
          <w:szCs w:val="24"/>
          <w:lang w:val="sr-Cyrl-CS"/>
        </w:rPr>
        <w:t>Дражен Риђошић</w:t>
      </w:r>
      <w:r w:rsidR="002B707F" w:rsidRPr="002B707F">
        <w:rPr>
          <w:rFonts w:ascii="Times New Roman" w:eastAsia="Times New Roman" w:hAnsi="Times New Roman"/>
          <w:sz w:val="24"/>
          <w:szCs w:val="24"/>
          <w:lang w:val="sr-Cyrl-CS"/>
        </w:rPr>
        <w:t xml:space="preserve">, </w:t>
      </w:r>
      <w:r>
        <w:rPr>
          <w:rFonts w:ascii="Times New Roman" w:eastAsia="Times New Roman" w:hAnsi="Times New Roman"/>
          <w:sz w:val="24"/>
          <w:szCs w:val="24"/>
          <w:lang w:val="sr-Cyrl-CS"/>
        </w:rPr>
        <w:t>начелник Градске управе за социјалну заштиту и заштиту животне средине</w:t>
      </w:r>
      <w:r w:rsidR="002B707F" w:rsidRPr="002B707F">
        <w:rPr>
          <w:rFonts w:ascii="Times New Roman" w:eastAsia="Times New Roman" w:hAnsi="Times New Roman"/>
          <w:sz w:val="24"/>
          <w:szCs w:val="24"/>
          <w:lang w:val="sr-Cyrl-CS"/>
        </w:rPr>
        <w:t>, члан,</w:t>
      </w:r>
    </w:p>
    <w:p w14:paraId="043F25F9" w14:textId="77777777" w:rsidR="002B707F" w:rsidRPr="002B707F" w:rsidRDefault="0016594D">
      <w:pPr>
        <w:widowControl w:val="0"/>
        <w:numPr>
          <w:ilvl w:val="0"/>
          <w:numId w:val="8"/>
        </w:numPr>
        <w:spacing w:before="1" w:after="0" w:line="240" w:lineRule="auto"/>
        <w:rPr>
          <w:rFonts w:ascii="Times New Roman" w:eastAsia="Times New Roman" w:hAnsi="Times New Roman"/>
          <w:sz w:val="24"/>
          <w:szCs w:val="24"/>
          <w:lang w:val="sr-Cyrl-CS"/>
        </w:rPr>
      </w:pPr>
      <w:r>
        <w:rPr>
          <w:rFonts w:ascii="Times New Roman" w:eastAsia="Times New Roman" w:hAnsi="Times New Roman"/>
          <w:sz w:val="24"/>
          <w:szCs w:val="24"/>
          <w:lang w:val="sr-Cyrl-CS"/>
        </w:rPr>
        <w:t>Драган Малобабић</w:t>
      </w:r>
      <w:r w:rsidR="002B707F" w:rsidRPr="002B707F">
        <w:rPr>
          <w:rFonts w:ascii="Times New Roman" w:eastAsia="Times New Roman" w:hAnsi="Times New Roman"/>
          <w:sz w:val="24"/>
          <w:szCs w:val="24"/>
          <w:lang w:val="sr-Cyrl-CS"/>
        </w:rPr>
        <w:t xml:space="preserve">, </w:t>
      </w:r>
      <w:r>
        <w:rPr>
          <w:rFonts w:ascii="Times New Roman" w:eastAsia="Times New Roman" w:hAnsi="Times New Roman"/>
          <w:sz w:val="24"/>
          <w:szCs w:val="24"/>
          <w:lang w:val="sr-Cyrl-CS"/>
        </w:rPr>
        <w:t>представник Опште болнице Сремска Митровица</w:t>
      </w:r>
      <w:r w:rsidR="002B707F" w:rsidRPr="002B707F">
        <w:rPr>
          <w:rFonts w:ascii="Times New Roman" w:eastAsia="Times New Roman" w:hAnsi="Times New Roman"/>
          <w:sz w:val="24"/>
          <w:szCs w:val="24"/>
          <w:lang w:val="sr-Cyrl-CS"/>
        </w:rPr>
        <w:t>, члан,</w:t>
      </w:r>
    </w:p>
    <w:p w14:paraId="05A0796F" w14:textId="77777777" w:rsidR="002B707F" w:rsidRPr="002B707F" w:rsidRDefault="0016594D">
      <w:pPr>
        <w:widowControl w:val="0"/>
        <w:numPr>
          <w:ilvl w:val="0"/>
          <w:numId w:val="8"/>
        </w:numPr>
        <w:spacing w:before="1" w:after="0" w:line="240" w:lineRule="auto"/>
        <w:rPr>
          <w:rFonts w:ascii="Times New Roman" w:eastAsia="Times New Roman" w:hAnsi="Times New Roman"/>
          <w:sz w:val="24"/>
          <w:szCs w:val="24"/>
          <w:lang w:val="sr-Cyrl-CS"/>
        </w:rPr>
      </w:pPr>
      <w:r>
        <w:rPr>
          <w:rFonts w:ascii="Times New Roman" w:eastAsia="Times New Roman" w:hAnsi="Times New Roman"/>
          <w:sz w:val="24"/>
          <w:szCs w:val="24"/>
          <w:lang w:val="sr-Cyrl-CS"/>
        </w:rPr>
        <w:t>Милан Марковић</w:t>
      </w:r>
      <w:r w:rsidR="002B707F" w:rsidRPr="002B707F">
        <w:rPr>
          <w:rFonts w:ascii="Times New Roman" w:eastAsia="Times New Roman" w:hAnsi="Times New Roman"/>
          <w:sz w:val="24"/>
          <w:szCs w:val="24"/>
          <w:lang w:val="sr-Cyrl-CS"/>
        </w:rPr>
        <w:t xml:space="preserve">, </w:t>
      </w:r>
      <w:r>
        <w:rPr>
          <w:rFonts w:ascii="Times New Roman" w:eastAsia="Times New Roman" w:hAnsi="Times New Roman"/>
          <w:sz w:val="24"/>
          <w:szCs w:val="24"/>
          <w:lang w:val="sr-Cyrl-CS"/>
        </w:rPr>
        <w:t>представник Полицијске управе Сремска Митровица</w:t>
      </w:r>
      <w:r w:rsidR="002B707F" w:rsidRPr="002B707F">
        <w:rPr>
          <w:rFonts w:ascii="Times New Roman" w:eastAsia="Times New Roman" w:hAnsi="Times New Roman"/>
          <w:sz w:val="24"/>
          <w:szCs w:val="24"/>
          <w:lang w:val="sr-Cyrl-CS"/>
        </w:rPr>
        <w:t>, члан,</w:t>
      </w:r>
    </w:p>
    <w:p w14:paraId="785F3EBC" w14:textId="77777777" w:rsidR="002B707F" w:rsidRPr="002B707F" w:rsidRDefault="0016594D">
      <w:pPr>
        <w:widowControl w:val="0"/>
        <w:numPr>
          <w:ilvl w:val="0"/>
          <w:numId w:val="8"/>
        </w:numPr>
        <w:spacing w:before="1" w:after="0" w:line="240" w:lineRule="auto"/>
        <w:rPr>
          <w:rFonts w:ascii="Times New Roman" w:eastAsia="Times New Roman" w:hAnsi="Times New Roman"/>
          <w:sz w:val="24"/>
          <w:szCs w:val="24"/>
          <w:lang w:val="sr-Cyrl-CS"/>
        </w:rPr>
      </w:pPr>
      <w:r>
        <w:rPr>
          <w:rFonts w:ascii="Times New Roman" w:eastAsia="Times New Roman" w:hAnsi="Times New Roman"/>
          <w:sz w:val="24"/>
          <w:szCs w:val="24"/>
          <w:lang w:val="sr-Cyrl-CS"/>
        </w:rPr>
        <w:t>Сузана Недељковић</w:t>
      </w:r>
      <w:r w:rsidR="002B707F" w:rsidRPr="002B707F">
        <w:rPr>
          <w:rFonts w:ascii="Times New Roman" w:eastAsia="Times New Roman" w:hAnsi="Times New Roman"/>
          <w:sz w:val="24"/>
          <w:szCs w:val="24"/>
          <w:lang w:val="sr-Cyrl-CS"/>
        </w:rPr>
        <w:t xml:space="preserve">, </w:t>
      </w:r>
      <w:r>
        <w:rPr>
          <w:rFonts w:ascii="Times New Roman" w:eastAsia="Times New Roman" w:hAnsi="Times New Roman"/>
          <w:sz w:val="24"/>
          <w:szCs w:val="24"/>
          <w:lang w:val="sr-Cyrl-CS"/>
        </w:rPr>
        <w:t>повереник за избеглице</w:t>
      </w:r>
      <w:r w:rsidR="002B707F" w:rsidRPr="002B707F">
        <w:rPr>
          <w:rFonts w:ascii="Times New Roman" w:eastAsia="Times New Roman" w:hAnsi="Times New Roman"/>
          <w:sz w:val="24"/>
          <w:szCs w:val="24"/>
          <w:lang w:val="sr-Cyrl-CS"/>
        </w:rPr>
        <w:t>, члан,</w:t>
      </w:r>
    </w:p>
    <w:p w14:paraId="78F6A0F6" w14:textId="77777777" w:rsidR="002B707F" w:rsidRPr="002B707F" w:rsidRDefault="0016594D">
      <w:pPr>
        <w:widowControl w:val="0"/>
        <w:numPr>
          <w:ilvl w:val="0"/>
          <w:numId w:val="8"/>
        </w:numPr>
        <w:spacing w:before="1" w:after="0" w:line="240" w:lineRule="auto"/>
        <w:rPr>
          <w:rFonts w:ascii="Times New Roman" w:eastAsia="Times New Roman" w:hAnsi="Times New Roman"/>
          <w:sz w:val="24"/>
          <w:szCs w:val="24"/>
          <w:lang w:val="sr-Cyrl-CS"/>
        </w:rPr>
      </w:pPr>
      <w:r>
        <w:rPr>
          <w:rFonts w:ascii="Times New Roman" w:eastAsia="Times New Roman" w:hAnsi="Times New Roman"/>
          <w:sz w:val="24"/>
          <w:szCs w:val="24"/>
          <w:lang w:val="sr-Cyrl-CS"/>
        </w:rPr>
        <w:t>Бранислав Вукмир</w:t>
      </w:r>
      <w:r w:rsidR="002B707F" w:rsidRPr="002B707F">
        <w:rPr>
          <w:rFonts w:ascii="Times New Roman" w:eastAsia="Times New Roman" w:hAnsi="Times New Roman"/>
          <w:sz w:val="24"/>
          <w:szCs w:val="24"/>
          <w:lang w:val="sr-Cyrl-CS"/>
        </w:rPr>
        <w:t xml:space="preserve">, </w:t>
      </w:r>
      <w:r>
        <w:rPr>
          <w:rFonts w:ascii="Times New Roman" w:eastAsia="Times New Roman" w:hAnsi="Times New Roman"/>
          <w:sz w:val="24"/>
          <w:szCs w:val="24"/>
          <w:lang w:val="sr-Cyrl-CS"/>
        </w:rPr>
        <w:t xml:space="preserve">директор центра за социјални рад „Сава“, </w:t>
      </w:r>
      <w:r w:rsidR="002B707F" w:rsidRPr="002B707F">
        <w:rPr>
          <w:rFonts w:ascii="Times New Roman" w:eastAsia="Times New Roman" w:hAnsi="Times New Roman"/>
          <w:sz w:val="24"/>
          <w:szCs w:val="24"/>
          <w:lang w:val="sr-Cyrl-CS"/>
        </w:rPr>
        <w:t>члан,</w:t>
      </w:r>
    </w:p>
    <w:p w14:paraId="288A0883" w14:textId="77777777" w:rsidR="002B707F" w:rsidRPr="002B707F" w:rsidRDefault="0016594D">
      <w:pPr>
        <w:widowControl w:val="0"/>
        <w:numPr>
          <w:ilvl w:val="0"/>
          <w:numId w:val="8"/>
        </w:numPr>
        <w:spacing w:before="1" w:after="0" w:line="240" w:lineRule="auto"/>
        <w:rPr>
          <w:rFonts w:ascii="Times New Roman" w:eastAsia="Times New Roman" w:hAnsi="Times New Roman"/>
          <w:sz w:val="24"/>
          <w:szCs w:val="24"/>
          <w:lang w:val="sr-Cyrl-CS"/>
        </w:rPr>
      </w:pPr>
      <w:r>
        <w:rPr>
          <w:rFonts w:ascii="Times New Roman" w:eastAsia="Times New Roman" w:hAnsi="Times New Roman"/>
          <w:sz w:val="24"/>
          <w:szCs w:val="24"/>
          <w:lang w:val="sr-Cyrl-CS"/>
        </w:rPr>
        <w:t>Маријана Грабић, представник Националне службе за запошљавање, члан</w:t>
      </w:r>
      <w:r w:rsidR="002B707F" w:rsidRPr="002B707F">
        <w:rPr>
          <w:rFonts w:ascii="Times New Roman" w:eastAsia="Times New Roman" w:hAnsi="Times New Roman"/>
          <w:sz w:val="24"/>
          <w:szCs w:val="24"/>
          <w:lang w:val="sr-Cyrl-CS"/>
        </w:rPr>
        <w:t xml:space="preserve">, </w:t>
      </w:r>
    </w:p>
    <w:p w14:paraId="527548E7" w14:textId="77777777" w:rsidR="0016594D" w:rsidRDefault="0016594D">
      <w:pPr>
        <w:widowControl w:val="0"/>
        <w:numPr>
          <w:ilvl w:val="0"/>
          <w:numId w:val="8"/>
        </w:numPr>
        <w:spacing w:before="1" w:after="0" w:line="240" w:lineRule="auto"/>
        <w:rPr>
          <w:rFonts w:ascii="Times New Roman" w:eastAsia="Times New Roman" w:hAnsi="Times New Roman"/>
          <w:sz w:val="24"/>
          <w:szCs w:val="24"/>
          <w:lang w:val="sr-Cyrl-CS"/>
        </w:rPr>
      </w:pPr>
      <w:r>
        <w:rPr>
          <w:rFonts w:ascii="Times New Roman" w:eastAsia="Times New Roman" w:hAnsi="Times New Roman"/>
          <w:sz w:val="24"/>
          <w:szCs w:val="24"/>
          <w:lang w:val="sr-Cyrl-CS"/>
        </w:rPr>
        <w:t>Мирослава Шево</w:t>
      </w:r>
      <w:r w:rsidR="002B707F" w:rsidRPr="002B707F">
        <w:rPr>
          <w:rFonts w:ascii="Times New Roman" w:eastAsia="Times New Roman" w:hAnsi="Times New Roman"/>
          <w:sz w:val="24"/>
          <w:szCs w:val="24"/>
          <w:lang w:val="sr-Cyrl-CS"/>
        </w:rPr>
        <w:t>,</w:t>
      </w:r>
      <w:r>
        <w:rPr>
          <w:rFonts w:ascii="Times New Roman" w:eastAsia="Times New Roman" w:hAnsi="Times New Roman"/>
          <w:sz w:val="24"/>
          <w:szCs w:val="24"/>
          <w:lang w:val="sr-Cyrl-CS"/>
        </w:rPr>
        <w:t xml:space="preserve"> представник Дома здравља, члан</w:t>
      </w:r>
    </w:p>
    <w:p w14:paraId="787AB269" w14:textId="77777777" w:rsidR="0016594D" w:rsidRDefault="0016594D">
      <w:pPr>
        <w:widowControl w:val="0"/>
        <w:numPr>
          <w:ilvl w:val="0"/>
          <w:numId w:val="8"/>
        </w:numPr>
        <w:spacing w:before="1" w:after="0" w:line="240" w:lineRule="auto"/>
        <w:rPr>
          <w:rFonts w:ascii="Times New Roman" w:eastAsia="Times New Roman" w:hAnsi="Times New Roman"/>
          <w:sz w:val="24"/>
          <w:szCs w:val="24"/>
          <w:lang w:val="sr-Cyrl-CS"/>
        </w:rPr>
      </w:pPr>
      <w:r>
        <w:rPr>
          <w:rFonts w:ascii="Times New Roman" w:eastAsia="Times New Roman" w:hAnsi="Times New Roman"/>
          <w:sz w:val="24"/>
          <w:szCs w:val="24"/>
          <w:lang w:val="sr-Cyrl-CS"/>
        </w:rPr>
        <w:t>Наташа Бојанић,</w:t>
      </w:r>
      <w:r w:rsidR="002B707F" w:rsidRPr="002B707F">
        <w:rPr>
          <w:rFonts w:ascii="Times New Roman" w:eastAsia="Times New Roman" w:hAnsi="Times New Roman"/>
          <w:sz w:val="24"/>
          <w:szCs w:val="24"/>
          <w:lang w:val="sr-Cyrl-CS"/>
        </w:rPr>
        <w:t xml:space="preserve"> </w:t>
      </w:r>
      <w:r>
        <w:rPr>
          <w:rFonts w:ascii="Times New Roman" w:eastAsia="Times New Roman" w:hAnsi="Times New Roman"/>
          <w:sz w:val="24"/>
          <w:szCs w:val="24"/>
          <w:lang w:val="sr-Cyrl-CS"/>
        </w:rPr>
        <w:t>члан градског већа</w:t>
      </w:r>
      <w:r w:rsidR="002B707F" w:rsidRPr="002B707F">
        <w:rPr>
          <w:rFonts w:ascii="Times New Roman" w:eastAsia="Times New Roman" w:hAnsi="Times New Roman"/>
          <w:sz w:val="24"/>
          <w:szCs w:val="24"/>
          <w:lang w:val="sr-Cyrl-CS"/>
        </w:rPr>
        <w:t>, члан</w:t>
      </w:r>
      <w:r>
        <w:rPr>
          <w:rFonts w:ascii="Times New Roman" w:eastAsia="Times New Roman" w:hAnsi="Times New Roman"/>
          <w:sz w:val="24"/>
          <w:szCs w:val="24"/>
          <w:lang w:val="sr-Cyrl-CS"/>
        </w:rPr>
        <w:t>,</w:t>
      </w:r>
    </w:p>
    <w:p w14:paraId="161B66F3" w14:textId="77777777" w:rsidR="0016594D" w:rsidRDefault="0016594D">
      <w:pPr>
        <w:widowControl w:val="0"/>
        <w:numPr>
          <w:ilvl w:val="0"/>
          <w:numId w:val="8"/>
        </w:numPr>
        <w:spacing w:before="1" w:after="0" w:line="240" w:lineRule="auto"/>
        <w:rPr>
          <w:rFonts w:ascii="Times New Roman" w:eastAsia="Times New Roman" w:hAnsi="Times New Roman"/>
          <w:sz w:val="24"/>
          <w:szCs w:val="24"/>
          <w:lang w:val="sr-Cyrl-CS"/>
        </w:rPr>
      </w:pPr>
      <w:r>
        <w:rPr>
          <w:rFonts w:ascii="Times New Roman" w:eastAsia="Times New Roman" w:hAnsi="Times New Roman"/>
          <w:sz w:val="24"/>
          <w:szCs w:val="24"/>
          <w:lang w:val="sr-Cyrl-CS"/>
        </w:rPr>
        <w:t>Татјана Јованчевић, представник Црвеног крста, члан,</w:t>
      </w:r>
    </w:p>
    <w:p w14:paraId="3449350C" w14:textId="77777777" w:rsidR="0016594D" w:rsidRDefault="0016594D">
      <w:pPr>
        <w:widowControl w:val="0"/>
        <w:numPr>
          <w:ilvl w:val="0"/>
          <w:numId w:val="8"/>
        </w:numPr>
        <w:spacing w:before="1" w:after="0" w:line="240" w:lineRule="auto"/>
        <w:rPr>
          <w:rFonts w:ascii="Times New Roman" w:eastAsia="Times New Roman" w:hAnsi="Times New Roman"/>
          <w:sz w:val="24"/>
          <w:szCs w:val="24"/>
          <w:lang w:val="sr-Cyrl-CS"/>
        </w:rPr>
      </w:pPr>
      <w:r>
        <w:rPr>
          <w:rFonts w:ascii="Times New Roman" w:eastAsia="Times New Roman" w:hAnsi="Times New Roman"/>
          <w:sz w:val="24"/>
          <w:szCs w:val="24"/>
          <w:lang w:val="sr-Cyrl-CS"/>
        </w:rPr>
        <w:t>Нада Зец Петковић, представник Завода за јавно здравље, члан,</w:t>
      </w:r>
    </w:p>
    <w:p w14:paraId="7784CCBF" w14:textId="77777777" w:rsidR="002B707F" w:rsidRPr="002B707F" w:rsidRDefault="0016594D">
      <w:pPr>
        <w:widowControl w:val="0"/>
        <w:numPr>
          <w:ilvl w:val="0"/>
          <w:numId w:val="8"/>
        </w:numPr>
        <w:spacing w:before="1" w:after="0" w:line="240" w:lineRule="auto"/>
        <w:rPr>
          <w:rFonts w:ascii="Times New Roman" w:eastAsia="Times New Roman" w:hAnsi="Times New Roman"/>
          <w:sz w:val="24"/>
          <w:szCs w:val="24"/>
          <w:lang w:val="sr-Cyrl-CS"/>
        </w:rPr>
      </w:pPr>
      <w:r>
        <w:rPr>
          <w:rFonts w:ascii="Times New Roman" w:eastAsia="Times New Roman" w:hAnsi="Times New Roman"/>
          <w:sz w:val="24"/>
          <w:szCs w:val="24"/>
          <w:lang w:val="sr-Cyrl-CS"/>
        </w:rPr>
        <w:t>Живко Врцељ, помоћник градоначелнице  у области здравствен езаштите, члан.</w:t>
      </w:r>
    </w:p>
    <w:p w14:paraId="3CAFAEDA" w14:textId="77777777" w:rsidR="002B707F" w:rsidRPr="002B707F" w:rsidRDefault="002B707F" w:rsidP="002B707F">
      <w:pPr>
        <w:widowControl w:val="0"/>
        <w:spacing w:before="1" w:after="0" w:line="240" w:lineRule="auto"/>
        <w:ind w:left="106" w:firstLine="1065"/>
        <w:rPr>
          <w:rFonts w:ascii="Times New Roman" w:eastAsia="Times New Roman" w:hAnsi="Times New Roman"/>
          <w:sz w:val="24"/>
          <w:szCs w:val="24"/>
          <w:lang w:val="sr-Cyrl-CS"/>
        </w:rPr>
      </w:pPr>
    </w:p>
    <w:p w14:paraId="3AD3B797" w14:textId="77777777" w:rsidR="002B707F" w:rsidRPr="002B707F" w:rsidRDefault="002B707F" w:rsidP="002B707F">
      <w:pPr>
        <w:widowControl w:val="0"/>
        <w:spacing w:before="1" w:after="0" w:line="240" w:lineRule="auto"/>
        <w:rPr>
          <w:rFonts w:ascii="Times New Roman" w:eastAsia="Times New Roman" w:hAnsi="Times New Roman"/>
          <w:sz w:val="24"/>
          <w:szCs w:val="24"/>
          <w:lang w:val="sr-Cyrl-CS"/>
        </w:rPr>
      </w:pPr>
    </w:p>
    <w:p w14:paraId="6736DFE3" w14:textId="77777777" w:rsidR="002B707F" w:rsidRPr="00585402" w:rsidRDefault="002B707F" w:rsidP="00585402">
      <w:pPr>
        <w:widowControl w:val="0"/>
        <w:spacing w:before="1" w:after="0" w:line="240" w:lineRule="auto"/>
        <w:ind w:left="106"/>
        <w:rPr>
          <w:rFonts w:ascii="Times New Roman" w:eastAsia="Times New Roman" w:hAnsi="Times New Roman"/>
          <w:color w:val="C00000"/>
          <w:sz w:val="24"/>
          <w:szCs w:val="24"/>
          <w:lang w:val="sr-Cyrl-CS"/>
        </w:rPr>
      </w:pPr>
    </w:p>
    <w:p w14:paraId="3F3804F8" w14:textId="77777777" w:rsidR="00F005B9" w:rsidRPr="00585402" w:rsidRDefault="002B707F" w:rsidP="00585402">
      <w:pPr>
        <w:pStyle w:val="ListParagraph"/>
        <w:numPr>
          <w:ilvl w:val="0"/>
          <w:numId w:val="10"/>
        </w:numPr>
        <w:rPr>
          <w:rFonts w:ascii="Calibri" w:hAnsi="Calibri" w:cs="Calibri"/>
          <w:color w:val="C00000"/>
          <w:sz w:val="22"/>
          <w:szCs w:val="22"/>
          <w:lang w:val="sr-Cyrl-RS"/>
        </w:rPr>
      </w:pPr>
      <w:r w:rsidRPr="00585402">
        <w:rPr>
          <w:color w:val="C00000"/>
          <w:lang w:val="sr-Cyrl-CS"/>
        </w:rPr>
        <w:t xml:space="preserve">Захваљујемо свим </w:t>
      </w:r>
      <w:r w:rsidRPr="00585402">
        <w:rPr>
          <w:color w:val="C00000"/>
          <w:spacing w:val="21"/>
          <w:lang w:val="sr-Cyrl-CS"/>
        </w:rPr>
        <w:t xml:space="preserve"> </w:t>
      </w:r>
      <w:r w:rsidRPr="00585402">
        <w:rPr>
          <w:color w:val="C00000"/>
          <w:lang w:val="sr-Cyrl-CS"/>
        </w:rPr>
        <w:t xml:space="preserve">члановима </w:t>
      </w:r>
      <w:r w:rsidRPr="00585402">
        <w:rPr>
          <w:color w:val="C00000"/>
          <w:spacing w:val="7"/>
          <w:lang w:val="sr-Cyrl-CS"/>
        </w:rPr>
        <w:t xml:space="preserve"> </w:t>
      </w:r>
      <w:r w:rsidRPr="00585402">
        <w:rPr>
          <w:color w:val="C00000"/>
          <w:lang w:val="sr-Cyrl-CS"/>
        </w:rPr>
        <w:t xml:space="preserve">Савета </w:t>
      </w:r>
      <w:r w:rsidRPr="00585402">
        <w:rPr>
          <w:color w:val="C00000"/>
          <w:spacing w:val="8"/>
          <w:lang w:val="sr-Cyrl-CS"/>
        </w:rPr>
        <w:t xml:space="preserve"> </w:t>
      </w:r>
      <w:r w:rsidRPr="00585402">
        <w:rPr>
          <w:color w:val="C00000"/>
          <w:lang w:val="sr-Cyrl-CS"/>
        </w:rPr>
        <w:t xml:space="preserve">за </w:t>
      </w:r>
      <w:r w:rsidRPr="00585402">
        <w:rPr>
          <w:color w:val="C00000"/>
          <w:spacing w:val="7"/>
          <w:lang w:val="sr-Cyrl-CS"/>
        </w:rPr>
        <w:t xml:space="preserve"> </w:t>
      </w:r>
      <w:r w:rsidRPr="00585402">
        <w:rPr>
          <w:color w:val="C00000"/>
          <w:lang w:val="sr-Cyrl-CS"/>
        </w:rPr>
        <w:t xml:space="preserve">миграције </w:t>
      </w:r>
      <w:r w:rsidRPr="00585402">
        <w:rPr>
          <w:color w:val="C00000"/>
          <w:spacing w:val="7"/>
          <w:lang w:val="sr-Cyrl-CS"/>
        </w:rPr>
        <w:t xml:space="preserve"> </w:t>
      </w:r>
      <w:r w:rsidRPr="00585402">
        <w:rPr>
          <w:color w:val="C00000"/>
          <w:lang w:val="sr-Cyrl-CS"/>
        </w:rPr>
        <w:t xml:space="preserve">на </w:t>
      </w:r>
      <w:r w:rsidRPr="00585402">
        <w:rPr>
          <w:color w:val="C00000"/>
          <w:spacing w:val="8"/>
          <w:lang w:val="sr-Cyrl-CS"/>
        </w:rPr>
        <w:t xml:space="preserve"> </w:t>
      </w:r>
      <w:r w:rsidRPr="00585402">
        <w:rPr>
          <w:color w:val="C00000"/>
          <w:lang w:val="sr-Cyrl-CS"/>
        </w:rPr>
        <w:t xml:space="preserve">учешћу </w:t>
      </w:r>
      <w:r w:rsidRPr="00585402">
        <w:rPr>
          <w:color w:val="C00000"/>
          <w:spacing w:val="7"/>
          <w:lang w:val="sr-Cyrl-CS"/>
        </w:rPr>
        <w:t xml:space="preserve"> </w:t>
      </w:r>
      <w:r w:rsidRPr="00585402">
        <w:rPr>
          <w:color w:val="C00000"/>
          <w:lang w:val="sr-Cyrl-CS"/>
        </w:rPr>
        <w:t xml:space="preserve">у </w:t>
      </w:r>
      <w:r w:rsidRPr="00585402">
        <w:rPr>
          <w:color w:val="C00000"/>
          <w:spacing w:val="7"/>
          <w:lang w:val="sr-Cyrl-CS"/>
        </w:rPr>
        <w:t xml:space="preserve"> </w:t>
      </w:r>
      <w:r w:rsidRPr="00585402">
        <w:rPr>
          <w:color w:val="C00000"/>
          <w:lang w:val="sr-Cyrl-CS"/>
        </w:rPr>
        <w:t>процесу</w:t>
      </w:r>
      <w:r w:rsidRPr="00585402">
        <w:rPr>
          <w:color w:val="C00000"/>
          <w:w w:val="99"/>
          <w:lang w:val="sr-Cyrl-CS"/>
        </w:rPr>
        <w:t xml:space="preserve"> </w:t>
      </w:r>
      <w:r w:rsidRPr="00585402">
        <w:rPr>
          <w:color w:val="C00000"/>
          <w:lang w:val="sr-Cyrl-CS"/>
        </w:rPr>
        <w:t>планирања</w:t>
      </w:r>
      <w:r w:rsidR="0016594D" w:rsidRPr="00585402">
        <w:rPr>
          <w:color w:val="C00000"/>
          <w:lang w:val="sr-Cyrl-CS"/>
        </w:rPr>
        <w:t>, а п</w:t>
      </w:r>
      <w:r w:rsidRPr="00585402">
        <w:rPr>
          <w:color w:val="C00000"/>
          <w:lang w:val="sr-Cyrl-CS"/>
        </w:rPr>
        <w:t>осебну захвалност изражавамо Комесаријату за избеглице и миграције Републике Србије</w:t>
      </w:r>
      <w:r w:rsidR="0016594D" w:rsidRPr="00585402">
        <w:rPr>
          <w:color w:val="C00000"/>
          <w:lang w:val="sr-Cyrl-CS"/>
        </w:rPr>
        <w:t xml:space="preserve"> </w:t>
      </w:r>
      <w:r w:rsidR="0016594D" w:rsidRPr="00585402">
        <w:rPr>
          <w:color w:val="C00000"/>
          <w:lang w:val="sr-Cyrl-RS"/>
        </w:rPr>
        <w:t>на стручној подршци и учешћу у изради Локалног акционог плана</w:t>
      </w:r>
      <w:r w:rsidR="0016594D" w:rsidRPr="00585402">
        <w:rPr>
          <w:rFonts w:ascii="Calibri" w:hAnsi="Calibri" w:cs="Calibri"/>
          <w:color w:val="C00000"/>
          <w:sz w:val="22"/>
          <w:szCs w:val="22"/>
          <w:lang w:val="sr-Cyrl-RS"/>
        </w:rPr>
        <w:t xml:space="preserve">. </w:t>
      </w:r>
      <w:r w:rsidR="00F005B9" w:rsidRPr="00585402">
        <w:rPr>
          <w:rStyle w:val="cf01"/>
          <w:rFonts w:ascii="Times New Roman" w:hAnsi="Times New Roman" w:cs="Times New Roman"/>
          <w:color w:val="C00000"/>
          <w:sz w:val="24"/>
          <w:szCs w:val="24"/>
          <w:lang w:val="sr-Cyrl-RS"/>
        </w:rPr>
        <w:t>Подршку за израду локалних акционих планова за управљање миграцијама Комесаријат је обезбедио у оквиру пројекта “Јачање капацитета и партнерства за управљање миграцијама у Србији”, за који је средства обезбедила Влада Швајцарске, посредством Швајцарске агенције за развој и сарадњу (</w:t>
      </w:r>
      <w:r w:rsidR="00F005B9" w:rsidRPr="00585402">
        <w:rPr>
          <w:rStyle w:val="cf01"/>
          <w:rFonts w:ascii="Times New Roman" w:hAnsi="Times New Roman" w:cs="Times New Roman"/>
          <w:color w:val="C00000"/>
          <w:sz w:val="24"/>
          <w:szCs w:val="24"/>
        </w:rPr>
        <w:t>SDC</w:t>
      </w:r>
      <w:r w:rsidR="00F005B9" w:rsidRPr="00585402">
        <w:rPr>
          <w:rStyle w:val="cf01"/>
          <w:rFonts w:ascii="Times New Roman" w:hAnsi="Times New Roman" w:cs="Times New Roman"/>
          <w:color w:val="C00000"/>
          <w:sz w:val="24"/>
          <w:szCs w:val="24"/>
          <w:lang w:val="sr-Cyrl-RS"/>
        </w:rPr>
        <w:t>)</w:t>
      </w:r>
      <w:r w:rsidR="00F005B9" w:rsidRPr="00585402">
        <w:rPr>
          <w:rStyle w:val="cf11"/>
          <w:rFonts w:ascii="Times New Roman" w:hAnsi="Times New Roman" w:cs="Times New Roman"/>
          <w:color w:val="C00000"/>
          <w:sz w:val="24"/>
          <w:szCs w:val="24"/>
          <w:lang w:val="sr-Cyrl-RS"/>
        </w:rPr>
        <w:t xml:space="preserve"> </w:t>
      </w:r>
      <w:r w:rsidR="00F005B9" w:rsidRPr="00585402">
        <w:rPr>
          <w:rStyle w:val="cf01"/>
          <w:rFonts w:ascii="Times New Roman" w:hAnsi="Times New Roman" w:cs="Times New Roman"/>
          <w:color w:val="C00000"/>
          <w:sz w:val="24"/>
          <w:szCs w:val="24"/>
          <w:lang w:val="sr-Cyrl-RS"/>
        </w:rPr>
        <w:t>и Међународне организације за миграције (</w:t>
      </w:r>
      <w:r w:rsidR="00F005B9" w:rsidRPr="00585402">
        <w:rPr>
          <w:rStyle w:val="cf01"/>
          <w:rFonts w:ascii="Times New Roman" w:hAnsi="Times New Roman" w:cs="Times New Roman"/>
          <w:color w:val="C00000"/>
          <w:sz w:val="24"/>
          <w:szCs w:val="24"/>
        </w:rPr>
        <w:t>IOM</w:t>
      </w:r>
      <w:r w:rsidR="00F005B9" w:rsidRPr="00585402">
        <w:rPr>
          <w:rStyle w:val="cf01"/>
          <w:rFonts w:ascii="Times New Roman" w:hAnsi="Times New Roman" w:cs="Times New Roman"/>
          <w:color w:val="C00000"/>
          <w:sz w:val="24"/>
          <w:szCs w:val="24"/>
          <w:lang w:val="sr-Cyrl-RS"/>
        </w:rPr>
        <w:t>).</w:t>
      </w:r>
    </w:p>
    <w:p w14:paraId="63238172" w14:textId="77777777" w:rsidR="002B707F" w:rsidRPr="00F005B9" w:rsidRDefault="002B707F" w:rsidP="002B707F">
      <w:pPr>
        <w:widowControl w:val="0"/>
        <w:spacing w:after="0" w:line="240" w:lineRule="auto"/>
        <w:outlineLvl w:val="0"/>
        <w:rPr>
          <w:rFonts w:ascii="Times New Roman" w:eastAsia="Times New Roman" w:hAnsi="Times New Roman"/>
          <w:b/>
          <w:bCs/>
          <w:sz w:val="28"/>
          <w:szCs w:val="28"/>
          <w:lang w:val="sr-Cyrl-RS"/>
        </w:rPr>
      </w:pPr>
    </w:p>
    <w:p w14:paraId="6429ED12" w14:textId="77777777" w:rsidR="002B707F" w:rsidRPr="002B707F" w:rsidRDefault="002B707F" w:rsidP="002B707F">
      <w:pPr>
        <w:widowControl w:val="0"/>
        <w:spacing w:after="0" w:line="240" w:lineRule="auto"/>
        <w:outlineLvl w:val="0"/>
        <w:rPr>
          <w:rFonts w:ascii="Times New Roman" w:eastAsia="Times New Roman" w:hAnsi="Times New Roman"/>
          <w:b/>
          <w:bCs/>
          <w:sz w:val="28"/>
          <w:szCs w:val="28"/>
          <w:lang w:val="sr-Cyrl-CS"/>
        </w:rPr>
      </w:pPr>
    </w:p>
    <w:p w14:paraId="3778B2A4" w14:textId="77777777" w:rsidR="002B707F" w:rsidRPr="00E04ED1" w:rsidRDefault="002B707F" w:rsidP="00ED62FF">
      <w:pPr>
        <w:pStyle w:val="Heading1"/>
        <w:rPr>
          <w:b/>
          <w:bCs/>
          <w:color w:val="365F91" w:themeColor="accent1" w:themeShade="BF"/>
          <w:sz w:val="28"/>
          <w:szCs w:val="28"/>
        </w:rPr>
      </w:pPr>
      <w:bookmarkStart w:id="25" w:name="_Toc130378834"/>
      <w:bookmarkStart w:id="26" w:name="_Toc135223236"/>
      <w:bookmarkStart w:id="27" w:name="_Toc135223609"/>
      <w:bookmarkStart w:id="28" w:name="_Toc135224238"/>
      <w:bookmarkStart w:id="29" w:name="_Toc135224363"/>
      <w:bookmarkStart w:id="30" w:name="_Toc150848428"/>
      <w:r w:rsidRPr="00E04ED1">
        <w:rPr>
          <w:b/>
          <w:bCs/>
          <w:color w:val="365F91" w:themeColor="accent1" w:themeShade="BF"/>
          <w:sz w:val="28"/>
          <w:szCs w:val="28"/>
        </w:rPr>
        <w:t>РЕЗИМЕ</w:t>
      </w:r>
      <w:bookmarkEnd w:id="25"/>
      <w:bookmarkEnd w:id="26"/>
      <w:bookmarkEnd w:id="27"/>
      <w:bookmarkEnd w:id="28"/>
      <w:bookmarkEnd w:id="29"/>
      <w:bookmarkEnd w:id="30"/>
    </w:p>
    <w:p w14:paraId="2C6A1505" w14:textId="77777777" w:rsidR="002B707F" w:rsidRPr="003F0A2C" w:rsidRDefault="002B707F" w:rsidP="002B707F">
      <w:pPr>
        <w:widowControl w:val="0"/>
        <w:spacing w:before="1" w:after="0" w:line="240" w:lineRule="auto"/>
        <w:ind w:left="106"/>
        <w:rPr>
          <w:rFonts w:ascii="Times New Roman" w:eastAsia="Times New Roman" w:hAnsi="Times New Roman"/>
          <w:sz w:val="24"/>
          <w:szCs w:val="24"/>
          <w:lang w:val="sr-Cyrl-CS"/>
        </w:rPr>
      </w:pPr>
    </w:p>
    <w:p w14:paraId="7CB539AE" w14:textId="77777777" w:rsidR="000975BA" w:rsidRPr="003F0A2C" w:rsidRDefault="002B707F" w:rsidP="007A27A8">
      <w:pPr>
        <w:widowControl w:val="0"/>
        <w:spacing w:before="1" w:after="0" w:line="240" w:lineRule="auto"/>
        <w:ind w:left="106" w:firstLine="614"/>
        <w:jc w:val="both"/>
        <w:rPr>
          <w:rFonts w:ascii="Times New Roman" w:eastAsia="Times New Roman" w:hAnsi="Times New Roman" w:cs="Times New Roman"/>
          <w:color w:val="000000" w:themeColor="text1"/>
          <w:sz w:val="24"/>
          <w:szCs w:val="24"/>
          <w:lang w:val="sr-Cyrl-CS"/>
        </w:rPr>
      </w:pPr>
      <w:r w:rsidRPr="003F0A2C">
        <w:rPr>
          <w:rFonts w:ascii="Times New Roman" w:eastAsia="Times New Roman" w:hAnsi="Times New Roman"/>
          <w:sz w:val="24"/>
          <w:szCs w:val="24"/>
          <w:lang w:val="sr-Cyrl-CS"/>
        </w:rPr>
        <w:t>Л</w:t>
      </w:r>
      <w:r w:rsidRPr="003F0A2C">
        <w:rPr>
          <w:rFonts w:ascii="Times New Roman" w:eastAsia="Times New Roman" w:hAnsi="Times New Roman" w:cs="Times New Roman"/>
          <w:color w:val="000000" w:themeColor="text1"/>
          <w:sz w:val="24"/>
          <w:szCs w:val="24"/>
          <w:lang w:val="sr-Cyrl-CS"/>
        </w:rPr>
        <w:t>окални</w:t>
      </w:r>
      <w:r w:rsidRPr="003F0A2C">
        <w:rPr>
          <w:rFonts w:ascii="Times New Roman" w:eastAsia="Times New Roman" w:hAnsi="Times New Roman" w:cs="Times New Roman"/>
          <w:color w:val="000000" w:themeColor="text1"/>
          <w:spacing w:val="10"/>
          <w:sz w:val="24"/>
          <w:szCs w:val="24"/>
          <w:lang w:val="sr-Cyrl-CS"/>
        </w:rPr>
        <w:t xml:space="preserve"> </w:t>
      </w:r>
      <w:r w:rsidRPr="003F0A2C">
        <w:rPr>
          <w:rFonts w:ascii="Times New Roman" w:eastAsia="Times New Roman" w:hAnsi="Times New Roman" w:cs="Times New Roman"/>
          <w:color w:val="000000" w:themeColor="text1"/>
          <w:sz w:val="24"/>
          <w:szCs w:val="24"/>
          <w:lang w:val="sr-Cyrl-CS"/>
        </w:rPr>
        <w:t>акциони</w:t>
      </w:r>
      <w:r w:rsidRPr="003F0A2C">
        <w:rPr>
          <w:rFonts w:ascii="Times New Roman" w:eastAsia="Times New Roman" w:hAnsi="Times New Roman" w:cs="Times New Roman"/>
          <w:color w:val="000000" w:themeColor="text1"/>
          <w:spacing w:val="11"/>
          <w:sz w:val="24"/>
          <w:szCs w:val="24"/>
          <w:lang w:val="sr-Cyrl-CS"/>
        </w:rPr>
        <w:t xml:space="preserve"> </w:t>
      </w:r>
      <w:r w:rsidRPr="003F0A2C">
        <w:rPr>
          <w:rFonts w:ascii="Times New Roman" w:eastAsia="Times New Roman" w:hAnsi="Times New Roman" w:cs="Times New Roman"/>
          <w:color w:val="000000" w:themeColor="text1"/>
          <w:sz w:val="24"/>
          <w:szCs w:val="24"/>
          <w:lang w:val="sr-Cyrl-CS"/>
        </w:rPr>
        <w:t>план</w:t>
      </w:r>
      <w:r w:rsidRPr="003F0A2C">
        <w:rPr>
          <w:rFonts w:ascii="Times New Roman" w:eastAsia="Times New Roman" w:hAnsi="Times New Roman" w:cs="Times New Roman"/>
          <w:color w:val="000000" w:themeColor="text1"/>
          <w:spacing w:val="10"/>
          <w:sz w:val="24"/>
          <w:szCs w:val="24"/>
          <w:lang w:val="sr-Cyrl-CS"/>
        </w:rPr>
        <w:t xml:space="preserve"> </w:t>
      </w:r>
      <w:r w:rsidRPr="003F0A2C">
        <w:rPr>
          <w:rFonts w:ascii="Times New Roman" w:eastAsia="Times New Roman" w:hAnsi="Times New Roman" w:cs="Times New Roman"/>
          <w:color w:val="000000" w:themeColor="text1"/>
          <w:sz w:val="24"/>
          <w:szCs w:val="24"/>
          <w:lang w:val="sr-Cyrl-CS"/>
        </w:rPr>
        <w:t>за</w:t>
      </w:r>
      <w:r w:rsidRPr="003F0A2C">
        <w:rPr>
          <w:rFonts w:ascii="Times New Roman" w:eastAsia="Times New Roman" w:hAnsi="Times New Roman" w:cs="Times New Roman"/>
          <w:color w:val="000000" w:themeColor="text1"/>
          <w:spacing w:val="11"/>
          <w:sz w:val="24"/>
          <w:szCs w:val="24"/>
          <w:lang w:val="sr-Cyrl-CS"/>
        </w:rPr>
        <w:t xml:space="preserve"> управљање миграцијама </w:t>
      </w:r>
      <w:r w:rsidRPr="003F0A2C">
        <w:rPr>
          <w:rFonts w:ascii="Times New Roman" w:eastAsia="Times New Roman" w:hAnsi="Times New Roman" w:cs="Times New Roman"/>
          <w:color w:val="000000" w:themeColor="text1"/>
          <w:sz w:val="24"/>
          <w:szCs w:val="24"/>
          <w:lang w:val="sr-Cyrl-CS"/>
        </w:rPr>
        <w:t>на територији</w:t>
      </w:r>
      <w:r w:rsidRPr="003F0A2C">
        <w:rPr>
          <w:rFonts w:ascii="Times New Roman" w:eastAsia="Times New Roman" w:hAnsi="Times New Roman" w:cs="Times New Roman"/>
          <w:color w:val="000000" w:themeColor="text1"/>
          <w:spacing w:val="10"/>
          <w:sz w:val="24"/>
          <w:szCs w:val="24"/>
          <w:lang w:val="sr-Cyrl-CS"/>
        </w:rPr>
        <w:t xml:space="preserve"> </w:t>
      </w:r>
      <w:r w:rsidR="000975BA" w:rsidRPr="000975BA">
        <w:rPr>
          <w:rFonts w:ascii="Times New Roman" w:eastAsia="Times New Roman" w:hAnsi="Times New Roman" w:cs="Times New Roman"/>
          <w:color w:val="000000" w:themeColor="text1"/>
          <w:sz w:val="24"/>
          <w:szCs w:val="24"/>
          <w:lang w:val="sr-Cyrl-RS"/>
        </w:rPr>
        <w:t xml:space="preserve">града Сремска Митровица </w:t>
      </w:r>
      <w:r w:rsidRPr="003F0A2C">
        <w:rPr>
          <w:rFonts w:ascii="Times New Roman" w:eastAsia="Times New Roman" w:hAnsi="Times New Roman" w:cs="Times New Roman"/>
          <w:color w:val="000000" w:themeColor="text1"/>
          <w:sz w:val="24"/>
          <w:szCs w:val="24"/>
          <w:lang w:val="sr-Cyrl-CS"/>
        </w:rPr>
        <w:t>за</w:t>
      </w:r>
      <w:r w:rsidRPr="003F0A2C">
        <w:rPr>
          <w:rFonts w:ascii="Times New Roman" w:eastAsia="Times New Roman" w:hAnsi="Times New Roman" w:cs="Times New Roman"/>
          <w:color w:val="000000" w:themeColor="text1"/>
          <w:spacing w:val="52"/>
          <w:sz w:val="24"/>
          <w:szCs w:val="24"/>
          <w:lang w:val="sr-Cyrl-CS"/>
        </w:rPr>
        <w:t xml:space="preserve"> </w:t>
      </w:r>
      <w:r w:rsidRPr="003F0A2C">
        <w:rPr>
          <w:rFonts w:ascii="Times New Roman" w:eastAsia="Times New Roman" w:hAnsi="Times New Roman" w:cs="Times New Roman"/>
          <w:color w:val="000000" w:themeColor="text1"/>
          <w:sz w:val="24"/>
          <w:szCs w:val="24"/>
          <w:lang w:val="sr-Cyrl-CS"/>
        </w:rPr>
        <w:t>период</w:t>
      </w:r>
      <w:r w:rsidRPr="003F0A2C">
        <w:rPr>
          <w:rFonts w:ascii="Times New Roman" w:eastAsia="Times New Roman" w:hAnsi="Times New Roman" w:cs="Times New Roman"/>
          <w:color w:val="000000" w:themeColor="text1"/>
          <w:spacing w:val="51"/>
          <w:sz w:val="24"/>
          <w:szCs w:val="24"/>
          <w:lang w:val="sr-Cyrl-CS"/>
        </w:rPr>
        <w:t xml:space="preserve"> </w:t>
      </w:r>
      <w:r w:rsidRPr="003F0A2C">
        <w:rPr>
          <w:rFonts w:ascii="Times New Roman" w:eastAsia="Times New Roman" w:hAnsi="Times New Roman" w:cs="Times New Roman"/>
          <w:color w:val="000000" w:themeColor="text1"/>
          <w:sz w:val="24"/>
          <w:szCs w:val="24"/>
          <w:lang w:val="sr-Cyrl-CS"/>
        </w:rPr>
        <w:t>2023.</w:t>
      </w:r>
      <w:r w:rsidRPr="003F0A2C">
        <w:rPr>
          <w:rFonts w:ascii="Times New Roman" w:eastAsia="Times New Roman" w:hAnsi="Times New Roman" w:cs="Times New Roman"/>
          <w:color w:val="000000" w:themeColor="text1"/>
          <w:spacing w:val="52"/>
          <w:sz w:val="24"/>
          <w:szCs w:val="24"/>
          <w:lang w:val="sr-Cyrl-CS"/>
        </w:rPr>
        <w:t xml:space="preserve"> </w:t>
      </w:r>
      <w:r w:rsidRPr="003F0A2C">
        <w:rPr>
          <w:rFonts w:ascii="Times New Roman" w:eastAsia="Times New Roman" w:hAnsi="Times New Roman" w:cs="Times New Roman"/>
          <w:color w:val="000000" w:themeColor="text1"/>
          <w:sz w:val="24"/>
          <w:szCs w:val="24"/>
          <w:lang w:val="sr-Cyrl-CS"/>
        </w:rPr>
        <w:t>­</w:t>
      </w:r>
      <w:r w:rsidRPr="003F0A2C">
        <w:rPr>
          <w:rFonts w:ascii="Times New Roman" w:eastAsia="Times New Roman" w:hAnsi="Times New Roman" w:cs="Times New Roman"/>
          <w:color w:val="000000" w:themeColor="text1"/>
          <w:spacing w:val="51"/>
          <w:sz w:val="24"/>
          <w:szCs w:val="24"/>
          <w:lang w:val="sr-Cyrl-CS"/>
        </w:rPr>
        <w:t xml:space="preserve"> </w:t>
      </w:r>
      <w:r w:rsidRPr="003F0A2C">
        <w:rPr>
          <w:rFonts w:ascii="Times New Roman" w:eastAsia="Times New Roman" w:hAnsi="Times New Roman" w:cs="Times New Roman"/>
          <w:color w:val="000000" w:themeColor="text1"/>
          <w:sz w:val="24"/>
          <w:szCs w:val="24"/>
          <w:lang w:val="sr-Cyrl-CS"/>
        </w:rPr>
        <w:t>2027.</w:t>
      </w:r>
      <w:r w:rsidRPr="003F0A2C">
        <w:rPr>
          <w:rFonts w:ascii="Times New Roman" w:eastAsia="Times New Roman" w:hAnsi="Times New Roman" w:cs="Times New Roman"/>
          <w:color w:val="000000" w:themeColor="text1"/>
          <w:spacing w:val="52"/>
          <w:sz w:val="24"/>
          <w:szCs w:val="24"/>
          <w:lang w:val="sr-Cyrl-CS"/>
        </w:rPr>
        <w:t xml:space="preserve"> </w:t>
      </w:r>
      <w:r w:rsidRPr="003F0A2C">
        <w:rPr>
          <w:rFonts w:ascii="Times New Roman" w:eastAsia="Times New Roman" w:hAnsi="Times New Roman" w:cs="Times New Roman"/>
          <w:color w:val="000000" w:themeColor="text1"/>
          <w:sz w:val="24"/>
          <w:szCs w:val="24"/>
          <w:lang w:val="sr-Cyrl-CS"/>
        </w:rPr>
        <w:t>године</w:t>
      </w:r>
      <w:r w:rsidRPr="003F0A2C">
        <w:rPr>
          <w:rFonts w:ascii="Times New Roman" w:eastAsia="Times New Roman" w:hAnsi="Times New Roman" w:cs="Times New Roman"/>
          <w:color w:val="000000" w:themeColor="text1"/>
          <w:spacing w:val="51"/>
          <w:sz w:val="24"/>
          <w:szCs w:val="24"/>
          <w:lang w:val="sr-Cyrl-CS"/>
        </w:rPr>
        <w:t xml:space="preserve"> </w:t>
      </w:r>
      <w:r w:rsidRPr="003F0A2C">
        <w:rPr>
          <w:rFonts w:ascii="Times New Roman" w:eastAsia="Times New Roman" w:hAnsi="Times New Roman" w:cs="Times New Roman"/>
          <w:color w:val="000000" w:themeColor="text1"/>
          <w:sz w:val="24"/>
          <w:szCs w:val="24"/>
          <w:lang w:val="sr-Cyrl-CS"/>
        </w:rPr>
        <w:t>је плански</w:t>
      </w:r>
      <w:r w:rsidR="000975BA" w:rsidRPr="000975BA">
        <w:rPr>
          <w:rFonts w:ascii="Times New Roman" w:eastAsia="Times New Roman" w:hAnsi="Times New Roman" w:cs="Times New Roman"/>
          <w:color w:val="000000" w:themeColor="text1"/>
          <w:sz w:val="24"/>
          <w:szCs w:val="24"/>
          <w:lang w:val="sr-Cyrl-RS"/>
        </w:rPr>
        <w:t xml:space="preserve"> </w:t>
      </w:r>
      <w:r w:rsidRPr="003F0A2C">
        <w:rPr>
          <w:rFonts w:ascii="Times New Roman" w:eastAsia="Times New Roman" w:hAnsi="Times New Roman" w:cs="Times New Roman"/>
          <w:color w:val="000000" w:themeColor="text1"/>
          <w:sz w:val="24"/>
          <w:szCs w:val="24"/>
          <w:lang w:val="sr-Cyrl-CS"/>
        </w:rPr>
        <w:t>документ усмерен на проналажење ефикасних и одрживих решења за питања избеглих, интерно расељених лица, повратника по основу Споразума о реадмисији, тражилаца азила</w:t>
      </w:r>
      <w:r w:rsidR="000975BA" w:rsidRPr="000975BA">
        <w:rPr>
          <w:rFonts w:ascii="Times New Roman" w:hAnsi="Times New Roman" w:cs="Times New Roman"/>
          <w:color w:val="000000" w:themeColor="text1"/>
          <w:sz w:val="24"/>
          <w:szCs w:val="24"/>
          <w:lang w:val="sr-Cyrl-CS"/>
        </w:rPr>
        <w:t>, лица која су добила азил, ирегуларних миграната, радника миграната, дијаспоре и Срба у региону</w:t>
      </w:r>
      <w:r w:rsidRPr="003F0A2C">
        <w:rPr>
          <w:rFonts w:ascii="Times New Roman" w:eastAsia="Times New Roman" w:hAnsi="Times New Roman" w:cs="Times New Roman"/>
          <w:color w:val="000000" w:themeColor="text1"/>
          <w:sz w:val="24"/>
          <w:szCs w:val="24"/>
          <w:lang w:val="sr-Cyrl-CS"/>
        </w:rPr>
        <w:t xml:space="preserve">. </w:t>
      </w:r>
    </w:p>
    <w:p w14:paraId="4F72B262" w14:textId="77777777" w:rsidR="000975BA" w:rsidRPr="003F0A2C" w:rsidRDefault="000975BA" w:rsidP="007A27A8">
      <w:pPr>
        <w:widowControl w:val="0"/>
        <w:spacing w:before="1" w:after="0" w:line="240" w:lineRule="auto"/>
        <w:ind w:left="106" w:firstLine="614"/>
        <w:jc w:val="both"/>
        <w:rPr>
          <w:rFonts w:ascii="Times New Roman" w:eastAsia="Times New Roman" w:hAnsi="Times New Roman" w:cs="Times New Roman"/>
          <w:color w:val="000000" w:themeColor="text1"/>
          <w:sz w:val="24"/>
          <w:szCs w:val="24"/>
          <w:lang w:val="sr-Cyrl-CS"/>
        </w:rPr>
      </w:pPr>
      <w:r w:rsidRPr="000975BA">
        <w:rPr>
          <w:rFonts w:ascii="Times New Roman" w:hAnsi="Times New Roman" w:cs="Times New Roman"/>
          <w:color w:val="000000" w:themeColor="text1"/>
          <w:sz w:val="24"/>
          <w:szCs w:val="24"/>
          <w:lang w:val="sr-Cyrl-RS"/>
        </w:rPr>
        <w:t xml:space="preserve">Овај документ је усмерен према свим особама које су биле изложене присилним миграцијама и егзистенцијалним потешкоћама које то ствара, а живе на територији града Сремска Митровица, с напоменом да се први пут Локални акциони план не односи само на </w:t>
      </w:r>
      <w:r w:rsidR="00F005B9">
        <w:rPr>
          <w:rFonts w:ascii="Times New Roman" w:hAnsi="Times New Roman" w:cs="Times New Roman"/>
          <w:color w:val="000000" w:themeColor="text1"/>
          <w:sz w:val="24"/>
          <w:szCs w:val="24"/>
          <w:lang w:val="sr-Cyrl-RS"/>
        </w:rPr>
        <w:t xml:space="preserve">угрожене категорије мигранта </w:t>
      </w:r>
      <w:r w:rsidR="00F005B9">
        <w:rPr>
          <w:lang w:val="sr-Cyrl-RS"/>
        </w:rPr>
        <w:t xml:space="preserve">и </w:t>
      </w:r>
      <w:r w:rsidR="00F005B9">
        <w:rPr>
          <w:rFonts w:ascii="Times New Roman" w:hAnsi="Times New Roman" w:cs="Times New Roman"/>
          <w:color w:val="000000" w:themeColor="text1"/>
          <w:sz w:val="24"/>
          <w:szCs w:val="24"/>
          <w:lang w:val="sr-Cyrl-RS"/>
        </w:rPr>
        <w:t>различите видове</w:t>
      </w:r>
      <w:r w:rsidR="00F005B9" w:rsidRPr="006A2AB0">
        <w:rPr>
          <w:rFonts w:ascii="Times New Roman" w:hAnsi="Times New Roman" w:cs="Times New Roman"/>
          <w:color w:val="000000" w:themeColor="text1"/>
          <w:sz w:val="24"/>
          <w:szCs w:val="24"/>
          <w:lang w:val="sr-Cyrl-RS"/>
        </w:rPr>
        <w:t xml:space="preserve"> помоћи у њиховом збрињавању</w:t>
      </w:r>
      <w:r w:rsidR="00F005B9">
        <w:rPr>
          <w:rFonts w:ascii="Times New Roman" w:hAnsi="Times New Roman" w:cs="Times New Roman"/>
          <w:color w:val="000000" w:themeColor="text1"/>
          <w:sz w:val="24"/>
          <w:szCs w:val="24"/>
          <w:lang w:val="sr-Cyrl-RS"/>
        </w:rPr>
        <w:t>,</w:t>
      </w:r>
      <w:r w:rsidRPr="000975BA">
        <w:rPr>
          <w:rFonts w:ascii="Times New Roman" w:hAnsi="Times New Roman" w:cs="Times New Roman"/>
          <w:color w:val="000000" w:themeColor="text1"/>
          <w:sz w:val="24"/>
          <w:szCs w:val="24"/>
          <w:lang w:val="sr-Cyrl-RS"/>
        </w:rPr>
        <w:t xml:space="preserve"> већ и на домицилно становништво</w:t>
      </w:r>
      <w:r w:rsidR="00F005B9">
        <w:rPr>
          <w:rFonts w:ascii="Times New Roman" w:hAnsi="Times New Roman" w:cs="Times New Roman"/>
          <w:color w:val="000000" w:themeColor="text1"/>
          <w:sz w:val="24"/>
          <w:szCs w:val="24"/>
          <w:lang w:val="sr-Cyrl-RS"/>
        </w:rPr>
        <w:t>, с обзиром на развојну компоненту миграција, односно улогу коју</w:t>
      </w:r>
      <w:r w:rsidR="00F005B9" w:rsidRPr="006A2AB0">
        <w:rPr>
          <w:rFonts w:ascii="Times New Roman" w:hAnsi="Times New Roman" w:cs="Times New Roman"/>
          <w:color w:val="000000" w:themeColor="text1"/>
          <w:sz w:val="24"/>
          <w:szCs w:val="24"/>
          <w:lang w:val="sr-Cyrl-RS"/>
        </w:rPr>
        <w:t xml:space="preserve"> процес управљања миграцијама </w:t>
      </w:r>
      <w:r w:rsidR="00F005B9">
        <w:rPr>
          <w:rFonts w:ascii="Times New Roman" w:hAnsi="Times New Roman" w:cs="Times New Roman"/>
          <w:color w:val="000000" w:themeColor="text1"/>
          <w:sz w:val="24"/>
          <w:szCs w:val="24"/>
          <w:lang w:val="sr-Cyrl-RS"/>
        </w:rPr>
        <w:t>може имати у</w:t>
      </w:r>
      <w:r w:rsidR="00F005B9" w:rsidRPr="006A2AB0">
        <w:rPr>
          <w:rFonts w:ascii="Times New Roman" w:hAnsi="Times New Roman" w:cs="Times New Roman"/>
          <w:color w:val="000000" w:themeColor="text1"/>
          <w:sz w:val="24"/>
          <w:szCs w:val="24"/>
          <w:lang w:val="sr-Cyrl-RS"/>
        </w:rPr>
        <w:t xml:space="preserve"> </w:t>
      </w:r>
      <w:r w:rsidR="00F005B9">
        <w:rPr>
          <w:rFonts w:ascii="Times New Roman" w:hAnsi="Times New Roman" w:cs="Times New Roman"/>
          <w:color w:val="000000" w:themeColor="text1"/>
          <w:sz w:val="24"/>
          <w:szCs w:val="24"/>
          <w:lang w:val="sr-Cyrl-RS"/>
        </w:rPr>
        <w:t>свеукупном економском и социјалном развоју локалне заједнице.</w:t>
      </w:r>
    </w:p>
    <w:p w14:paraId="7E324246" w14:textId="77777777" w:rsidR="002B707F" w:rsidRPr="003F0A2C" w:rsidRDefault="002B707F" w:rsidP="007A27A8">
      <w:pPr>
        <w:widowControl w:val="0"/>
        <w:spacing w:before="1" w:after="0" w:line="240" w:lineRule="auto"/>
        <w:ind w:left="106" w:firstLine="614"/>
        <w:jc w:val="both"/>
        <w:rPr>
          <w:rFonts w:ascii="Times New Roman" w:eastAsia="Times New Roman" w:hAnsi="Times New Roman"/>
          <w:sz w:val="24"/>
          <w:szCs w:val="24"/>
          <w:lang w:val="sr-Cyrl-CS"/>
        </w:rPr>
      </w:pPr>
      <w:r w:rsidRPr="003F0A2C">
        <w:rPr>
          <w:rFonts w:ascii="Times New Roman" w:eastAsia="Times New Roman" w:hAnsi="Times New Roman"/>
          <w:sz w:val="24"/>
          <w:szCs w:val="24"/>
          <w:lang w:val="sr-Cyrl-CS"/>
        </w:rPr>
        <w:t>Заснован је</w:t>
      </w:r>
      <w:r w:rsidRPr="003F0A2C">
        <w:rPr>
          <w:rFonts w:ascii="Times New Roman" w:eastAsia="Times New Roman" w:hAnsi="Times New Roman"/>
          <w:spacing w:val="49"/>
          <w:sz w:val="24"/>
          <w:szCs w:val="24"/>
          <w:lang w:val="sr-Cyrl-CS"/>
        </w:rPr>
        <w:t xml:space="preserve"> </w:t>
      </w:r>
      <w:r w:rsidRPr="003F0A2C">
        <w:rPr>
          <w:rFonts w:ascii="Times New Roman" w:eastAsia="Times New Roman" w:hAnsi="Times New Roman"/>
          <w:sz w:val="24"/>
          <w:szCs w:val="24"/>
          <w:lang w:val="sr-Cyrl-CS"/>
        </w:rPr>
        <w:t>на</w:t>
      </w:r>
      <w:r w:rsidRPr="003F0A2C">
        <w:rPr>
          <w:rFonts w:ascii="Times New Roman" w:eastAsia="Times New Roman" w:hAnsi="Times New Roman"/>
          <w:spacing w:val="49"/>
          <w:sz w:val="24"/>
          <w:szCs w:val="24"/>
          <w:lang w:val="sr-Cyrl-CS"/>
        </w:rPr>
        <w:t xml:space="preserve"> </w:t>
      </w:r>
      <w:r w:rsidRPr="003F0A2C">
        <w:rPr>
          <w:rFonts w:ascii="Times New Roman" w:eastAsia="Times New Roman" w:hAnsi="Times New Roman"/>
          <w:sz w:val="24"/>
          <w:szCs w:val="24"/>
          <w:lang w:val="sr-Cyrl-CS"/>
        </w:rPr>
        <w:t>свеобухватној</w:t>
      </w:r>
      <w:r w:rsidRPr="003F0A2C">
        <w:rPr>
          <w:rFonts w:ascii="Times New Roman" w:eastAsia="Times New Roman" w:hAnsi="Times New Roman"/>
          <w:spacing w:val="48"/>
          <w:sz w:val="24"/>
          <w:szCs w:val="24"/>
          <w:lang w:val="sr-Cyrl-CS"/>
        </w:rPr>
        <w:t xml:space="preserve"> </w:t>
      </w:r>
      <w:r w:rsidRPr="003F0A2C">
        <w:rPr>
          <w:rFonts w:ascii="Times New Roman" w:eastAsia="Times New Roman" w:hAnsi="Times New Roman"/>
          <w:sz w:val="24"/>
          <w:szCs w:val="24"/>
          <w:lang w:val="sr-Cyrl-CS"/>
        </w:rPr>
        <w:t>анализи</w:t>
      </w:r>
      <w:r w:rsidRPr="003F0A2C">
        <w:rPr>
          <w:rFonts w:ascii="Times New Roman" w:eastAsia="Times New Roman" w:hAnsi="Times New Roman"/>
          <w:spacing w:val="49"/>
          <w:sz w:val="24"/>
          <w:szCs w:val="24"/>
          <w:lang w:val="sr-Cyrl-CS"/>
        </w:rPr>
        <w:t xml:space="preserve"> </w:t>
      </w:r>
      <w:r w:rsidRPr="003F0A2C">
        <w:rPr>
          <w:rFonts w:ascii="Times New Roman" w:eastAsia="Times New Roman" w:hAnsi="Times New Roman"/>
          <w:sz w:val="24"/>
          <w:szCs w:val="24"/>
          <w:lang w:val="sr-Cyrl-CS"/>
        </w:rPr>
        <w:t>ситуације</w:t>
      </w:r>
      <w:r w:rsidRPr="003F0A2C">
        <w:rPr>
          <w:rFonts w:ascii="Times New Roman" w:eastAsia="Times New Roman" w:hAnsi="Times New Roman"/>
          <w:spacing w:val="49"/>
          <w:sz w:val="24"/>
          <w:szCs w:val="24"/>
          <w:lang w:val="sr-Cyrl-CS"/>
        </w:rPr>
        <w:t xml:space="preserve"> </w:t>
      </w:r>
      <w:r w:rsidRPr="003F0A2C">
        <w:rPr>
          <w:rFonts w:ascii="Times New Roman" w:eastAsia="Times New Roman" w:hAnsi="Times New Roman"/>
          <w:sz w:val="24"/>
          <w:szCs w:val="24"/>
          <w:lang w:val="sr-Cyrl-CS"/>
        </w:rPr>
        <w:t>који</w:t>
      </w:r>
      <w:r w:rsidRPr="003F0A2C">
        <w:rPr>
          <w:rFonts w:ascii="Times New Roman" w:eastAsia="Times New Roman" w:hAnsi="Times New Roman"/>
          <w:spacing w:val="35"/>
          <w:sz w:val="24"/>
          <w:szCs w:val="24"/>
          <w:lang w:val="sr-Cyrl-CS"/>
        </w:rPr>
        <w:t xml:space="preserve"> </w:t>
      </w:r>
      <w:r w:rsidRPr="003F0A2C">
        <w:rPr>
          <w:rFonts w:ascii="Times New Roman" w:eastAsia="Times New Roman" w:hAnsi="Times New Roman"/>
          <w:sz w:val="24"/>
          <w:szCs w:val="24"/>
          <w:lang w:val="sr-Cyrl-CS"/>
        </w:rPr>
        <w:t>изражава</w:t>
      </w:r>
      <w:r w:rsidRPr="003F0A2C">
        <w:rPr>
          <w:rFonts w:ascii="Times New Roman" w:eastAsia="Times New Roman" w:hAnsi="Times New Roman"/>
          <w:spacing w:val="35"/>
          <w:sz w:val="24"/>
          <w:szCs w:val="24"/>
          <w:lang w:val="sr-Cyrl-CS"/>
        </w:rPr>
        <w:t xml:space="preserve"> </w:t>
      </w:r>
      <w:r w:rsidRPr="003F0A2C">
        <w:rPr>
          <w:rFonts w:ascii="Times New Roman" w:eastAsia="Times New Roman" w:hAnsi="Times New Roman"/>
          <w:sz w:val="24"/>
          <w:szCs w:val="24"/>
          <w:lang w:val="sr-Cyrl-CS"/>
        </w:rPr>
        <w:t>дугорочна</w:t>
      </w:r>
      <w:r w:rsidRPr="003F0A2C">
        <w:rPr>
          <w:rFonts w:ascii="Times New Roman" w:eastAsia="Times New Roman" w:hAnsi="Times New Roman"/>
          <w:spacing w:val="35"/>
          <w:sz w:val="24"/>
          <w:szCs w:val="24"/>
          <w:lang w:val="sr-Cyrl-CS"/>
        </w:rPr>
        <w:t xml:space="preserve"> </w:t>
      </w:r>
      <w:r w:rsidRPr="003F0A2C">
        <w:rPr>
          <w:rFonts w:ascii="Times New Roman" w:eastAsia="Times New Roman" w:hAnsi="Times New Roman"/>
          <w:sz w:val="24"/>
          <w:szCs w:val="24"/>
          <w:lang w:val="sr-Cyrl-CS"/>
        </w:rPr>
        <w:t>опредељења</w:t>
      </w:r>
      <w:r w:rsidRPr="003F0A2C">
        <w:rPr>
          <w:rFonts w:ascii="Times New Roman" w:eastAsia="Times New Roman" w:hAnsi="Times New Roman"/>
          <w:w w:val="99"/>
          <w:sz w:val="24"/>
          <w:szCs w:val="24"/>
          <w:lang w:val="sr-Cyrl-CS"/>
        </w:rPr>
        <w:t xml:space="preserve"> </w:t>
      </w:r>
      <w:r w:rsidRPr="003F0A2C">
        <w:rPr>
          <w:rFonts w:ascii="Times New Roman" w:eastAsia="Times New Roman" w:hAnsi="Times New Roman"/>
          <w:sz w:val="24"/>
          <w:szCs w:val="24"/>
          <w:lang w:val="sr-Cyrl-CS"/>
        </w:rPr>
        <w:t>локалне</w:t>
      </w:r>
      <w:r w:rsidRPr="003F0A2C">
        <w:rPr>
          <w:rFonts w:ascii="Times New Roman" w:eastAsia="Times New Roman" w:hAnsi="Times New Roman"/>
          <w:spacing w:val="4"/>
          <w:sz w:val="24"/>
          <w:szCs w:val="24"/>
          <w:lang w:val="sr-Cyrl-CS"/>
        </w:rPr>
        <w:t xml:space="preserve"> </w:t>
      </w:r>
      <w:r w:rsidRPr="003F0A2C">
        <w:rPr>
          <w:rFonts w:ascii="Times New Roman" w:eastAsia="Times New Roman" w:hAnsi="Times New Roman"/>
          <w:sz w:val="24"/>
          <w:szCs w:val="24"/>
          <w:lang w:val="sr-Cyrl-CS"/>
        </w:rPr>
        <w:t>самоуправе</w:t>
      </w:r>
      <w:r w:rsidRPr="003F0A2C">
        <w:rPr>
          <w:rFonts w:ascii="Times New Roman" w:eastAsia="Times New Roman" w:hAnsi="Times New Roman"/>
          <w:spacing w:val="5"/>
          <w:sz w:val="24"/>
          <w:szCs w:val="24"/>
          <w:lang w:val="sr-Cyrl-CS"/>
        </w:rPr>
        <w:t xml:space="preserve"> </w:t>
      </w:r>
      <w:r w:rsidRPr="003F0A2C">
        <w:rPr>
          <w:rFonts w:ascii="Times New Roman" w:eastAsia="Times New Roman" w:hAnsi="Times New Roman"/>
          <w:sz w:val="24"/>
          <w:szCs w:val="24"/>
          <w:lang w:val="sr-Cyrl-CS"/>
        </w:rPr>
        <w:t>да</w:t>
      </w:r>
      <w:r w:rsidRPr="003F0A2C">
        <w:rPr>
          <w:rFonts w:ascii="Times New Roman" w:eastAsia="Times New Roman" w:hAnsi="Times New Roman"/>
          <w:spacing w:val="5"/>
          <w:sz w:val="24"/>
          <w:szCs w:val="24"/>
          <w:lang w:val="sr-Cyrl-CS"/>
        </w:rPr>
        <w:t xml:space="preserve"> </w:t>
      </w:r>
      <w:r w:rsidRPr="003F0A2C">
        <w:rPr>
          <w:rFonts w:ascii="Times New Roman" w:eastAsia="Times New Roman" w:hAnsi="Times New Roman"/>
          <w:sz w:val="24"/>
          <w:szCs w:val="24"/>
          <w:lang w:val="sr-Cyrl-CS"/>
        </w:rPr>
        <w:t>побољша</w:t>
      </w:r>
      <w:r w:rsidRPr="003F0A2C">
        <w:rPr>
          <w:rFonts w:ascii="Times New Roman" w:eastAsia="Times New Roman" w:hAnsi="Times New Roman"/>
          <w:spacing w:val="5"/>
          <w:sz w:val="24"/>
          <w:szCs w:val="24"/>
          <w:lang w:val="sr-Cyrl-CS"/>
        </w:rPr>
        <w:t xml:space="preserve"> </w:t>
      </w:r>
      <w:r w:rsidRPr="003F0A2C">
        <w:rPr>
          <w:rFonts w:ascii="Times New Roman" w:eastAsia="Times New Roman" w:hAnsi="Times New Roman"/>
          <w:sz w:val="24"/>
          <w:szCs w:val="24"/>
          <w:lang w:val="sr-Cyrl-CS"/>
        </w:rPr>
        <w:t>услове</w:t>
      </w:r>
      <w:r w:rsidRPr="003F0A2C">
        <w:rPr>
          <w:rFonts w:ascii="Times New Roman" w:eastAsia="Times New Roman" w:hAnsi="Times New Roman"/>
          <w:spacing w:val="5"/>
          <w:sz w:val="24"/>
          <w:szCs w:val="24"/>
          <w:lang w:val="sr-Cyrl-CS"/>
        </w:rPr>
        <w:t xml:space="preserve"> </w:t>
      </w:r>
      <w:r w:rsidRPr="003F0A2C">
        <w:rPr>
          <w:rFonts w:ascii="Times New Roman" w:eastAsia="Times New Roman" w:hAnsi="Times New Roman"/>
          <w:sz w:val="24"/>
          <w:szCs w:val="24"/>
          <w:lang w:val="sr-Cyrl-CS"/>
        </w:rPr>
        <w:t>живота</w:t>
      </w:r>
      <w:r w:rsidRPr="003F0A2C">
        <w:rPr>
          <w:rFonts w:ascii="Times New Roman" w:eastAsia="Times New Roman" w:hAnsi="Times New Roman"/>
          <w:spacing w:val="4"/>
          <w:sz w:val="24"/>
          <w:szCs w:val="24"/>
          <w:lang w:val="sr-Cyrl-CS"/>
        </w:rPr>
        <w:t xml:space="preserve"> </w:t>
      </w:r>
      <w:r w:rsidRPr="003F0A2C">
        <w:rPr>
          <w:rFonts w:ascii="Times New Roman" w:eastAsia="Times New Roman" w:hAnsi="Times New Roman"/>
          <w:sz w:val="24"/>
          <w:szCs w:val="24"/>
          <w:lang w:val="sr-Cyrl-CS"/>
        </w:rPr>
        <w:t>и</w:t>
      </w:r>
      <w:r w:rsidRPr="003F0A2C">
        <w:rPr>
          <w:rFonts w:ascii="Times New Roman" w:eastAsia="Times New Roman" w:hAnsi="Times New Roman"/>
          <w:spacing w:val="-8"/>
          <w:sz w:val="24"/>
          <w:szCs w:val="24"/>
          <w:lang w:val="sr-Cyrl-CS"/>
        </w:rPr>
        <w:t xml:space="preserve"> </w:t>
      </w:r>
      <w:r w:rsidRPr="003F0A2C">
        <w:rPr>
          <w:rFonts w:ascii="Times New Roman" w:eastAsia="Times New Roman" w:hAnsi="Times New Roman"/>
          <w:sz w:val="24"/>
          <w:szCs w:val="24"/>
          <w:lang w:val="sr-Cyrl-CS"/>
        </w:rPr>
        <w:t>могућности</w:t>
      </w:r>
      <w:r w:rsidRPr="003F0A2C">
        <w:rPr>
          <w:rFonts w:ascii="Times New Roman" w:eastAsia="Times New Roman" w:hAnsi="Times New Roman"/>
          <w:spacing w:val="-8"/>
          <w:sz w:val="24"/>
          <w:szCs w:val="24"/>
          <w:lang w:val="sr-Cyrl-CS"/>
        </w:rPr>
        <w:t xml:space="preserve"> </w:t>
      </w:r>
      <w:r w:rsidRPr="003F0A2C">
        <w:rPr>
          <w:rFonts w:ascii="Times New Roman" w:eastAsia="Times New Roman" w:hAnsi="Times New Roman"/>
          <w:sz w:val="24"/>
          <w:szCs w:val="24"/>
          <w:lang w:val="sr-Cyrl-CS"/>
        </w:rPr>
        <w:t>за</w:t>
      </w:r>
      <w:r w:rsidRPr="003F0A2C">
        <w:rPr>
          <w:rFonts w:ascii="Times New Roman" w:eastAsia="Times New Roman" w:hAnsi="Times New Roman"/>
          <w:spacing w:val="-9"/>
          <w:sz w:val="24"/>
          <w:szCs w:val="24"/>
          <w:lang w:val="sr-Cyrl-CS"/>
        </w:rPr>
        <w:t xml:space="preserve"> </w:t>
      </w:r>
      <w:r w:rsidRPr="003F0A2C">
        <w:rPr>
          <w:rFonts w:ascii="Times New Roman" w:eastAsia="Times New Roman" w:hAnsi="Times New Roman"/>
          <w:sz w:val="24"/>
          <w:szCs w:val="24"/>
          <w:lang w:val="sr-Cyrl-CS"/>
        </w:rPr>
        <w:t>интеграцију</w:t>
      </w:r>
      <w:r w:rsidRPr="003F0A2C">
        <w:rPr>
          <w:rFonts w:ascii="Times New Roman" w:eastAsia="Times New Roman" w:hAnsi="Times New Roman"/>
          <w:spacing w:val="-8"/>
          <w:sz w:val="24"/>
          <w:szCs w:val="24"/>
          <w:lang w:val="sr-Cyrl-CS"/>
        </w:rPr>
        <w:t xml:space="preserve"> </w:t>
      </w:r>
      <w:r w:rsidRPr="003F0A2C">
        <w:rPr>
          <w:rFonts w:ascii="Times New Roman" w:eastAsia="Times New Roman" w:hAnsi="Times New Roman"/>
          <w:sz w:val="24"/>
          <w:szCs w:val="24"/>
          <w:lang w:val="sr-Cyrl-CS"/>
        </w:rPr>
        <w:t>свих наведених мигрантских група у</w:t>
      </w:r>
      <w:r w:rsidRPr="003F0A2C">
        <w:rPr>
          <w:rFonts w:ascii="Times New Roman" w:eastAsia="Times New Roman" w:hAnsi="Times New Roman"/>
          <w:spacing w:val="-9"/>
          <w:sz w:val="24"/>
          <w:szCs w:val="24"/>
          <w:lang w:val="sr-Cyrl-CS"/>
        </w:rPr>
        <w:t xml:space="preserve"> </w:t>
      </w:r>
      <w:r w:rsidRPr="003F0A2C">
        <w:rPr>
          <w:rFonts w:ascii="Times New Roman" w:eastAsia="Times New Roman" w:hAnsi="Times New Roman"/>
          <w:sz w:val="24"/>
          <w:szCs w:val="24"/>
          <w:lang w:val="sr-Cyrl-CS"/>
        </w:rPr>
        <w:t>локалну</w:t>
      </w:r>
      <w:r w:rsidRPr="003F0A2C">
        <w:rPr>
          <w:rFonts w:ascii="Times New Roman" w:eastAsia="Times New Roman" w:hAnsi="Times New Roman"/>
          <w:spacing w:val="-9"/>
          <w:sz w:val="24"/>
          <w:szCs w:val="24"/>
          <w:lang w:val="sr-Cyrl-CS"/>
        </w:rPr>
        <w:t xml:space="preserve"> </w:t>
      </w:r>
      <w:r w:rsidRPr="003F0A2C">
        <w:rPr>
          <w:rFonts w:ascii="Times New Roman" w:eastAsia="Times New Roman" w:hAnsi="Times New Roman"/>
          <w:sz w:val="24"/>
          <w:szCs w:val="24"/>
          <w:lang w:val="sr-Cyrl-CS"/>
        </w:rPr>
        <w:t>заједницу.</w:t>
      </w:r>
    </w:p>
    <w:p w14:paraId="69256E1D" w14:textId="77777777" w:rsidR="002B707F" w:rsidRPr="003F0A2C" w:rsidRDefault="002B707F" w:rsidP="002B707F">
      <w:pPr>
        <w:widowControl w:val="0"/>
        <w:spacing w:before="1" w:after="0" w:line="240" w:lineRule="auto"/>
        <w:ind w:left="106"/>
        <w:jc w:val="both"/>
        <w:rPr>
          <w:rFonts w:ascii="Times New Roman" w:eastAsia="Times New Roman" w:hAnsi="Times New Roman"/>
          <w:sz w:val="24"/>
          <w:szCs w:val="24"/>
          <w:lang w:val="sr-Cyrl-CS"/>
        </w:rPr>
      </w:pPr>
    </w:p>
    <w:p w14:paraId="69DD7E66" w14:textId="4D9F4E52" w:rsidR="00E04ED1" w:rsidRPr="007A27A8" w:rsidRDefault="00E04ED1" w:rsidP="00FC3341">
      <w:pPr>
        <w:jc w:val="both"/>
        <w:rPr>
          <w:rFonts w:ascii="Calibri" w:hAnsi="Calibri" w:cs="Calibri"/>
          <w:lang w:val="sr-Cyrl-RS"/>
        </w:rPr>
      </w:pPr>
    </w:p>
    <w:p w14:paraId="7146FA80" w14:textId="77777777" w:rsidR="000975BA" w:rsidRPr="00E04ED1" w:rsidRDefault="000975BA" w:rsidP="007A27A8">
      <w:pPr>
        <w:pStyle w:val="Heading1"/>
        <w:rPr>
          <w:b/>
          <w:bCs/>
          <w:color w:val="365F91" w:themeColor="accent1" w:themeShade="BF"/>
          <w:sz w:val="28"/>
          <w:szCs w:val="28"/>
        </w:rPr>
      </w:pPr>
      <w:bookmarkStart w:id="31" w:name="_Toc130378835"/>
      <w:bookmarkStart w:id="32" w:name="_Toc135223237"/>
      <w:bookmarkStart w:id="33" w:name="_Toc135223610"/>
      <w:bookmarkStart w:id="34" w:name="_Toc135224239"/>
      <w:bookmarkStart w:id="35" w:name="_Toc135224364"/>
      <w:bookmarkStart w:id="36" w:name="_Toc150848429"/>
      <w:r w:rsidRPr="00E04ED1">
        <w:rPr>
          <w:b/>
          <w:bCs/>
          <w:color w:val="365F91" w:themeColor="accent1" w:themeShade="BF"/>
          <w:sz w:val="28"/>
          <w:szCs w:val="28"/>
          <w:u w:color="000000"/>
        </w:rPr>
        <w:t>Поглавље</w:t>
      </w:r>
      <w:r w:rsidRPr="00E04ED1">
        <w:rPr>
          <w:b/>
          <w:bCs/>
          <w:color w:val="365F91" w:themeColor="accent1" w:themeShade="BF"/>
          <w:spacing w:val="14"/>
          <w:sz w:val="28"/>
          <w:szCs w:val="28"/>
          <w:u w:color="000000"/>
        </w:rPr>
        <w:t xml:space="preserve"> </w:t>
      </w:r>
      <w:r w:rsidRPr="00E04ED1">
        <w:rPr>
          <w:b/>
          <w:bCs/>
          <w:color w:val="365F91" w:themeColor="accent1" w:themeShade="BF"/>
          <w:sz w:val="28"/>
          <w:szCs w:val="28"/>
          <w:u w:color="000000"/>
        </w:rPr>
        <w:t xml:space="preserve">1.   </w:t>
      </w:r>
      <w:r w:rsidRPr="00E04ED1">
        <w:rPr>
          <w:b/>
          <w:bCs/>
          <w:color w:val="365F91" w:themeColor="accent1" w:themeShade="BF"/>
          <w:sz w:val="28"/>
          <w:szCs w:val="28"/>
        </w:rPr>
        <w:t>ОПШТИ</w:t>
      </w:r>
      <w:r w:rsidRPr="00E04ED1">
        <w:rPr>
          <w:b/>
          <w:bCs/>
          <w:color w:val="365F91" w:themeColor="accent1" w:themeShade="BF"/>
          <w:spacing w:val="-12"/>
          <w:sz w:val="28"/>
          <w:szCs w:val="28"/>
        </w:rPr>
        <w:t xml:space="preserve"> </w:t>
      </w:r>
      <w:r w:rsidRPr="00E04ED1">
        <w:rPr>
          <w:b/>
          <w:bCs/>
          <w:color w:val="365F91" w:themeColor="accent1" w:themeShade="BF"/>
          <w:sz w:val="28"/>
          <w:szCs w:val="28"/>
        </w:rPr>
        <w:t>ПОДАЦИ</w:t>
      </w:r>
      <w:r w:rsidRPr="00E04ED1">
        <w:rPr>
          <w:b/>
          <w:bCs/>
          <w:color w:val="365F91" w:themeColor="accent1" w:themeShade="BF"/>
          <w:spacing w:val="-12"/>
          <w:sz w:val="28"/>
          <w:szCs w:val="28"/>
        </w:rPr>
        <w:t xml:space="preserve"> </w:t>
      </w:r>
      <w:r w:rsidRPr="00E04ED1">
        <w:rPr>
          <w:b/>
          <w:bCs/>
          <w:color w:val="365F91" w:themeColor="accent1" w:themeShade="BF"/>
          <w:sz w:val="28"/>
          <w:szCs w:val="28"/>
        </w:rPr>
        <w:t>О</w:t>
      </w:r>
      <w:r w:rsidRPr="00E04ED1">
        <w:rPr>
          <w:b/>
          <w:bCs/>
          <w:color w:val="365F91" w:themeColor="accent1" w:themeShade="BF"/>
          <w:spacing w:val="-11"/>
          <w:sz w:val="28"/>
          <w:szCs w:val="28"/>
        </w:rPr>
        <w:t xml:space="preserve"> </w:t>
      </w:r>
      <w:bookmarkEnd w:id="31"/>
      <w:r w:rsidRPr="00E04ED1">
        <w:rPr>
          <w:b/>
          <w:bCs/>
          <w:color w:val="365F91" w:themeColor="accent1" w:themeShade="BF"/>
          <w:sz w:val="28"/>
          <w:szCs w:val="28"/>
        </w:rPr>
        <w:t>ГРАДУ СРЕМСКА МИТРОВИЦА</w:t>
      </w:r>
      <w:bookmarkEnd w:id="32"/>
      <w:bookmarkEnd w:id="33"/>
      <w:bookmarkEnd w:id="34"/>
      <w:bookmarkEnd w:id="35"/>
      <w:bookmarkEnd w:id="36"/>
    </w:p>
    <w:p w14:paraId="4B04EC79" w14:textId="77777777" w:rsidR="004B1689" w:rsidRPr="00D3430A" w:rsidRDefault="004B1689" w:rsidP="007A27A8">
      <w:pPr>
        <w:widowControl w:val="0"/>
        <w:spacing w:before="1" w:after="0" w:line="240" w:lineRule="auto"/>
        <w:rPr>
          <w:rFonts w:ascii="Times New Roman" w:eastAsia="Times New Roman" w:hAnsi="Times New Roman"/>
          <w:sz w:val="24"/>
          <w:szCs w:val="24"/>
          <w:lang w:val="sr-Cyrl-CS"/>
        </w:rPr>
      </w:pPr>
    </w:p>
    <w:p w14:paraId="16F0AE0F" w14:textId="77777777" w:rsidR="000975BA" w:rsidRPr="00E04ED1" w:rsidRDefault="000975BA" w:rsidP="007A27A8">
      <w:pPr>
        <w:widowControl w:val="0"/>
        <w:numPr>
          <w:ilvl w:val="1"/>
          <w:numId w:val="11"/>
        </w:numPr>
        <w:spacing w:after="0" w:line="240" w:lineRule="auto"/>
        <w:outlineLvl w:val="0"/>
        <w:rPr>
          <w:rFonts w:ascii="Times New Roman" w:eastAsia="Times New Roman" w:hAnsi="Times New Roman"/>
          <w:b/>
          <w:bCs/>
          <w:color w:val="C00000"/>
          <w:sz w:val="28"/>
          <w:szCs w:val="28"/>
          <w:lang w:val="sr-Cyrl-CS"/>
        </w:rPr>
      </w:pPr>
      <w:bookmarkStart w:id="37" w:name="_Toc130378836"/>
      <w:bookmarkStart w:id="38" w:name="_Toc135223238"/>
      <w:bookmarkStart w:id="39" w:name="_Toc135223611"/>
      <w:bookmarkStart w:id="40" w:name="_Toc135224240"/>
      <w:bookmarkStart w:id="41" w:name="_Toc135224365"/>
      <w:bookmarkStart w:id="42" w:name="_Toc150848430"/>
      <w:r w:rsidRPr="00E04ED1">
        <w:rPr>
          <w:rFonts w:ascii="Times New Roman" w:eastAsia="Times New Roman" w:hAnsi="Times New Roman"/>
          <w:b/>
          <w:bCs/>
          <w:color w:val="C00000"/>
          <w:sz w:val="28"/>
          <w:szCs w:val="28"/>
          <w:lang w:val="sr-Cyrl-CS"/>
        </w:rPr>
        <w:t xml:space="preserve">ГЕОГРАФСКИ ПОЛОЖАЈ </w:t>
      </w:r>
      <w:bookmarkEnd w:id="37"/>
      <w:r w:rsidRPr="00E04ED1">
        <w:rPr>
          <w:rFonts w:ascii="Times New Roman" w:eastAsia="Times New Roman" w:hAnsi="Times New Roman"/>
          <w:b/>
          <w:bCs/>
          <w:color w:val="C00000"/>
          <w:sz w:val="28"/>
          <w:szCs w:val="28"/>
          <w:lang w:val="sr-Cyrl-RS"/>
        </w:rPr>
        <w:t>ГРАДА СРЕМСКА МИТРОВИЦА</w:t>
      </w:r>
      <w:bookmarkEnd w:id="38"/>
      <w:bookmarkEnd w:id="39"/>
      <w:bookmarkEnd w:id="40"/>
      <w:bookmarkEnd w:id="41"/>
      <w:bookmarkEnd w:id="42"/>
    </w:p>
    <w:p w14:paraId="2A522F98" w14:textId="77777777" w:rsidR="005B7D30" w:rsidRDefault="005B7D30" w:rsidP="00B67A63">
      <w:pPr>
        <w:spacing w:after="0" w:line="240" w:lineRule="auto"/>
        <w:jc w:val="both"/>
        <w:rPr>
          <w:rFonts w:ascii="Times New Roman" w:hAnsi="Times New Roman" w:cs="Times New Roman"/>
          <w:b/>
          <w:sz w:val="24"/>
          <w:szCs w:val="24"/>
          <w:lang w:val="sr-Cyrl-CS"/>
        </w:rPr>
      </w:pPr>
    </w:p>
    <w:p w14:paraId="38DB783A" w14:textId="77777777" w:rsidR="004B1689" w:rsidRPr="009D2B05" w:rsidRDefault="004B1689" w:rsidP="00B67A63">
      <w:pPr>
        <w:spacing w:after="0" w:line="240" w:lineRule="auto"/>
        <w:jc w:val="both"/>
        <w:rPr>
          <w:rFonts w:ascii="Times New Roman" w:hAnsi="Times New Roman" w:cs="Times New Roman"/>
          <w:b/>
          <w:sz w:val="24"/>
          <w:szCs w:val="24"/>
          <w:lang w:val="sr-Cyrl-CS"/>
        </w:rPr>
      </w:pPr>
    </w:p>
    <w:p w14:paraId="56A01246" w14:textId="77777777" w:rsidR="000C3D69" w:rsidRDefault="000C3D69" w:rsidP="007A27A8">
      <w:pPr>
        <w:spacing w:after="0" w:line="240" w:lineRule="auto"/>
        <w:ind w:firstLine="720"/>
        <w:jc w:val="both"/>
        <w:rPr>
          <w:rFonts w:ascii="Times New Roman" w:hAnsi="Times New Roman" w:cs="Times New Roman"/>
          <w:sz w:val="24"/>
          <w:szCs w:val="24"/>
          <w:lang w:val="sr-Cyrl-CS"/>
        </w:rPr>
      </w:pPr>
      <w:r w:rsidRPr="00AE1123">
        <w:rPr>
          <w:rFonts w:ascii="Times New Roman" w:hAnsi="Times New Roman" w:cs="Times New Roman"/>
          <w:sz w:val="24"/>
          <w:szCs w:val="24"/>
          <w:lang w:val="sr-Cyrl-CS"/>
        </w:rPr>
        <w:t>Град Сремска Митровица се налази на 44 степена и 58 минута северне географске ширине и 19 степени 36 минута источне географске дужине</w:t>
      </w:r>
      <w:r w:rsidR="00AE1123">
        <w:rPr>
          <w:rFonts w:ascii="Times New Roman" w:hAnsi="Times New Roman" w:cs="Times New Roman"/>
          <w:sz w:val="24"/>
          <w:szCs w:val="24"/>
          <w:lang w:val="sr-Cyrl-CS"/>
        </w:rPr>
        <w:t xml:space="preserve">. </w:t>
      </w:r>
      <w:r w:rsidRPr="00AE1123">
        <w:rPr>
          <w:rFonts w:ascii="Times New Roman" w:hAnsi="Times New Roman" w:cs="Times New Roman"/>
          <w:sz w:val="24"/>
          <w:szCs w:val="24"/>
          <w:lang w:val="sr-Cyrl-RS"/>
        </w:rPr>
        <w:t>Простире се у северозападном делу Србије и југозападном делу Војводине, на месту где се спајају три различите морфолошке средине: сремска</w:t>
      </w:r>
      <w:r w:rsidR="00AE1123">
        <w:rPr>
          <w:rFonts w:ascii="Times New Roman" w:hAnsi="Times New Roman" w:cs="Times New Roman"/>
          <w:sz w:val="24"/>
          <w:szCs w:val="24"/>
          <w:lang w:val="sr-Cyrl-RS"/>
        </w:rPr>
        <w:t xml:space="preserve"> равница</w:t>
      </w:r>
      <w:r w:rsidRPr="00AE1123">
        <w:rPr>
          <w:rFonts w:ascii="Times New Roman" w:hAnsi="Times New Roman" w:cs="Times New Roman"/>
          <w:sz w:val="24"/>
          <w:szCs w:val="24"/>
          <w:lang w:val="sr-Cyrl-RS"/>
        </w:rPr>
        <w:t>, мачванска равница и фрушкогорско побрђе</w:t>
      </w:r>
      <w:r w:rsidR="00AE1123">
        <w:rPr>
          <w:rFonts w:ascii="Times New Roman" w:hAnsi="Times New Roman" w:cs="Times New Roman"/>
          <w:sz w:val="24"/>
          <w:szCs w:val="24"/>
          <w:lang w:val="sr-Cyrl-RS"/>
        </w:rPr>
        <w:t>,</w:t>
      </w:r>
      <w:r w:rsidR="00AE1123" w:rsidRPr="00AE1123">
        <w:rPr>
          <w:rFonts w:ascii="Times New Roman" w:hAnsi="Times New Roman" w:cs="Times New Roman"/>
          <w:sz w:val="24"/>
          <w:szCs w:val="24"/>
          <w:lang w:val="sr-Cyrl-CS"/>
        </w:rPr>
        <w:t xml:space="preserve"> на просечној надморској висини од 82</w:t>
      </w:r>
      <w:r w:rsidR="00AE1123">
        <w:rPr>
          <w:rFonts w:ascii="Times New Roman" w:hAnsi="Times New Roman" w:cs="Times New Roman"/>
          <w:sz w:val="24"/>
          <w:szCs w:val="24"/>
          <w:lang w:val="sr-Cyrl-CS"/>
        </w:rPr>
        <w:t xml:space="preserve"> </w:t>
      </w:r>
      <w:r w:rsidR="00AE1123" w:rsidRPr="00AE1123">
        <w:rPr>
          <w:rFonts w:ascii="Times New Roman" w:hAnsi="Times New Roman" w:cs="Times New Roman"/>
          <w:sz w:val="24"/>
          <w:szCs w:val="24"/>
          <w:lang w:val="sr-Cyrl-CS"/>
        </w:rPr>
        <w:t>м.</w:t>
      </w:r>
    </w:p>
    <w:p w14:paraId="55E9F307" w14:textId="77777777" w:rsidR="00AE1123" w:rsidRDefault="00AE1123" w:rsidP="00897788">
      <w:pPr>
        <w:spacing w:after="0" w:line="240" w:lineRule="auto"/>
        <w:jc w:val="both"/>
        <w:rPr>
          <w:rFonts w:ascii="Times New Roman" w:hAnsi="Times New Roman" w:cs="Times New Roman"/>
          <w:sz w:val="24"/>
          <w:szCs w:val="24"/>
          <w:lang w:val="sr-Cyrl-RS"/>
        </w:rPr>
      </w:pPr>
    </w:p>
    <w:p w14:paraId="0B1D2717" w14:textId="77777777" w:rsidR="00AE1123" w:rsidRDefault="00AE1123" w:rsidP="00B1153E">
      <w:pPr>
        <w:spacing w:after="0" w:line="240" w:lineRule="auto"/>
        <w:jc w:val="center"/>
        <w:rPr>
          <w:rFonts w:ascii="Times New Roman" w:hAnsi="Times New Roman" w:cs="Times New Roman"/>
          <w:noProof/>
          <w:sz w:val="24"/>
          <w:szCs w:val="24"/>
          <w:lang w:val="sr-Cyrl-RS"/>
        </w:rPr>
      </w:pPr>
      <w:r>
        <w:rPr>
          <w:rFonts w:ascii="Times New Roman" w:hAnsi="Times New Roman" w:cs="Times New Roman"/>
          <w:noProof/>
          <w:sz w:val="24"/>
          <w:szCs w:val="24"/>
          <w:lang w:val="sr-Latn-RS" w:eastAsia="sr-Latn-RS"/>
        </w:rPr>
        <w:drawing>
          <wp:inline distT="0" distB="0" distL="0" distR="0" wp14:anchorId="5C700B61" wp14:editId="49117077">
            <wp:extent cx="2794421" cy="4029075"/>
            <wp:effectExtent l="0" t="0" r="0" b="0"/>
            <wp:docPr id="10680942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10162" cy="4051771"/>
                    </a:xfrm>
                    <a:prstGeom prst="rect">
                      <a:avLst/>
                    </a:prstGeom>
                    <a:noFill/>
                    <a:ln>
                      <a:noFill/>
                    </a:ln>
                  </pic:spPr>
                </pic:pic>
              </a:graphicData>
            </a:graphic>
          </wp:inline>
        </w:drawing>
      </w:r>
    </w:p>
    <w:p w14:paraId="5A913D86" w14:textId="77777777" w:rsidR="007A27A8" w:rsidRDefault="007A27A8" w:rsidP="00B1153E">
      <w:pPr>
        <w:spacing w:after="0" w:line="240" w:lineRule="auto"/>
        <w:jc w:val="center"/>
        <w:rPr>
          <w:rFonts w:ascii="Times New Roman" w:hAnsi="Times New Roman" w:cs="Times New Roman"/>
          <w:noProof/>
          <w:sz w:val="24"/>
          <w:szCs w:val="24"/>
          <w:lang w:val="sr-Cyrl-RS"/>
        </w:rPr>
      </w:pPr>
    </w:p>
    <w:p w14:paraId="3451A5E9" w14:textId="77777777" w:rsidR="007A27A8" w:rsidRDefault="007A27A8" w:rsidP="00B1153E">
      <w:pPr>
        <w:spacing w:after="0" w:line="240" w:lineRule="auto"/>
        <w:jc w:val="center"/>
        <w:rPr>
          <w:rFonts w:ascii="Times New Roman" w:hAnsi="Times New Roman" w:cs="Times New Roman"/>
          <w:noProof/>
          <w:sz w:val="24"/>
          <w:szCs w:val="24"/>
          <w:lang w:val="sr-Cyrl-RS"/>
        </w:rPr>
      </w:pPr>
    </w:p>
    <w:p w14:paraId="78716522" w14:textId="77777777" w:rsidR="00D21495" w:rsidRPr="00E04ED1" w:rsidRDefault="00D21495" w:rsidP="007A27A8">
      <w:pPr>
        <w:pStyle w:val="ListParagraph"/>
        <w:numPr>
          <w:ilvl w:val="0"/>
          <w:numId w:val="10"/>
        </w:numPr>
        <w:jc w:val="center"/>
        <w:rPr>
          <w:noProof/>
          <w:color w:val="C00000"/>
          <w:lang w:val="sr-Cyrl-RS"/>
        </w:rPr>
      </w:pPr>
      <w:r w:rsidRPr="00E04ED1">
        <w:rPr>
          <w:noProof/>
          <w:color w:val="C00000"/>
          <w:lang w:val="sr-Cyrl-RS"/>
        </w:rPr>
        <w:t>Сремска Митровица</w:t>
      </w:r>
    </w:p>
    <w:p w14:paraId="3141CA01" w14:textId="77777777" w:rsidR="00AE1123" w:rsidRDefault="00AE1123" w:rsidP="00897788">
      <w:pPr>
        <w:spacing w:after="0" w:line="240" w:lineRule="auto"/>
        <w:jc w:val="both"/>
        <w:rPr>
          <w:rFonts w:ascii="Times New Roman" w:hAnsi="Times New Roman" w:cs="Times New Roman"/>
          <w:sz w:val="24"/>
          <w:szCs w:val="24"/>
          <w:lang w:val="sr-Cyrl-CS"/>
        </w:rPr>
      </w:pPr>
    </w:p>
    <w:p w14:paraId="7133CF5D" w14:textId="77777777" w:rsidR="007A27A8" w:rsidRDefault="007A27A8" w:rsidP="00897788">
      <w:pPr>
        <w:spacing w:after="0" w:line="240" w:lineRule="auto"/>
        <w:jc w:val="both"/>
        <w:rPr>
          <w:rFonts w:ascii="Times New Roman" w:hAnsi="Times New Roman" w:cs="Times New Roman"/>
          <w:sz w:val="24"/>
          <w:szCs w:val="24"/>
          <w:lang w:val="sr-Cyrl-CS"/>
        </w:rPr>
      </w:pPr>
    </w:p>
    <w:p w14:paraId="0183C8E0" w14:textId="77777777" w:rsidR="007A27A8" w:rsidRDefault="007A27A8" w:rsidP="00897788">
      <w:pPr>
        <w:spacing w:after="0" w:line="240" w:lineRule="auto"/>
        <w:jc w:val="both"/>
        <w:rPr>
          <w:rFonts w:ascii="Times New Roman" w:hAnsi="Times New Roman" w:cs="Times New Roman"/>
          <w:sz w:val="24"/>
          <w:szCs w:val="24"/>
          <w:lang w:val="sr-Cyrl-CS"/>
        </w:rPr>
      </w:pPr>
    </w:p>
    <w:p w14:paraId="0A8ACC03" w14:textId="77777777" w:rsidR="007A27A8" w:rsidRPr="00D21495" w:rsidRDefault="007A27A8" w:rsidP="00897788">
      <w:pPr>
        <w:spacing w:after="0" w:line="240" w:lineRule="auto"/>
        <w:jc w:val="both"/>
        <w:rPr>
          <w:rFonts w:ascii="Times New Roman" w:hAnsi="Times New Roman" w:cs="Times New Roman"/>
          <w:sz w:val="24"/>
          <w:szCs w:val="24"/>
          <w:lang w:val="sr-Cyrl-CS"/>
        </w:rPr>
      </w:pPr>
    </w:p>
    <w:p w14:paraId="43EF5D8F" w14:textId="77777777" w:rsidR="000C3D69" w:rsidRDefault="000C3D69" w:rsidP="007A27A8">
      <w:pPr>
        <w:spacing w:after="0" w:line="240" w:lineRule="auto"/>
        <w:ind w:firstLine="360"/>
        <w:jc w:val="both"/>
        <w:rPr>
          <w:rFonts w:ascii="Times New Roman" w:hAnsi="Times New Roman" w:cs="Times New Roman"/>
          <w:sz w:val="24"/>
          <w:szCs w:val="24"/>
          <w:lang w:val="sr-Cyrl-CS"/>
        </w:rPr>
      </w:pPr>
      <w:r w:rsidRPr="00AE1123">
        <w:rPr>
          <w:rFonts w:ascii="Times New Roman" w:hAnsi="Times New Roman" w:cs="Times New Roman"/>
          <w:sz w:val="24"/>
          <w:szCs w:val="24"/>
          <w:lang w:val="sr-Cyrl-CS"/>
        </w:rPr>
        <w:t>Град се налази на веома повољном месту, свега 75 км од главног града земље, Београда, са којим га везује ауто-пут Е-70 европског значаја. Са Београдом је град повезан и двоколосечном пругом. Од покрајинског седишта, Новог Сада, удаљен је 5</w:t>
      </w:r>
      <w:r w:rsidR="00C64B61">
        <w:rPr>
          <w:rFonts w:ascii="Times New Roman" w:hAnsi="Times New Roman" w:cs="Times New Roman"/>
          <w:sz w:val="24"/>
          <w:szCs w:val="24"/>
          <w:lang w:val="sr-Cyrl-CS"/>
        </w:rPr>
        <w:t>9</w:t>
      </w:r>
      <w:r w:rsidRPr="00AE1123">
        <w:rPr>
          <w:rFonts w:ascii="Times New Roman" w:hAnsi="Times New Roman" w:cs="Times New Roman"/>
          <w:sz w:val="24"/>
          <w:szCs w:val="24"/>
          <w:lang w:val="sr-Cyrl-CS"/>
        </w:rPr>
        <w:t xml:space="preserve"> км. Од границе са </w:t>
      </w:r>
      <w:r w:rsidR="00C64B61">
        <w:rPr>
          <w:rFonts w:ascii="Times New Roman" w:hAnsi="Times New Roman" w:cs="Times New Roman"/>
          <w:sz w:val="24"/>
          <w:szCs w:val="24"/>
          <w:lang w:val="sr-Cyrl-CS"/>
        </w:rPr>
        <w:t xml:space="preserve"> Босном и Херцеговином град је удаљен 35 км, а  од границе са </w:t>
      </w:r>
      <w:r w:rsidRPr="00AE1123">
        <w:rPr>
          <w:rFonts w:ascii="Times New Roman" w:hAnsi="Times New Roman" w:cs="Times New Roman"/>
          <w:sz w:val="24"/>
          <w:szCs w:val="24"/>
          <w:lang w:val="sr-Cyrl-CS"/>
        </w:rPr>
        <w:t>Републиком Хрватском</w:t>
      </w:r>
      <w:r w:rsidR="00C64B61">
        <w:rPr>
          <w:rFonts w:ascii="Times New Roman" w:hAnsi="Times New Roman" w:cs="Times New Roman"/>
          <w:sz w:val="24"/>
          <w:szCs w:val="24"/>
          <w:lang w:val="sr-Cyrl-CS"/>
        </w:rPr>
        <w:t xml:space="preserve"> </w:t>
      </w:r>
      <w:r w:rsidRPr="00AE1123">
        <w:rPr>
          <w:rFonts w:ascii="Times New Roman" w:hAnsi="Times New Roman" w:cs="Times New Roman"/>
          <w:sz w:val="24"/>
          <w:szCs w:val="24"/>
          <w:lang w:val="sr-Cyrl-CS"/>
        </w:rPr>
        <w:t>3</w:t>
      </w:r>
      <w:r w:rsidR="004C5420">
        <w:rPr>
          <w:rFonts w:ascii="Times New Roman" w:hAnsi="Times New Roman" w:cs="Times New Roman"/>
          <w:sz w:val="24"/>
          <w:szCs w:val="24"/>
          <w:lang w:val="sr-Cyrl-CS"/>
        </w:rPr>
        <w:t>7</w:t>
      </w:r>
      <w:r w:rsidRPr="00AE1123">
        <w:rPr>
          <w:rFonts w:ascii="Times New Roman" w:hAnsi="Times New Roman" w:cs="Times New Roman"/>
          <w:sz w:val="24"/>
          <w:szCs w:val="24"/>
          <w:lang w:val="sr-Cyrl-CS"/>
        </w:rPr>
        <w:t>км. По свему овоме, Сремска Митровица је најближа западу од свих окружних седишта наше земље.</w:t>
      </w:r>
    </w:p>
    <w:p w14:paraId="50E4FE94" w14:textId="77777777" w:rsidR="00AE1123" w:rsidRDefault="00AE1123" w:rsidP="00897788">
      <w:pPr>
        <w:spacing w:after="0" w:line="240" w:lineRule="auto"/>
        <w:jc w:val="both"/>
        <w:rPr>
          <w:rFonts w:ascii="Times New Roman" w:hAnsi="Times New Roman" w:cs="Times New Roman"/>
          <w:sz w:val="24"/>
          <w:szCs w:val="24"/>
          <w:lang w:val="sr-Cyrl-CS"/>
        </w:rPr>
      </w:pPr>
    </w:p>
    <w:p w14:paraId="7C07667A" w14:textId="77777777" w:rsidR="00D21495" w:rsidRPr="00AE1123" w:rsidRDefault="00D21495" w:rsidP="00897788">
      <w:pPr>
        <w:spacing w:after="0" w:line="240" w:lineRule="auto"/>
        <w:jc w:val="both"/>
        <w:rPr>
          <w:rFonts w:ascii="Times New Roman" w:hAnsi="Times New Roman" w:cs="Times New Roman"/>
          <w:sz w:val="24"/>
          <w:szCs w:val="24"/>
          <w:lang w:val="sr-Cyrl-CS"/>
        </w:rPr>
      </w:pPr>
    </w:p>
    <w:p w14:paraId="42F35A0B" w14:textId="77777777" w:rsidR="00AE1123" w:rsidRDefault="000C3D69" w:rsidP="007A27A8">
      <w:pPr>
        <w:spacing w:after="0" w:line="240" w:lineRule="auto"/>
        <w:ind w:firstLine="360"/>
        <w:jc w:val="both"/>
        <w:rPr>
          <w:rFonts w:ascii="Times New Roman" w:hAnsi="Times New Roman" w:cs="Times New Roman"/>
          <w:sz w:val="24"/>
          <w:szCs w:val="24"/>
          <w:lang w:val="sr-Cyrl-CS"/>
        </w:rPr>
      </w:pPr>
      <w:r w:rsidRPr="00AE1123">
        <w:rPr>
          <w:rFonts w:ascii="Times New Roman" w:hAnsi="Times New Roman" w:cs="Times New Roman"/>
          <w:sz w:val="24"/>
          <w:szCs w:val="24"/>
          <w:lang w:val="sr-Cyrl-CS"/>
        </w:rPr>
        <w:t>Положај у ближој околини</w:t>
      </w:r>
      <w:r w:rsidR="00D21495">
        <w:rPr>
          <w:rFonts w:ascii="Times New Roman" w:hAnsi="Times New Roman" w:cs="Times New Roman"/>
          <w:sz w:val="24"/>
          <w:szCs w:val="24"/>
          <w:lang w:val="sr-Cyrl-CS"/>
        </w:rPr>
        <w:t xml:space="preserve"> је такође </w:t>
      </w:r>
      <w:r w:rsidRPr="00AE1123">
        <w:rPr>
          <w:rFonts w:ascii="Times New Roman" w:hAnsi="Times New Roman" w:cs="Times New Roman"/>
          <w:sz w:val="24"/>
          <w:szCs w:val="24"/>
          <w:lang w:val="sr-Cyrl-CS"/>
        </w:rPr>
        <w:t>повољан, с обзиром да је град настао на „најтањем“ делу Срема, на месту где су континентални путеви који воде са Балкана и Београда на истоку ка данашњој Хрватској на западу, најближи воденим путевима</w:t>
      </w:r>
      <w:r w:rsidR="00AE1123">
        <w:rPr>
          <w:rFonts w:ascii="Times New Roman" w:hAnsi="Times New Roman" w:cs="Times New Roman"/>
          <w:sz w:val="24"/>
          <w:szCs w:val="24"/>
          <w:lang w:val="sr-Cyrl-CS"/>
        </w:rPr>
        <w:t xml:space="preserve"> </w:t>
      </w:r>
      <w:r w:rsidRPr="00AE1123">
        <w:rPr>
          <w:rFonts w:ascii="Times New Roman" w:hAnsi="Times New Roman" w:cs="Times New Roman"/>
          <w:sz w:val="24"/>
          <w:szCs w:val="24"/>
          <w:lang w:val="sr-Cyrl-CS"/>
        </w:rPr>
        <w:t xml:space="preserve">(реци Сави). Ови путеви овде праве саобраћајно чвориште. </w:t>
      </w:r>
    </w:p>
    <w:p w14:paraId="0CD23E6D" w14:textId="77777777" w:rsidR="000C3D69" w:rsidRPr="00AE1123" w:rsidRDefault="00AE1123" w:rsidP="00897788">
      <w:pPr>
        <w:spacing w:after="0" w:line="240" w:lineRule="auto"/>
        <w:jc w:val="both"/>
        <w:rPr>
          <w:rFonts w:ascii="Times New Roman" w:hAnsi="Times New Roman" w:cs="Times New Roman"/>
          <w:sz w:val="24"/>
          <w:szCs w:val="24"/>
          <w:lang w:val="sr-Cyrl-CS"/>
        </w:rPr>
      </w:pPr>
      <w:r w:rsidRPr="00AE1123">
        <w:rPr>
          <w:rFonts w:ascii="Times New Roman" w:hAnsi="Times New Roman" w:cs="Times New Roman"/>
          <w:sz w:val="24"/>
          <w:szCs w:val="24"/>
          <w:lang w:val="sr-Cyrl-CS"/>
        </w:rPr>
        <w:t xml:space="preserve">Такође </w:t>
      </w:r>
      <w:r w:rsidR="006E6583">
        <w:rPr>
          <w:rFonts w:ascii="Times New Roman" w:hAnsi="Times New Roman" w:cs="Times New Roman"/>
          <w:sz w:val="24"/>
          <w:szCs w:val="24"/>
          <w:lang w:val="sr-Cyrl-CS"/>
        </w:rPr>
        <w:t>г</w:t>
      </w:r>
      <w:r w:rsidRPr="00AE1123">
        <w:rPr>
          <w:rFonts w:ascii="Times New Roman" w:hAnsi="Times New Roman" w:cs="Times New Roman"/>
          <w:sz w:val="24"/>
          <w:szCs w:val="24"/>
          <w:lang w:val="sr-Cyrl-CS"/>
        </w:rPr>
        <w:t>рад је образован на месту где је савска обала најприступачнија. У прошлости су делови источно и западно од града били изузетно мочварни и тешко приступачни, па је ово место било погодно за прелазак преко реке и управу над њом у овом делу тока. Ова околнос</w:t>
      </w:r>
      <w:r w:rsidR="00D21495">
        <w:rPr>
          <w:rFonts w:ascii="Times New Roman" w:hAnsi="Times New Roman" w:cs="Times New Roman"/>
          <w:sz w:val="24"/>
          <w:szCs w:val="24"/>
          <w:lang w:val="sr-Cyrl-CS"/>
        </w:rPr>
        <w:t>т</w:t>
      </w:r>
      <w:r w:rsidRPr="00AE1123">
        <w:rPr>
          <w:rFonts w:ascii="Times New Roman" w:hAnsi="Times New Roman" w:cs="Times New Roman"/>
          <w:sz w:val="24"/>
          <w:szCs w:val="24"/>
          <w:lang w:val="sr-Cyrl-CS"/>
        </w:rPr>
        <w:t xml:space="preserve"> је била битна </w:t>
      </w:r>
      <w:r w:rsidR="00D21495">
        <w:rPr>
          <w:rFonts w:ascii="Times New Roman" w:hAnsi="Times New Roman" w:cs="Times New Roman"/>
          <w:sz w:val="24"/>
          <w:szCs w:val="24"/>
          <w:lang w:val="sr-Cyrl-CS"/>
        </w:rPr>
        <w:t xml:space="preserve">и </w:t>
      </w:r>
      <w:r w:rsidRPr="00AE1123">
        <w:rPr>
          <w:rFonts w:ascii="Times New Roman" w:hAnsi="Times New Roman" w:cs="Times New Roman"/>
          <w:sz w:val="24"/>
          <w:szCs w:val="24"/>
          <w:lang w:val="sr-Cyrl-CS"/>
        </w:rPr>
        <w:t xml:space="preserve">са становишта одбране, јер су околне мочваре биле и „природни бедем“ у ратним временима. </w:t>
      </w:r>
    </w:p>
    <w:p w14:paraId="78B19AAF" w14:textId="77777777" w:rsidR="00B67A63" w:rsidRPr="00AE1123" w:rsidRDefault="00B67A63" w:rsidP="00897788">
      <w:pPr>
        <w:spacing w:after="0" w:line="240" w:lineRule="auto"/>
        <w:jc w:val="both"/>
        <w:rPr>
          <w:rFonts w:ascii="Times New Roman" w:hAnsi="Times New Roman" w:cs="Times New Roman"/>
          <w:sz w:val="24"/>
          <w:szCs w:val="24"/>
          <w:lang w:val="sr-Cyrl-CS"/>
        </w:rPr>
      </w:pPr>
      <w:r w:rsidRPr="00AE1123">
        <w:rPr>
          <w:rFonts w:ascii="Times New Roman" w:hAnsi="Times New Roman" w:cs="Times New Roman"/>
          <w:sz w:val="24"/>
          <w:szCs w:val="24"/>
          <w:lang w:val="sr-Cyrl-CS"/>
        </w:rPr>
        <w:tab/>
      </w:r>
    </w:p>
    <w:p w14:paraId="50882987" w14:textId="77777777" w:rsidR="00C64B61" w:rsidRDefault="000C3D69" w:rsidP="00B1153E">
      <w:pPr>
        <w:jc w:val="center"/>
        <w:rPr>
          <w:color w:val="1F497D" w:themeColor="text2"/>
          <w:lang w:val="sr-Cyrl-CS"/>
        </w:rPr>
      </w:pPr>
      <w:r w:rsidRPr="00C64B61">
        <w:rPr>
          <w:lang w:val="sr-Cyrl-CS"/>
        </w:rPr>
        <w:br/>
      </w:r>
      <w:r w:rsidR="00C64B61">
        <w:rPr>
          <w:noProof/>
          <w:color w:val="FFFFFF"/>
          <w:lang w:val="sr-Latn-RS" w:eastAsia="sr-Latn-RS"/>
        </w:rPr>
        <w:drawing>
          <wp:inline distT="0" distB="0" distL="0" distR="0" wp14:anchorId="08252FE9" wp14:editId="15ABC5BA">
            <wp:extent cx="5438775" cy="3625850"/>
            <wp:effectExtent l="0" t="0" r="0" b="0"/>
            <wp:docPr id="101392555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38775" cy="3625850"/>
                    </a:xfrm>
                    <a:prstGeom prst="rect">
                      <a:avLst/>
                    </a:prstGeom>
                    <a:noFill/>
                    <a:ln>
                      <a:noFill/>
                    </a:ln>
                  </pic:spPr>
                </pic:pic>
              </a:graphicData>
            </a:graphic>
          </wp:inline>
        </w:drawing>
      </w:r>
    </w:p>
    <w:p w14:paraId="12AE06EC" w14:textId="77777777" w:rsidR="00B67A63" w:rsidRPr="00E04ED1" w:rsidRDefault="00C64B61" w:rsidP="00B1153E">
      <w:pPr>
        <w:pStyle w:val="ListParagraph"/>
        <w:numPr>
          <w:ilvl w:val="0"/>
          <w:numId w:val="10"/>
        </w:numPr>
        <w:jc w:val="center"/>
        <w:rPr>
          <w:color w:val="C00000"/>
          <w:lang w:val="sr-Cyrl-CS"/>
        </w:rPr>
      </w:pPr>
      <w:r w:rsidRPr="00E04ED1">
        <w:rPr>
          <w:color w:val="C00000"/>
          <w:lang w:val="sr-Cyrl-CS"/>
        </w:rPr>
        <w:t>Обала реке Саве у Сремској Митровици</w:t>
      </w:r>
    </w:p>
    <w:p w14:paraId="394C4E45" w14:textId="77777777" w:rsidR="00C64B61" w:rsidRDefault="00C64B61" w:rsidP="00D576DB">
      <w:pPr>
        <w:jc w:val="both"/>
        <w:rPr>
          <w:rFonts w:ascii="Times New Roman" w:hAnsi="Times New Roman" w:cs="Times New Roman"/>
          <w:sz w:val="24"/>
          <w:szCs w:val="24"/>
          <w:lang w:val="sr-Cyrl-CS"/>
        </w:rPr>
      </w:pPr>
    </w:p>
    <w:p w14:paraId="3F63924B" w14:textId="77777777" w:rsidR="00C64B61" w:rsidRPr="00D442DD" w:rsidRDefault="00C64B61" w:rsidP="007A27A8">
      <w:pPr>
        <w:spacing w:after="0" w:line="240" w:lineRule="auto"/>
        <w:ind w:firstLine="360"/>
        <w:jc w:val="both"/>
        <w:rPr>
          <w:rFonts w:ascii="Times New Roman" w:hAnsi="Times New Roman" w:cs="Times New Roman"/>
          <w:sz w:val="24"/>
          <w:szCs w:val="24"/>
          <w:lang w:val="sr-Cyrl-CS"/>
        </w:rPr>
      </w:pPr>
      <w:r w:rsidRPr="00D442DD">
        <w:rPr>
          <w:rFonts w:ascii="Times New Roman" w:hAnsi="Times New Roman" w:cs="Times New Roman"/>
          <w:sz w:val="24"/>
          <w:szCs w:val="24"/>
          <w:lang w:val="sr-Cyrl-CS"/>
        </w:rPr>
        <w:t>Сремска Митровица је седиште Града Сремске Митровице у Сремском округу. Митровица је и највећи град у Срему, административни центар Сремског округа и један од најстаријих градова у Војводини и Ср</w:t>
      </w:r>
      <w:r w:rsidR="00D442DD">
        <w:rPr>
          <w:rFonts w:ascii="Times New Roman" w:hAnsi="Times New Roman" w:cs="Times New Roman"/>
          <w:sz w:val="24"/>
          <w:szCs w:val="24"/>
          <w:lang w:val="sr-Cyrl-CS"/>
        </w:rPr>
        <w:t>б</w:t>
      </w:r>
      <w:r w:rsidRPr="00D442DD">
        <w:rPr>
          <w:rFonts w:ascii="Times New Roman" w:hAnsi="Times New Roman" w:cs="Times New Roman"/>
          <w:sz w:val="24"/>
          <w:szCs w:val="24"/>
          <w:lang w:val="sr-Cyrl-CS"/>
        </w:rPr>
        <w:t xml:space="preserve">ији. </w:t>
      </w:r>
    </w:p>
    <w:p w14:paraId="69F0304B" w14:textId="77777777" w:rsidR="00C64B61" w:rsidRDefault="00C64B61" w:rsidP="005D2E4F">
      <w:pPr>
        <w:spacing w:after="0" w:line="240" w:lineRule="auto"/>
        <w:jc w:val="both"/>
        <w:rPr>
          <w:rFonts w:ascii="Times New Roman" w:eastAsia="Times New Roman" w:hAnsi="Times New Roman" w:cs="Times New Roman"/>
          <w:color w:val="202122"/>
          <w:sz w:val="24"/>
          <w:szCs w:val="24"/>
          <w:lang w:val="sr-Cyrl-RS" w:eastAsia="en-GB"/>
        </w:rPr>
      </w:pPr>
      <w:r w:rsidRPr="00D442DD">
        <w:rPr>
          <w:rFonts w:ascii="Times New Roman" w:hAnsi="Times New Roman" w:cs="Times New Roman"/>
          <w:sz w:val="24"/>
          <w:szCs w:val="24"/>
          <w:lang w:val="sr-Cyrl-CS"/>
        </w:rPr>
        <w:t>Град заузима површину од 76</w:t>
      </w:r>
      <w:r w:rsidRPr="00D442DD">
        <w:rPr>
          <w:rFonts w:ascii="Times New Roman" w:hAnsi="Times New Roman" w:cs="Times New Roman"/>
          <w:sz w:val="24"/>
          <w:szCs w:val="24"/>
          <w:lang w:val="sr-Latn-RS"/>
        </w:rPr>
        <w:t xml:space="preserve"> </w:t>
      </w:r>
      <w:r w:rsidRPr="00D442DD">
        <w:rPr>
          <w:rFonts w:ascii="Times New Roman" w:hAnsi="Times New Roman" w:cs="Times New Roman"/>
          <w:sz w:val="24"/>
          <w:szCs w:val="24"/>
          <w:lang w:val="sr-Cyrl-CS"/>
        </w:rPr>
        <w:t xml:space="preserve">153 </w:t>
      </w:r>
      <w:r w:rsidRPr="00D442DD">
        <w:rPr>
          <w:rFonts w:ascii="Times New Roman" w:hAnsi="Times New Roman" w:cs="Times New Roman"/>
          <w:sz w:val="24"/>
          <w:szCs w:val="24"/>
          <w:lang w:val="sr-Latn-RS"/>
        </w:rPr>
        <w:t>h</w:t>
      </w:r>
      <w:r w:rsidRPr="00D442DD">
        <w:rPr>
          <w:rFonts w:ascii="Times New Roman" w:hAnsi="Times New Roman" w:cs="Times New Roman"/>
          <w:sz w:val="24"/>
          <w:szCs w:val="24"/>
          <w:lang w:val="sr-Cyrl-CS"/>
        </w:rPr>
        <w:t>а</w:t>
      </w:r>
      <w:r w:rsidRPr="00D442DD">
        <w:rPr>
          <w:rFonts w:ascii="Times New Roman" w:eastAsia="Times New Roman" w:hAnsi="Times New Roman" w:cs="Times New Roman"/>
          <w:color w:val="202122"/>
          <w:sz w:val="24"/>
          <w:szCs w:val="24"/>
          <w:lang w:val="sr-Cyrl-CS" w:eastAsia="en-GB"/>
        </w:rPr>
        <w:t xml:space="preserve"> </w:t>
      </w:r>
      <w:r w:rsidRPr="00D442DD">
        <w:rPr>
          <w:rFonts w:ascii="Times New Roman" w:eastAsia="Times New Roman" w:hAnsi="Times New Roman" w:cs="Times New Roman"/>
          <w:color w:val="202122"/>
          <w:sz w:val="24"/>
          <w:szCs w:val="24"/>
          <w:lang w:val="sr-Latn-RS" w:eastAsia="en-GB"/>
        </w:rPr>
        <w:t xml:space="preserve">(56 571 ha </w:t>
      </w:r>
      <w:r w:rsidRPr="00D442DD">
        <w:rPr>
          <w:rFonts w:ascii="Times New Roman" w:eastAsia="Times New Roman" w:hAnsi="Times New Roman" w:cs="Times New Roman"/>
          <w:color w:val="202122"/>
          <w:sz w:val="24"/>
          <w:szCs w:val="24"/>
          <w:lang w:val="sr-Cyrl-RS" w:eastAsia="en-GB"/>
        </w:rPr>
        <w:t xml:space="preserve">пољопривредног земљишта </w:t>
      </w:r>
      <w:r w:rsidRPr="00D442DD">
        <w:rPr>
          <w:rFonts w:ascii="Times New Roman" w:eastAsia="Times New Roman" w:hAnsi="Times New Roman" w:cs="Times New Roman"/>
          <w:color w:val="202122"/>
          <w:sz w:val="24"/>
          <w:szCs w:val="24"/>
          <w:lang w:val="sr-Latn-RS" w:eastAsia="en-GB"/>
        </w:rPr>
        <w:t xml:space="preserve">i 8705 ha </w:t>
      </w:r>
      <w:r w:rsidRPr="00D442DD">
        <w:rPr>
          <w:rFonts w:ascii="Times New Roman" w:eastAsia="Times New Roman" w:hAnsi="Times New Roman" w:cs="Times New Roman"/>
          <w:color w:val="202122"/>
          <w:sz w:val="24"/>
          <w:szCs w:val="24"/>
          <w:lang w:val="sr-Cyrl-RS" w:eastAsia="en-GB"/>
        </w:rPr>
        <w:t>шумског</w:t>
      </w:r>
      <w:r w:rsidR="00D442DD" w:rsidRPr="00D442DD">
        <w:rPr>
          <w:rFonts w:ascii="Times New Roman" w:eastAsia="Times New Roman" w:hAnsi="Times New Roman" w:cs="Times New Roman"/>
          <w:color w:val="202122"/>
          <w:sz w:val="24"/>
          <w:szCs w:val="24"/>
          <w:lang w:val="sr-Cyrl-RS" w:eastAsia="en-GB"/>
        </w:rPr>
        <w:t xml:space="preserve"> земљишта</w:t>
      </w:r>
      <w:r w:rsidRPr="00D442DD">
        <w:rPr>
          <w:rFonts w:ascii="Times New Roman" w:eastAsia="Times New Roman" w:hAnsi="Times New Roman" w:cs="Times New Roman"/>
          <w:color w:val="202122"/>
          <w:sz w:val="24"/>
          <w:szCs w:val="24"/>
          <w:lang w:val="sr-Cyrl-RS" w:eastAsia="en-GB"/>
        </w:rPr>
        <w:t>)</w:t>
      </w:r>
      <w:r w:rsidR="00D442DD" w:rsidRPr="00D442DD">
        <w:rPr>
          <w:rFonts w:ascii="Times New Roman" w:eastAsia="Times New Roman" w:hAnsi="Times New Roman" w:cs="Times New Roman"/>
          <w:color w:val="202122"/>
          <w:sz w:val="24"/>
          <w:szCs w:val="24"/>
          <w:lang w:val="sr-Cyrl-RS" w:eastAsia="en-GB"/>
        </w:rPr>
        <w:t>.</w:t>
      </w:r>
    </w:p>
    <w:p w14:paraId="3E79A069" w14:textId="4569D92A" w:rsidR="00D442DD" w:rsidRPr="003F0A2C" w:rsidRDefault="007A27A8" w:rsidP="007A27A8">
      <w:pPr>
        <w:shd w:val="clear" w:color="auto" w:fill="FFFFFF"/>
        <w:spacing w:before="100" w:beforeAutospacing="1" w:after="24" w:line="240" w:lineRule="auto"/>
        <w:ind w:firstLine="106"/>
        <w:jc w:val="both"/>
        <w:rPr>
          <w:rFonts w:ascii="Arial" w:eastAsia="Times New Roman" w:hAnsi="Arial" w:cs="Arial"/>
          <w:color w:val="202122"/>
          <w:sz w:val="21"/>
          <w:szCs w:val="21"/>
          <w:lang w:val="sr-Cyrl-RS" w:eastAsia="en-GB"/>
        </w:rPr>
      </w:pPr>
      <w:r>
        <w:rPr>
          <w:rFonts w:ascii="Times New Roman" w:eastAsia="Times New Roman" w:hAnsi="Times New Roman" w:cs="Times New Roman"/>
          <w:color w:val="202122"/>
          <w:sz w:val="24"/>
          <w:szCs w:val="24"/>
          <w:lang w:val="sr-Cyrl-RS" w:eastAsia="en-GB"/>
        </w:rPr>
        <w:t xml:space="preserve">    </w:t>
      </w:r>
      <w:r w:rsidR="00D442DD" w:rsidRPr="00D442DD">
        <w:rPr>
          <w:rFonts w:ascii="Times New Roman" w:eastAsia="Times New Roman" w:hAnsi="Times New Roman" w:cs="Times New Roman"/>
          <w:color w:val="202122"/>
          <w:sz w:val="24"/>
          <w:szCs w:val="24"/>
          <w:lang w:val="sr-Cyrl-RS" w:eastAsia="en-GB"/>
        </w:rPr>
        <w:t>Град Сремска Митровица се састоји од 26 насеља</w:t>
      </w:r>
      <w:r w:rsidR="00D442DD">
        <w:rPr>
          <w:rFonts w:ascii="Times New Roman" w:eastAsia="Times New Roman" w:hAnsi="Times New Roman" w:cs="Times New Roman"/>
          <w:color w:val="202122"/>
          <w:sz w:val="24"/>
          <w:szCs w:val="24"/>
          <w:lang w:val="sr-Cyrl-RS" w:eastAsia="en-GB"/>
        </w:rPr>
        <w:t>, од чега су два градска, једно приградско а остала рурална насеља.</w:t>
      </w:r>
      <w:r w:rsidR="00D442DD" w:rsidRPr="00D442DD">
        <w:rPr>
          <w:rFonts w:ascii="Times New Roman" w:eastAsia="Times New Roman" w:hAnsi="Times New Roman" w:cs="Times New Roman"/>
          <w:color w:val="202122"/>
          <w:sz w:val="24"/>
          <w:szCs w:val="24"/>
          <w:lang w:val="sr-Cyrl-RS" w:eastAsia="en-GB"/>
        </w:rPr>
        <w:t xml:space="preserve"> </w:t>
      </w:r>
    </w:p>
    <w:p w14:paraId="5B0BBCF3" w14:textId="77777777" w:rsidR="00D442DD" w:rsidRPr="00D442DD" w:rsidRDefault="00D442DD" w:rsidP="00D442DD">
      <w:pPr>
        <w:pStyle w:val="BodyText"/>
        <w:rPr>
          <w:rFonts w:cstheme="minorBidi"/>
          <w:szCs w:val="24"/>
        </w:rPr>
      </w:pPr>
    </w:p>
    <w:p w14:paraId="6C5CAA30" w14:textId="77777777" w:rsidR="00D442DD" w:rsidRPr="00E04ED1" w:rsidRDefault="00D442DD" w:rsidP="00D442DD">
      <w:pPr>
        <w:widowControl w:val="0"/>
        <w:spacing w:before="1" w:after="0" w:line="240" w:lineRule="auto"/>
        <w:ind w:left="106"/>
        <w:rPr>
          <w:rFonts w:ascii="Times New Roman" w:eastAsia="Times New Roman" w:hAnsi="Times New Roman"/>
          <w:b/>
          <w:color w:val="1F497D" w:themeColor="text2"/>
          <w:sz w:val="20"/>
          <w:szCs w:val="20"/>
          <w:lang w:val="sr-Cyrl-CS"/>
        </w:rPr>
      </w:pPr>
      <w:r w:rsidRPr="00D442DD">
        <w:rPr>
          <w:rFonts w:ascii="Times New Roman" w:eastAsia="Times New Roman" w:hAnsi="Times New Roman"/>
          <w:b/>
          <w:sz w:val="20"/>
          <w:szCs w:val="20"/>
          <w:lang w:val="sr-Cyrl-CS"/>
        </w:rPr>
        <w:t xml:space="preserve">                    </w:t>
      </w:r>
      <w:r w:rsidRPr="00E04ED1">
        <w:rPr>
          <w:rFonts w:ascii="Times New Roman" w:eastAsia="Times New Roman" w:hAnsi="Times New Roman"/>
          <w:b/>
          <w:color w:val="1F497D" w:themeColor="text2"/>
          <w:sz w:val="20"/>
          <w:szCs w:val="20"/>
          <w:lang w:val="sr-Cyrl-CS"/>
        </w:rPr>
        <w:t xml:space="preserve">  Табела 1. Подаци о насељима (</w:t>
      </w:r>
      <w:r w:rsidR="00D161FF" w:rsidRPr="00E04ED1">
        <w:rPr>
          <w:rFonts w:ascii="Times New Roman" w:eastAsia="Times New Roman" w:hAnsi="Times New Roman"/>
          <w:b/>
          <w:color w:val="1F497D" w:themeColor="text2"/>
          <w:sz w:val="20"/>
          <w:szCs w:val="20"/>
          <w:lang w:val="sr-Cyrl-CS"/>
        </w:rPr>
        <w:t xml:space="preserve">назив и </w:t>
      </w:r>
      <w:r w:rsidRPr="00E04ED1">
        <w:rPr>
          <w:rFonts w:ascii="Times New Roman" w:eastAsia="Times New Roman" w:hAnsi="Times New Roman"/>
          <w:b/>
          <w:color w:val="1F497D" w:themeColor="text2"/>
          <w:sz w:val="20"/>
          <w:szCs w:val="20"/>
          <w:lang w:val="sr-Cyrl-CS"/>
        </w:rPr>
        <w:t>тип насеља),  попис 20</w:t>
      </w:r>
      <w:r w:rsidR="00E04ED1" w:rsidRPr="00E04ED1">
        <w:rPr>
          <w:rFonts w:ascii="Times New Roman" w:eastAsia="Times New Roman" w:hAnsi="Times New Roman"/>
          <w:b/>
          <w:color w:val="1F497D" w:themeColor="text2"/>
          <w:sz w:val="20"/>
          <w:szCs w:val="20"/>
          <w:lang w:val="sr-Cyrl-CS"/>
        </w:rPr>
        <w:t>22</w:t>
      </w:r>
      <w:r w:rsidRPr="00E04ED1">
        <w:rPr>
          <w:rFonts w:ascii="Times New Roman" w:eastAsia="Times New Roman" w:hAnsi="Times New Roman"/>
          <w:b/>
          <w:color w:val="1F497D" w:themeColor="text2"/>
          <w:sz w:val="20"/>
          <w:szCs w:val="20"/>
          <w:lang w:val="sr-Cyrl-CS"/>
        </w:rPr>
        <w:t>. год.</w:t>
      </w:r>
    </w:p>
    <w:p w14:paraId="39F9F391" w14:textId="77777777" w:rsidR="00D442DD" w:rsidRPr="00D442DD" w:rsidRDefault="00D442DD" w:rsidP="00D442DD">
      <w:pPr>
        <w:widowControl w:val="0"/>
        <w:spacing w:before="1" w:after="0" w:line="240" w:lineRule="auto"/>
        <w:ind w:left="106"/>
        <w:rPr>
          <w:rFonts w:ascii="Times New Roman" w:eastAsia="Times New Roman" w:hAnsi="Times New Roman"/>
          <w:sz w:val="24"/>
          <w:szCs w:val="24"/>
          <w:lang w:val="sr-Cyrl-CS"/>
        </w:rPr>
      </w:pPr>
    </w:p>
    <w:tbl>
      <w:tblPr>
        <w:tblW w:w="549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840"/>
        <w:gridCol w:w="2543"/>
        <w:gridCol w:w="2107"/>
      </w:tblGrid>
      <w:tr w:rsidR="00D161FF" w:rsidRPr="00D442DD" w14:paraId="1B053F8A" w14:textId="77777777" w:rsidTr="005D2E4F">
        <w:trPr>
          <w:trHeight w:val="257"/>
          <w:jc w:val="center"/>
        </w:trPr>
        <w:tc>
          <w:tcPr>
            <w:tcW w:w="840" w:type="dxa"/>
            <w:shd w:val="clear" w:color="auto" w:fill="8AA7EE"/>
          </w:tcPr>
          <w:p w14:paraId="4501CC87" w14:textId="77777777" w:rsidR="00D161FF" w:rsidRPr="00D442DD" w:rsidRDefault="00D161FF" w:rsidP="00D442DD">
            <w:pPr>
              <w:widowControl w:val="0"/>
              <w:spacing w:before="1" w:after="0" w:line="240" w:lineRule="auto"/>
              <w:ind w:left="106"/>
              <w:rPr>
                <w:rFonts w:ascii="Times New Roman" w:eastAsia="Times New Roman" w:hAnsi="Times New Roman"/>
                <w:sz w:val="20"/>
                <w:szCs w:val="20"/>
              </w:rPr>
            </w:pPr>
            <w:r w:rsidRPr="00D442DD">
              <w:rPr>
                <w:rFonts w:ascii="Times New Roman" w:eastAsia="Times New Roman" w:hAnsi="Times New Roman"/>
                <w:b/>
                <w:sz w:val="20"/>
                <w:szCs w:val="20"/>
              </w:rPr>
              <w:t>Редни број</w:t>
            </w:r>
          </w:p>
        </w:tc>
        <w:tc>
          <w:tcPr>
            <w:tcW w:w="2543" w:type="dxa"/>
            <w:shd w:val="clear" w:color="auto" w:fill="8AA7EE"/>
          </w:tcPr>
          <w:p w14:paraId="7110427D" w14:textId="77777777" w:rsidR="00D161FF" w:rsidRPr="00D442DD" w:rsidRDefault="00D161FF" w:rsidP="00D442DD">
            <w:pPr>
              <w:widowControl w:val="0"/>
              <w:spacing w:before="1" w:after="0" w:line="240" w:lineRule="auto"/>
              <w:ind w:left="106"/>
              <w:rPr>
                <w:rFonts w:ascii="Times New Roman" w:eastAsia="Times New Roman" w:hAnsi="Times New Roman"/>
                <w:sz w:val="20"/>
                <w:szCs w:val="20"/>
              </w:rPr>
            </w:pPr>
            <w:r w:rsidRPr="00D442DD">
              <w:rPr>
                <w:rFonts w:ascii="Times New Roman" w:eastAsia="Times New Roman" w:hAnsi="Times New Roman"/>
                <w:b/>
                <w:sz w:val="20"/>
                <w:szCs w:val="20"/>
              </w:rPr>
              <w:t>Насељено место</w:t>
            </w:r>
          </w:p>
        </w:tc>
        <w:tc>
          <w:tcPr>
            <w:tcW w:w="2107" w:type="dxa"/>
            <w:shd w:val="clear" w:color="auto" w:fill="8AA7EE"/>
          </w:tcPr>
          <w:p w14:paraId="17D3A162" w14:textId="77777777" w:rsidR="00D161FF" w:rsidRPr="00D442DD" w:rsidRDefault="00D161FF" w:rsidP="00D442DD">
            <w:pPr>
              <w:widowControl w:val="0"/>
              <w:spacing w:before="1" w:after="0" w:line="240" w:lineRule="auto"/>
              <w:ind w:left="106"/>
              <w:rPr>
                <w:rFonts w:ascii="Times New Roman" w:eastAsia="Times New Roman" w:hAnsi="Times New Roman"/>
                <w:sz w:val="20"/>
                <w:szCs w:val="20"/>
              </w:rPr>
            </w:pPr>
            <w:r w:rsidRPr="00D442DD">
              <w:rPr>
                <w:rFonts w:ascii="Times New Roman" w:eastAsia="Times New Roman" w:hAnsi="Times New Roman"/>
                <w:b/>
                <w:sz w:val="20"/>
                <w:szCs w:val="20"/>
              </w:rPr>
              <w:t>Тип насеља</w:t>
            </w:r>
          </w:p>
          <w:p w14:paraId="2CE2FCB4" w14:textId="77777777" w:rsidR="00D161FF" w:rsidRPr="00D442DD" w:rsidRDefault="00D161FF" w:rsidP="00D442DD">
            <w:pPr>
              <w:widowControl w:val="0"/>
              <w:spacing w:before="1" w:after="0" w:line="240" w:lineRule="auto"/>
              <w:ind w:left="106"/>
              <w:rPr>
                <w:rFonts w:ascii="Times New Roman" w:eastAsia="Times New Roman" w:hAnsi="Times New Roman"/>
                <w:sz w:val="20"/>
                <w:szCs w:val="20"/>
              </w:rPr>
            </w:pPr>
          </w:p>
        </w:tc>
      </w:tr>
      <w:tr w:rsidR="00D161FF" w:rsidRPr="00D442DD" w14:paraId="7223EDC8" w14:textId="77777777" w:rsidTr="005D2E4F">
        <w:trPr>
          <w:trHeight w:val="257"/>
          <w:jc w:val="center"/>
        </w:trPr>
        <w:tc>
          <w:tcPr>
            <w:tcW w:w="840" w:type="dxa"/>
          </w:tcPr>
          <w:p w14:paraId="336342D0" w14:textId="77777777" w:rsidR="00D161FF" w:rsidRPr="00D442DD" w:rsidRDefault="00D161FF" w:rsidP="00D161FF">
            <w:pPr>
              <w:widowControl w:val="0"/>
              <w:spacing w:before="1" w:after="0" w:line="240" w:lineRule="auto"/>
              <w:ind w:left="106"/>
              <w:rPr>
                <w:rFonts w:ascii="Times New Roman" w:eastAsia="Times New Roman" w:hAnsi="Times New Roman"/>
                <w:b/>
                <w:sz w:val="20"/>
                <w:szCs w:val="20"/>
              </w:rPr>
            </w:pPr>
            <w:r w:rsidRPr="00D442DD">
              <w:rPr>
                <w:rFonts w:ascii="Times New Roman" w:eastAsia="Times New Roman" w:hAnsi="Times New Roman"/>
                <w:b/>
                <w:sz w:val="20"/>
                <w:szCs w:val="20"/>
              </w:rPr>
              <w:t>1</w:t>
            </w:r>
          </w:p>
        </w:tc>
        <w:tc>
          <w:tcPr>
            <w:tcW w:w="2543" w:type="dxa"/>
            <w:shd w:val="clear" w:color="auto" w:fill="auto"/>
          </w:tcPr>
          <w:p w14:paraId="0206E974" w14:textId="77777777" w:rsidR="00D161FF" w:rsidRPr="00D161FF" w:rsidRDefault="00D161FF" w:rsidP="00D161FF">
            <w:pPr>
              <w:widowControl w:val="0"/>
              <w:spacing w:before="1" w:after="0" w:line="240" w:lineRule="auto"/>
              <w:ind w:left="106"/>
              <w:rPr>
                <w:rFonts w:ascii="Times New Roman" w:eastAsia="Times New Roman" w:hAnsi="Times New Roman" w:cs="Times New Roman"/>
                <w:bCs/>
                <w:sz w:val="20"/>
                <w:szCs w:val="20"/>
                <w:lang w:val="sr-Cyrl-RS"/>
              </w:rPr>
            </w:pPr>
            <w:r w:rsidRPr="00D161FF">
              <w:rPr>
                <w:rFonts w:ascii="Times New Roman" w:eastAsia="Times New Roman" w:hAnsi="Times New Roman" w:cs="Times New Roman"/>
                <w:bCs/>
                <w:sz w:val="20"/>
                <w:szCs w:val="20"/>
                <w:lang w:val="sr-Cyrl-RS"/>
              </w:rPr>
              <w:t>Бешеновачки Прњавор</w:t>
            </w:r>
          </w:p>
        </w:tc>
        <w:tc>
          <w:tcPr>
            <w:tcW w:w="2107" w:type="dxa"/>
            <w:shd w:val="clear" w:color="auto" w:fill="auto"/>
          </w:tcPr>
          <w:p w14:paraId="5E36A9FB" w14:textId="77777777" w:rsidR="00D161FF" w:rsidRPr="00D161FF" w:rsidRDefault="00D161FF" w:rsidP="00D161FF">
            <w:pPr>
              <w:widowControl w:val="0"/>
              <w:spacing w:before="1" w:after="0" w:line="240" w:lineRule="auto"/>
              <w:ind w:left="106"/>
              <w:rPr>
                <w:rFonts w:ascii="Times New Roman" w:eastAsia="Times New Roman" w:hAnsi="Times New Roman"/>
                <w:bCs/>
                <w:sz w:val="20"/>
                <w:szCs w:val="20"/>
                <w:lang w:val="sr-Cyrl-RS"/>
              </w:rPr>
            </w:pPr>
            <w:r w:rsidRPr="00D161FF">
              <w:rPr>
                <w:rFonts w:ascii="Times New Roman" w:eastAsia="Times New Roman" w:hAnsi="Times New Roman"/>
                <w:bCs/>
                <w:sz w:val="20"/>
                <w:szCs w:val="20"/>
                <w:lang w:val="sr-Cyrl-RS"/>
              </w:rPr>
              <w:t>рурално</w:t>
            </w:r>
          </w:p>
        </w:tc>
      </w:tr>
      <w:tr w:rsidR="00D161FF" w:rsidRPr="00D442DD" w14:paraId="44D9BE14" w14:textId="77777777" w:rsidTr="005D2E4F">
        <w:trPr>
          <w:trHeight w:val="197"/>
          <w:jc w:val="center"/>
        </w:trPr>
        <w:tc>
          <w:tcPr>
            <w:tcW w:w="840" w:type="dxa"/>
          </w:tcPr>
          <w:p w14:paraId="6765FC34" w14:textId="77777777" w:rsidR="00D161FF" w:rsidRPr="00D442DD" w:rsidRDefault="00D161FF" w:rsidP="00D161FF">
            <w:pPr>
              <w:widowControl w:val="0"/>
              <w:spacing w:before="1" w:after="0" w:line="240" w:lineRule="auto"/>
              <w:ind w:left="106"/>
              <w:rPr>
                <w:rFonts w:ascii="Times New Roman" w:eastAsia="Times New Roman" w:hAnsi="Times New Roman"/>
                <w:sz w:val="20"/>
                <w:szCs w:val="20"/>
              </w:rPr>
            </w:pPr>
            <w:r w:rsidRPr="00D442DD">
              <w:rPr>
                <w:rFonts w:ascii="Times New Roman" w:eastAsia="Times New Roman" w:hAnsi="Times New Roman"/>
                <w:b/>
                <w:sz w:val="20"/>
                <w:szCs w:val="20"/>
              </w:rPr>
              <w:t>2</w:t>
            </w:r>
          </w:p>
        </w:tc>
        <w:tc>
          <w:tcPr>
            <w:tcW w:w="2543" w:type="dxa"/>
          </w:tcPr>
          <w:p w14:paraId="4E893C1E" w14:textId="77777777" w:rsidR="00D161FF" w:rsidRPr="00D442DD" w:rsidRDefault="00D161FF" w:rsidP="00D161FF">
            <w:pPr>
              <w:widowControl w:val="0"/>
              <w:spacing w:before="1" w:after="0" w:line="240" w:lineRule="auto"/>
              <w:ind w:left="106"/>
              <w:rPr>
                <w:rFonts w:ascii="Times New Roman" w:eastAsia="Times New Roman" w:hAnsi="Times New Roman" w:cs="Times New Roman"/>
                <w:sz w:val="20"/>
                <w:szCs w:val="20"/>
                <w:lang w:val="sr-Cyrl-RS"/>
              </w:rPr>
            </w:pPr>
            <w:r w:rsidRPr="00D161FF">
              <w:rPr>
                <w:rFonts w:ascii="Times New Roman" w:eastAsia="Times New Roman" w:hAnsi="Times New Roman" w:cs="Times New Roman"/>
                <w:sz w:val="20"/>
                <w:szCs w:val="20"/>
                <w:lang w:val="sr-Cyrl-RS"/>
              </w:rPr>
              <w:t>Бешеново</w:t>
            </w:r>
          </w:p>
        </w:tc>
        <w:tc>
          <w:tcPr>
            <w:tcW w:w="2107" w:type="dxa"/>
          </w:tcPr>
          <w:p w14:paraId="01D433F4" w14:textId="77777777" w:rsidR="00D161FF" w:rsidRPr="00D442DD" w:rsidRDefault="00D161FF" w:rsidP="00D161FF">
            <w:pPr>
              <w:widowControl w:val="0"/>
              <w:spacing w:before="1" w:after="0" w:line="240" w:lineRule="auto"/>
              <w:ind w:left="106"/>
              <w:rPr>
                <w:rFonts w:ascii="Times New Roman" w:eastAsia="Times New Roman" w:hAnsi="Times New Roman"/>
                <w:bCs/>
                <w:sz w:val="20"/>
                <w:szCs w:val="20"/>
              </w:rPr>
            </w:pPr>
            <w:r w:rsidRPr="00D161FF">
              <w:rPr>
                <w:rFonts w:ascii="Times New Roman" w:eastAsia="Times New Roman" w:hAnsi="Times New Roman"/>
                <w:bCs/>
                <w:sz w:val="20"/>
                <w:szCs w:val="20"/>
                <w:lang w:val="sr-Cyrl-RS"/>
              </w:rPr>
              <w:t>рурално</w:t>
            </w:r>
          </w:p>
        </w:tc>
      </w:tr>
      <w:tr w:rsidR="00D161FF" w:rsidRPr="00D442DD" w14:paraId="76C08E28" w14:textId="77777777" w:rsidTr="005D2E4F">
        <w:trPr>
          <w:trHeight w:val="189"/>
          <w:jc w:val="center"/>
        </w:trPr>
        <w:tc>
          <w:tcPr>
            <w:tcW w:w="840" w:type="dxa"/>
          </w:tcPr>
          <w:p w14:paraId="705DE613" w14:textId="77777777" w:rsidR="00D161FF" w:rsidRPr="00D442DD" w:rsidRDefault="00D161FF" w:rsidP="00D161FF">
            <w:pPr>
              <w:widowControl w:val="0"/>
              <w:spacing w:before="1" w:after="0" w:line="240" w:lineRule="auto"/>
              <w:ind w:left="106"/>
              <w:rPr>
                <w:rFonts w:ascii="Times New Roman" w:eastAsia="Times New Roman" w:hAnsi="Times New Roman"/>
                <w:sz w:val="20"/>
                <w:szCs w:val="20"/>
              </w:rPr>
            </w:pPr>
            <w:r w:rsidRPr="00D442DD">
              <w:rPr>
                <w:rFonts w:ascii="Times New Roman" w:eastAsia="Times New Roman" w:hAnsi="Times New Roman"/>
                <w:b/>
                <w:sz w:val="20"/>
                <w:szCs w:val="20"/>
              </w:rPr>
              <w:t>3</w:t>
            </w:r>
          </w:p>
        </w:tc>
        <w:tc>
          <w:tcPr>
            <w:tcW w:w="2543" w:type="dxa"/>
          </w:tcPr>
          <w:p w14:paraId="5D504B74" w14:textId="77777777" w:rsidR="00D161FF" w:rsidRPr="00D442DD" w:rsidRDefault="00D161FF" w:rsidP="00D161FF">
            <w:pPr>
              <w:widowControl w:val="0"/>
              <w:spacing w:before="1" w:after="0" w:line="240" w:lineRule="auto"/>
              <w:ind w:left="106"/>
              <w:rPr>
                <w:rFonts w:ascii="Times New Roman" w:eastAsia="Times New Roman" w:hAnsi="Times New Roman" w:cs="Times New Roman"/>
                <w:sz w:val="20"/>
                <w:szCs w:val="20"/>
                <w:lang w:val="sr-Cyrl-RS"/>
              </w:rPr>
            </w:pPr>
            <w:r w:rsidRPr="00D161FF">
              <w:rPr>
                <w:rFonts w:ascii="Times New Roman" w:eastAsia="Times New Roman" w:hAnsi="Times New Roman" w:cs="Times New Roman"/>
                <w:sz w:val="20"/>
                <w:szCs w:val="20"/>
                <w:lang w:val="sr-Cyrl-RS"/>
              </w:rPr>
              <w:t>Босут</w:t>
            </w:r>
          </w:p>
        </w:tc>
        <w:tc>
          <w:tcPr>
            <w:tcW w:w="2107" w:type="dxa"/>
          </w:tcPr>
          <w:p w14:paraId="6C6B9859" w14:textId="77777777" w:rsidR="00D161FF" w:rsidRPr="00D442DD" w:rsidRDefault="00D161FF" w:rsidP="00D161FF">
            <w:pPr>
              <w:widowControl w:val="0"/>
              <w:spacing w:before="1" w:after="0" w:line="240" w:lineRule="auto"/>
              <w:ind w:left="106"/>
              <w:rPr>
                <w:rFonts w:ascii="Times New Roman" w:eastAsia="Times New Roman" w:hAnsi="Times New Roman"/>
                <w:bCs/>
                <w:sz w:val="20"/>
                <w:szCs w:val="20"/>
              </w:rPr>
            </w:pPr>
            <w:r w:rsidRPr="00D161FF">
              <w:rPr>
                <w:rFonts w:ascii="Times New Roman" w:eastAsia="Times New Roman" w:hAnsi="Times New Roman"/>
                <w:bCs/>
                <w:sz w:val="20"/>
                <w:szCs w:val="20"/>
                <w:lang w:val="sr-Cyrl-RS"/>
              </w:rPr>
              <w:t>рурално</w:t>
            </w:r>
          </w:p>
        </w:tc>
      </w:tr>
      <w:tr w:rsidR="00D161FF" w:rsidRPr="00D442DD" w14:paraId="4E3CA0FF" w14:textId="77777777" w:rsidTr="005D2E4F">
        <w:trPr>
          <w:trHeight w:val="197"/>
          <w:jc w:val="center"/>
        </w:trPr>
        <w:tc>
          <w:tcPr>
            <w:tcW w:w="840" w:type="dxa"/>
          </w:tcPr>
          <w:p w14:paraId="541A903D" w14:textId="77777777" w:rsidR="00D161FF" w:rsidRPr="00D442DD" w:rsidRDefault="00D161FF" w:rsidP="00D161FF">
            <w:pPr>
              <w:widowControl w:val="0"/>
              <w:spacing w:before="1" w:after="0" w:line="240" w:lineRule="auto"/>
              <w:ind w:left="106"/>
              <w:rPr>
                <w:rFonts w:ascii="Times New Roman" w:eastAsia="Times New Roman" w:hAnsi="Times New Roman"/>
                <w:sz w:val="20"/>
                <w:szCs w:val="20"/>
              </w:rPr>
            </w:pPr>
            <w:r w:rsidRPr="00D442DD">
              <w:rPr>
                <w:rFonts w:ascii="Times New Roman" w:eastAsia="Times New Roman" w:hAnsi="Times New Roman"/>
                <w:b/>
                <w:sz w:val="20"/>
                <w:szCs w:val="20"/>
              </w:rPr>
              <w:t>4</w:t>
            </w:r>
          </w:p>
        </w:tc>
        <w:tc>
          <w:tcPr>
            <w:tcW w:w="2543" w:type="dxa"/>
          </w:tcPr>
          <w:p w14:paraId="1A1C49CE" w14:textId="77777777" w:rsidR="00D161FF" w:rsidRPr="00D442DD" w:rsidRDefault="00D161FF" w:rsidP="00D161FF">
            <w:pPr>
              <w:widowControl w:val="0"/>
              <w:spacing w:before="1" w:after="0" w:line="240" w:lineRule="auto"/>
              <w:ind w:left="106"/>
              <w:rPr>
                <w:rFonts w:ascii="Times New Roman" w:eastAsia="Times New Roman" w:hAnsi="Times New Roman" w:cs="Times New Roman"/>
                <w:sz w:val="20"/>
                <w:szCs w:val="20"/>
                <w:lang w:val="sr-Cyrl-RS"/>
              </w:rPr>
            </w:pPr>
            <w:r w:rsidRPr="00D161FF">
              <w:rPr>
                <w:rFonts w:ascii="Times New Roman" w:eastAsia="Times New Roman" w:hAnsi="Times New Roman" w:cs="Times New Roman"/>
                <w:sz w:val="20"/>
                <w:szCs w:val="20"/>
                <w:lang w:val="sr-Cyrl-RS"/>
              </w:rPr>
              <w:t>Велики Радинци</w:t>
            </w:r>
          </w:p>
        </w:tc>
        <w:tc>
          <w:tcPr>
            <w:tcW w:w="2107" w:type="dxa"/>
          </w:tcPr>
          <w:p w14:paraId="4A482EEA" w14:textId="77777777" w:rsidR="00D161FF" w:rsidRPr="00D442DD" w:rsidRDefault="00D161FF" w:rsidP="00D161FF">
            <w:pPr>
              <w:widowControl w:val="0"/>
              <w:spacing w:before="1" w:after="0" w:line="240" w:lineRule="auto"/>
              <w:ind w:left="106"/>
              <w:rPr>
                <w:rFonts w:ascii="Times New Roman" w:eastAsia="Times New Roman" w:hAnsi="Times New Roman"/>
                <w:bCs/>
                <w:sz w:val="20"/>
                <w:szCs w:val="20"/>
              </w:rPr>
            </w:pPr>
            <w:r w:rsidRPr="00D161FF">
              <w:rPr>
                <w:rFonts w:ascii="Times New Roman" w:eastAsia="Times New Roman" w:hAnsi="Times New Roman"/>
                <w:bCs/>
                <w:sz w:val="20"/>
                <w:szCs w:val="20"/>
                <w:lang w:val="sr-Cyrl-RS"/>
              </w:rPr>
              <w:t>рурално</w:t>
            </w:r>
          </w:p>
        </w:tc>
      </w:tr>
      <w:tr w:rsidR="00D161FF" w:rsidRPr="00D442DD" w14:paraId="516C9D98" w14:textId="77777777" w:rsidTr="005D2E4F">
        <w:trPr>
          <w:trHeight w:val="197"/>
          <w:jc w:val="center"/>
        </w:trPr>
        <w:tc>
          <w:tcPr>
            <w:tcW w:w="840" w:type="dxa"/>
          </w:tcPr>
          <w:p w14:paraId="06F93640" w14:textId="77777777" w:rsidR="00D161FF" w:rsidRPr="00D442DD" w:rsidRDefault="00D161FF" w:rsidP="00D161FF">
            <w:pPr>
              <w:widowControl w:val="0"/>
              <w:spacing w:before="1" w:after="0" w:line="240" w:lineRule="auto"/>
              <w:ind w:left="106"/>
              <w:rPr>
                <w:rFonts w:ascii="Times New Roman" w:eastAsia="Times New Roman" w:hAnsi="Times New Roman"/>
                <w:sz w:val="20"/>
                <w:szCs w:val="20"/>
              </w:rPr>
            </w:pPr>
            <w:r w:rsidRPr="00D442DD">
              <w:rPr>
                <w:rFonts w:ascii="Times New Roman" w:eastAsia="Times New Roman" w:hAnsi="Times New Roman"/>
                <w:b/>
                <w:sz w:val="20"/>
                <w:szCs w:val="20"/>
              </w:rPr>
              <w:t>5</w:t>
            </w:r>
          </w:p>
        </w:tc>
        <w:tc>
          <w:tcPr>
            <w:tcW w:w="2543" w:type="dxa"/>
          </w:tcPr>
          <w:p w14:paraId="21A2E009" w14:textId="77777777" w:rsidR="00D161FF" w:rsidRPr="00D442DD" w:rsidRDefault="00D161FF" w:rsidP="00D161FF">
            <w:pPr>
              <w:widowControl w:val="0"/>
              <w:spacing w:before="1" w:after="0" w:line="240" w:lineRule="auto"/>
              <w:ind w:left="106"/>
              <w:rPr>
                <w:rFonts w:ascii="Times New Roman" w:eastAsia="Times New Roman" w:hAnsi="Times New Roman" w:cs="Times New Roman"/>
                <w:sz w:val="20"/>
                <w:szCs w:val="20"/>
                <w:lang w:val="sr-Cyrl-RS"/>
              </w:rPr>
            </w:pPr>
            <w:r w:rsidRPr="00D161FF">
              <w:rPr>
                <w:rFonts w:ascii="Times New Roman" w:eastAsia="Times New Roman" w:hAnsi="Times New Roman" w:cs="Times New Roman"/>
                <w:sz w:val="20"/>
                <w:szCs w:val="20"/>
                <w:lang w:val="sr-Cyrl-RS"/>
              </w:rPr>
              <w:t>Гргуревци</w:t>
            </w:r>
          </w:p>
        </w:tc>
        <w:tc>
          <w:tcPr>
            <w:tcW w:w="2107" w:type="dxa"/>
          </w:tcPr>
          <w:p w14:paraId="00798840" w14:textId="77777777" w:rsidR="00D161FF" w:rsidRPr="00D442DD" w:rsidRDefault="00D161FF" w:rsidP="00D161FF">
            <w:pPr>
              <w:widowControl w:val="0"/>
              <w:spacing w:before="1" w:after="0" w:line="240" w:lineRule="auto"/>
              <w:ind w:left="106"/>
              <w:rPr>
                <w:rFonts w:ascii="Times New Roman" w:eastAsia="Times New Roman" w:hAnsi="Times New Roman"/>
                <w:bCs/>
                <w:sz w:val="20"/>
                <w:szCs w:val="20"/>
              </w:rPr>
            </w:pPr>
            <w:r w:rsidRPr="00D161FF">
              <w:rPr>
                <w:rFonts w:ascii="Times New Roman" w:eastAsia="Times New Roman" w:hAnsi="Times New Roman"/>
                <w:bCs/>
                <w:sz w:val="20"/>
                <w:szCs w:val="20"/>
                <w:lang w:val="sr-Cyrl-RS"/>
              </w:rPr>
              <w:t>рурално</w:t>
            </w:r>
          </w:p>
        </w:tc>
      </w:tr>
      <w:tr w:rsidR="00D161FF" w:rsidRPr="00D442DD" w14:paraId="152319C4" w14:textId="77777777" w:rsidTr="005D2E4F">
        <w:trPr>
          <w:trHeight w:val="197"/>
          <w:jc w:val="center"/>
        </w:trPr>
        <w:tc>
          <w:tcPr>
            <w:tcW w:w="840" w:type="dxa"/>
          </w:tcPr>
          <w:p w14:paraId="4EE6BFB6" w14:textId="77777777" w:rsidR="00D161FF" w:rsidRPr="00D442DD" w:rsidRDefault="00D161FF" w:rsidP="00D161FF">
            <w:pPr>
              <w:widowControl w:val="0"/>
              <w:spacing w:before="1" w:after="0" w:line="240" w:lineRule="auto"/>
              <w:ind w:left="106"/>
              <w:rPr>
                <w:rFonts w:ascii="Times New Roman" w:eastAsia="Times New Roman" w:hAnsi="Times New Roman"/>
                <w:sz w:val="20"/>
                <w:szCs w:val="20"/>
              </w:rPr>
            </w:pPr>
            <w:r w:rsidRPr="00D442DD">
              <w:rPr>
                <w:rFonts w:ascii="Times New Roman" w:eastAsia="Times New Roman" w:hAnsi="Times New Roman"/>
                <w:b/>
                <w:sz w:val="20"/>
                <w:szCs w:val="20"/>
              </w:rPr>
              <w:t>6</w:t>
            </w:r>
          </w:p>
        </w:tc>
        <w:tc>
          <w:tcPr>
            <w:tcW w:w="2543" w:type="dxa"/>
          </w:tcPr>
          <w:p w14:paraId="05559937" w14:textId="77777777" w:rsidR="00D161FF" w:rsidRPr="00D442DD" w:rsidRDefault="00D161FF" w:rsidP="00D161FF">
            <w:pPr>
              <w:widowControl w:val="0"/>
              <w:spacing w:before="1" w:after="0" w:line="240" w:lineRule="auto"/>
              <w:ind w:left="106"/>
              <w:rPr>
                <w:rFonts w:ascii="Times New Roman" w:eastAsia="Times New Roman" w:hAnsi="Times New Roman" w:cs="Times New Roman"/>
                <w:sz w:val="20"/>
                <w:szCs w:val="20"/>
                <w:lang w:val="sr-Cyrl-RS"/>
              </w:rPr>
            </w:pPr>
            <w:r w:rsidRPr="00D161FF">
              <w:rPr>
                <w:rFonts w:ascii="Times New Roman" w:eastAsia="Times New Roman" w:hAnsi="Times New Roman" w:cs="Times New Roman"/>
                <w:sz w:val="20"/>
                <w:szCs w:val="20"/>
                <w:lang w:val="sr-Cyrl-RS"/>
              </w:rPr>
              <w:t>Дивош</w:t>
            </w:r>
          </w:p>
        </w:tc>
        <w:tc>
          <w:tcPr>
            <w:tcW w:w="2107" w:type="dxa"/>
            <w:shd w:val="clear" w:color="auto" w:fill="auto"/>
          </w:tcPr>
          <w:p w14:paraId="3FE37C44" w14:textId="77777777" w:rsidR="00D161FF" w:rsidRPr="00D442DD" w:rsidRDefault="00D161FF" w:rsidP="00D161FF">
            <w:pPr>
              <w:widowControl w:val="0"/>
              <w:spacing w:before="1" w:after="0" w:line="240" w:lineRule="auto"/>
              <w:ind w:left="106"/>
              <w:rPr>
                <w:rFonts w:ascii="Times New Roman" w:eastAsia="Times New Roman" w:hAnsi="Times New Roman"/>
                <w:bCs/>
                <w:sz w:val="20"/>
                <w:szCs w:val="20"/>
              </w:rPr>
            </w:pPr>
            <w:r w:rsidRPr="00D161FF">
              <w:rPr>
                <w:rFonts w:ascii="Times New Roman" w:eastAsia="Times New Roman" w:hAnsi="Times New Roman"/>
                <w:bCs/>
                <w:sz w:val="20"/>
                <w:szCs w:val="20"/>
                <w:lang w:val="sr-Cyrl-RS"/>
              </w:rPr>
              <w:t>рурално</w:t>
            </w:r>
          </w:p>
        </w:tc>
      </w:tr>
      <w:tr w:rsidR="00D161FF" w:rsidRPr="00D442DD" w14:paraId="3BEFD00C" w14:textId="77777777" w:rsidTr="005D2E4F">
        <w:trPr>
          <w:trHeight w:val="189"/>
          <w:jc w:val="center"/>
        </w:trPr>
        <w:tc>
          <w:tcPr>
            <w:tcW w:w="840" w:type="dxa"/>
          </w:tcPr>
          <w:p w14:paraId="7EA03E9A" w14:textId="77777777" w:rsidR="00D161FF" w:rsidRPr="00D442DD" w:rsidRDefault="00D161FF" w:rsidP="00D161FF">
            <w:pPr>
              <w:widowControl w:val="0"/>
              <w:spacing w:before="1" w:after="0" w:line="240" w:lineRule="auto"/>
              <w:ind w:left="106"/>
              <w:rPr>
                <w:rFonts w:ascii="Times New Roman" w:eastAsia="Times New Roman" w:hAnsi="Times New Roman"/>
                <w:sz w:val="20"/>
                <w:szCs w:val="20"/>
              </w:rPr>
            </w:pPr>
            <w:r w:rsidRPr="00D442DD">
              <w:rPr>
                <w:rFonts w:ascii="Times New Roman" w:eastAsia="Times New Roman" w:hAnsi="Times New Roman"/>
                <w:b/>
                <w:sz w:val="20"/>
                <w:szCs w:val="20"/>
              </w:rPr>
              <w:t>7</w:t>
            </w:r>
          </w:p>
        </w:tc>
        <w:tc>
          <w:tcPr>
            <w:tcW w:w="2543" w:type="dxa"/>
          </w:tcPr>
          <w:p w14:paraId="648EA84F" w14:textId="77777777" w:rsidR="00D161FF" w:rsidRPr="00D442DD" w:rsidRDefault="00D161FF" w:rsidP="00D161FF">
            <w:pPr>
              <w:widowControl w:val="0"/>
              <w:spacing w:before="1" w:after="0" w:line="240" w:lineRule="auto"/>
              <w:ind w:left="106"/>
              <w:rPr>
                <w:rFonts w:ascii="Times New Roman" w:eastAsia="Times New Roman" w:hAnsi="Times New Roman" w:cs="Times New Roman"/>
                <w:sz w:val="20"/>
                <w:szCs w:val="20"/>
                <w:lang w:val="sr-Cyrl-RS"/>
              </w:rPr>
            </w:pPr>
            <w:r w:rsidRPr="00D161FF">
              <w:rPr>
                <w:rFonts w:ascii="Times New Roman" w:eastAsia="Times New Roman" w:hAnsi="Times New Roman" w:cs="Times New Roman"/>
                <w:sz w:val="20"/>
                <w:szCs w:val="20"/>
                <w:lang w:val="sr-Cyrl-RS"/>
              </w:rPr>
              <w:t>Засавица</w:t>
            </w:r>
          </w:p>
        </w:tc>
        <w:tc>
          <w:tcPr>
            <w:tcW w:w="2107" w:type="dxa"/>
          </w:tcPr>
          <w:p w14:paraId="4FDBBD09" w14:textId="77777777" w:rsidR="00D161FF" w:rsidRPr="00D442DD" w:rsidRDefault="00D161FF" w:rsidP="00D161FF">
            <w:pPr>
              <w:widowControl w:val="0"/>
              <w:spacing w:before="1" w:after="0" w:line="240" w:lineRule="auto"/>
              <w:ind w:left="106"/>
              <w:rPr>
                <w:rFonts w:ascii="Times New Roman" w:eastAsia="Times New Roman" w:hAnsi="Times New Roman"/>
                <w:bCs/>
                <w:sz w:val="20"/>
                <w:szCs w:val="20"/>
              </w:rPr>
            </w:pPr>
            <w:r w:rsidRPr="00D161FF">
              <w:rPr>
                <w:rFonts w:ascii="Times New Roman" w:eastAsia="Times New Roman" w:hAnsi="Times New Roman"/>
                <w:bCs/>
                <w:sz w:val="20"/>
                <w:szCs w:val="20"/>
                <w:lang w:val="sr-Cyrl-RS"/>
              </w:rPr>
              <w:t>рурално</w:t>
            </w:r>
          </w:p>
        </w:tc>
      </w:tr>
      <w:tr w:rsidR="00D161FF" w:rsidRPr="00D442DD" w14:paraId="170ED327" w14:textId="77777777" w:rsidTr="005D2E4F">
        <w:trPr>
          <w:trHeight w:val="197"/>
          <w:jc w:val="center"/>
        </w:trPr>
        <w:tc>
          <w:tcPr>
            <w:tcW w:w="840" w:type="dxa"/>
          </w:tcPr>
          <w:p w14:paraId="7A0D24A9" w14:textId="77777777" w:rsidR="00D161FF" w:rsidRPr="00D442DD" w:rsidRDefault="00D161FF" w:rsidP="00D161FF">
            <w:pPr>
              <w:widowControl w:val="0"/>
              <w:spacing w:before="1" w:after="0" w:line="240" w:lineRule="auto"/>
              <w:ind w:left="106"/>
              <w:rPr>
                <w:rFonts w:ascii="Times New Roman" w:eastAsia="Times New Roman" w:hAnsi="Times New Roman"/>
                <w:sz w:val="20"/>
                <w:szCs w:val="20"/>
              </w:rPr>
            </w:pPr>
            <w:r w:rsidRPr="00D442DD">
              <w:rPr>
                <w:rFonts w:ascii="Times New Roman" w:eastAsia="Times New Roman" w:hAnsi="Times New Roman"/>
                <w:b/>
                <w:sz w:val="20"/>
                <w:szCs w:val="20"/>
              </w:rPr>
              <w:t>8</w:t>
            </w:r>
          </w:p>
        </w:tc>
        <w:tc>
          <w:tcPr>
            <w:tcW w:w="2543" w:type="dxa"/>
          </w:tcPr>
          <w:p w14:paraId="65447276" w14:textId="77777777" w:rsidR="00D161FF" w:rsidRPr="00D442DD" w:rsidRDefault="00D161FF" w:rsidP="00D161FF">
            <w:pPr>
              <w:widowControl w:val="0"/>
              <w:spacing w:before="1" w:after="0" w:line="240" w:lineRule="auto"/>
              <w:ind w:left="106"/>
              <w:rPr>
                <w:rFonts w:ascii="Times New Roman" w:eastAsia="Times New Roman" w:hAnsi="Times New Roman" w:cs="Times New Roman"/>
                <w:sz w:val="20"/>
                <w:szCs w:val="20"/>
                <w:lang w:val="sr-Cyrl-RS"/>
              </w:rPr>
            </w:pPr>
            <w:r w:rsidRPr="00D161FF">
              <w:rPr>
                <w:rFonts w:ascii="Times New Roman" w:eastAsia="Times New Roman" w:hAnsi="Times New Roman" w:cs="Times New Roman"/>
                <w:sz w:val="20"/>
                <w:szCs w:val="20"/>
                <w:lang w:val="sr-Cyrl-RS"/>
              </w:rPr>
              <w:t>Засавица</w:t>
            </w:r>
          </w:p>
        </w:tc>
        <w:tc>
          <w:tcPr>
            <w:tcW w:w="2107" w:type="dxa"/>
          </w:tcPr>
          <w:p w14:paraId="0DE7F781" w14:textId="77777777" w:rsidR="00D161FF" w:rsidRPr="00D442DD" w:rsidRDefault="00D161FF" w:rsidP="00D161FF">
            <w:pPr>
              <w:widowControl w:val="0"/>
              <w:spacing w:before="1" w:after="0" w:line="240" w:lineRule="auto"/>
              <w:ind w:left="106"/>
              <w:rPr>
                <w:rFonts w:ascii="Times New Roman" w:eastAsia="Times New Roman" w:hAnsi="Times New Roman"/>
                <w:bCs/>
                <w:sz w:val="20"/>
                <w:szCs w:val="20"/>
              </w:rPr>
            </w:pPr>
            <w:r w:rsidRPr="00D161FF">
              <w:rPr>
                <w:rFonts w:ascii="Times New Roman" w:eastAsia="Times New Roman" w:hAnsi="Times New Roman"/>
                <w:bCs/>
                <w:sz w:val="20"/>
                <w:szCs w:val="20"/>
                <w:lang w:val="sr-Cyrl-RS"/>
              </w:rPr>
              <w:t>рурално</w:t>
            </w:r>
          </w:p>
        </w:tc>
      </w:tr>
      <w:tr w:rsidR="00D161FF" w:rsidRPr="00D442DD" w14:paraId="18EB4C96" w14:textId="77777777" w:rsidTr="005D2E4F">
        <w:trPr>
          <w:trHeight w:val="205"/>
          <w:jc w:val="center"/>
        </w:trPr>
        <w:tc>
          <w:tcPr>
            <w:tcW w:w="840" w:type="dxa"/>
          </w:tcPr>
          <w:p w14:paraId="2EC736FE" w14:textId="77777777" w:rsidR="00D161FF" w:rsidRPr="00D442DD" w:rsidRDefault="00D161FF" w:rsidP="00D161FF">
            <w:pPr>
              <w:widowControl w:val="0"/>
              <w:spacing w:before="1" w:after="0" w:line="240" w:lineRule="auto"/>
              <w:ind w:left="106"/>
              <w:rPr>
                <w:rFonts w:ascii="Times New Roman" w:eastAsia="Times New Roman" w:hAnsi="Times New Roman"/>
                <w:sz w:val="20"/>
                <w:szCs w:val="20"/>
              </w:rPr>
            </w:pPr>
            <w:r>
              <w:rPr>
                <w:rFonts w:ascii="Times New Roman" w:eastAsia="Times New Roman" w:hAnsi="Times New Roman"/>
                <w:b/>
                <w:sz w:val="20"/>
                <w:szCs w:val="20"/>
                <w:lang w:val="sr-Cyrl-RS"/>
              </w:rPr>
              <w:t>9</w:t>
            </w:r>
          </w:p>
        </w:tc>
        <w:tc>
          <w:tcPr>
            <w:tcW w:w="2543" w:type="dxa"/>
          </w:tcPr>
          <w:p w14:paraId="2B956E1D" w14:textId="77777777" w:rsidR="00D161FF" w:rsidRPr="00D442DD" w:rsidRDefault="00D161FF" w:rsidP="00D161FF">
            <w:pPr>
              <w:widowControl w:val="0"/>
              <w:spacing w:before="1" w:after="0" w:line="240" w:lineRule="auto"/>
              <w:ind w:left="106"/>
              <w:rPr>
                <w:rFonts w:ascii="Times New Roman" w:eastAsia="Times New Roman" w:hAnsi="Times New Roman" w:cs="Times New Roman"/>
                <w:sz w:val="20"/>
                <w:szCs w:val="20"/>
                <w:lang w:val="sr-Cyrl-RS"/>
              </w:rPr>
            </w:pPr>
            <w:r w:rsidRPr="00D161FF">
              <w:rPr>
                <w:rFonts w:ascii="Times New Roman" w:eastAsia="Times New Roman" w:hAnsi="Times New Roman" w:cs="Times New Roman"/>
                <w:sz w:val="20"/>
                <w:szCs w:val="20"/>
                <w:lang w:val="sr-Cyrl-RS"/>
              </w:rPr>
              <w:t>Јарак</w:t>
            </w:r>
          </w:p>
        </w:tc>
        <w:tc>
          <w:tcPr>
            <w:tcW w:w="2107" w:type="dxa"/>
          </w:tcPr>
          <w:p w14:paraId="1EAE1F16" w14:textId="77777777" w:rsidR="00D161FF" w:rsidRPr="00D442DD" w:rsidRDefault="00D161FF" w:rsidP="00D161FF">
            <w:pPr>
              <w:widowControl w:val="0"/>
              <w:spacing w:before="1" w:after="0" w:line="240" w:lineRule="auto"/>
              <w:ind w:left="106"/>
              <w:rPr>
                <w:rFonts w:ascii="Times New Roman" w:eastAsia="Times New Roman" w:hAnsi="Times New Roman"/>
                <w:bCs/>
                <w:sz w:val="20"/>
                <w:szCs w:val="20"/>
              </w:rPr>
            </w:pPr>
            <w:r w:rsidRPr="00D161FF">
              <w:rPr>
                <w:rFonts w:ascii="Times New Roman" w:eastAsia="Times New Roman" w:hAnsi="Times New Roman"/>
                <w:bCs/>
                <w:sz w:val="20"/>
                <w:szCs w:val="20"/>
                <w:lang w:val="sr-Cyrl-RS"/>
              </w:rPr>
              <w:t>рурално</w:t>
            </w:r>
          </w:p>
        </w:tc>
      </w:tr>
      <w:tr w:rsidR="00D161FF" w:rsidRPr="00D442DD" w14:paraId="69F56D7B" w14:textId="77777777" w:rsidTr="005D2E4F">
        <w:trPr>
          <w:trHeight w:val="205"/>
          <w:jc w:val="center"/>
        </w:trPr>
        <w:tc>
          <w:tcPr>
            <w:tcW w:w="840" w:type="dxa"/>
          </w:tcPr>
          <w:p w14:paraId="15E5D5CF" w14:textId="77777777" w:rsidR="00D161FF" w:rsidRPr="00D442DD" w:rsidRDefault="00D161FF" w:rsidP="00D161FF">
            <w:pPr>
              <w:widowControl w:val="0"/>
              <w:spacing w:before="1" w:after="0" w:line="240" w:lineRule="auto"/>
              <w:ind w:left="106"/>
              <w:rPr>
                <w:rFonts w:ascii="Times New Roman" w:eastAsia="Times New Roman" w:hAnsi="Times New Roman"/>
                <w:b/>
                <w:sz w:val="20"/>
                <w:szCs w:val="20"/>
                <w:lang w:val="sr-Cyrl-RS"/>
              </w:rPr>
            </w:pPr>
            <w:r>
              <w:rPr>
                <w:rFonts w:ascii="Times New Roman" w:eastAsia="Times New Roman" w:hAnsi="Times New Roman"/>
                <w:b/>
                <w:sz w:val="20"/>
                <w:szCs w:val="20"/>
                <w:lang w:val="sr-Cyrl-RS"/>
              </w:rPr>
              <w:t>10</w:t>
            </w:r>
          </w:p>
        </w:tc>
        <w:tc>
          <w:tcPr>
            <w:tcW w:w="2543" w:type="dxa"/>
          </w:tcPr>
          <w:p w14:paraId="2D482C55" w14:textId="77777777" w:rsidR="00D161FF" w:rsidRPr="00D161FF" w:rsidRDefault="00D161FF" w:rsidP="00D161FF">
            <w:pPr>
              <w:widowControl w:val="0"/>
              <w:spacing w:before="1" w:after="0" w:line="240" w:lineRule="auto"/>
              <w:ind w:left="106"/>
              <w:rPr>
                <w:rFonts w:ascii="Times New Roman" w:hAnsi="Times New Roman" w:cs="Times New Roman"/>
                <w:sz w:val="20"/>
                <w:szCs w:val="20"/>
                <w:lang w:val="sr-Cyrl-RS"/>
              </w:rPr>
            </w:pPr>
            <w:r w:rsidRPr="00D161FF">
              <w:rPr>
                <w:rFonts w:ascii="Times New Roman" w:hAnsi="Times New Roman" w:cs="Times New Roman"/>
                <w:sz w:val="20"/>
                <w:szCs w:val="20"/>
                <w:lang w:val="sr-Cyrl-RS"/>
              </w:rPr>
              <w:t>Кузмин</w:t>
            </w:r>
          </w:p>
        </w:tc>
        <w:tc>
          <w:tcPr>
            <w:tcW w:w="2107" w:type="dxa"/>
          </w:tcPr>
          <w:p w14:paraId="44D99351" w14:textId="77777777" w:rsidR="00D161FF" w:rsidRPr="00D161FF" w:rsidRDefault="00D161FF" w:rsidP="00D161FF">
            <w:pPr>
              <w:widowControl w:val="0"/>
              <w:spacing w:before="1" w:after="0" w:line="240" w:lineRule="auto"/>
              <w:ind w:left="106"/>
              <w:rPr>
                <w:rFonts w:ascii="Times New Roman" w:eastAsia="Times New Roman" w:hAnsi="Times New Roman"/>
                <w:bCs/>
                <w:sz w:val="20"/>
                <w:szCs w:val="20"/>
              </w:rPr>
            </w:pPr>
            <w:r w:rsidRPr="00D161FF">
              <w:rPr>
                <w:rFonts w:ascii="Times New Roman" w:eastAsia="Times New Roman" w:hAnsi="Times New Roman"/>
                <w:bCs/>
                <w:sz w:val="20"/>
                <w:szCs w:val="20"/>
                <w:lang w:val="sr-Cyrl-RS"/>
              </w:rPr>
              <w:t>рурално</w:t>
            </w:r>
          </w:p>
        </w:tc>
      </w:tr>
      <w:tr w:rsidR="00D161FF" w:rsidRPr="00D442DD" w14:paraId="16CA009A" w14:textId="77777777" w:rsidTr="005D2E4F">
        <w:trPr>
          <w:trHeight w:val="205"/>
          <w:jc w:val="center"/>
        </w:trPr>
        <w:tc>
          <w:tcPr>
            <w:tcW w:w="840" w:type="dxa"/>
          </w:tcPr>
          <w:p w14:paraId="0775E679" w14:textId="77777777" w:rsidR="00D161FF" w:rsidRPr="00D442DD" w:rsidRDefault="00D161FF" w:rsidP="00D161FF">
            <w:pPr>
              <w:widowControl w:val="0"/>
              <w:spacing w:before="1" w:after="0" w:line="240" w:lineRule="auto"/>
              <w:ind w:left="106"/>
              <w:rPr>
                <w:rFonts w:ascii="Times New Roman" w:eastAsia="Times New Roman" w:hAnsi="Times New Roman"/>
                <w:b/>
                <w:sz w:val="20"/>
                <w:szCs w:val="20"/>
                <w:lang w:val="sr-Cyrl-RS"/>
              </w:rPr>
            </w:pPr>
            <w:r>
              <w:rPr>
                <w:rFonts w:ascii="Times New Roman" w:eastAsia="Times New Roman" w:hAnsi="Times New Roman"/>
                <w:b/>
                <w:sz w:val="20"/>
                <w:szCs w:val="20"/>
                <w:lang w:val="sr-Cyrl-RS"/>
              </w:rPr>
              <w:t>11</w:t>
            </w:r>
          </w:p>
        </w:tc>
        <w:tc>
          <w:tcPr>
            <w:tcW w:w="2543" w:type="dxa"/>
          </w:tcPr>
          <w:p w14:paraId="51175AD1" w14:textId="77777777" w:rsidR="00D161FF" w:rsidRPr="00D161FF" w:rsidRDefault="00D161FF" w:rsidP="00D161FF">
            <w:pPr>
              <w:widowControl w:val="0"/>
              <w:spacing w:before="1" w:after="0" w:line="240" w:lineRule="auto"/>
              <w:ind w:left="106"/>
              <w:rPr>
                <w:rFonts w:ascii="Times New Roman" w:hAnsi="Times New Roman" w:cs="Times New Roman"/>
                <w:sz w:val="20"/>
                <w:szCs w:val="20"/>
                <w:lang w:val="sr-Cyrl-RS"/>
              </w:rPr>
            </w:pPr>
            <w:r w:rsidRPr="00D161FF">
              <w:rPr>
                <w:rFonts w:ascii="Times New Roman" w:hAnsi="Times New Roman" w:cs="Times New Roman"/>
                <w:sz w:val="20"/>
                <w:szCs w:val="20"/>
                <w:lang w:val="sr-Cyrl-RS"/>
              </w:rPr>
              <w:t>Лаћарак</w:t>
            </w:r>
          </w:p>
        </w:tc>
        <w:tc>
          <w:tcPr>
            <w:tcW w:w="2107" w:type="dxa"/>
            <w:shd w:val="clear" w:color="auto" w:fill="auto"/>
          </w:tcPr>
          <w:p w14:paraId="0803D9DF" w14:textId="77777777" w:rsidR="00D161FF" w:rsidRPr="00D161FF" w:rsidRDefault="00D161FF" w:rsidP="00D161FF">
            <w:pPr>
              <w:widowControl w:val="0"/>
              <w:spacing w:before="1" w:after="0" w:line="240" w:lineRule="auto"/>
              <w:ind w:left="106"/>
              <w:rPr>
                <w:rFonts w:ascii="Times New Roman" w:eastAsia="Times New Roman" w:hAnsi="Times New Roman"/>
                <w:bCs/>
                <w:sz w:val="20"/>
                <w:szCs w:val="20"/>
              </w:rPr>
            </w:pPr>
            <w:r w:rsidRPr="00D161FF">
              <w:rPr>
                <w:rFonts w:ascii="Times New Roman" w:eastAsia="Times New Roman" w:hAnsi="Times New Roman"/>
                <w:bCs/>
                <w:sz w:val="20"/>
                <w:szCs w:val="20"/>
                <w:lang w:val="sr-Cyrl-RS"/>
              </w:rPr>
              <w:t>приградско</w:t>
            </w:r>
          </w:p>
        </w:tc>
      </w:tr>
      <w:tr w:rsidR="00D161FF" w:rsidRPr="00D442DD" w14:paraId="6A3E9C52" w14:textId="77777777" w:rsidTr="005D2E4F">
        <w:trPr>
          <w:trHeight w:val="205"/>
          <w:jc w:val="center"/>
        </w:trPr>
        <w:tc>
          <w:tcPr>
            <w:tcW w:w="840" w:type="dxa"/>
          </w:tcPr>
          <w:p w14:paraId="5E85DD73" w14:textId="77777777" w:rsidR="00D161FF" w:rsidRPr="00D442DD" w:rsidRDefault="00D161FF" w:rsidP="00D161FF">
            <w:pPr>
              <w:widowControl w:val="0"/>
              <w:spacing w:before="1" w:after="0" w:line="240" w:lineRule="auto"/>
              <w:ind w:left="106"/>
              <w:rPr>
                <w:rFonts w:ascii="Times New Roman" w:eastAsia="Times New Roman" w:hAnsi="Times New Roman"/>
                <w:b/>
                <w:sz w:val="20"/>
                <w:szCs w:val="20"/>
                <w:lang w:val="sr-Cyrl-RS"/>
              </w:rPr>
            </w:pPr>
            <w:r>
              <w:rPr>
                <w:rFonts w:ascii="Times New Roman" w:eastAsia="Times New Roman" w:hAnsi="Times New Roman"/>
                <w:b/>
                <w:sz w:val="20"/>
                <w:szCs w:val="20"/>
                <w:lang w:val="sr-Cyrl-RS"/>
              </w:rPr>
              <w:t>12</w:t>
            </w:r>
          </w:p>
        </w:tc>
        <w:tc>
          <w:tcPr>
            <w:tcW w:w="2543" w:type="dxa"/>
          </w:tcPr>
          <w:p w14:paraId="508D65E2" w14:textId="77777777" w:rsidR="00D161FF" w:rsidRPr="00D161FF" w:rsidRDefault="00D161FF" w:rsidP="00D161FF">
            <w:pPr>
              <w:widowControl w:val="0"/>
              <w:spacing w:before="1" w:after="0" w:line="240" w:lineRule="auto"/>
              <w:ind w:left="106"/>
              <w:rPr>
                <w:rFonts w:ascii="Times New Roman" w:hAnsi="Times New Roman" w:cs="Times New Roman"/>
                <w:sz w:val="20"/>
                <w:szCs w:val="20"/>
                <w:lang w:val="sr-Cyrl-RS"/>
              </w:rPr>
            </w:pPr>
            <w:r w:rsidRPr="00D161FF">
              <w:rPr>
                <w:rFonts w:ascii="Times New Roman" w:hAnsi="Times New Roman" w:cs="Times New Roman"/>
                <w:sz w:val="20"/>
                <w:szCs w:val="20"/>
                <w:lang w:val="sr-Cyrl-RS"/>
              </w:rPr>
              <w:t>Лежимир</w:t>
            </w:r>
          </w:p>
        </w:tc>
        <w:tc>
          <w:tcPr>
            <w:tcW w:w="2107" w:type="dxa"/>
          </w:tcPr>
          <w:p w14:paraId="5B8A7886" w14:textId="77777777" w:rsidR="00D161FF" w:rsidRPr="00D161FF" w:rsidRDefault="00D161FF" w:rsidP="00D161FF">
            <w:pPr>
              <w:widowControl w:val="0"/>
              <w:spacing w:before="1" w:after="0" w:line="240" w:lineRule="auto"/>
              <w:ind w:left="106"/>
              <w:rPr>
                <w:rFonts w:ascii="Times New Roman" w:eastAsia="Times New Roman" w:hAnsi="Times New Roman"/>
                <w:bCs/>
                <w:sz w:val="20"/>
                <w:szCs w:val="20"/>
              </w:rPr>
            </w:pPr>
            <w:r w:rsidRPr="00D161FF">
              <w:rPr>
                <w:rFonts w:ascii="Times New Roman" w:eastAsia="Times New Roman" w:hAnsi="Times New Roman"/>
                <w:bCs/>
                <w:sz w:val="20"/>
                <w:szCs w:val="20"/>
                <w:lang w:val="sr-Cyrl-RS"/>
              </w:rPr>
              <w:t>рурално</w:t>
            </w:r>
          </w:p>
        </w:tc>
      </w:tr>
      <w:tr w:rsidR="00D161FF" w:rsidRPr="00D442DD" w14:paraId="197474A9" w14:textId="77777777" w:rsidTr="005D2E4F">
        <w:trPr>
          <w:trHeight w:val="205"/>
          <w:jc w:val="center"/>
        </w:trPr>
        <w:tc>
          <w:tcPr>
            <w:tcW w:w="840" w:type="dxa"/>
          </w:tcPr>
          <w:p w14:paraId="7EFFE85A" w14:textId="77777777" w:rsidR="00D161FF" w:rsidRPr="00D442DD" w:rsidRDefault="00D161FF" w:rsidP="00D161FF">
            <w:pPr>
              <w:widowControl w:val="0"/>
              <w:spacing w:before="1" w:after="0" w:line="240" w:lineRule="auto"/>
              <w:ind w:left="106"/>
              <w:rPr>
                <w:rFonts w:ascii="Times New Roman" w:eastAsia="Times New Roman" w:hAnsi="Times New Roman"/>
                <w:b/>
                <w:sz w:val="20"/>
                <w:szCs w:val="20"/>
                <w:lang w:val="sr-Cyrl-RS"/>
              </w:rPr>
            </w:pPr>
            <w:r>
              <w:rPr>
                <w:rFonts w:ascii="Times New Roman" w:eastAsia="Times New Roman" w:hAnsi="Times New Roman"/>
                <w:b/>
                <w:sz w:val="20"/>
                <w:szCs w:val="20"/>
                <w:lang w:val="sr-Cyrl-RS"/>
              </w:rPr>
              <w:t>13</w:t>
            </w:r>
          </w:p>
        </w:tc>
        <w:tc>
          <w:tcPr>
            <w:tcW w:w="2543" w:type="dxa"/>
          </w:tcPr>
          <w:p w14:paraId="3A81BA7C" w14:textId="77777777" w:rsidR="00D161FF" w:rsidRPr="00D161FF" w:rsidRDefault="00D161FF" w:rsidP="00D161FF">
            <w:pPr>
              <w:widowControl w:val="0"/>
              <w:spacing w:before="1" w:after="0" w:line="240" w:lineRule="auto"/>
              <w:ind w:left="106"/>
              <w:rPr>
                <w:rFonts w:ascii="Times New Roman" w:hAnsi="Times New Roman" w:cs="Times New Roman"/>
                <w:sz w:val="20"/>
                <w:szCs w:val="20"/>
                <w:lang w:val="sr-Cyrl-RS"/>
              </w:rPr>
            </w:pPr>
            <w:r w:rsidRPr="00D161FF">
              <w:rPr>
                <w:rFonts w:ascii="Times New Roman" w:hAnsi="Times New Roman" w:cs="Times New Roman"/>
                <w:sz w:val="20"/>
                <w:szCs w:val="20"/>
                <w:lang w:val="sr-Cyrl-RS"/>
              </w:rPr>
              <w:t>Манђелос</w:t>
            </w:r>
          </w:p>
        </w:tc>
        <w:tc>
          <w:tcPr>
            <w:tcW w:w="2107" w:type="dxa"/>
          </w:tcPr>
          <w:p w14:paraId="1DDBEF35" w14:textId="77777777" w:rsidR="00D161FF" w:rsidRPr="00D161FF" w:rsidRDefault="00D161FF" w:rsidP="00D161FF">
            <w:pPr>
              <w:widowControl w:val="0"/>
              <w:spacing w:before="1" w:after="0" w:line="240" w:lineRule="auto"/>
              <w:ind w:left="106"/>
              <w:rPr>
                <w:rFonts w:ascii="Times New Roman" w:eastAsia="Times New Roman" w:hAnsi="Times New Roman"/>
                <w:bCs/>
                <w:sz w:val="20"/>
                <w:szCs w:val="20"/>
              </w:rPr>
            </w:pPr>
            <w:r w:rsidRPr="00D161FF">
              <w:rPr>
                <w:rFonts w:ascii="Times New Roman" w:eastAsia="Times New Roman" w:hAnsi="Times New Roman"/>
                <w:bCs/>
                <w:sz w:val="20"/>
                <w:szCs w:val="20"/>
                <w:lang w:val="sr-Cyrl-RS"/>
              </w:rPr>
              <w:t>рурално</w:t>
            </w:r>
          </w:p>
        </w:tc>
      </w:tr>
      <w:tr w:rsidR="00D161FF" w:rsidRPr="00D442DD" w14:paraId="11B3CD3D" w14:textId="77777777" w:rsidTr="005D2E4F">
        <w:trPr>
          <w:trHeight w:val="205"/>
          <w:jc w:val="center"/>
        </w:trPr>
        <w:tc>
          <w:tcPr>
            <w:tcW w:w="840" w:type="dxa"/>
          </w:tcPr>
          <w:p w14:paraId="23AC37E9" w14:textId="77777777" w:rsidR="00D161FF" w:rsidRPr="00D442DD" w:rsidRDefault="00D161FF" w:rsidP="00D161FF">
            <w:pPr>
              <w:widowControl w:val="0"/>
              <w:spacing w:before="1" w:after="0" w:line="240" w:lineRule="auto"/>
              <w:ind w:left="106"/>
              <w:rPr>
                <w:rFonts w:ascii="Times New Roman" w:eastAsia="Times New Roman" w:hAnsi="Times New Roman"/>
                <w:b/>
                <w:sz w:val="20"/>
                <w:szCs w:val="20"/>
                <w:lang w:val="sr-Cyrl-RS"/>
              </w:rPr>
            </w:pPr>
            <w:r>
              <w:rPr>
                <w:rFonts w:ascii="Times New Roman" w:eastAsia="Times New Roman" w:hAnsi="Times New Roman"/>
                <w:b/>
                <w:sz w:val="20"/>
                <w:szCs w:val="20"/>
                <w:lang w:val="sr-Cyrl-RS"/>
              </w:rPr>
              <w:t>14</w:t>
            </w:r>
          </w:p>
        </w:tc>
        <w:tc>
          <w:tcPr>
            <w:tcW w:w="2543" w:type="dxa"/>
          </w:tcPr>
          <w:p w14:paraId="20E9A82F" w14:textId="77777777" w:rsidR="00D161FF" w:rsidRPr="00D161FF" w:rsidRDefault="00D161FF" w:rsidP="00D161FF">
            <w:pPr>
              <w:widowControl w:val="0"/>
              <w:spacing w:before="1" w:after="0" w:line="240" w:lineRule="auto"/>
              <w:ind w:left="106"/>
              <w:rPr>
                <w:rFonts w:ascii="Times New Roman" w:hAnsi="Times New Roman" w:cs="Times New Roman"/>
                <w:sz w:val="20"/>
                <w:szCs w:val="20"/>
                <w:lang w:val="sr-Cyrl-RS"/>
              </w:rPr>
            </w:pPr>
            <w:r w:rsidRPr="00D161FF">
              <w:rPr>
                <w:rFonts w:ascii="Times New Roman" w:hAnsi="Times New Roman" w:cs="Times New Roman"/>
                <w:sz w:val="20"/>
                <w:szCs w:val="20"/>
                <w:lang w:val="sr-Cyrl-RS"/>
              </w:rPr>
              <w:t xml:space="preserve">Мартинци </w:t>
            </w:r>
          </w:p>
        </w:tc>
        <w:tc>
          <w:tcPr>
            <w:tcW w:w="2107" w:type="dxa"/>
          </w:tcPr>
          <w:p w14:paraId="3EE5D1F0" w14:textId="77777777" w:rsidR="00D161FF" w:rsidRPr="00D161FF" w:rsidRDefault="00D161FF" w:rsidP="00D161FF">
            <w:pPr>
              <w:widowControl w:val="0"/>
              <w:spacing w:before="1" w:after="0" w:line="240" w:lineRule="auto"/>
              <w:ind w:left="106"/>
              <w:rPr>
                <w:rFonts w:ascii="Times New Roman" w:eastAsia="Times New Roman" w:hAnsi="Times New Roman"/>
                <w:bCs/>
                <w:sz w:val="20"/>
                <w:szCs w:val="20"/>
              </w:rPr>
            </w:pPr>
            <w:r w:rsidRPr="00D161FF">
              <w:rPr>
                <w:rFonts w:ascii="Times New Roman" w:eastAsia="Times New Roman" w:hAnsi="Times New Roman"/>
                <w:bCs/>
                <w:sz w:val="20"/>
                <w:szCs w:val="20"/>
                <w:lang w:val="sr-Cyrl-RS"/>
              </w:rPr>
              <w:t>рурално</w:t>
            </w:r>
          </w:p>
        </w:tc>
      </w:tr>
      <w:tr w:rsidR="00D161FF" w:rsidRPr="00D442DD" w14:paraId="13720B52" w14:textId="77777777" w:rsidTr="005D2E4F">
        <w:trPr>
          <w:trHeight w:val="205"/>
          <w:jc w:val="center"/>
        </w:trPr>
        <w:tc>
          <w:tcPr>
            <w:tcW w:w="840" w:type="dxa"/>
          </w:tcPr>
          <w:p w14:paraId="39D569F6" w14:textId="77777777" w:rsidR="00D161FF" w:rsidRPr="00D442DD" w:rsidRDefault="00D161FF" w:rsidP="00D161FF">
            <w:pPr>
              <w:widowControl w:val="0"/>
              <w:spacing w:before="1" w:after="0" w:line="240" w:lineRule="auto"/>
              <w:ind w:left="106"/>
              <w:rPr>
                <w:rFonts w:ascii="Times New Roman" w:eastAsia="Times New Roman" w:hAnsi="Times New Roman"/>
                <w:b/>
                <w:sz w:val="20"/>
                <w:szCs w:val="20"/>
                <w:lang w:val="sr-Cyrl-RS"/>
              </w:rPr>
            </w:pPr>
            <w:r>
              <w:rPr>
                <w:rFonts w:ascii="Times New Roman" w:eastAsia="Times New Roman" w:hAnsi="Times New Roman"/>
                <w:b/>
                <w:sz w:val="20"/>
                <w:szCs w:val="20"/>
                <w:lang w:val="sr-Cyrl-RS"/>
              </w:rPr>
              <w:t>15</w:t>
            </w:r>
          </w:p>
        </w:tc>
        <w:tc>
          <w:tcPr>
            <w:tcW w:w="2543" w:type="dxa"/>
          </w:tcPr>
          <w:p w14:paraId="4B4EE32D" w14:textId="77777777" w:rsidR="00D161FF" w:rsidRPr="00D161FF" w:rsidRDefault="00D161FF" w:rsidP="00D161FF">
            <w:pPr>
              <w:widowControl w:val="0"/>
              <w:spacing w:before="1" w:after="0" w:line="240" w:lineRule="auto"/>
              <w:ind w:left="106"/>
              <w:rPr>
                <w:rFonts w:ascii="Times New Roman" w:hAnsi="Times New Roman" w:cs="Times New Roman"/>
                <w:sz w:val="20"/>
                <w:szCs w:val="20"/>
                <w:lang w:val="sr-Cyrl-RS"/>
              </w:rPr>
            </w:pPr>
            <w:r w:rsidRPr="00D161FF">
              <w:rPr>
                <w:rFonts w:ascii="Times New Roman" w:hAnsi="Times New Roman" w:cs="Times New Roman"/>
                <w:sz w:val="20"/>
                <w:szCs w:val="20"/>
                <w:lang w:val="sr-Cyrl-RS"/>
              </w:rPr>
              <w:t>Мачванска Митровица</w:t>
            </w:r>
          </w:p>
        </w:tc>
        <w:tc>
          <w:tcPr>
            <w:tcW w:w="2107" w:type="dxa"/>
          </w:tcPr>
          <w:p w14:paraId="2C6E02E6" w14:textId="77777777" w:rsidR="00D161FF" w:rsidRPr="00D161FF" w:rsidRDefault="00D161FF" w:rsidP="00D161FF">
            <w:pPr>
              <w:widowControl w:val="0"/>
              <w:spacing w:before="1" w:after="0" w:line="240" w:lineRule="auto"/>
              <w:ind w:left="106"/>
              <w:rPr>
                <w:rFonts w:ascii="Times New Roman" w:eastAsia="Times New Roman" w:hAnsi="Times New Roman"/>
                <w:bCs/>
                <w:sz w:val="20"/>
                <w:szCs w:val="20"/>
              </w:rPr>
            </w:pPr>
            <w:r w:rsidRPr="00D161FF">
              <w:rPr>
                <w:rFonts w:ascii="Times New Roman" w:eastAsia="Times New Roman" w:hAnsi="Times New Roman"/>
                <w:bCs/>
                <w:sz w:val="20"/>
                <w:szCs w:val="20"/>
                <w:lang w:val="sr-Cyrl-RS"/>
              </w:rPr>
              <w:t>градско</w:t>
            </w:r>
          </w:p>
        </w:tc>
      </w:tr>
      <w:tr w:rsidR="00D161FF" w:rsidRPr="00D442DD" w14:paraId="738467C8" w14:textId="77777777" w:rsidTr="005D2E4F">
        <w:trPr>
          <w:trHeight w:val="205"/>
          <w:jc w:val="center"/>
        </w:trPr>
        <w:tc>
          <w:tcPr>
            <w:tcW w:w="840" w:type="dxa"/>
          </w:tcPr>
          <w:p w14:paraId="1929137F" w14:textId="77777777" w:rsidR="00D161FF" w:rsidRPr="00D442DD" w:rsidRDefault="00D161FF" w:rsidP="00D161FF">
            <w:pPr>
              <w:widowControl w:val="0"/>
              <w:spacing w:before="1" w:after="0" w:line="240" w:lineRule="auto"/>
              <w:ind w:left="106"/>
              <w:rPr>
                <w:rFonts w:ascii="Times New Roman" w:eastAsia="Times New Roman" w:hAnsi="Times New Roman"/>
                <w:b/>
                <w:sz w:val="20"/>
                <w:szCs w:val="20"/>
                <w:lang w:val="sr-Cyrl-RS"/>
              </w:rPr>
            </w:pPr>
            <w:r>
              <w:rPr>
                <w:rFonts w:ascii="Times New Roman" w:eastAsia="Times New Roman" w:hAnsi="Times New Roman"/>
                <w:b/>
                <w:sz w:val="20"/>
                <w:szCs w:val="20"/>
                <w:lang w:val="sr-Cyrl-RS"/>
              </w:rPr>
              <w:t>16</w:t>
            </w:r>
          </w:p>
        </w:tc>
        <w:tc>
          <w:tcPr>
            <w:tcW w:w="2543" w:type="dxa"/>
          </w:tcPr>
          <w:p w14:paraId="57DDA648" w14:textId="77777777" w:rsidR="00D161FF" w:rsidRPr="00D161FF" w:rsidRDefault="00D161FF" w:rsidP="00D161FF">
            <w:pPr>
              <w:widowControl w:val="0"/>
              <w:spacing w:before="1" w:after="0" w:line="240" w:lineRule="auto"/>
              <w:ind w:left="106"/>
              <w:rPr>
                <w:rFonts w:ascii="Times New Roman" w:hAnsi="Times New Roman" w:cs="Times New Roman"/>
                <w:sz w:val="20"/>
                <w:szCs w:val="20"/>
                <w:lang w:val="sr-Cyrl-RS"/>
              </w:rPr>
            </w:pPr>
            <w:r w:rsidRPr="00D161FF">
              <w:rPr>
                <w:rFonts w:ascii="Times New Roman" w:hAnsi="Times New Roman" w:cs="Times New Roman"/>
                <w:sz w:val="20"/>
                <w:szCs w:val="20"/>
                <w:lang w:val="sr-Cyrl-RS"/>
              </w:rPr>
              <w:t>Ноћај</w:t>
            </w:r>
          </w:p>
        </w:tc>
        <w:tc>
          <w:tcPr>
            <w:tcW w:w="2107" w:type="dxa"/>
            <w:shd w:val="clear" w:color="auto" w:fill="auto"/>
          </w:tcPr>
          <w:p w14:paraId="6D410C5E" w14:textId="77777777" w:rsidR="00D161FF" w:rsidRPr="00D161FF" w:rsidRDefault="00D161FF" w:rsidP="00D161FF">
            <w:pPr>
              <w:widowControl w:val="0"/>
              <w:spacing w:before="1" w:after="0" w:line="240" w:lineRule="auto"/>
              <w:ind w:left="106"/>
              <w:rPr>
                <w:rFonts w:ascii="Times New Roman" w:eastAsia="Times New Roman" w:hAnsi="Times New Roman"/>
                <w:bCs/>
                <w:sz w:val="20"/>
                <w:szCs w:val="20"/>
              </w:rPr>
            </w:pPr>
            <w:r w:rsidRPr="00D161FF">
              <w:rPr>
                <w:rFonts w:ascii="Times New Roman" w:eastAsia="Times New Roman" w:hAnsi="Times New Roman"/>
                <w:bCs/>
                <w:sz w:val="20"/>
                <w:szCs w:val="20"/>
                <w:lang w:val="sr-Cyrl-RS"/>
              </w:rPr>
              <w:t>рурално</w:t>
            </w:r>
          </w:p>
        </w:tc>
      </w:tr>
      <w:tr w:rsidR="00D161FF" w:rsidRPr="00D442DD" w14:paraId="70004B71" w14:textId="77777777" w:rsidTr="005D2E4F">
        <w:trPr>
          <w:trHeight w:val="205"/>
          <w:jc w:val="center"/>
        </w:trPr>
        <w:tc>
          <w:tcPr>
            <w:tcW w:w="840" w:type="dxa"/>
          </w:tcPr>
          <w:p w14:paraId="398E6AC1" w14:textId="77777777" w:rsidR="00D161FF" w:rsidRPr="00D442DD" w:rsidRDefault="00D161FF" w:rsidP="00D161FF">
            <w:pPr>
              <w:widowControl w:val="0"/>
              <w:spacing w:before="1" w:after="0" w:line="240" w:lineRule="auto"/>
              <w:ind w:left="106"/>
              <w:rPr>
                <w:rFonts w:ascii="Times New Roman" w:eastAsia="Times New Roman" w:hAnsi="Times New Roman"/>
                <w:b/>
                <w:sz w:val="20"/>
                <w:szCs w:val="20"/>
                <w:lang w:val="sr-Cyrl-RS"/>
              </w:rPr>
            </w:pPr>
            <w:r>
              <w:rPr>
                <w:rFonts w:ascii="Times New Roman" w:eastAsia="Times New Roman" w:hAnsi="Times New Roman"/>
                <w:b/>
                <w:sz w:val="20"/>
                <w:szCs w:val="20"/>
                <w:lang w:val="sr-Cyrl-RS"/>
              </w:rPr>
              <w:t>17</w:t>
            </w:r>
          </w:p>
        </w:tc>
        <w:tc>
          <w:tcPr>
            <w:tcW w:w="2543" w:type="dxa"/>
          </w:tcPr>
          <w:p w14:paraId="27A234C6" w14:textId="77777777" w:rsidR="00D161FF" w:rsidRPr="00D161FF" w:rsidRDefault="00D161FF" w:rsidP="00D161FF">
            <w:pPr>
              <w:widowControl w:val="0"/>
              <w:spacing w:before="1" w:after="0" w:line="240" w:lineRule="auto"/>
              <w:ind w:left="106"/>
              <w:rPr>
                <w:rFonts w:ascii="Times New Roman" w:hAnsi="Times New Roman" w:cs="Times New Roman"/>
                <w:sz w:val="20"/>
                <w:szCs w:val="20"/>
                <w:lang w:val="sr-Cyrl-RS"/>
              </w:rPr>
            </w:pPr>
            <w:r w:rsidRPr="00D161FF">
              <w:rPr>
                <w:rFonts w:ascii="Times New Roman" w:hAnsi="Times New Roman" w:cs="Times New Roman"/>
                <w:sz w:val="20"/>
                <w:szCs w:val="20"/>
                <w:lang w:val="sr-Cyrl-RS"/>
              </w:rPr>
              <w:t>Равње</w:t>
            </w:r>
          </w:p>
        </w:tc>
        <w:tc>
          <w:tcPr>
            <w:tcW w:w="2107" w:type="dxa"/>
          </w:tcPr>
          <w:p w14:paraId="14CF4E6C" w14:textId="77777777" w:rsidR="00D161FF" w:rsidRPr="00D161FF" w:rsidRDefault="00D161FF" w:rsidP="00D161FF">
            <w:pPr>
              <w:widowControl w:val="0"/>
              <w:spacing w:before="1" w:after="0" w:line="240" w:lineRule="auto"/>
              <w:ind w:left="106"/>
              <w:rPr>
                <w:rFonts w:ascii="Times New Roman" w:eastAsia="Times New Roman" w:hAnsi="Times New Roman"/>
                <w:bCs/>
                <w:sz w:val="20"/>
                <w:szCs w:val="20"/>
              </w:rPr>
            </w:pPr>
            <w:r w:rsidRPr="00D161FF">
              <w:rPr>
                <w:rFonts w:ascii="Times New Roman" w:eastAsia="Times New Roman" w:hAnsi="Times New Roman"/>
                <w:bCs/>
                <w:sz w:val="20"/>
                <w:szCs w:val="20"/>
                <w:lang w:val="sr-Cyrl-RS"/>
              </w:rPr>
              <w:t>рурално</w:t>
            </w:r>
          </w:p>
        </w:tc>
      </w:tr>
      <w:tr w:rsidR="00D161FF" w:rsidRPr="00D442DD" w14:paraId="222627AF" w14:textId="77777777" w:rsidTr="005D2E4F">
        <w:trPr>
          <w:trHeight w:val="205"/>
          <w:jc w:val="center"/>
        </w:trPr>
        <w:tc>
          <w:tcPr>
            <w:tcW w:w="840" w:type="dxa"/>
          </w:tcPr>
          <w:p w14:paraId="565B0F75" w14:textId="77777777" w:rsidR="00D161FF" w:rsidRPr="00D442DD" w:rsidRDefault="00D161FF" w:rsidP="00D161FF">
            <w:pPr>
              <w:widowControl w:val="0"/>
              <w:spacing w:before="1" w:after="0" w:line="240" w:lineRule="auto"/>
              <w:ind w:left="106"/>
              <w:rPr>
                <w:rFonts w:ascii="Times New Roman" w:eastAsia="Times New Roman" w:hAnsi="Times New Roman"/>
                <w:b/>
                <w:sz w:val="20"/>
                <w:szCs w:val="20"/>
                <w:lang w:val="sr-Cyrl-RS"/>
              </w:rPr>
            </w:pPr>
            <w:r>
              <w:rPr>
                <w:rFonts w:ascii="Times New Roman" w:eastAsia="Times New Roman" w:hAnsi="Times New Roman"/>
                <w:b/>
                <w:sz w:val="20"/>
                <w:szCs w:val="20"/>
                <w:lang w:val="sr-Cyrl-RS"/>
              </w:rPr>
              <w:t>18</w:t>
            </w:r>
          </w:p>
        </w:tc>
        <w:tc>
          <w:tcPr>
            <w:tcW w:w="2543" w:type="dxa"/>
          </w:tcPr>
          <w:p w14:paraId="7E6CDA6F" w14:textId="77777777" w:rsidR="00D161FF" w:rsidRPr="00D161FF" w:rsidRDefault="00D161FF" w:rsidP="00D161FF">
            <w:pPr>
              <w:widowControl w:val="0"/>
              <w:spacing w:before="1" w:after="0" w:line="240" w:lineRule="auto"/>
              <w:ind w:left="106"/>
              <w:rPr>
                <w:rFonts w:ascii="Times New Roman" w:hAnsi="Times New Roman" w:cs="Times New Roman"/>
                <w:sz w:val="20"/>
                <w:szCs w:val="20"/>
                <w:lang w:val="sr-Cyrl-RS"/>
              </w:rPr>
            </w:pPr>
            <w:r w:rsidRPr="00D161FF">
              <w:rPr>
                <w:rFonts w:ascii="Times New Roman" w:hAnsi="Times New Roman" w:cs="Times New Roman"/>
                <w:sz w:val="20"/>
                <w:szCs w:val="20"/>
                <w:lang w:val="sr-Cyrl-RS"/>
              </w:rPr>
              <w:t>Раденковић</w:t>
            </w:r>
          </w:p>
        </w:tc>
        <w:tc>
          <w:tcPr>
            <w:tcW w:w="2107" w:type="dxa"/>
          </w:tcPr>
          <w:p w14:paraId="3104D9D9" w14:textId="77777777" w:rsidR="00D161FF" w:rsidRPr="00D161FF" w:rsidRDefault="00D161FF" w:rsidP="00D161FF">
            <w:pPr>
              <w:widowControl w:val="0"/>
              <w:spacing w:before="1" w:after="0" w:line="240" w:lineRule="auto"/>
              <w:ind w:left="106"/>
              <w:rPr>
                <w:rFonts w:ascii="Times New Roman" w:eastAsia="Times New Roman" w:hAnsi="Times New Roman"/>
                <w:bCs/>
                <w:sz w:val="20"/>
                <w:szCs w:val="20"/>
              </w:rPr>
            </w:pPr>
            <w:r w:rsidRPr="00D161FF">
              <w:rPr>
                <w:rFonts w:ascii="Times New Roman" w:eastAsia="Times New Roman" w:hAnsi="Times New Roman"/>
                <w:bCs/>
                <w:sz w:val="20"/>
                <w:szCs w:val="20"/>
                <w:lang w:val="sr-Cyrl-RS"/>
              </w:rPr>
              <w:t>рурално</w:t>
            </w:r>
          </w:p>
        </w:tc>
      </w:tr>
      <w:tr w:rsidR="00D161FF" w:rsidRPr="00D442DD" w14:paraId="27481715" w14:textId="77777777" w:rsidTr="005D2E4F">
        <w:trPr>
          <w:trHeight w:val="205"/>
          <w:jc w:val="center"/>
        </w:trPr>
        <w:tc>
          <w:tcPr>
            <w:tcW w:w="840" w:type="dxa"/>
          </w:tcPr>
          <w:p w14:paraId="2CCD33DA" w14:textId="77777777" w:rsidR="00D161FF" w:rsidRPr="00D442DD" w:rsidRDefault="00D161FF" w:rsidP="00D161FF">
            <w:pPr>
              <w:widowControl w:val="0"/>
              <w:spacing w:before="1" w:after="0" w:line="240" w:lineRule="auto"/>
              <w:ind w:left="106"/>
              <w:rPr>
                <w:rFonts w:ascii="Times New Roman" w:eastAsia="Times New Roman" w:hAnsi="Times New Roman"/>
                <w:b/>
                <w:sz w:val="20"/>
                <w:szCs w:val="20"/>
                <w:lang w:val="sr-Cyrl-RS"/>
              </w:rPr>
            </w:pPr>
            <w:r>
              <w:rPr>
                <w:rFonts w:ascii="Times New Roman" w:eastAsia="Times New Roman" w:hAnsi="Times New Roman"/>
                <w:b/>
                <w:sz w:val="20"/>
                <w:szCs w:val="20"/>
                <w:lang w:val="sr-Cyrl-RS"/>
              </w:rPr>
              <w:t>19</w:t>
            </w:r>
          </w:p>
        </w:tc>
        <w:tc>
          <w:tcPr>
            <w:tcW w:w="2543" w:type="dxa"/>
          </w:tcPr>
          <w:p w14:paraId="574AEC6A" w14:textId="77777777" w:rsidR="00D161FF" w:rsidRPr="00D161FF" w:rsidRDefault="00D161FF" w:rsidP="00D161FF">
            <w:pPr>
              <w:widowControl w:val="0"/>
              <w:spacing w:before="1" w:after="0" w:line="240" w:lineRule="auto"/>
              <w:ind w:left="106"/>
              <w:rPr>
                <w:rFonts w:ascii="Times New Roman" w:hAnsi="Times New Roman" w:cs="Times New Roman"/>
                <w:sz w:val="20"/>
                <w:szCs w:val="20"/>
                <w:lang w:val="sr-Cyrl-RS"/>
              </w:rPr>
            </w:pPr>
            <w:r w:rsidRPr="00D161FF">
              <w:rPr>
                <w:rFonts w:ascii="Times New Roman" w:hAnsi="Times New Roman" w:cs="Times New Roman"/>
                <w:sz w:val="20"/>
                <w:szCs w:val="20"/>
                <w:lang w:val="sr-Cyrl-RS"/>
              </w:rPr>
              <w:t>Салаш Ноћајски</w:t>
            </w:r>
          </w:p>
        </w:tc>
        <w:tc>
          <w:tcPr>
            <w:tcW w:w="2107" w:type="dxa"/>
          </w:tcPr>
          <w:p w14:paraId="705C7D84" w14:textId="77777777" w:rsidR="00D161FF" w:rsidRPr="00D161FF" w:rsidRDefault="00D161FF" w:rsidP="00D161FF">
            <w:pPr>
              <w:widowControl w:val="0"/>
              <w:spacing w:before="1" w:after="0" w:line="240" w:lineRule="auto"/>
              <w:ind w:left="106"/>
              <w:rPr>
                <w:rFonts w:ascii="Times New Roman" w:eastAsia="Times New Roman" w:hAnsi="Times New Roman"/>
                <w:bCs/>
                <w:sz w:val="20"/>
                <w:szCs w:val="20"/>
              </w:rPr>
            </w:pPr>
            <w:r w:rsidRPr="00D161FF">
              <w:rPr>
                <w:rFonts w:ascii="Times New Roman" w:eastAsia="Times New Roman" w:hAnsi="Times New Roman"/>
                <w:bCs/>
                <w:sz w:val="20"/>
                <w:szCs w:val="20"/>
                <w:lang w:val="sr-Cyrl-RS"/>
              </w:rPr>
              <w:t>рурално</w:t>
            </w:r>
          </w:p>
        </w:tc>
      </w:tr>
      <w:tr w:rsidR="00D161FF" w:rsidRPr="00D442DD" w14:paraId="37B31426" w14:textId="77777777" w:rsidTr="005D2E4F">
        <w:trPr>
          <w:trHeight w:val="205"/>
          <w:jc w:val="center"/>
        </w:trPr>
        <w:tc>
          <w:tcPr>
            <w:tcW w:w="840" w:type="dxa"/>
          </w:tcPr>
          <w:p w14:paraId="13AA4A49" w14:textId="77777777" w:rsidR="00D161FF" w:rsidRPr="00D442DD" w:rsidRDefault="00D161FF" w:rsidP="00D161FF">
            <w:pPr>
              <w:widowControl w:val="0"/>
              <w:spacing w:before="1" w:after="0" w:line="240" w:lineRule="auto"/>
              <w:ind w:left="106"/>
              <w:rPr>
                <w:rFonts w:ascii="Times New Roman" w:eastAsia="Times New Roman" w:hAnsi="Times New Roman"/>
                <w:b/>
                <w:sz w:val="20"/>
                <w:szCs w:val="20"/>
                <w:lang w:val="sr-Cyrl-RS"/>
              </w:rPr>
            </w:pPr>
            <w:r>
              <w:rPr>
                <w:rFonts w:ascii="Times New Roman" w:eastAsia="Times New Roman" w:hAnsi="Times New Roman"/>
                <w:b/>
                <w:sz w:val="20"/>
                <w:szCs w:val="20"/>
                <w:lang w:val="sr-Cyrl-RS"/>
              </w:rPr>
              <w:t>20</w:t>
            </w:r>
          </w:p>
        </w:tc>
        <w:tc>
          <w:tcPr>
            <w:tcW w:w="2543" w:type="dxa"/>
          </w:tcPr>
          <w:p w14:paraId="06F09B34" w14:textId="77777777" w:rsidR="00D161FF" w:rsidRPr="00D161FF" w:rsidRDefault="00D161FF" w:rsidP="00D161FF">
            <w:pPr>
              <w:widowControl w:val="0"/>
              <w:spacing w:before="1" w:after="0" w:line="240" w:lineRule="auto"/>
              <w:ind w:left="106"/>
              <w:rPr>
                <w:rFonts w:ascii="Times New Roman" w:hAnsi="Times New Roman" w:cs="Times New Roman"/>
                <w:sz w:val="20"/>
                <w:szCs w:val="20"/>
                <w:lang w:val="sr-Cyrl-RS"/>
              </w:rPr>
            </w:pPr>
            <w:r w:rsidRPr="00D161FF">
              <w:rPr>
                <w:rFonts w:ascii="Times New Roman" w:hAnsi="Times New Roman" w:cs="Times New Roman"/>
                <w:sz w:val="20"/>
                <w:szCs w:val="20"/>
                <w:lang w:val="sr-Cyrl-RS"/>
              </w:rPr>
              <w:t>Сремска Митровица</w:t>
            </w:r>
          </w:p>
        </w:tc>
        <w:tc>
          <w:tcPr>
            <w:tcW w:w="2107" w:type="dxa"/>
          </w:tcPr>
          <w:p w14:paraId="577ED4B5" w14:textId="77777777" w:rsidR="00D161FF" w:rsidRPr="00D161FF" w:rsidRDefault="00D161FF" w:rsidP="00D161FF">
            <w:pPr>
              <w:widowControl w:val="0"/>
              <w:spacing w:before="1" w:after="0" w:line="240" w:lineRule="auto"/>
              <w:ind w:left="106"/>
              <w:rPr>
                <w:rFonts w:ascii="Times New Roman" w:eastAsia="Times New Roman" w:hAnsi="Times New Roman"/>
                <w:bCs/>
                <w:sz w:val="20"/>
                <w:szCs w:val="20"/>
              </w:rPr>
            </w:pPr>
            <w:r w:rsidRPr="00D161FF">
              <w:rPr>
                <w:rFonts w:ascii="Times New Roman" w:eastAsia="Times New Roman" w:hAnsi="Times New Roman"/>
                <w:bCs/>
                <w:sz w:val="20"/>
                <w:szCs w:val="20"/>
                <w:lang w:val="sr-Cyrl-RS"/>
              </w:rPr>
              <w:t>градско</w:t>
            </w:r>
          </w:p>
        </w:tc>
      </w:tr>
      <w:tr w:rsidR="00D161FF" w:rsidRPr="00D442DD" w14:paraId="27A0799A" w14:textId="77777777" w:rsidTr="005D2E4F">
        <w:trPr>
          <w:trHeight w:val="205"/>
          <w:jc w:val="center"/>
        </w:trPr>
        <w:tc>
          <w:tcPr>
            <w:tcW w:w="840" w:type="dxa"/>
          </w:tcPr>
          <w:p w14:paraId="6C18BAF6" w14:textId="77777777" w:rsidR="00D161FF" w:rsidRPr="00D442DD" w:rsidRDefault="00D161FF" w:rsidP="00D161FF">
            <w:pPr>
              <w:widowControl w:val="0"/>
              <w:spacing w:before="1" w:after="0" w:line="240" w:lineRule="auto"/>
              <w:ind w:left="106"/>
              <w:rPr>
                <w:rFonts w:ascii="Times New Roman" w:eastAsia="Times New Roman" w:hAnsi="Times New Roman"/>
                <w:b/>
                <w:sz w:val="20"/>
                <w:szCs w:val="20"/>
                <w:lang w:val="sr-Cyrl-RS"/>
              </w:rPr>
            </w:pPr>
            <w:r>
              <w:rPr>
                <w:rFonts w:ascii="Times New Roman" w:eastAsia="Times New Roman" w:hAnsi="Times New Roman"/>
                <w:b/>
                <w:sz w:val="20"/>
                <w:szCs w:val="20"/>
                <w:lang w:val="sr-Cyrl-RS"/>
              </w:rPr>
              <w:t>21</w:t>
            </w:r>
          </w:p>
        </w:tc>
        <w:tc>
          <w:tcPr>
            <w:tcW w:w="2543" w:type="dxa"/>
          </w:tcPr>
          <w:p w14:paraId="0BC96250" w14:textId="77777777" w:rsidR="00D161FF" w:rsidRPr="00D161FF" w:rsidRDefault="00D161FF" w:rsidP="00D161FF">
            <w:pPr>
              <w:widowControl w:val="0"/>
              <w:spacing w:before="1" w:after="0" w:line="240" w:lineRule="auto"/>
              <w:ind w:left="106"/>
              <w:rPr>
                <w:rFonts w:ascii="Times New Roman" w:hAnsi="Times New Roman" w:cs="Times New Roman"/>
                <w:sz w:val="20"/>
                <w:szCs w:val="20"/>
                <w:lang w:val="sr-Cyrl-RS"/>
              </w:rPr>
            </w:pPr>
            <w:r w:rsidRPr="00D161FF">
              <w:rPr>
                <w:rFonts w:ascii="Times New Roman" w:hAnsi="Times New Roman" w:cs="Times New Roman"/>
                <w:sz w:val="20"/>
                <w:szCs w:val="20"/>
                <w:lang w:val="sr-Cyrl-RS"/>
              </w:rPr>
              <w:t>Сремска Рача</w:t>
            </w:r>
          </w:p>
        </w:tc>
        <w:tc>
          <w:tcPr>
            <w:tcW w:w="2107" w:type="dxa"/>
            <w:shd w:val="clear" w:color="auto" w:fill="auto"/>
          </w:tcPr>
          <w:p w14:paraId="47CD3CC0" w14:textId="77777777" w:rsidR="00D161FF" w:rsidRPr="00D161FF" w:rsidRDefault="00D161FF" w:rsidP="00D161FF">
            <w:pPr>
              <w:widowControl w:val="0"/>
              <w:spacing w:before="1" w:after="0" w:line="240" w:lineRule="auto"/>
              <w:ind w:left="106"/>
              <w:rPr>
                <w:rFonts w:ascii="Times New Roman" w:eastAsia="Times New Roman" w:hAnsi="Times New Roman"/>
                <w:bCs/>
                <w:sz w:val="20"/>
                <w:szCs w:val="20"/>
              </w:rPr>
            </w:pPr>
            <w:r w:rsidRPr="00D161FF">
              <w:rPr>
                <w:rFonts w:ascii="Times New Roman" w:eastAsia="Times New Roman" w:hAnsi="Times New Roman"/>
                <w:bCs/>
                <w:sz w:val="20"/>
                <w:szCs w:val="20"/>
                <w:lang w:val="sr-Cyrl-RS"/>
              </w:rPr>
              <w:t>рурално</w:t>
            </w:r>
          </w:p>
        </w:tc>
      </w:tr>
      <w:tr w:rsidR="00D161FF" w:rsidRPr="00D442DD" w14:paraId="437337FA" w14:textId="77777777" w:rsidTr="005D2E4F">
        <w:trPr>
          <w:trHeight w:val="205"/>
          <w:jc w:val="center"/>
        </w:trPr>
        <w:tc>
          <w:tcPr>
            <w:tcW w:w="840" w:type="dxa"/>
          </w:tcPr>
          <w:p w14:paraId="5265D958" w14:textId="77777777" w:rsidR="00D161FF" w:rsidRPr="00D442DD" w:rsidRDefault="00D161FF" w:rsidP="00D161FF">
            <w:pPr>
              <w:widowControl w:val="0"/>
              <w:spacing w:before="1" w:after="0" w:line="240" w:lineRule="auto"/>
              <w:ind w:left="106"/>
              <w:rPr>
                <w:rFonts w:ascii="Times New Roman" w:eastAsia="Times New Roman" w:hAnsi="Times New Roman"/>
                <w:b/>
                <w:sz w:val="20"/>
                <w:szCs w:val="20"/>
                <w:lang w:val="sr-Cyrl-RS"/>
              </w:rPr>
            </w:pPr>
            <w:r>
              <w:rPr>
                <w:rFonts w:ascii="Times New Roman" w:eastAsia="Times New Roman" w:hAnsi="Times New Roman"/>
                <w:b/>
                <w:sz w:val="20"/>
                <w:szCs w:val="20"/>
                <w:lang w:val="sr-Cyrl-RS"/>
              </w:rPr>
              <w:t>22</w:t>
            </w:r>
          </w:p>
        </w:tc>
        <w:tc>
          <w:tcPr>
            <w:tcW w:w="2543" w:type="dxa"/>
          </w:tcPr>
          <w:p w14:paraId="284FDAFD" w14:textId="77777777" w:rsidR="00D161FF" w:rsidRPr="00D161FF" w:rsidRDefault="00D161FF" w:rsidP="00D161FF">
            <w:pPr>
              <w:widowControl w:val="0"/>
              <w:spacing w:before="1" w:after="0" w:line="240" w:lineRule="auto"/>
              <w:ind w:left="106"/>
              <w:rPr>
                <w:rFonts w:ascii="Times New Roman" w:hAnsi="Times New Roman" w:cs="Times New Roman"/>
                <w:sz w:val="20"/>
                <w:szCs w:val="20"/>
                <w:lang w:val="sr-Cyrl-RS"/>
              </w:rPr>
            </w:pPr>
            <w:r w:rsidRPr="00D161FF">
              <w:rPr>
                <w:rFonts w:ascii="Times New Roman" w:hAnsi="Times New Roman" w:cs="Times New Roman"/>
                <w:sz w:val="20"/>
                <w:szCs w:val="20"/>
                <w:lang w:val="sr-Cyrl-RS"/>
              </w:rPr>
              <w:t>Стара Бингула</w:t>
            </w:r>
          </w:p>
        </w:tc>
        <w:tc>
          <w:tcPr>
            <w:tcW w:w="2107" w:type="dxa"/>
          </w:tcPr>
          <w:p w14:paraId="1A90E378" w14:textId="77777777" w:rsidR="00D161FF" w:rsidRPr="00D161FF" w:rsidRDefault="00D161FF" w:rsidP="00D161FF">
            <w:pPr>
              <w:widowControl w:val="0"/>
              <w:spacing w:before="1" w:after="0" w:line="240" w:lineRule="auto"/>
              <w:ind w:left="106"/>
              <w:rPr>
                <w:rFonts w:ascii="Times New Roman" w:eastAsia="Times New Roman" w:hAnsi="Times New Roman"/>
                <w:bCs/>
                <w:sz w:val="20"/>
                <w:szCs w:val="20"/>
              </w:rPr>
            </w:pPr>
            <w:r w:rsidRPr="00D161FF">
              <w:rPr>
                <w:rFonts w:ascii="Times New Roman" w:eastAsia="Times New Roman" w:hAnsi="Times New Roman"/>
                <w:bCs/>
                <w:sz w:val="20"/>
                <w:szCs w:val="20"/>
                <w:lang w:val="sr-Cyrl-RS"/>
              </w:rPr>
              <w:t>рурално</w:t>
            </w:r>
          </w:p>
        </w:tc>
      </w:tr>
      <w:tr w:rsidR="00D161FF" w:rsidRPr="00D442DD" w14:paraId="3110B296" w14:textId="77777777" w:rsidTr="005D2E4F">
        <w:trPr>
          <w:trHeight w:val="205"/>
          <w:jc w:val="center"/>
        </w:trPr>
        <w:tc>
          <w:tcPr>
            <w:tcW w:w="840" w:type="dxa"/>
          </w:tcPr>
          <w:p w14:paraId="3637534E" w14:textId="77777777" w:rsidR="00D161FF" w:rsidRPr="00D442DD" w:rsidRDefault="00D161FF" w:rsidP="00D161FF">
            <w:pPr>
              <w:widowControl w:val="0"/>
              <w:spacing w:before="1" w:after="0" w:line="240" w:lineRule="auto"/>
              <w:ind w:left="106"/>
              <w:rPr>
                <w:rFonts w:ascii="Times New Roman" w:eastAsia="Times New Roman" w:hAnsi="Times New Roman"/>
                <w:b/>
                <w:sz w:val="20"/>
                <w:szCs w:val="20"/>
                <w:lang w:val="sr-Cyrl-RS"/>
              </w:rPr>
            </w:pPr>
            <w:r>
              <w:rPr>
                <w:rFonts w:ascii="Times New Roman" w:eastAsia="Times New Roman" w:hAnsi="Times New Roman"/>
                <w:b/>
                <w:sz w:val="20"/>
                <w:szCs w:val="20"/>
                <w:lang w:val="sr-Cyrl-RS"/>
              </w:rPr>
              <w:t>23</w:t>
            </w:r>
          </w:p>
        </w:tc>
        <w:tc>
          <w:tcPr>
            <w:tcW w:w="2543" w:type="dxa"/>
          </w:tcPr>
          <w:p w14:paraId="038396E1" w14:textId="77777777" w:rsidR="00D161FF" w:rsidRPr="00D161FF" w:rsidRDefault="00D161FF" w:rsidP="00D161FF">
            <w:pPr>
              <w:widowControl w:val="0"/>
              <w:spacing w:before="1" w:after="0" w:line="240" w:lineRule="auto"/>
              <w:ind w:left="106"/>
              <w:rPr>
                <w:rFonts w:ascii="Times New Roman" w:hAnsi="Times New Roman" w:cs="Times New Roman"/>
                <w:sz w:val="20"/>
                <w:szCs w:val="20"/>
                <w:lang w:val="sr-Cyrl-RS"/>
              </w:rPr>
            </w:pPr>
            <w:r w:rsidRPr="00D161FF">
              <w:rPr>
                <w:rFonts w:ascii="Times New Roman" w:hAnsi="Times New Roman" w:cs="Times New Roman"/>
                <w:sz w:val="20"/>
                <w:szCs w:val="20"/>
                <w:lang w:val="sr-Cyrl-RS"/>
              </w:rPr>
              <w:t>Чалма</w:t>
            </w:r>
          </w:p>
        </w:tc>
        <w:tc>
          <w:tcPr>
            <w:tcW w:w="2107" w:type="dxa"/>
          </w:tcPr>
          <w:p w14:paraId="6A3FEA69" w14:textId="77777777" w:rsidR="00D161FF" w:rsidRPr="00D161FF" w:rsidRDefault="00D161FF" w:rsidP="00D161FF">
            <w:pPr>
              <w:widowControl w:val="0"/>
              <w:spacing w:before="1" w:after="0" w:line="240" w:lineRule="auto"/>
              <w:ind w:left="106"/>
              <w:rPr>
                <w:rFonts w:ascii="Times New Roman" w:eastAsia="Times New Roman" w:hAnsi="Times New Roman"/>
                <w:bCs/>
                <w:sz w:val="20"/>
                <w:szCs w:val="20"/>
              </w:rPr>
            </w:pPr>
            <w:r w:rsidRPr="00D161FF">
              <w:rPr>
                <w:rFonts w:ascii="Times New Roman" w:eastAsia="Times New Roman" w:hAnsi="Times New Roman"/>
                <w:bCs/>
                <w:sz w:val="20"/>
                <w:szCs w:val="20"/>
                <w:lang w:val="sr-Cyrl-RS"/>
              </w:rPr>
              <w:t>рурално</w:t>
            </w:r>
          </w:p>
        </w:tc>
      </w:tr>
      <w:tr w:rsidR="00D161FF" w:rsidRPr="00D442DD" w14:paraId="2A916F6D" w14:textId="77777777" w:rsidTr="005D2E4F">
        <w:trPr>
          <w:trHeight w:val="205"/>
          <w:jc w:val="center"/>
        </w:trPr>
        <w:tc>
          <w:tcPr>
            <w:tcW w:w="840" w:type="dxa"/>
          </w:tcPr>
          <w:p w14:paraId="689FE24E" w14:textId="77777777" w:rsidR="00D161FF" w:rsidRPr="00D442DD" w:rsidRDefault="00D161FF" w:rsidP="00D161FF">
            <w:pPr>
              <w:widowControl w:val="0"/>
              <w:spacing w:before="1" w:after="0" w:line="240" w:lineRule="auto"/>
              <w:ind w:left="106"/>
              <w:rPr>
                <w:rFonts w:ascii="Times New Roman" w:eastAsia="Times New Roman" w:hAnsi="Times New Roman"/>
                <w:b/>
                <w:sz w:val="20"/>
                <w:szCs w:val="20"/>
                <w:lang w:val="sr-Cyrl-RS"/>
              </w:rPr>
            </w:pPr>
            <w:r>
              <w:rPr>
                <w:rFonts w:ascii="Times New Roman" w:eastAsia="Times New Roman" w:hAnsi="Times New Roman"/>
                <w:b/>
                <w:sz w:val="20"/>
                <w:szCs w:val="20"/>
                <w:lang w:val="sr-Cyrl-RS"/>
              </w:rPr>
              <w:t>24</w:t>
            </w:r>
          </w:p>
        </w:tc>
        <w:tc>
          <w:tcPr>
            <w:tcW w:w="2543" w:type="dxa"/>
          </w:tcPr>
          <w:p w14:paraId="58B9C4EB" w14:textId="77777777" w:rsidR="00D161FF" w:rsidRPr="00D161FF" w:rsidRDefault="00D161FF" w:rsidP="00D161FF">
            <w:pPr>
              <w:widowControl w:val="0"/>
              <w:spacing w:before="1" w:after="0" w:line="240" w:lineRule="auto"/>
              <w:ind w:left="106"/>
              <w:rPr>
                <w:rFonts w:ascii="Times New Roman" w:hAnsi="Times New Roman" w:cs="Times New Roman"/>
                <w:sz w:val="20"/>
                <w:szCs w:val="20"/>
                <w:lang w:val="sr-Cyrl-RS"/>
              </w:rPr>
            </w:pPr>
            <w:r w:rsidRPr="00D161FF">
              <w:rPr>
                <w:rFonts w:ascii="Times New Roman" w:hAnsi="Times New Roman" w:cs="Times New Roman"/>
                <w:sz w:val="20"/>
                <w:szCs w:val="20"/>
                <w:lang w:val="sr-Cyrl-RS"/>
              </w:rPr>
              <w:t>Шашинци</w:t>
            </w:r>
          </w:p>
        </w:tc>
        <w:tc>
          <w:tcPr>
            <w:tcW w:w="2107" w:type="dxa"/>
          </w:tcPr>
          <w:p w14:paraId="69C44B80" w14:textId="77777777" w:rsidR="00D161FF" w:rsidRPr="00D161FF" w:rsidRDefault="00D161FF" w:rsidP="00D161FF">
            <w:pPr>
              <w:widowControl w:val="0"/>
              <w:spacing w:before="1" w:after="0" w:line="240" w:lineRule="auto"/>
              <w:ind w:left="106"/>
              <w:rPr>
                <w:rFonts w:ascii="Times New Roman" w:eastAsia="Times New Roman" w:hAnsi="Times New Roman"/>
                <w:bCs/>
                <w:sz w:val="20"/>
                <w:szCs w:val="20"/>
              </w:rPr>
            </w:pPr>
            <w:r w:rsidRPr="00D161FF">
              <w:rPr>
                <w:rFonts w:ascii="Times New Roman" w:eastAsia="Times New Roman" w:hAnsi="Times New Roman"/>
                <w:bCs/>
                <w:sz w:val="20"/>
                <w:szCs w:val="20"/>
                <w:lang w:val="sr-Cyrl-RS"/>
              </w:rPr>
              <w:t>рурално</w:t>
            </w:r>
          </w:p>
        </w:tc>
      </w:tr>
      <w:tr w:rsidR="00D161FF" w:rsidRPr="00D442DD" w14:paraId="6D25A423" w14:textId="77777777" w:rsidTr="005D2E4F">
        <w:trPr>
          <w:trHeight w:val="70"/>
          <w:jc w:val="center"/>
        </w:trPr>
        <w:tc>
          <w:tcPr>
            <w:tcW w:w="840" w:type="dxa"/>
          </w:tcPr>
          <w:p w14:paraId="286C8117" w14:textId="77777777" w:rsidR="00D161FF" w:rsidRPr="00D442DD" w:rsidRDefault="00D161FF" w:rsidP="00D161FF">
            <w:pPr>
              <w:widowControl w:val="0"/>
              <w:spacing w:before="1" w:after="0" w:line="240" w:lineRule="auto"/>
              <w:ind w:left="106"/>
              <w:rPr>
                <w:rFonts w:ascii="Times New Roman" w:eastAsia="Times New Roman" w:hAnsi="Times New Roman"/>
                <w:b/>
                <w:sz w:val="20"/>
                <w:szCs w:val="20"/>
                <w:lang w:val="sr-Cyrl-RS"/>
              </w:rPr>
            </w:pPr>
            <w:r>
              <w:rPr>
                <w:rFonts w:ascii="Times New Roman" w:eastAsia="Times New Roman" w:hAnsi="Times New Roman"/>
                <w:b/>
                <w:sz w:val="20"/>
                <w:szCs w:val="20"/>
                <w:lang w:val="sr-Cyrl-RS"/>
              </w:rPr>
              <w:t>25</w:t>
            </w:r>
          </w:p>
        </w:tc>
        <w:tc>
          <w:tcPr>
            <w:tcW w:w="2543" w:type="dxa"/>
          </w:tcPr>
          <w:p w14:paraId="65A116AF" w14:textId="77777777" w:rsidR="00D161FF" w:rsidRPr="00D161FF" w:rsidRDefault="00D161FF" w:rsidP="00D161FF">
            <w:pPr>
              <w:widowControl w:val="0"/>
              <w:spacing w:before="1" w:after="0" w:line="240" w:lineRule="auto"/>
              <w:ind w:left="106"/>
              <w:rPr>
                <w:rFonts w:ascii="Times New Roman" w:hAnsi="Times New Roman" w:cs="Times New Roman"/>
                <w:sz w:val="20"/>
                <w:szCs w:val="20"/>
                <w:lang w:val="sr-Cyrl-RS"/>
              </w:rPr>
            </w:pPr>
            <w:r w:rsidRPr="00D161FF">
              <w:rPr>
                <w:rFonts w:ascii="Times New Roman" w:hAnsi="Times New Roman" w:cs="Times New Roman"/>
                <w:sz w:val="20"/>
                <w:szCs w:val="20"/>
                <w:lang w:val="sr-Cyrl-RS"/>
              </w:rPr>
              <w:t xml:space="preserve">Шишатовац </w:t>
            </w:r>
          </w:p>
        </w:tc>
        <w:tc>
          <w:tcPr>
            <w:tcW w:w="2107" w:type="dxa"/>
          </w:tcPr>
          <w:p w14:paraId="6FF034C7" w14:textId="77777777" w:rsidR="00D161FF" w:rsidRPr="00D161FF" w:rsidRDefault="00D161FF" w:rsidP="00D161FF">
            <w:pPr>
              <w:widowControl w:val="0"/>
              <w:spacing w:before="1" w:after="0" w:line="240" w:lineRule="auto"/>
              <w:ind w:left="106"/>
              <w:rPr>
                <w:rFonts w:ascii="Times New Roman" w:eastAsia="Times New Roman" w:hAnsi="Times New Roman"/>
                <w:bCs/>
                <w:sz w:val="20"/>
                <w:szCs w:val="20"/>
              </w:rPr>
            </w:pPr>
            <w:r w:rsidRPr="00D161FF">
              <w:rPr>
                <w:rFonts w:ascii="Times New Roman" w:eastAsia="Times New Roman" w:hAnsi="Times New Roman"/>
                <w:bCs/>
                <w:sz w:val="20"/>
                <w:szCs w:val="20"/>
                <w:lang w:val="sr-Cyrl-RS"/>
              </w:rPr>
              <w:t>рурално</w:t>
            </w:r>
          </w:p>
        </w:tc>
      </w:tr>
      <w:tr w:rsidR="00D161FF" w:rsidRPr="00D442DD" w14:paraId="7CDC526C" w14:textId="77777777" w:rsidTr="005D2E4F">
        <w:trPr>
          <w:trHeight w:val="205"/>
          <w:jc w:val="center"/>
        </w:trPr>
        <w:tc>
          <w:tcPr>
            <w:tcW w:w="840" w:type="dxa"/>
          </w:tcPr>
          <w:p w14:paraId="5816B7A4" w14:textId="77777777" w:rsidR="00D161FF" w:rsidRPr="00D442DD" w:rsidRDefault="00D161FF" w:rsidP="00D161FF">
            <w:pPr>
              <w:widowControl w:val="0"/>
              <w:spacing w:before="1" w:after="0" w:line="240" w:lineRule="auto"/>
              <w:ind w:left="106"/>
              <w:rPr>
                <w:rFonts w:ascii="Times New Roman" w:eastAsia="Times New Roman" w:hAnsi="Times New Roman"/>
                <w:b/>
                <w:sz w:val="20"/>
                <w:szCs w:val="20"/>
                <w:lang w:val="sr-Cyrl-RS"/>
              </w:rPr>
            </w:pPr>
            <w:r>
              <w:rPr>
                <w:rFonts w:ascii="Times New Roman" w:eastAsia="Times New Roman" w:hAnsi="Times New Roman"/>
                <w:b/>
                <w:sz w:val="20"/>
                <w:szCs w:val="20"/>
                <w:lang w:val="sr-Cyrl-RS"/>
              </w:rPr>
              <w:t>26</w:t>
            </w:r>
          </w:p>
        </w:tc>
        <w:tc>
          <w:tcPr>
            <w:tcW w:w="2543" w:type="dxa"/>
          </w:tcPr>
          <w:p w14:paraId="7A900230" w14:textId="77777777" w:rsidR="00D161FF" w:rsidRPr="00D161FF" w:rsidRDefault="00D161FF" w:rsidP="00D161FF">
            <w:pPr>
              <w:widowControl w:val="0"/>
              <w:spacing w:before="1" w:after="0" w:line="240" w:lineRule="auto"/>
              <w:ind w:left="106"/>
              <w:rPr>
                <w:rFonts w:ascii="Times New Roman" w:hAnsi="Times New Roman" w:cs="Times New Roman"/>
                <w:sz w:val="20"/>
                <w:szCs w:val="20"/>
                <w:lang w:val="sr-Cyrl-RS"/>
              </w:rPr>
            </w:pPr>
            <w:r w:rsidRPr="00D161FF">
              <w:rPr>
                <w:rFonts w:ascii="Times New Roman" w:hAnsi="Times New Roman" w:cs="Times New Roman"/>
                <w:sz w:val="20"/>
                <w:szCs w:val="20"/>
                <w:lang w:val="sr-Cyrl-RS"/>
              </w:rPr>
              <w:t>Шуљам</w:t>
            </w:r>
          </w:p>
        </w:tc>
        <w:tc>
          <w:tcPr>
            <w:tcW w:w="2107" w:type="dxa"/>
          </w:tcPr>
          <w:p w14:paraId="01B0F60F" w14:textId="77777777" w:rsidR="00D161FF" w:rsidRPr="00D161FF" w:rsidRDefault="00D161FF" w:rsidP="00D161FF">
            <w:pPr>
              <w:widowControl w:val="0"/>
              <w:spacing w:before="1" w:after="0" w:line="240" w:lineRule="auto"/>
              <w:ind w:left="106"/>
              <w:rPr>
                <w:rFonts w:ascii="Times New Roman" w:eastAsia="Times New Roman" w:hAnsi="Times New Roman"/>
                <w:bCs/>
                <w:sz w:val="20"/>
                <w:szCs w:val="20"/>
                <w:lang w:val="sr-Cyrl-RS"/>
              </w:rPr>
            </w:pPr>
            <w:r w:rsidRPr="00D161FF">
              <w:rPr>
                <w:rFonts w:ascii="Times New Roman" w:eastAsia="Times New Roman" w:hAnsi="Times New Roman"/>
                <w:bCs/>
                <w:sz w:val="20"/>
                <w:szCs w:val="20"/>
                <w:lang w:val="sr-Cyrl-RS"/>
              </w:rPr>
              <w:t>рурално</w:t>
            </w:r>
          </w:p>
        </w:tc>
      </w:tr>
    </w:tbl>
    <w:p w14:paraId="2B52E330" w14:textId="77777777" w:rsidR="005D2E4F" w:rsidRDefault="005D2E4F" w:rsidP="0024662E">
      <w:pPr>
        <w:rPr>
          <w:rFonts w:ascii="Times New Roman" w:hAnsi="Times New Roman" w:cs="Times New Roman"/>
          <w:b/>
          <w:sz w:val="24"/>
          <w:szCs w:val="24"/>
          <w:lang w:val="sr-Cyrl-CS"/>
        </w:rPr>
      </w:pPr>
    </w:p>
    <w:p w14:paraId="25E26CD9" w14:textId="77777777" w:rsidR="00987294" w:rsidRPr="0024662E" w:rsidRDefault="005D2E4F" w:rsidP="00B1153E">
      <w:pPr>
        <w:jc w:val="center"/>
        <w:rPr>
          <w:rFonts w:ascii="Times New Roman" w:hAnsi="Times New Roman" w:cs="Times New Roman"/>
          <w:b/>
          <w:sz w:val="24"/>
          <w:szCs w:val="24"/>
          <w:lang w:val="sr-Cyrl-CS"/>
        </w:rPr>
      </w:pPr>
      <w:r>
        <w:rPr>
          <w:rFonts w:ascii="Times New Roman" w:eastAsia="Times New Roman" w:hAnsi="Times New Roman"/>
          <w:b/>
          <w:noProof/>
          <w:sz w:val="20"/>
          <w:szCs w:val="20"/>
          <w:lang w:val="sr-Latn-RS" w:eastAsia="sr-Latn-RS"/>
        </w:rPr>
        <w:drawing>
          <wp:inline distT="0" distB="0" distL="0" distR="0" wp14:anchorId="79CD405E" wp14:editId="522B4125">
            <wp:extent cx="5138599" cy="3448050"/>
            <wp:effectExtent l="0" t="0" r="0" b="0"/>
            <wp:docPr id="51489449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46185" cy="3453140"/>
                    </a:xfrm>
                    <a:prstGeom prst="rect">
                      <a:avLst/>
                    </a:prstGeom>
                    <a:noFill/>
                    <a:ln>
                      <a:noFill/>
                    </a:ln>
                  </pic:spPr>
                </pic:pic>
              </a:graphicData>
            </a:graphic>
          </wp:inline>
        </w:drawing>
      </w:r>
    </w:p>
    <w:p w14:paraId="0EA4A513" w14:textId="08BCF54E" w:rsidR="005D2E4F" w:rsidRPr="007A27A8" w:rsidRDefault="004E25D5" w:rsidP="007A27A8">
      <w:pPr>
        <w:rPr>
          <w:sz w:val="24"/>
          <w:szCs w:val="24"/>
          <w:lang w:val="sr-Cyrl-CS"/>
        </w:rPr>
      </w:pPr>
      <w:r w:rsidRPr="009D2B05">
        <w:rPr>
          <w:b/>
          <w:sz w:val="24"/>
          <w:szCs w:val="24"/>
          <w:lang w:val="sr-Cyrl-CS"/>
        </w:rPr>
        <w:tab/>
      </w:r>
      <w:r w:rsidRPr="009D2B05">
        <w:rPr>
          <w:sz w:val="24"/>
          <w:szCs w:val="24"/>
          <w:lang w:val="sr-Cyrl-CS"/>
        </w:rPr>
        <w:t xml:space="preserve"> </w:t>
      </w:r>
    </w:p>
    <w:p w14:paraId="5D5D8000" w14:textId="77777777" w:rsidR="005D2E4F" w:rsidRPr="007A27A8" w:rsidRDefault="005D2E4F" w:rsidP="007A27A8">
      <w:pPr>
        <w:widowControl w:val="0"/>
        <w:numPr>
          <w:ilvl w:val="1"/>
          <w:numId w:val="11"/>
        </w:numPr>
        <w:spacing w:after="0" w:line="240" w:lineRule="auto"/>
        <w:outlineLvl w:val="0"/>
        <w:rPr>
          <w:rFonts w:ascii="Times New Roman" w:eastAsia="Times New Roman" w:hAnsi="Times New Roman"/>
          <w:b/>
          <w:bCs/>
          <w:color w:val="C00000"/>
          <w:sz w:val="28"/>
          <w:szCs w:val="28"/>
          <w:lang w:val="sr-Cyrl-CS"/>
        </w:rPr>
      </w:pPr>
      <w:bookmarkStart w:id="43" w:name="_Toc130378837"/>
      <w:bookmarkStart w:id="44" w:name="_Toc135223239"/>
      <w:bookmarkStart w:id="45" w:name="_Toc135223612"/>
      <w:bookmarkStart w:id="46" w:name="_Toc135224241"/>
      <w:bookmarkStart w:id="47" w:name="_Toc135224366"/>
      <w:bookmarkStart w:id="48" w:name="_Toc150848431"/>
      <w:r w:rsidRPr="007A27A8">
        <w:rPr>
          <w:rFonts w:ascii="Times New Roman" w:eastAsia="Times New Roman" w:hAnsi="Times New Roman"/>
          <w:b/>
          <w:bCs/>
          <w:color w:val="C00000"/>
          <w:sz w:val="28"/>
          <w:szCs w:val="28"/>
          <w:lang w:val="sr-Cyrl-CS"/>
        </w:rPr>
        <w:t>ИСТОРИЈА, ТРАДИЦИЈА И КУЛТУРНО НАСЛЕЂЕ</w:t>
      </w:r>
      <w:bookmarkEnd w:id="43"/>
      <w:bookmarkEnd w:id="44"/>
      <w:bookmarkEnd w:id="45"/>
      <w:bookmarkEnd w:id="46"/>
      <w:bookmarkEnd w:id="47"/>
      <w:bookmarkEnd w:id="48"/>
    </w:p>
    <w:p w14:paraId="67045F62" w14:textId="77777777" w:rsidR="005D2E4F" w:rsidRDefault="005D2E4F" w:rsidP="004E25D5">
      <w:pPr>
        <w:rPr>
          <w:sz w:val="24"/>
          <w:szCs w:val="24"/>
          <w:lang w:val="sr-Cyrl-CS"/>
        </w:rPr>
      </w:pPr>
    </w:p>
    <w:p w14:paraId="2DCC1535" w14:textId="77777777" w:rsidR="005D2E4F" w:rsidRDefault="00105E10" w:rsidP="007A27A8">
      <w:pPr>
        <w:spacing w:after="0"/>
        <w:ind w:firstLine="720"/>
        <w:jc w:val="both"/>
        <w:rPr>
          <w:rFonts w:ascii="Times New Roman" w:hAnsi="Times New Roman" w:cs="Times New Roman"/>
          <w:color w:val="000000" w:themeColor="text1"/>
          <w:sz w:val="24"/>
          <w:szCs w:val="24"/>
          <w:lang w:val="sr-Cyrl-CS"/>
        </w:rPr>
      </w:pPr>
      <w:r w:rsidRPr="00105E10">
        <w:rPr>
          <w:rFonts w:ascii="Times New Roman" w:hAnsi="Times New Roman" w:cs="Times New Roman"/>
          <w:color w:val="000000" w:themeColor="text1"/>
          <w:sz w:val="24"/>
          <w:szCs w:val="24"/>
          <w:lang w:val="sr-Cyrl-CS"/>
        </w:rPr>
        <w:t>Град Сремска Митровица је свакако град који може да се похвали богатом историјом, која потиче од првих почетака људског живота у региону Срема и Паноније, тј</w:t>
      </w:r>
      <w:r w:rsidR="004C5420">
        <w:rPr>
          <w:rFonts w:ascii="Times New Roman" w:hAnsi="Times New Roman" w:cs="Times New Roman"/>
          <w:color w:val="000000" w:themeColor="text1"/>
          <w:sz w:val="24"/>
          <w:szCs w:val="24"/>
          <w:lang w:val="sr-Cyrl-CS"/>
        </w:rPr>
        <w:t>.</w:t>
      </w:r>
      <w:r w:rsidRPr="00105E10">
        <w:rPr>
          <w:rFonts w:ascii="Times New Roman" w:hAnsi="Times New Roman" w:cs="Times New Roman"/>
          <w:color w:val="000000" w:themeColor="text1"/>
          <w:sz w:val="24"/>
          <w:szCs w:val="24"/>
          <w:lang w:val="sr-Cyrl-CS"/>
        </w:rPr>
        <w:t xml:space="preserve"> око 7000 године пре наше ере па све до почетка 19. века, када је од насеља прерасла у варошицу и затим у град.</w:t>
      </w:r>
      <w:r>
        <w:rPr>
          <w:rFonts w:ascii="Times New Roman" w:hAnsi="Times New Roman" w:cs="Times New Roman"/>
          <w:color w:val="000000" w:themeColor="text1"/>
          <w:sz w:val="24"/>
          <w:szCs w:val="24"/>
          <w:lang w:val="sr-Cyrl-CS"/>
        </w:rPr>
        <w:t xml:space="preserve"> Град је неколико пута из основа мењао не само име, већ и физиономију. Од древног илирско келтског насеља преко античког града и престонице, средњевековне ва</w:t>
      </w:r>
      <w:r w:rsidR="00426670">
        <w:rPr>
          <w:rFonts w:ascii="Times New Roman" w:hAnsi="Times New Roman" w:cs="Times New Roman"/>
          <w:color w:val="000000" w:themeColor="text1"/>
          <w:sz w:val="24"/>
          <w:szCs w:val="24"/>
          <w:lang w:val="sr-Cyrl-CS"/>
        </w:rPr>
        <w:t>р</w:t>
      </w:r>
      <w:r>
        <w:rPr>
          <w:rFonts w:ascii="Times New Roman" w:hAnsi="Times New Roman" w:cs="Times New Roman"/>
          <w:color w:val="000000" w:themeColor="text1"/>
          <w:sz w:val="24"/>
          <w:szCs w:val="24"/>
          <w:lang w:val="sr-Cyrl-CS"/>
        </w:rPr>
        <w:t>оши са много госп</w:t>
      </w:r>
      <w:r w:rsidR="004C5420">
        <w:rPr>
          <w:rFonts w:ascii="Times New Roman" w:hAnsi="Times New Roman" w:cs="Times New Roman"/>
          <w:color w:val="000000" w:themeColor="text1"/>
          <w:sz w:val="24"/>
          <w:szCs w:val="24"/>
          <w:lang w:val="sr-Cyrl-CS"/>
        </w:rPr>
        <w:t>о</w:t>
      </w:r>
      <w:r>
        <w:rPr>
          <w:rFonts w:ascii="Times New Roman" w:hAnsi="Times New Roman" w:cs="Times New Roman"/>
          <w:color w:val="000000" w:themeColor="text1"/>
          <w:sz w:val="24"/>
          <w:szCs w:val="24"/>
          <w:lang w:val="sr-Cyrl-CS"/>
        </w:rPr>
        <w:t>дара до савременог индустријског града у пуном напону једне нове историје.</w:t>
      </w:r>
    </w:p>
    <w:p w14:paraId="09566D98" w14:textId="77777777" w:rsidR="00105E10" w:rsidRDefault="00105E10" w:rsidP="00E4736F">
      <w:pPr>
        <w:spacing w:after="0"/>
        <w:jc w:val="both"/>
        <w:rPr>
          <w:rFonts w:ascii="Times New Roman" w:hAnsi="Times New Roman" w:cs="Times New Roman"/>
          <w:color w:val="000000" w:themeColor="text1"/>
          <w:sz w:val="24"/>
          <w:szCs w:val="24"/>
          <w:lang w:val="sr-Cyrl-CS"/>
        </w:rPr>
      </w:pPr>
      <w:r>
        <w:rPr>
          <w:rFonts w:ascii="Times New Roman" w:hAnsi="Times New Roman" w:cs="Times New Roman"/>
          <w:color w:val="000000" w:themeColor="text1"/>
          <w:sz w:val="24"/>
          <w:szCs w:val="24"/>
          <w:lang w:val="sr-Cyrl-CS"/>
        </w:rPr>
        <w:t xml:space="preserve">Римљани освајају Сирмијум крајем </w:t>
      </w:r>
      <w:r w:rsidR="00426670">
        <w:rPr>
          <w:rFonts w:ascii="Times New Roman" w:hAnsi="Times New Roman" w:cs="Times New Roman"/>
          <w:color w:val="000000" w:themeColor="text1"/>
          <w:sz w:val="24"/>
          <w:szCs w:val="24"/>
          <w:lang w:val="sr-Latn-RS"/>
        </w:rPr>
        <w:t>I</w:t>
      </w:r>
      <w:r>
        <w:rPr>
          <w:rFonts w:ascii="Times New Roman" w:hAnsi="Times New Roman" w:cs="Times New Roman"/>
          <w:color w:val="000000" w:themeColor="text1"/>
          <w:sz w:val="24"/>
          <w:szCs w:val="24"/>
          <w:lang w:val="sr-Cyrl-CS"/>
        </w:rPr>
        <w:t xml:space="preserve"> века ста</w:t>
      </w:r>
      <w:r w:rsidR="00426670">
        <w:rPr>
          <w:rFonts w:ascii="Times New Roman" w:hAnsi="Times New Roman" w:cs="Times New Roman"/>
          <w:color w:val="000000" w:themeColor="text1"/>
          <w:sz w:val="24"/>
          <w:szCs w:val="24"/>
          <w:lang w:val="sr-Cyrl-RS"/>
        </w:rPr>
        <w:t>р</w:t>
      </w:r>
      <w:r>
        <w:rPr>
          <w:rFonts w:ascii="Times New Roman" w:hAnsi="Times New Roman" w:cs="Times New Roman"/>
          <w:color w:val="000000" w:themeColor="text1"/>
          <w:sz w:val="24"/>
          <w:szCs w:val="24"/>
          <w:lang w:val="sr-Cyrl-CS"/>
        </w:rPr>
        <w:t>е ере. Град рас</w:t>
      </w:r>
      <w:r w:rsidR="00426670">
        <w:rPr>
          <w:rFonts w:ascii="Times New Roman" w:hAnsi="Times New Roman" w:cs="Times New Roman"/>
          <w:color w:val="000000" w:themeColor="text1"/>
          <w:sz w:val="24"/>
          <w:szCs w:val="24"/>
          <w:lang w:val="sr-Cyrl-CS"/>
        </w:rPr>
        <w:t>т</w:t>
      </w:r>
      <w:r>
        <w:rPr>
          <w:rFonts w:ascii="Times New Roman" w:hAnsi="Times New Roman" w:cs="Times New Roman"/>
          <w:color w:val="000000" w:themeColor="text1"/>
          <w:sz w:val="24"/>
          <w:szCs w:val="24"/>
          <w:lang w:val="sr-Cyrl-CS"/>
        </w:rPr>
        <w:t>е великом брзином и до средин</w:t>
      </w:r>
      <w:r w:rsidR="006E6583">
        <w:rPr>
          <w:rFonts w:ascii="Times New Roman" w:hAnsi="Times New Roman" w:cs="Times New Roman"/>
          <w:color w:val="000000" w:themeColor="text1"/>
          <w:sz w:val="24"/>
          <w:szCs w:val="24"/>
          <w:lang w:val="sr-Cyrl-CS"/>
        </w:rPr>
        <w:t>е</w:t>
      </w:r>
      <w:r>
        <w:rPr>
          <w:rFonts w:ascii="Times New Roman" w:hAnsi="Times New Roman" w:cs="Times New Roman"/>
          <w:color w:val="000000" w:themeColor="text1"/>
          <w:sz w:val="24"/>
          <w:szCs w:val="24"/>
          <w:lang w:val="sr-Cyrl-CS"/>
        </w:rPr>
        <w:t xml:space="preserve"> </w:t>
      </w:r>
      <w:r w:rsidR="00426670">
        <w:rPr>
          <w:rFonts w:ascii="Times New Roman" w:hAnsi="Times New Roman" w:cs="Times New Roman"/>
          <w:color w:val="000000" w:themeColor="text1"/>
          <w:sz w:val="24"/>
          <w:szCs w:val="24"/>
          <w:lang w:val="sr-Latn-RS"/>
        </w:rPr>
        <w:t>III</w:t>
      </w:r>
      <w:r>
        <w:rPr>
          <w:rFonts w:ascii="Times New Roman" w:hAnsi="Times New Roman" w:cs="Times New Roman"/>
          <w:color w:val="000000" w:themeColor="text1"/>
          <w:sz w:val="24"/>
          <w:szCs w:val="24"/>
          <w:lang w:val="sr-Cyrl-CS"/>
        </w:rPr>
        <w:t xml:space="preserve"> века, Сирмијум постаје економско средиште читаве Паноније. У њему или у околини рођени су цареви Трајан, Аурелије, Проб и Максимилијан, сви романизовани </w:t>
      </w:r>
      <w:r w:rsidR="006E6583">
        <w:rPr>
          <w:rFonts w:ascii="Times New Roman" w:hAnsi="Times New Roman" w:cs="Times New Roman"/>
          <w:color w:val="000000" w:themeColor="text1"/>
          <w:sz w:val="24"/>
          <w:szCs w:val="24"/>
          <w:lang w:val="sr-Cyrl-CS"/>
        </w:rPr>
        <w:t>И</w:t>
      </w:r>
      <w:r>
        <w:rPr>
          <w:rFonts w:ascii="Times New Roman" w:hAnsi="Times New Roman" w:cs="Times New Roman"/>
          <w:color w:val="000000" w:themeColor="text1"/>
          <w:sz w:val="24"/>
          <w:szCs w:val="24"/>
          <w:lang w:val="sr-Cyrl-CS"/>
        </w:rPr>
        <w:t>лири, домороци</w:t>
      </w:r>
      <w:r w:rsidR="00426670">
        <w:rPr>
          <w:rFonts w:ascii="Times New Roman" w:hAnsi="Times New Roman" w:cs="Times New Roman"/>
          <w:color w:val="000000" w:themeColor="text1"/>
          <w:sz w:val="24"/>
          <w:szCs w:val="24"/>
          <w:lang w:val="sr-Latn-RS"/>
        </w:rPr>
        <w:t>,</w:t>
      </w:r>
      <w:r>
        <w:rPr>
          <w:rFonts w:ascii="Times New Roman" w:hAnsi="Times New Roman" w:cs="Times New Roman"/>
          <w:color w:val="000000" w:themeColor="text1"/>
          <w:sz w:val="24"/>
          <w:szCs w:val="24"/>
          <w:lang w:val="sr-Cyrl-CS"/>
        </w:rPr>
        <w:t xml:space="preserve"> који су до царског престола стигли својим из</w:t>
      </w:r>
      <w:r w:rsidR="00426670">
        <w:rPr>
          <w:rFonts w:ascii="Times New Roman" w:hAnsi="Times New Roman" w:cs="Times New Roman"/>
          <w:color w:val="000000" w:themeColor="text1"/>
          <w:sz w:val="24"/>
          <w:szCs w:val="24"/>
          <w:lang w:val="sr-Cyrl-CS"/>
        </w:rPr>
        <w:t>в</w:t>
      </w:r>
      <w:r>
        <w:rPr>
          <w:rFonts w:ascii="Times New Roman" w:hAnsi="Times New Roman" w:cs="Times New Roman"/>
          <w:color w:val="000000" w:themeColor="text1"/>
          <w:sz w:val="24"/>
          <w:szCs w:val="24"/>
          <w:lang w:val="sr-Cyrl-CS"/>
        </w:rPr>
        <w:t>анредним војничким способностима.</w:t>
      </w:r>
    </w:p>
    <w:p w14:paraId="53B723CE" w14:textId="77777777" w:rsidR="00105E10" w:rsidRDefault="00105E10" w:rsidP="00E4736F">
      <w:pPr>
        <w:spacing w:after="0"/>
        <w:jc w:val="both"/>
        <w:rPr>
          <w:rFonts w:ascii="Times New Roman" w:hAnsi="Times New Roman" w:cs="Times New Roman"/>
          <w:color w:val="000000" w:themeColor="text1"/>
          <w:sz w:val="24"/>
          <w:szCs w:val="24"/>
          <w:lang w:val="sr-Cyrl-CS"/>
        </w:rPr>
      </w:pPr>
      <w:r>
        <w:rPr>
          <w:rFonts w:ascii="Times New Roman" w:hAnsi="Times New Roman" w:cs="Times New Roman"/>
          <w:color w:val="000000" w:themeColor="text1"/>
          <w:sz w:val="24"/>
          <w:szCs w:val="24"/>
          <w:lang w:val="sr-Cyrl-CS"/>
        </w:rPr>
        <w:t>Потврду свог изузетног значаја у оквиру Римске империје Сирмијум добија у време тетрархије, када постаје једна од четири престонице царства, град са великом ковницом новца, раскошн</w:t>
      </w:r>
      <w:r w:rsidR="00426670">
        <w:rPr>
          <w:rFonts w:ascii="Times New Roman" w:hAnsi="Times New Roman" w:cs="Times New Roman"/>
          <w:color w:val="000000" w:themeColor="text1"/>
          <w:sz w:val="24"/>
          <w:szCs w:val="24"/>
          <w:lang w:val="sr-Cyrl-CS"/>
        </w:rPr>
        <w:t>ом</w:t>
      </w:r>
      <w:r>
        <w:rPr>
          <w:rFonts w:ascii="Times New Roman" w:hAnsi="Times New Roman" w:cs="Times New Roman"/>
          <w:color w:val="000000" w:themeColor="text1"/>
          <w:sz w:val="24"/>
          <w:szCs w:val="24"/>
          <w:lang w:val="sr-Cyrl-CS"/>
        </w:rPr>
        <w:t xml:space="preserve"> цар</w:t>
      </w:r>
      <w:r w:rsidR="00426670">
        <w:rPr>
          <w:rFonts w:ascii="Times New Roman" w:hAnsi="Times New Roman" w:cs="Times New Roman"/>
          <w:color w:val="000000" w:themeColor="text1"/>
          <w:sz w:val="24"/>
          <w:szCs w:val="24"/>
          <w:lang w:val="sr-Cyrl-CS"/>
        </w:rPr>
        <w:t>ском</w:t>
      </w:r>
      <w:r>
        <w:rPr>
          <w:rFonts w:ascii="Times New Roman" w:hAnsi="Times New Roman" w:cs="Times New Roman"/>
          <w:color w:val="000000" w:themeColor="text1"/>
          <w:sz w:val="24"/>
          <w:szCs w:val="24"/>
          <w:lang w:val="sr-Cyrl-CS"/>
        </w:rPr>
        <w:t xml:space="preserve"> палат</w:t>
      </w:r>
      <w:r w:rsidR="00426670">
        <w:rPr>
          <w:rFonts w:ascii="Times New Roman" w:hAnsi="Times New Roman" w:cs="Times New Roman"/>
          <w:color w:val="000000" w:themeColor="text1"/>
          <w:sz w:val="24"/>
          <w:szCs w:val="24"/>
          <w:lang w:val="sr-Cyrl-CS"/>
        </w:rPr>
        <w:t>ом</w:t>
      </w:r>
      <w:r>
        <w:rPr>
          <w:rFonts w:ascii="Times New Roman" w:hAnsi="Times New Roman" w:cs="Times New Roman"/>
          <w:color w:val="000000" w:themeColor="text1"/>
          <w:sz w:val="24"/>
          <w:szCs w:val="24"/>
          <w:lang w:val="sr-Cyrl-CS"/>
        </w:rPr>
        <w:t>, са водоводом и термама, хиподромом, позориштем и а</w:t>
      </w:r>
      <w:r w:rsidR="00426670">
        <w:rPr>
          <w:rFonts w:ascii="Times New Roman" w:hAnsi="Times New Roman" w:cs="Times New Roman"/>
          <w:color w:val="000000" w:themeColor="text1"/>
          <w:sz w:val="24"/>
          <w:szCs w:val="24"/>
          <w:lang w:val="sr-Cyrl-CS"/>
        </w:rPr>
        <w:t>м</w:t>
      </w:r>
      <w:r>
        <w:rPr>
          <w:rFonts w:ascii="Times New Roman" w:hAnsi="Times New Roman" w:cs="Times New Roman"/>
          <w:color w:val="000000" w:themeColor="text1"/>
          <w:sz w:val="24"/>
          <w:szCs w:val="24"/>
          <w:lang w:val="sr-Cyrl-CS"/>
        </w:rPr>
        <w:t>фитеатром, форумом, многобројним радионицама, јавним купатилима, храмовима, као и мноштвом јавних палата и раскошних вила.</w:t>
      </w:r>
    </w:p>
    <w:p w14:paraId="33E56988" w14:textId="77777777" w:rsidR="00105E10" w:rsidRDefault="00105E10" w:rsidP="007A27A8">
      <w:pPr>
        <w:spacing w:after="0"/>
        <w:ind w:firstLine="720"/>
        <w:jc w:val="both"/>
        <w:rPr>
          <w:rFonts w:ascii="Times New Roman" w:hAnsi="Times New Roman" w:cs="Times New Roman"/>
          <w:color w:val="000000" w:themeColor="text1"/>
          <w:sz w:val="24"/>
          <w:szCs w:val="24"/>
          <w:lang w:val="sr-Cyrl-CS"/>
        </w:rPr>
      </w:pPr>
      <w:r>
        <w:rPr>
          <w:rFonts w:ascii="Times New Roman" w:hAnsi="Times New Roman" w:cs="Times New Roman"/>
          <w:color w:val="000000" w:themeColor="text1"/>
          <w:sz w:val="24"/>
          <w:szCs w:val="24"/>
          <w:lang w:val="sr-Cyrl-CS"/>
        </w:rPr>
        <w:t>Град је био метропола Паноније и Илирика, ранохришћански центар са бројним епископима и мученицима.</w:t>
      </w:r>
      <w:r w:rsidR="00426670">
        <w:rPr>
          <w:rFonts w:ascii="Times New Roman" w:hAnsi="Times New Roman" w:cs="Times New Roman"/>
          <w:color w:val="000000" w:themeColor="text1"/>
          <w:sz w:val="24"/>
          <w:szCs w:val="24"/>
          <w:lang w:val="sr-Cyrl-CS"/>
        </w:rPr>
        <w:t xml:space="preserve"> </w:t>
      </w:r>
      <w:r>
        <w:rPr>
          <w:rFonts w:ascii="Times New Roman" w:hAnsi="Times New Roman" w:cs="Times New Roman"/>
          <w:color w:val="000000" w:themeColor="text1"/>
          <w:sz w:val="24"/>
          <w:szCs w:val="24"/>
          <w:lang w:val="sr-Cyrl-CS"/>
        </w:rPr>
        <w:t>Град се предао Аварима 582. године.</w:t>
      </w:r>
    </w:p>
    <w:p w14:paraId="030E5C21" w14:textId="77777777" w:rsidR="00105E10" w:rsidRDefault="00105E10" w:rsidP="007A27A8">
      <w:pPr>
        <w:spacing w:after="0"/>
        <w:ind w:firstLine="720"/>
        <w:jc w:val="both"/>
        <w:rPr>
          <w:rFonts w:ascii="Times New Roman" w:hAnsi="Times New Roman" w:cs="Times New Roman"/>
          <w:color w:val="000000" w:themeColor="text1"/>
          <w:sz w:val="24"/>
          <w:szCs w:val="24"/>
          <w:lang w:val="sr-Cyrl-CS"/>
        </w:rPr>
      </w:pPr>
      <w:r>
        <w:rPr>
          <w:rFonts w:ascii="Times New Roman" w:hAnsi="Times New Roman" w:cs="Times New Roman"/>
          <w:color w:val="000000" w:themeColor="text1"/>
          <w:sz w:val="24"/>
          <w:szCs w:val="24"/>
          <w:lang w:val="sr-Cyrl-CS"/>
        </w:rPr>
        <w:t xml:space="preserve">У </w:t>
      </w:r>
      <w:r w:rsidR="00426670">
        <w:rPr>
          <w:rFonts w:ascii="Times New Roman" w:hAnsi="Times New Roman" w:cs="Times New Roman"/>
          <w:color w:val="000000" w:themeColor="text1"/>
          <w:sz w:val="24"/>
          <w:szCs w:val="24"/>
          <w:lang w:val="sr-Latn-RS"/>
        </w:rPr>
        <w:t>IX</w:t>
      </w:r>
      <w:r>
        <w:rPr>
          <w:rFonts w:ascii="Times New Roman" w:hAnsi="Times New Roman" w:cs="Times New Roman"/>
          <w:color w:val="000000" w:themeColor="text1"/>
          <w:sz w:val="24"/>
          <w:szCs w:val="24"/>
          <w:lang w:val="sr-Cyrl-CS"/>
        </w:rPr>
        <w:t xml:space="preserve"> веку Срем се налази у саставу Бугарске и улога Сирмијума поново расте, јер је у њему</w:t>
      </w:r>
      <w:r w:rsidR="00A47CC6">
        <w:rPr>
          <w:rFonts w:ascii="Times New Roman" w:hAnsi="Times New Roman" w:cs="Times New Roman"/>
          <w:color w:val="000000" w:themeColor="text1"/>
          <w:sz w:val="24"/>
          <w:szCs w:val="24"/>
          <w:lang w:val="sr-Cyrl-CS"/>
        </w:rPr>
        <w:t xml:space="preserve"> основана епископија. Доласком Мађара, Сирмијумом наизменично господаре Византинци и Мађари, све до 1180. године, када византијска власт заувек нестаје са овог тла, а од некада славног града остају само рушевине.</w:t>
      </w:r>
    </w:p>
    <w:p w14:paraId="58F109AC" w14:textId="77777777" w:rsidR="00A47CC6" w:rsidRDefault="00A47CC6" w:rsidP="007A27A8">
      <w:pPr>
        <w:spacing w:after="0"/>
        <w:ind w:firstLine="720"/>
        <w:jc w:val="both"/>
        <w:rPr>
          <w:rFonts w:ascii="Times New Roman" w:hAnsi="Times New Roman" w:cs="Times New Roman"/>
          <w:color w:val="000000" w:themeColor="text1"/>
          <w:sz w:val="24"/>
          <w:szCs w:val="24"/>
          <w:lang w:val="sr-Cyrl-RS"/>
        </w:rPr>
      </w:pPr>
      <w:r>
        <w:rPr>
          <w:rFonts w:ascii="Times New Roman" w:hAnsi="Times New Roman" w:cs="Times New Roman"/>
          <w:color w:val="000000" w:themeColor="text1"/>
          <w:sz w:val="24"/>
          <w:szCs w:val="24"/>
          <w:lang w:val="sr-Cyrl-CS"/>
        </w:rPr>
        <w:t>На рушевинама Сирмијума, никао је нови средњевек</w:t>
      </w:r>
      <w:r w:rsidR="006E6583">
        <w:rPr>
          <w:rFonts w:ascii="Times New Roman" w:hAnsi="Times New Roman" w:cs="Times New Roman"/>
          <w:color w:val="000000" w:themeColor="text1"/>
          <w:sz w:val="24"/>
          <w:szCs w:val="24"/>
          <w:lang w:val="sr-Cyrl-CS"/>
        </w:rPr>
        <w:t>о</w:t>
      </w:r>
      <w:r>
        <w:rPr>
          <w:rFonts w:ascii="Times New Roman" w:hAnsi="Times New Roman" w:cs="Times New Roman"/>
          <w:color w:val="000000" w:themeColor="text1"/>
          <w:sz w:val="24"/>
          <w:szCs w:val="24"/>
          <w:lang w:val="sr-Cyrl-CS"/>
        </w:rPr>
        <w:t xml:space="preserve">вни град </w:t>
      </w:r>
      <w:r>
        <w:rPr>
          <w:rFonts w:ascii="Times New Roman" w:hAnsi="Times New Roman" w:cs="Times New Roman"/>
          <w:color w:val="000000" w:themeColor="text1"/>
          <w:sz w:val="24"/>
          <w:szCs w:val="24"/>
          <w:lang w:val="sr-Latn-RS"/>
        </w:rPr>
        <w:t xml:space="preserve">Civitas Sancti Demetri, </w:t>
      </w:r>
      <w:r w:rsidR="00426670">
        <w:rPr>
          <w:rFonts w:ascii="Times New Roman" w:hAnsi="Times New Roman" w:cs="Times New Roman"/>
          <w:color w:val="000000" w:themeColor="text1"/>
          <w:sz w:val="24"/>
          <w:szCs w:val="24"/>
          <w:lang w:val="sr-Cyrl-RS"/>
        </w:rPr>
        <w:t>тј</w:t>
      </w:r>
      <w:r>
        <w:rPr>
          <w:rFonts w:ascii="Times New Roman" w:hAnsi="Times New Roman" w:cs="Times New Roman"/>
          <w:color w:val="000000" w:themeColor="text1"/>
          <w:sz w:val="24"/>
          <w:szCs w:val="24"/>
          <w:lang w:val="sr-Cyrl-RS"/>
        </w:rPr>
        <w:t xml:space="preserve">. Град Светог Димитрија (Димитровица). Град је после честих напада </w:t>
      </w:r>
      <w:r w:rsidR="00426670">
        <w:rPr>
          <w:rFonts w:ascii="Times New Roman" w:hAnsi="Times New Roman" w:cs="Times New Roman"/>
          <w:color w:val="000000" w:themeColor="text1"/>
          <w:sz w:val="24"/>
          <w:szCs w:val="24"/>
          <w:lang w:val="sr-Cyrl-RS"/>
        </w:rPr>
        <w:t>Т</w:t>
      </w:r>
      <w:r>
        <w:rPr>
          <w:rFonts w:ascii="Times New Roman" w:hAnsi="Times New Roman" w:cs="Times New Roman"/>
          <w:color w:val="000000" w:themeColor="text1"/>
          <w:sz w:val="24"/>
          <w:szCs w:val="24"/>
          <w:lang w:val="sr-Cyrl-RS"/>
        </w:rPr>
        <w:t>урака пао под османлијску власт 1526. године. Био је познат под називом</w:t>
      </w:r>
      <w:r w:rsidR="006E6583">
        <w:rPr>
          <w:rFonts w:ascii="Times New Roman" w:hAnsi="Times New Roman" w:cs="Times New Roman"/>
          <w:color w:val="000000" w:themeColor="text1"/>
          <w:sz w:val="24"/>
          <w:szCs w:val="24"/>
          <w:lang w:val="sr-Cyrl-RS"/>
        </w:rPr>
        <w:t xml:space="preserve"> </w:t>
      </w:r>
      <w:r>
        <w:rPr>
          <w:rFonts w:ascii="Times New Roman" w:hAnsi="Times New Roman" w:cs="Times New Roman"/>
          <w:color w:val="000000" w:themeColor="text1"/>
          <w:sz w:val="24"/>
          <w:szCs w:val="24"/>
          <w:lang w:val="sr-Cyrl-RS"/>
        </w:rPr>
        <w:t>“</w:t>
      </w:r>
      <w:r>
        <w:rPr>
          <w:rFonts w:ascii="Times New Roman" w:hAnsi="Times New Roman" w:cs="Times New Roman"/>
          <w:color w:val="000000" w:themeColor="text1"/>
          <w:sz w:val="24"/>
          <w:szCs w:val="24"/>
          <w:lang w:val="sr-Latn-RS"/>
        </w:rPr>
        <w:t>Šeher Mitrovica“</w:t>
      </w:r>
      <w:r>
        <w:rPr>
          <w:rFonts w:ascii="Times New Roman" w:hAnsi="Times New Roman" w:cs="Times New Roman"/>
          <w:color w:val="000000" w:themeColor="text1"/>
          <w:sz w:val="24"/>
          <w:szCs w:val="24"/>
          <w:lang w:val="sr-Cyrl-RS"/>
        </w:rPr>
        <w:t xml:space="preserve"> и имао је муслиманску већину. Током овог раздобља град је доживео знатан развој и добио потпуно оријенталне црте, које су препознатљиве и данас. У овом периоду бројно становништво из централне Србије је бежало од турског зулума у Срем и ту се настањивало.</w:t>
      </w:r>
    </w:p>
    <w:p w14:paraId="320CE15B" w14:textId="77777777" w:rsidR="00A47CC6" w:rsidRDefault="00A47CC6" w:rsidP="007A27A8">
      <w:pPr>
        <w:spacing w:after="0"/>
        <w:ind w:firstLine="720"/>
        <w:jc w:val="both"/>
        <w:rPr>
          <w:rFonts w:ascii="Times New Roman" w:hAnsi="Times New Roman" w:cs="Times New Roman"/>
          <w:color w:val="000000" w:themeColor="text1"/>
          <w:sz w:val="24"/>
          <w:szCs w:val="24"/>
          <w:lang w:val="sr-Cyrl-RS"/>
        </w:rPr>
      </w:pPr>
      <w:r>
        <w:rPr>
          <w:rFonts w:ascii="Times New Roman" w:hAnsi="Times New Roman" w:cs="Times New Roman"/>
          <w:color w:val="000000" w:themeColor="text1"/>
          <w:sz w:val="24"/>
          <w:szCs w:val="24"/>
          <w:lang w:val="sr-Cyrl-RS"/>
        </w:rPr>
        <w:t>За време Хазбуршке монархије, град је поново разорен. У овом периоду његов развој потпуно стагнира. Досељавају се Мађари, Немци, Русини, Хрвати.</w:t>
      </w:r>
    </w:p>
    <w:p w14:paraId="332E30AF" w14:textId="77777777" w:rsidR="00A47CC6" w:rsidRDefault="00A47CC6" w:rsidP="004B1689">
      <w:pPr>
        <w:spacing w:after="0"/>
        <w:jc w:val="both"/>
        <w:rPr>
          <w:rFonts w:ascii="Times New Roman" w:hAnsi="Times New Roman" w:cs="Times New Roman"/>
          <w:color w:val="000000" w:themeColor="text1"/>
          <w:sz w:val="24"/>
          <w:szCs w:val="24"/>
          <w:lang w:val="sr-Cyrl-RS"/>
        </w:rPr>
      </w:pPr>
      <w:r>
        <w:rPr>
          <w:rFonts w:ascii="Times New Roman" w:hAnsi="Times New Roman" w:cs="Times New Roman"/>
          <w:color w:val="000000" w:themeColor="text1"/>
          <w:sz w:val="24"/>
          <w:szCs w:val="24"/>
          <w:lang w:val="sr-Cyrl-RS"/>
        </w:rPr>
        <w:t>Крајем 19. века дошло је до смиривања границе на Сави, а нови сусед је била мала и неразвијена Србија. Ово је утицало на укидање Војне крајине и владавине градом од стране војних власти</w:t>
      </w:r>
      <w:r w:rsidR="00426670">
        <w:rPr>
          <w:rFonts w:ascii="Times New Roman" w:hAnsi="Times New Roman" w:cs="Times New Roman"/>
          <w:color w:val="000000" w:themeColor="text1"/>
          <w:sz w:val="24"/>
          <w:szCs w:val="24"/>
          <w:lang w:val="sr-Cyrl-RS"/>
        </w:rPr>
        <w:t xml:space="preserve">, као и </w:t>
      </w:r>
      <w:r>
        <w:rPr>
          <w:rFonts w:ascii="Times New Roman" w:hAnsi="Times New Roman" w:cs="Times New Roman"/>
          <w:color w:val="000000" w:themeColor="text1"/>
          <w:sz w:val="24"/>
          <w:szCs w:val="24"/>
          <w:lang w:val="sr-Cyrl-RS"/>
        </w:rPr>
        <w:t xml:space="preserve">добијања статуса слободног краљевског града 1881. године. Први градоначелник </w:t>
      </w:r>
      <w:r w:rsidR="00426670">
        <w:rPr>
          <w:rFonts w:ascii="Times New Roman" w:hAnsi="Times New Roman" w:cs="Times New Roman"/>
          <w:color w:val="000000" w:themeColor="text1"/>
          <w:sz w:val="24"/>
          <w:szCs w:val="24"/>
          <w:lang w:val="sr-Cyrl-RS"/>
        </w:rPr>
        <w:t>је</w:t>
      </w:r>
      <w:r>
        <w:rPr>
          <w:rFonts w:ascii="Times New Roman" w:hAnsi="Times New Roman" w:cs="Times New Roman"/>
          <w:color w:val="000000" w:themeColor="text1"/>
          <w:sz w:val="24"/>
          <w:szCs w:val="24"/>
          <w:lang w:val="sr-Cyrl-RS"/>
        </w:rPr>
        <w:t xml:space="preserve"> био Ћира Племенити Милекић. Град поново почиње да се развија и достиже цифру од десет</w:t>
      </w:r>
      <w:r w:rsidR="004B1689">
        <w:rPr>
          <w:rFonts w:ascii="Times New Roman" w:hAnsi="Times New Roman" w:cs="Times New Roman"/>
          <w:color w:val="000000" w:themeColor="text1"/>
          <w:sz w:val="24"/>
          <w:szCs w:val="24"/>
          <w:lang w:val="sr-Cyrl-RS"/>
        </w:rPr>
        <w:t xml:space="preserve"> </w:t>
      </w:r>
      <w:r>
        <w:rPr>
          <w:rFonts w:ascii="Times New Roman" w:hAnsi="Times New Roman" w:cs="Times New Roman"/>
          <w:color w:val="000000" w:themeColor="text1"/>
          <w:sz w:val="24"/>
          <w:szCs w:val="24"/>
          <w:lang w:val="sr-Cyrl-RS"/>
        </w:rPr>
        <w:t>хиљада становника на преласку у 20. век.</w:t>
      </w:r>
    </w:p>
    <w:p w14:paraId="0E0E6E23" w14:textId="77777777" w:rsidR="00A47CC6" w:rsidRDefault="00A47CC6" w:rsidP="007A27A8">
      <w:pPr>
        <w:spacing w:after="0"/>
        <w:ind w:firstLine="720"/>
        <w:jc w:val="both"/>
        <w:rPr>
          <w:rFonts w:ascii="Times New Roman" w:hAnsi="Times New Roman" w:cs="Times New Roman"/>
          <w:color w:val="000000" w:themeColor="text1"/>
          <w:sz w:val="24"/>
          <w:szCs w:val="24"/>
          <w:lang w:val="sr-Cyrl-RS"/>
        </w:rPr>
      </w:pPr>
      <w:r>
        <w:rPr>
          <w:rFonts w:ascii="Times New Roman" w:hAnsi="Times New Roman" w:cs="Times New Roman"/>
          <w:color w:val="000000" w:themeColor="text1"/>
          <w:sz w:val="24"/>
          <w:szCs w:val="24"/>
          <w:lang w:val="sr-Cyrl-RS"/>
        </w:rPr>
        <w:t>Сремска Митровица је 1918. године прикључена Краљевини Срба, Хрвата и Словенаца, касније Краљевини Југославији, а од 1941- 1944. године град је носио име Хрватска Митровица и налазио се у саставу Независне Државе Хрватске.</w:t>
      </w:r>
    </w:p>
    <w:p w14:paraId="5AA3EFE8" w14:textId="77777777" w:rsidR="00A47CC6" w:rsidRDefault="00A47CC6" w:rsidP="004B1689">
      <w:pPr>
        <w:spacing w:after="0"/>
        <w:jc w:val="both"/>
        <w:rPr>
          <w:rFonts w:ascii="Times New Roman" w:hAnsi="Times New Roman" w:cs="Times New Roman"/>
          <w:color w:val="000000" w:themeColor="text1"/>
          <w:sz w:val="24"/>
          <w:szCs w:val="24"/>
          <w:lang w:val="sr-Cyrl-RS"/>
        </w:rPr>
      </w:pPr>
      <w:r>
        <w:rPr>
          <w:rFonts w:ascii="Times New Roman" w:hAnsi="Times New Roman" w:cs="Times New Roman"/>
          <w:color w:val="000000" w:themeColor="text1"/>
          <w:sz w:val="24"/>
          <w:szCs w:val="24"/>
          <w:lang w:val="sr-Cyrl-RS"/>
        </w:rPr>
        <w:t xml:space="preserve">Лето 1942. године је поново донело страдање у Сремску Митровицу. Усташка полицијско казнена експедиција под командом Виктора Томића је у само неколико недеља у </w:t>
      </w:r>
      <w:r w:rsidR="00426670">
        <w:rPr>
          <w:rFonts w:ascii="Times New Roman" w:hAnsi="Times New Roman" w:cs="Times New Roman"/>
          <w:color w:val="000000" w:themeColor="text1"/>
          <w:sz w:val="24"/>
          <w:szCs w:val="24"/>
          <w:lang w:val="sr-Cyrl-RS"/>
        </w:rPr>
        <w:t>а</w:t>
      </w:r>
      <w:r>
        <w:rPr>
          <w:rFonts w:ascii="Times New Roman" w:hAnsi="Times New Roman" w:cs="Times New Roman"/>
          <w:color w:val="000000" w:themeColor="text1"/>
          <w:sz w:val="24"/>
          <w:szCs w:val="24"/>
          <w:lang w:val="sr-Cyrl-RS"/>
        </w:rPr>
        <w:t>вгусту и септембру, стрељала преко 6.000 невиних људи.</w:t>
      </w:r>
    </w:p>
    <w:p w14:paraId="5E378427" w14:textId="77777777" w:rsidR="005D2E4F" w:rsidRDefault="00A47CC6" w:rsidP="004B1689">
      <w:pPr>
        <w:spacing w:after="0"/>
        <w:jc w:val="both"/>
        <w:rPr>
          <w:rFonts w:ascii="Times New Roman" w:hAnsi="Times New Roman" w:cs="Times New Roman"/>
          <w:color w:val="000000" w:themeColor="text1"/>
          <w:sz w:val="24"/>
          <w:szCs w:val="24"/>
          <w:lang w:val="sr-Cyrl-RS"/>
        </w:rPr>
      </w:pPr>
      <w:r>
        <w:rPr>
          <w:rFonts w:ascii="Times New Roman" w:hAnsi="Times New Roman" w:cs="Times New Roman"/>
          <w:color w:val="000000" w:themeColor="text1"/>
          <w:sz w:val="24"/>
          <w:szCs w:val="24"/>
          <w:lang w:val="sr-Cyrl-RS"/>
        </w:rPr>
        <w:t xml:space="preserve">Град је ослобођен </w:t>
      </w:r>
      <w:r w:rsidR="00E4736F">
        <w:rPr>
          <w:rFonts w:ascii="Times New Roman" w:hAnsi="Times New Roman" w:cs="Times New Roman"/>
          <w:color w:val="000000" w:themeColor="text1"/>
          <w:sz w:val="24"/>
          <w:szCs w:val="24"/>
          <w:lang w:val="sr-Cyrl-RS"/>
        </w:rPr>
        <w:t>1. новембра 1944. године. Тај датум се узима као почетак развоја града у савременом добу.</w:t>
      </w:r>
    </w:p>
    <w:p w14:paraId="12D5A316" w14:textId="77777777" w:rsidR="00426670" w:rsidRPr="00426670" w:rsidRDefault="00426670" w:rsidP="00426670">
      <w:pPr>
        <w:spacing w:after="0"/>
        <w:jc w:val="both"/>
        <w:rPr>
          <w:rFonts w:ascii="Times New Roman" w:hAnsi="Times New Roman" w:cs="Times New Roman"/>
          <w:color w:val="000000" w:themeColor="text1"/>
          <w:sz w:val="24"/>
          <w:szCs w:val="24"/>
          <w:lang w:val="sr-Cyrl-RS"/>
        </w:rPr>
      </w:pPr>
    </w:p>
    <w:p w14:paraId="28DE5172" w14:textId="77777777" w:rsidR="00E4736F" w:rsidRPr="00E4736F" w:rsidRDefault="00E4736F" w:rsidP="007A27A8">
      <w:pPr>
        <w:spacing w:after="0" w:line="240" w:lineRule="auto"/>
        <w:ind w:firstLine="720"/>
        <w:jc w:val="both"/>
        <w:rPr>
          <w:rFonts w:ascii="Times New Roman" w:eastAsia="Times New Roman" w:hAnsi="Times New Roman" w:cs="Times New Roman"/>
          <w:color w:val="000000" w:themeColor="text1"/>
          <w:sz w:val="24"/>
          <w:szCs w:val="24"/>
          <w:lang w:val="sr-Cyrl-CS" w:eastAsia="en-GB"/>
        </w:rPr>
      </w:pPr>
      <w:r w:rsidRPr="00E4736F">
        <w:rPr>
          <w:rFonts w:ascii="Times New Roman" w:eastAsia="Times New Roman" w:hAnsi="Times New Roman" w:cs="Times New Roman"/>
          <w:color w:val="000000" w:themeColor="text1"/>
          <w:sz w:val="24"/>
          <w:szCs w:val="24"/>
          <w:lang w:val="sr-Cyrl-CS" w:eastAsia="en-GB"/>
        </w:rPr>
        <w:t xml:space="preserve">Сремска Митровица као град богат историјом и традицијом и као средиште </w:t>
      </w:r>
      <w:r w:rsidR="006E6583">
        <w:rPr>
          <w:rFonts w:ascii="Times New Roman" w:eastAsia="Times New Roman" w:hAnsi="Times New Roman" w:cs="Times New Roman"/>
          <w:color w:val="000000" w:themeColor="text1"/>
          <w:sz w:val="24"/>
          <w:szCs w:val="24"/>
          <w:lang w:val="sr-Cyrl-CS" w:eastAsia="en-GB"/>
        </w:rPr>
        <w:t xml:space="preserve">сремског </w:t>
      </w:r>
      <w:r w:rsidRPr="00E4736F">
        <w:rPr>
          <w:rFonts w:ascii="Times New Roman" w:eastAsia="Times New Roman" w:hAnsi="Times New Roman" w:cs="Times New Roman"/>
          <w:color w:val="000000" w:themeColor="text1"/>
          <w:sz w:val="24"/>
          <w:szCs w:val="24"/>
          <w:lang w:val="sr-Cyrl-CS" w:eastAsia="en-GB"/>
        </w:rPr>
        <w:t>округа има развијену мрежу културних и образовних установа и низ културних дешавања. Васпитно-образовне установе чине основу од значаја за културни живот овог краја.</w:t>
      </w:r>
      <w:r w:rsidR="004B1689">
        <w:rPr>
          <w:rFonts w:ascii="Times New Roman" w:eastAsia="Times New Roman" w:hAnsi="Times New Roman" w:cs="Times New Roman"/>
          <w:color w:val="000000" w:themeColor="text1"/>
          <w:sz w:val="24"/>
          <w:szCs w:val="24"/>
          <w:lang w:val="sr-Cyrl-CS" w:eastAsia="en-GB"/>
        </w:rPr>
        <w:t xml:space="preserve"> </w:t>
      </w:r>
      <w:r w:rsidRPr="00E4736F">
        <w:rPr>
          <w:rFonts w:ascii="Times New Roman" w:eastAsia="Times New Roman" w:hAnsi="Times New Roman" w:cs="Times New Roman"/>
          <w:color w:val="000000" w:themeColor="text1"/>
          <w:sz w:val="24"/>
          <w:szCs w:val="24"/>
          <w:lang w:val="sr-Cyrl-CS" w:eastAsia="en-GB"/>
        </w:rPr>
        <w:t>Од установа културе треба споменути: Музеј Срема, Галерију „Лазар Возаревић“, Градску библиотеку „Глигорије Возаревић“, Позориште „Добрица Милутиновић“, Установу за културу „Сирмијумарт“, Историјски архив „Срем, Завод за заштиту споменика културе.</w:t>
      </w:r>
    </w:p>
    <w:p w14:paraId="73E73CB5" w14:textId="77777777" w:rsidR="00E4736F" w:rsidRPr="00E4736F" w:rsidRDefault="00E4736F" w:rsidP="00E4736F">
      <w:pPr>
        <w:spacing w:after="0" w:line="240" w:lineRule="auto"/>
        <w:ind w:left="1080"/>
        <w:rPr>
          <w:rFonts w:ascii="Times New Roman" w:eastAsia="Times New Roman" w:hAnsi="Times New Roman" w:cs="Times New Roman"/>
          <w:color w:val="000000" w:themeColor="text1"/>
          <w:sz w:val="24"/>
          <w:szCs w:val="24"/>
          <w:lang w:val="sr-Cyrl-CS" w:eastAsia="en-GB"/>
        </w:rPr>
      </w:pPr>
    </w:p>
    <w:p w14:paraId="0910D1BC" w14:textId="77777777" w:rsidR="008D3EA7" w:rsidRDefault="008D3EA7" w:rsidP="00E4736F">
      <w:pPr>
        <w:spacing w:after="0" w:line="240" w:lineRule="auto"/>
        <w:jc w:val="both"/>
        <w:rPr>
          <w:rFonts w:ascii="Times New Roman" w:eastAsia="Times New Roman" w:hAnsi="Times New Roman" w:cs="Times New Roman"/>
          <w:color w:val="000000" w:themeColor="text1"/>
          <w:sz w:val="24"/>
          <w:szCs w:val="24"/>
          <w:lang w:val="sr-Cyrl-CS" w:eastAsia="en-GB"/>
        </w:rPr>
      </w:pPr>
      <w:r>
        <w:rPr>
          <w:noProof/>
          <w:sz w:val="24"/>
          <w:szCs w:val="24"/>
          <w:lang w:val="sr-Latn-RS" w:eastAsia="sr-Latn-RS"/>
        </w:rPr>
        <w:drawing>
          <wp:inline distT="0" distB="0" distL="0" distR="0" wp14:anchorId="606F10F7" wp14:editId="1FEABC7C">
            <wp:extent cx="6572250" cy="3703580"/>
            <wp:effectExtent l="0" t="0" r="0" b="0"/>
            <wp:docPr id="200942968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578309" cy="3706994"/>
                    </a:xfrm>
                    <a:prstGeom prst="rect">
                      <a:avLst/>
                    </a:prstGeom>
                    <a:noFill/>
                    <a:ln>
                      <a:noFill/>
                    </a:ln>
                  </pic:spPr>
                </pic:pic>
              </a:graphicData>
            </a:graphic>
          </wp:inline>
        </w:drawing>
      </w:r>
    </w:p>
    <w:p w14:paraId="654AD503" w14:textId="77777777" w:rsidR="008D3EA7" w:rsidRPr="00E04ED1" w:rsidRDefault="008D3EA7">
      <w:pPr>
        <w:pStyle w:val="ListParagraph"/>
        <w:numPr>
          <w:ilvl w:val="0"/>
          <w:numId w:val="12"/>
        </w:numPr>
        <w:rPr>
          <w:color w:val="C00000"/>
          <w:lang w:val="sr-Cyrl-RS" w:eastAsia="en-GB"/>
        </w:rPr>
      </w:pPr>
      <w:r w:rsidRPr="00E04ED1">
        <w:rPr>
          <w:color w:val="C00000"/>
          <w:lang w:val="sr-Cyrl-RS" w:eastAsia="en-GB"/>
        </w:rPr>
        <w:t>Масовне зидине античког Сирмијума</w:t>
      </w:r>
    </w:p>
    <w:p w14:paraId="02DACB61" w14:textId="77777777" w:rsidR="008D3EA7" w:rsidRDefault="008D3EA7" w:rsidP="00E4736F">
      <w:pPr>
        <w:spacing w:after="0" w:line="240" w:lineRule="auto"/>
        <w:jc w:val="both"/>
        <w:rPr>
          <w:rFonts w:ascii="Times New Roman" w:eastAsia="Times New Roman" w:hAnsi="Times New Roman" w:cs="Times New Roman"/>
          <w:color w:val="000000" w:themeColor="text1"/>
          <w:sz w:val="24"/>
          <w:szCs w:val="24"/>
          <w:lang w:val="sr-Cyrl-CS" w:eastAsia="en-GB"/>
        </w:rPr>
      </w:pPr>
    </w:p>
    <w:p w14:paraId="1EB9024F" w14:textId="77777777" w:rsidR="00E4736F" w:rsidRPr="00E4736F" w:rsidRDefault="00E4736F" w:rsidP="007A27A8">
      <w:pPr>
        <w:spacing w:after="0" w:line="240" w:lineRule="auto"/>
        <w:ind w:firstLine="360"/>
        <w:jc w:val="both"/>
        <w:rPr>
          <w:rFonts w:ascii="Times New Roman" w:eastAsia="Times New Roman" w:hAnsi="Times New Roman" w:cs="Times New Roman"/>
          <w:color w:val="000000" w:themeColor="text1"/>
          <w:sz w:val="24"/>
          <w:szCs w:val="24"/>
          <w:lang w:val="sr-Latn-RS" w:eastAsia="en-GB"/>
        </w:rPr>
      </w:pPr>
      <w:r w:rsidRPr="00E4736F">
        <w:rPr>
          <w:rFonts w:ascii="Times New Roman" w:eastAsia="Times New Roman" w:hAnsi="Times New Roman" w:cs="Times New Roman"/>
          <w:color w:val="000000" w:themeColor="text1"/>
          <w:sz w:val="24"/>
          <w:szCs w:val="24"/>
          <w:lang w:val="sr-Cyrl-CS" w:eastAsia="en-GB"/>
        </w:rPr>
        <w:t>Сремска Митровица је и „музеј под отвореним небом</w:t>
      </w:r>
      <w:r w:rsidRPr="00E4736F">
        <w:rPr>
          <w:rFonts w:ascii="Times New Roman" w:eastAsia="Times New Roman" w:hAnsi="Times New Roman" w:cs="Times New Roman"/>
          <w:color w:val="000000" w:themeColor="text1"/>
          <w:sz w:val="24"/>
          <w:szCs w:val="24"/>
          <w:lang w:val="sr-Cyrl-RS" w:eastAsia="en-GB"/>
        </w:rPr>
        <w:t>“</w:t>
      </w:r>
      <w:r w:rsidRPr="00E4736F">
        <w:rPr>
          <w:rFonts w:ascii="Times New Roman" w:eastAsia="Times New Roman" w:hAnsi="Times New Roman" w:cs="Times New Roman"/>
          <w:color w:val="000000" w:themeColor="text1"/>
          <w:sz w:val="24"/>
          <w:szCs w:val="24"/>
          <w:lang w:val="sr-Cyrl-CS" w:eastAsia="en-GB"/>
        </w:rPr>
        <w:t>у коме су остаци античке римске престонице, грађевине барокне и класицистичке архитектуре 18. и 19. века, као и Спомен-парк (Спомен-гробље)</w:t>
      </w:r>
      <w:r w:rsidR="00426670">
        <w:rPr>
          <w:rFonts w:ascii="Times New Roman" w:eastAsia="Times New Roman" w:hAnsi="Times New Roman" w:cs="Times New Roman"/>
          <w:color w:val="000000" w:themeColor="text1"/>
          <w:sz w:val="24"/>
          <w:szCs w:val="24"/>
          <w:lang w:val="sr-Latn-RS" w:eastAsia="en-GB"/>
        </w:rPr>
        <w:t>.</w:t>
      </w:r>
    </w:p>
    <w:p w14:paraId="3A9A61C6" w14:textId="77777777" w:rsidR="00E4736F" w:rsidRPr="00E4736F" w:rsidRDefault="00E4736F" w:rsidP="00E4736F">
      <w:pPr>
        <w:spacing w:after="0" w:line="240" w:lineRule="auto"/>
        <w:jc w:val="both"/>
        <w:rPr>
          <w:rFonts w:ascii="Times New Roman" w:eastAsia="Times New Roman" w:hAnsi="Times New Roman" w:cs="Times New Roman"/>
          <w:color w:val="000000" w:themeColor="text1"/>
          <w:sz w:val="24"/>
          <w:szCs w:val="24"/>
          <w:lang w:val="sr-Cyrl-RS" w:eastAsia="en-GB"/>
        </w:rPr>
      </w:pPr>
      <w:r w:rsidRPr="00E4736F">
        <w:rPr>
          <w:rFonts w:ascii="Times New Roman" w:eastAsia="Times New Roman" w:hAnsi="Times New Roman" w:cs="Times New Roman"/>
          <w:color w:val="000000" w:themeColor="text1"/>
          <w:sz w:val="24"/>
          <w:szCs w:val="24"/>
          <w:lang w:val="sr-Cyrl-CS" w:eastAsia="en-GB"/>
        </w:rPr>
        <w:t xml:space="preserve">Веома вредни споменици на тлу </w:t>
      </w:r>
      <w:r>
        <w:rPr>
          <w:rFonts w:ascii="Times New Roman" w:eastAsia="Times New Roman" w:hAnsi="Times New Roman" w:cs="Times New Roman"/>
          <w:color w:val="000000" w:themeColor="text1"/>
          <w:sz w:val="24"/>
          <w:szCs w:val="24"/>
          <w:lang w:val="sr-Cyrl-RS" w:eastAsia="en-GB"/>
        </w:rPr>
        <w:t xml:space="preserve">града </w:t>
      </w:r>
      <w:r w:rsidRPr="00E4736F">
        <w:rPr>
          <w:rFonts w:ascii="Times New Roman" w:eastAsia="Times New Roman" w:hAnsi="Times New Roman" w:cs="Times New Roman"/>
          <w:color w:val="000000" w:themeColor="text1"/>
          <w:sz w:val="24"/>
          <w:szCs w:val="24"/>
          <w:lang w:val="sr-Cyrl-CS" w:eastAsia="en-GB"/>
        </w:rPr>
        <w:t xml:space="preserve">представљају део баштине, а неки од њих, као сунчани сат, јединствени су у свету. </w:t>
      </w:r>
      <w:r w:rsidRPr="003F0A2C">
        <w:rPr>
          <w:rFonts w:ascii="Times New Roman" w:eastAsia="Times New Roman" w:hAnsi="Times New Roman" w:cs="Times New Roman"/>
          <w:color w:val="000000" w:themeColor="text1"/>
          <w:sz w:val="24"/>
          <w:szCs w:val="24"/>
          <w:lang w:val="sr-Cyrl-CS" w:eastAsia="en-GB"/>
        </w:rPr>
        <w:t>На подручју града низ вредних добара, која су проглашена за непокретна културна добра</w:t>
      </w:r>
      <w:r w:rsidRPr="00E4736F">
        <w:rPr>
          <w:rFonts w:ascii="Times New Roman" w:eastAsia="Times New Roman" w:hAnsi="Times New Roman" w:cs="Times New Roman"/>
          <w:color w:val="000000" w:themeColor="text1"/>
          <w:sz w:val="24"/>
          <w:szCs w:val="24"/>
          <w:lang w:val="sr-Cyrl-RS" w:eastAsia="en-GB"/>
        </w:rPr>
        <w:t>.</w:t>
      </w:r>
    </w:p>
    <w:p w14:paraId="4FA5C7F0" w14:textId="77777777" w:rsidR="00E4736F" w:rsidRPr="003F0A2C" w:rsidRDefault="00E4736F" w:rsidP="00E4736F">
      <w:pPr>
        <w:spacing w:after="0" w:line="240" w:lineRule="auto"/>
        <w:jc w:val="both"/>
        <w:rPr>
          <w:rFonts w:ascii="Times New Roman" w:eastAsia="Times New Roman" w:hAnsi="Times New Roman" w:cs="Times New Roman"/>
          <w:color w:val="333333"/>
          <w:sz w:val="24"/>
          <w:szCs w:val="24"/>
          <w:lang w:val="sr-Cyrl-CS" w:eastAsia="en-GB"/>
        </w:rPr>
      </w:pPr>
    </w:p>
    <w:p w14:paraId="25F42851" w14:textId="77777777" w:rsidR="005D2E4F" w:rsidRPr="00E4736F" w:rsidRDefault="00E4736F" w:rsidP="007A27A8">
      <w:pPr>
        <w:ind w:firstLine="720"/>
        <w:jc w:val="both"/>
        <w:rPr>
          <w:rFonts w:ascii="Times New Roman" w:hAnsi="Times New Roman" w:cs="Times New Roman"/>
          <w:color w:val="000000" w:themeColor="text1"/>
          <w:sz w:val="24"/>
          <w:szCs w:val="24"/>
          <w:lang w:val="sr-Cyrl-RS"/>
        </w:rPr>
      </w:pPr>
      <w:r w:rsidRPr="003F0A2C">
        <w:rPr>
          <w:rFonts w:ascii="Times New Roman" w:hAnsi="Times New Roman" w:cs="Times New Roman"/>
          <w:color w:val="000000" w:themeColor="text1"/>
          <w:sz w:val="24"/>
          <w:szCs w:val="24"/>
          <w:shd w:val="clear" w:color="auto" w:fill="FFFFFF"/>
          <w:lang w:val="sr-Cyrl-CS"/>
        </w:rPr>
        <w:t>Од постојећих школа у граду, најдужу традицију има Гимназија основана 1838. године као</w:t>
      </w:r>
      <w:r w:rsidRPr="00E4736F">
        <w:rPr>
          <w:rFonts w:ascii="Times New Roman" w:hAnsi="Times New Roman" w:cs="Times New Roman"/>
          <w:color w:val="000000" w:themeColor="text1"/>
          <w:sz w:val="24"/>
          <w:szCs w:val="24"/>
          <w:shd w:val="clear" w:color="auto" w:fill="FFFFFF"/>
        </w:rPr>
        <w:t> </w:t>
      </w:r>
      <w:r w:rsidRPr="003F0A2C">
        <w:rPr>
          <w:rStyle w:val="HTMLCode"/>
          <w:rFonts w:ascii="Times New Roman" w:eastAsiaTheme="minorHAnsi" w:hAnsi="Times New Roman" w:cs="Times New Roman"/>
          <w:color w:val="000000" w:themeColor="text1"/>
          <w:sz w:val="24"/>
          <w:szCs w:val="24"/>
          <w:shd w:val="clear" w:color="auto" w:fill="FBFAF9"/>
          <w:lang w:val="sr-Cyrl-CS"/>
        </w:rPr>
        <w:t>Немачка</w:t>
      </w:r>
      <w:r w:rsidR="00426670" w:rsidRPr="003F0A2C">
        <w:rPr>
          <w:rStyle w:val="HTMLCode"/>
          <w:rFonts w:ascii="Times New Roman" w:eastAsiaTheme="minorHAnsi" w:hAnsi="Times New Roman" w:cs="Times New Roman"/>
          <w:color w:val="000000" w:themeColor="text1"/>
          <w:sz w:val="24"/>
          <w:szCs w:val="24"/>
          <w:shd w:val="clear" w:color="auto" w:fill="FBFAF9"/>
          <w:lang w:val="sr-Cyrl-CS"/>
        </w:rPr>
        <w:t xml:space="preserve"> </w:t>
      </w:r>
      <w:r w:rsidRPr="003F0A2C">
        <w:rPr>
          <w:rStyle w:val="HTMLCode"/>
          <w:rFonts w:ascii="Times New Roman" w:eastAsiaTheme="minorHAnsi" w:hAnsi="Times New Roman" w:cs="Times New Roman"/>
          <w:color w:val="000000" w:themeColor="text1"/>
          <w:sz w:val="24"/>
          <w:szCs w:val="24"/>
          <w:shd w:val="clear" w:color="auto" w:fill="FBFAF9"/>
          <w:lang w:val="sr-Cyrl-CS"/>
        </w:rPr>
        <w:t>виша</w:t>
      </w:r>
      <w:r w:rsidR="00426670" w:rsidRPr="003F0A2C">
        <w:rPr>
          <w:rStyle w:val="HTMLCode"/>
          <w:rFonts w:ascii="Times New Roman" w:eastAsiaTheme="minorHAnsi" w:hAnsi="Times New Roman" w:cs="Times New Roman"/>
          <w:color w:val="000000" w:themeColor="text1"/>
          <w:sz w:val="24"/>
          <w:szCs w:val="24"/>
          <w:shd w:val="clear" w:color="auto" w:fill="FBFAF9"/>
          <w:lang w:val="sr-Cyrl-CS"/>
        </w:rPr>
        <w:t xml:space="preserve"> </w:t>
      </w:r>
      <w:r w:rsidRPr="003F0A2C">
        <w:rPr>
          <w:rStyle w:val="HTMLCode"/>
          <w:rFonts w:ascii="Times New Roman" w:eastAsiaTheme="minorHAnsi" w:hAnsi="Times New Roman" w:cs="Times New Roman"/>
          <w:color w:val="000000" w:themeColor="text1"/>
          <w:sz w:val="24"/>
          <w:szCs w:val="24"/>
          <w:shd w:val="clear" w:color="auto" w:fill="FBFAF9"/>
          <w:lang w:val="sr-Cyrl-CS"/>
        </w:rPr>
        <w:t>школа</w:t>
      </w:r>
      <w:r w:rsidRPr="003F0A2C">
        <w:rPr>
          <w:rFonts w:ascii="Times New Roman" w:hAnsi="Times New Roman" w:cs="Times New Roman"/>
          <w:color w:val="000000" w:themeColor="text1"/>
          <w:sz w:val="24"/>
          <w:szCs w:val="24"/>
          <w:shd w:val="clear" w:color="auto" w:fill="FFFFFF"/>
          <w:lang w:val="sr-Cyrl-CS"/>
        </w:rPr>
        <w:t xml:space="preserve">. Поред ње постоји још 6 средњих школа и 10-ак основних школа на подручју </w:t>
      </w:r>
      <w:r>
        <w:rPr>
          <w:rFonts w:ascii="Times New Roman" w:hAnsi="Times New Roman" w:cs="Times New Roman"/>
          <w:color w:val="000000" w:themeColor="text1"/>
          <w:sz w:val="24"/>
          <w:szCs w:val="24"/>
          <w:shd w:val="clear" w:color="auto" w:fill="FFFFFF"/>
          <w:lang w:val="sr-Cyrl-RS"/>
        </w:rPr>
        <w:t>града.</w:t>
      </w:r>
    </w:p>
    <w:p w14:paraId="22BB7502" w14:textId="77777777" w:rsidR="00A4594F" w:rsidRDefault="00A4594F" w:rsidP="004E25D5">
      <w:pPr>
        <w:rPr>
          <w:sz w:val="24"/>
          <w:szCs w:val="24"/>
          <w:lang w:val="sr-Cyrl-CS"/>
        </w:rPr>
      </w:pPr>
    </w:p>
    <w:p w14:paraId="0C848F71" w14:textId="77777777" w:rsidR="008D3EA7" w:rsidRPr="00E04ED1" w:rsidRDefault="008D3EA7" w:rsidP="007A27A8">
      <w:pPr>
        <w:widowControl w:val="0"/>
        <w:numPr>
          <w:ilvl w:val="1"/>
          <w:numId w:val="11"/>
        </w:numPr>
        <w:spacing w:after="0" w:line="240" w:lineRule="auto"/>
        <w:outlineLvl w:val="0"/>
        <w:rPr>
          <w:rFonts w:ascii="Times New Roman" w:eastAsia="Times New Roman" w:hAnsi="Times New Roman"/>
          <w:b/>
          <w:bCs/>
          <w:color w:val="C00000"/>
          <w:sz w:val="28"/>
          <w:szCs w:val="28"/>
          <w:lang w:val="sr-Cyrl-CS"/>
        </w:rPr>
      </w:pPr>
      <w:bookmarkStart w:id="49" w:name="_Toc130378838"/>
      <w:bookmarkStart w:id="50" w:name="_Toc135223240"/>
      <w:bookmarkStart w:id="51" w:name="_Toc135223613"/>
      <w:bookmarkStart w:id="52" w:name="_Toc135224242"/>
      <w:bookmarkStart w:id="53" w:name="_Toc135224367"/>
      <w:bookmarkStart w:id="54" w:name="_Toc150848432"/>
      <w:r w:rsidRPr="00E04ED1">
        <w:rPr>
          <w:rFonts w:ascii="Times New Roman" w:eastAsia="Times New Roman" w:hAnsi="Times New Roman"/>
          <w:b/>
          <w:bCs/>
          <w:color w:val="C00000"/>
          <w:sz w:val="28"/>
          <w:szCs w:val="28"/>
          <w:lang w:val="sr-Cyrl-CS"/>
        </w:rPr>
        <w:t>ДЕМОГРАФ</w:t>
      </w:r>
      <w:r w:rsidR="007A5E17" w:rsidRPr="00E04ED1">
        <w:rPr>
          <w:rFonts w:ascii="Times New Roman" w:eastAsia="Times New Roman" w:hAnsi="Times New Roman"/>
          <w:b/>
          <w:bCs/>
          <w:color w:val="C00000"/>
          <w:sz w:val="28"/>
          <w:szCs w:val="28"/>
          <w:lang w:val="sr-Cyrl-RS"/>
        </w:rPr>
        <w:t>ИЈА</w:t>
      </w:r>
      <w:r w:rsidRPr="00E04ED1">
        <w:rPr>
          <w:rFonts w:ascii="Times New Roman" w:eastAsia="Times New Roman" w:hAnsi="Times New Roman"/>
          <w:b/>
          <w:bCs/>
          <w:color w:val="C00000"/>
          <w:sz w:val="28"/>
          <w:szCs w:val="28"/>
          <w:lang w:val="sr-Cyrl-CS"/>
        </w:rPr>
        <w:t xml:space="preserve"> </w:t>
      </w:r>
      <w:bookmarkEnd w:id="49"/>
      <w:r w:rsidRPr="00E04ED1">
        <w:rPr>
          <w:rFonts w:ascii="Times New Roman" w:eastAsia="Times New Roman" w:hAnsi="Times New Roman"/>
          <w:b/>
          <w:bCs/>
          <w:color w:val="C00000"/>
          <w:sz w:val="28"/>
          <w:szCs w:val="28"/>
          <w:lang w:val="sr-Cyrl-RS"/>
        </w:rPr>
        <w:t>ГРАДА СРЕМСКА МИТРОВИЦА</w:t>
      </w:r>
      <w:bookmarkEnd w:id="50"/>
      <w:bookmarkEnd w:id="51"/>
      <w:bookmarkEnd w:id="52"/>
      <w:bookmarkEnd w:id="53"/>
      <w:bookmarkEnd w:id="54"/>
    </w:p>
    <w:p w14:paraId="547FA0FD" w14:textId="77777777" w:rsidR="003F0A2C" w:rsidRPr="008D3EA7" w:rsidRDefault="003F0A2C" w:rsidP="003F0A2C">
      <w:pPr>
        <w:widowControl w:val="0"/>
        <w:spacing w:after="0" w:line="240" w:lineRule="auto"/>
        <w:outlineLvl w:val="0"/>
        <w:rPr>
          <w:rFonts w:ascii="Times New Roman" w:eastAsia="Times New Roman" w:hAnsi="Times New Roman"/>
          <w:b/>
          <w:bCs/>
          <w:sz w:val="28"/>
          <w:szCs w:val="28"/>
          <w:lang w:val="sr-Cyrl-CS"/>
        </w:rPr>
      </w:pPr>
    </w:p>
    <w:p w14:paraId="3F4FF9EE" w14:textId="77777777" w:rsidR="008F0679" w:rsidRPr="00A4594F" w:rsidRDefault="00A4594F" w:rsidP="00A4594F">
      <w:pPr>
        <w:pStyle w:val="BodyText"/>
        <w:rPr>
          <w:noProof/>
          <w:szCs w:val="24"/>
        </w:rPr>
      </w:pPr>
      <w:r>
        <w:rPr>
          <w:noProof/>
          <w:szCs w:val="24"/>
          <w:lang w:val="sr-Latn-RS" w:eastAsia="sr-Latn-RS"/>
        </w:rPr>
        <w:drawing>
          <wp:anchor distT="0" distB="0" distL="114300" distR="114300" simplePos="0" relativeHeight="251651072" behindDoc="0" locked="0" layoutInCell="1" allowOverlap="1" wp14:anchorId="0B4D91FB" wp14:editId="39E5EEC0">
            <wp:simplePos x="0" y="0"/>
            <wp:positionH relativeFrom="column">
              <wp:posOffset>1746885</wp:posOffset>
            </wp:positionH>
            <wp:positionV relativeFrom="paragraph">
              <wp:posOffset>26035</wp:posOffset>
            </wp:positionV>
            <wp:extent cx="4200525" cy="2847975"/>
            <wp:effectExtent l="0" t="0" r="0" b="0"/>
            <wp:wrapSquare wrapText="bothSides"/>
            <wp:docPr id="1869556523" name="Picture 1"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556523" name="Picture 1" descr="Chart, line chart&#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200525" cy="2847975"/>
                    </a:xfrm>
                    <a:prstGeom prst="rect">
                      <a:avLst/>
                    </a:prstGeom>
                    <a:noFill/>
                    <a:ln>
                      <a:noFill/>
                    </a:ln>
                  </pic:spPr>
                </pic:pic>
              </a:graphicData>
            </a:graphic>
            <wp14:sizeRelH relativeFrom="page">
              <wp14:pctWidth>0</wp14:pctWidth>
            </wp14:sizeRelH>
            <wp14:sizeRelV relativeFrom="page">
              <wp14:pctHeight>0</wp14:pctHeight>
            </wp14:sizeRelV>
          </wp:anchor>
        </w:drawing>
      </w:r>
      <w:r w:rsidR="003F0A2C" w:rsidRPr="0022601F">
        <w:t>Према</w:t>
      </w:r>
      <w:r>
        <w:rPr>
          <w:spacing w:val="6"/>
          <w:lang w:val="sr-Cyrl-RS"/>
        </w:rPr>
        <w:t xml:space="preserve"> </w:t>
      </w:r>
      <w:r w:rsidR="003F0A2C">
        <w:rPr>
          <w:spacing w:val="6"/>
          <w:lang w:val="sr-Cyrl-RS"/>
        </w:rPr>
        <w:t xml:space="preserve">прелиминарним резултатима пописа из 2022. године у граду Сремска Митровица живи </w:t>
      </w:r>
      <w:r w:rsidR="003F0A2C" w:rsidRPr="005D1C84">
        <w:rPr>
          <w:spacing w:val="6"/>
          <w:lang w:val="sr-Cyrl-RS"/>
        </w:rPr>
        <w:t>7</w:t>
      </w:r>
      <w:r w:rsidR="000140D9">
        <w:rPr>
          <w:spacing w:val="6"/>
          <w:lang w:val="sr-Cyrl-RS"/>
        </w:rPr>
        <w:t>2580</w:t>
      </w:r>
      <w:r w:rsidR="003F0A2C">
        <w:rPr>
          <w:spacing w:val="6"/>
          <w:lang w:val="sr-Cyrl-RS"/>
        </w:rPr>
        <w:t xml:space="preserve"> људи</w:t>
      </w:r>
      <w:r w:rsidR="0017632B">
        <w:rPr>
          <w:spacing w:val="6"/>
          <w:lang w:val="sr-Cyrl-RS"/>
        </w:rPr>
        <w:t>. П</w:t>
      </w:r>
      <w:r w:rsidR="003F0A2C">
        <w:rPr>
          <w:spacing w:val="6"/>
          <w:lang w:val="sr-Cyrl-RS"/>
        </w:rPr>
        <w:t xml:space="preserve">рема </w:t>
      </w:r>
      <w:r w:rsidR="003F0A2C">
        <w:rPr>
          <w:lang w:val="sr-Cyrl-RS"/>
        </w:rPr>
        <w:t>подацима</w:t>
      </w:r>
      <w:r w:rsidR="003F0A2C" w:rsidRPr="0022601F">
        <w:rPr>
          <w:spacing w:val="6"/>
        </w:rPr>
        <w:t xml:space="preserve"> </w:t>
      </w:r>
      <w:r w:rsidR="003F0A2C" w:rsidRPr="007111F9">
        <w:t>из</w:t>
      </w:r>
      <w:r w:rsidR="003F0A2C" w:rsidRPr="007111F9">
        <w:rPr>
          <w:spacing w:val="-7"/>
        </w:rPr>
        <w:t xml:space="preserve"> </w:t>
      </w:r>
      <w:r w:rsidR="003F0A2C" w:rsidRPr="007111F9">
        <w:t>20</w:t>
      </w:r>
      <w:r w:rsidR="003F0A2C">
        <w:rPr>
          <w:lang w:val="sr-Cyrl-RS"/>
        </w:rPr>
        <w:t>11</w:t>
      </w:r>
      <w:r w:rsidR="003F0A2C" w:rsidRPr="007111F9">
        <w:t>.</w:t>
      </w:r>
      <w:r w:rsidR="003F0A2C" w:rsidRPr="0022601F">
        <w:rPr>
          <w:spacing w:val="-8"/>
        </w:rPr>
        <w:t xml:space="preserve"> </w:t>
      </w:r>
      <w:r w:rsidR="003F0A2C" w:rsidRPr="0022601F">
        <w:t>године</w:t>
      </w:r>
      <w:r w:rsidR="003F0A2C" w:rsidRPr="0022601F">
        <w:rPr>
          <w:spacing w:val="-7"/>
        </w:rPr>
        <w:t xml:space="preserve"> </w:t>
      </w:r>
      <w:r w:rsidR="003F0A2C" w:rsidRPr="0022601F">
        <w:t>у</w:t>
      </w:r>
      <w:r w:rsidR="003F0A2C" w:rsidRPr="0022601F">
        <w:rPr>
          <w:spacing w:val="-7"/>
        </w:rPr>
        <w:t xml:space="preserve"> </w:t>
      </w:r>
      <w:r w:rsidR="003F0A2C">
        <w:rPr>
          <w:lang w:val="sr-Cyrl-RS"/>
        </w:rPr>
        <w:t>граду Сремска Митровица</w:t>
      </w:r>
      <w:r w:rsidR="003F0A2C" w:rsidRPr="0022601F">
        <w:rPr>
          <w:spacing w:val="-7"/>
        </w:rPr>
        <w:t xml:space="preserve"> </w:t>
      </w:r>
      <w:r w:rsidR="003F0A2C" w:rsidRPr="0022601F">
        <w:t>жив</w:t>
      </w:r>
      <w:r w:rsidR="003F0A2C">
        <w:rPr>
          <w:lang w:val="sr-Cyrl-RS"/>
        </w:rPr>
        <w:t>ело</w:t>
      </w:r>
      <w:r w:rsidR="0017632B">
        <w:rPr>
          <w:lang w:val="sr-Cyrl-RS"/>
        </w:rPr>
        <w:t xml:space="preserve"> је</w:t>
      </w:r>
      <w:r w:rsidR="003F0A2C" w:rsidRPr="0022601F">
        <w:rPr>
          <w:spacing w:val="-7"/>
        </w:rPr>
        <w:t xml:space="preserve"> </w:t>
      </w:r>
      <w:r w:rsidR="003F0A2C">
        <w:rPr>
          <w:lang w:val="sr-Cyrl-RS"/>
        </w:rPr>
        <w:t>79.940</w:t>
      </w:r>
      <w:r w:rsidR="003F0A2C" w:rsidRPr="0022601F">
        <w:rPr>
          <w:spacing w:val="-7"/>
        </w:rPr>
        <w:t xml:space="preserve"> </w:t>
      </w:r>
      <w:r w:rsidR="003F0A2C" w:rsidRPr="0022601F">
        <w:t>становника</w:t>
      </w:r>
      <w:r w:rsidR="0017632B">
        <w:rPr>
          <w:lang w:val="sr-Cyrl-RS"/>
        </w:rPr>
        <w:t xml:space="preserve">, што је око </w:t>
      </w:r>
      <w:r w:rsidR="000140D9">
        <w:rPr>
          <w:lang w:val="sr-Cyrl-RS"/>
        </w:rPr>
        <w:t>7</w:t>
      </w:r>
      <w:r w:rsidR="0017632B">
        <w:rPr>
          <w:lang w:val="sr-Cyrl-RS"/>
        </w:rPr>
        <w:t>.000</w:t>
      </w:r>
      <w:r w:rsidR="003F0A2C" w:rsidRPr="0022601F">
        <w:rPr>
          <w:spacing w:val="-7"/>
        </w:rPr>
        <w:t xml:space="preserve"> </w:t>
      </w:r>
      <w:r w:rsidR="0017632B">
        <w:rPr>
          <w:lang w:val="sr-Cyrl-RS"/>
        </w:rPr>
        <w:t>људи мање у односу на целу деценију.</w:t>
      </w:r>
    </w:p>
    <w:p w14:paraId="7A33E823" w14:textId="77777777" w:rsidR="00A4594F" w:rsidRDefault="00A4594F" w:rsidP="00A4594F">
      <w:pPr>
        <w:shd w:val="clear" w:color="auto" w:fill="FFFFFF"/>
        <w:spacing w:after="0" w:line="240" w:lineRule="auto"/>
        <w:jc w:val="both"/>
        <w:rPr>
          <w:rFonts w:ascii="Times New Roman" w:eastAsia="Times New Roman" w:hAnsi="Times New Roman" w:cs="Times New Roman"/>
          <w:color w:val="000000" w:themeColor="text1"/>
          <w:sz w:val="24"/>
          <w:szCs w:val="24"/>
          <w:lang w:val="sr-Cyrl-CS" w:eastAsia="en-GB"/>
        </w:rPr>
      </w:pPr>
    </w:p>
    <w:p w14:paraId="345D8E43" w14:textId="77777777" w:rsidR="00A4594F" w:rsidRDefault="00A4594F" w:rsidP="00A4594F">
      <w:pPr>
        <w:shd w:val="clear" w:color="auto" w:fill="FFFFFF"/>
        <w:spacing w:after="0" w:line="240" w:lineRule="auto"/>
        <w:jc w:val="both"/>
        <w:rPr>
          <w:rFonts w:ascii="Times New Roman" w:eastAsia="Times New Roman" w:hAnsi="Times New Roman" w:cs="Times New Roman"/>
          <w:color w:val="000000" w:themeColor="text1"/>
          <w:sz w:val="24"/>
          <w:szCs w:val="24"/>
          <w:lang w:val="sr-Cyrl-CS" w:eastAsia="en-GB"/>
        </w:rPr>
      </w:pPr>
    </w:p>
    <w:p w14:paraId="04276A73" w14:textId="77777777" w:rsidR="004B1689" w:rsidRDefault="004B1689" w:rsidP="00A4594F">
      <w:pPr>
        <w:shd w:val="clear" w:color="auto" w:fill="FFFFFF"/>
        <w:spacing w:after="0" w:line="240" w:lineRule="auto"/>
        <w:jc w:val="both"/>
        <w:rPr>
          <w:rFonts w:ascii="Times New Roman" w:eastAsia="Times New Roman" w:hAnsi="Times New Roman" w:cs="Times New Roman"/>
          <w:color w:val="000000" w:themeColor="text1"/>
          <w:sz w:val="24"/>
          <w:szCs w:val="24"/>
          <w:lang w:val="sr-Cyrl-CS" w:eastAsia="en-GB"/>
        </w:rPr>
      </w:pPr>
    </w:p>
    <w:p w14:paraId="772B638A" w14:textId="77777777" w:rsidR="004B1689" w:rsidRDefault="004B1689" w:rsidP="00A4594F">
      <w:pPr>
        <w:shd w:val="clear" w:color="auto" w:fill="FFFFFF"/>
        <w:spacing w:after="0" w:line="240" w:lineRule="auto"/>
        <w:jc w:val="both"/>
        <w:rPr>
          <w:rFonts w:ascii="Times New Roman" w:eastAsia="Times New Roman" w:hAnsi="Times New Roman" w:cs="Times New Roman"/>
          <w:color w:val="000000" w:themeColor="text1"/>
          <w:sz w:val="24"/>
          <w:szCs w:val="24"/>
          <w:lang w:val="sr-Cyrl-CS" w:eastAsia="en-GB"/>
        </w:rPr>
      </w:pPr>
    </w:p>
    <w:p w14:paraId="569693F3" w14:textId="77777777" w:rsidR="00E04ED1" w:rsidRDefault="00E04ED1" w:rsidP="00A4594F">
      <w:pPr>
        <w:shd w:val="clear" w:color="auto" w:fill="FFFFFF"/>
        <w:spacing w:after="0" w:line="240" w:lineRule="auto"/>
        <w:jc w:val="both"/>
        <w:rPr>
          <w:rFonts w:ascii="Times New Roman" w:eastAsia="Times New Roman" w:hAnsi="Times New Roman" w:cs="Times New Roman"/>
          <w:color w:val="000000" w:themeColor="text1"/>
          <w:sz w:val="24"/>
          <w:szCs w:val="24"/>
          <w:lang w:val="sr-Cyrl-CS" w:eastAsia="en-GB"/>
        </w:rPr>
      </w:pPr>
    </w:p>
    <w:p w14:paraId="69B6C3FE" w14:textId="77777777" w:rsidR="00A4594F" w:rsidRPr="008F0679" w:rsidRDefault="00A4594F" w:rsidP="007A27A8">
      <w:pPr>
        <w:shd w:val="clear" w:color="auto" w:fill="FFFFFF"/>
        <w:spacing w:after="0" w:line="240" w:lineRule="auto"/>
        <w:ind w:firstLine="720"/>
        <w:jc w:val="both"/>
        <w:rPr>
          <w:rFonts w:ascii="Times New Roman" w:eastAsia="Times New Roman" w:hAnsi="Times New Roman" w:cs="Times New Roman"/>
          <w:color w:val="000000" w:themeColor="text1"/>
          <w:sz w:val="24"/>
          <w:szCs w:val="24"/>
          <w:lang w:val="sr-Cyrl-CS" w:eastAsia="en-GB"/>
        </w:rPr>
      </w:pPr>
      <w:r w:rsidRPr="003F0A2C">
        <w:rPr>
          <w:rFonts w:ascii="Times New Roman" w:eastAsia="Times New Roman" w:hAnsi="Times New Roman" w:cs="Times New Roman"/>
          <w:color w:val="000000" w:themeColor="text1"/>
          <w:sz w:val="24"/>
          <w:szCs w:val="24"/>
          <w:lang w:val="sr-Cyrl-CS" w:eastAsia="en-GB"/>
        </w:rPr>
        <w:t xml:space="preserve">У насељу Сремска Митровица живи </w:t>
      </w:r>
      <w:r w:rsidR="000140D9">
        <w:rPr>
          <w:rFonts w:ascii="Times New Roman" w:eastAsia="Times New Roman" w:hAnsi="Times New Roman" w:cs="Times New Roman"/>
          <w:color w:val="000000" w:themeColor="text1"/>
          <w:sz w:val="24"/>
          <w:szCs w:val="24"/>
          <w:lang w:val="sr-Cyrl-CS" w:eastAsia="en-GB"/>
        </w:rPr>
        <w:t>60</w:t>
      </w:r>
      <w:r>
        <w:rPr>
          <w:rFonts w:ascii="Times New Roman" w:eastAsia="Times New Roman" w:hAnsi="Times New Roman" w:cs="Times New Roman"/>
          <w:color w:val="000000" w:themeColor="text1"/>
          <w:sz w:val="24"/>
          <w:szCs w:val="24"/>
          <w:lang w:val="sr-Cyrl-CS" w:eastAsia="en-GB"/>
        </w:rPr>
        <w:t>.</w:t>
      </w:r>
      <w:r w:rsidRPr="003F0A2C">
        <w:rPr>
          <w:rFonts w:ascii="Times New Roman" w:eastAsia="Times New Roman" w:hAnsi="Times New Roman" w:cs="Times New Roman"/>
          <w:color w:val="000000" w:themeColor="text1"/>
          <w:sz w:val="24"/>
          <w:szCs w:val="24"/>
          <w:lang w:val="sr-Cyrl-CS" w:eastAsia="en-GB"/>
        </w:rPr>
        <w:t>7</w:t>
      </w:r>
      <w:r w:rsidR="000140D9">
        <w:rPr>
          <w:rFonts w:ascii="Times New Roman" w:eastAsia="Times New Roman" w:hAnsi="Times New Roman" w:cs="Times New Roman"/>
          <w:color w:val="000000" w:themeColor="text1"/>
          <w:sz w:val="24"/>
          <w:szCs w:val="24"/>
          <w:lang w:val="sr-Cyrl-CS" w:eastAsia="en-GB"/>
        </w:rPr>
        <w:t>07</w:t>
      </w:r>
      <w:r w:rsidRPr="003F0A2C">
        <w:rPr>
          <w:rFonts w:ascii="Times New Roman" w:eastAsia="Times New Roman" w:hAnsi="Times New Roman" w:cs="Times New Roman"/>
          <w:color w:val="000000" w:themeColor="text1"/>
          <w:sz w:val="24"/>
          <w:szCs w:val="24"/>
          <w:lang w:val="sr-Cyrl-CS" w:eastAsia="en-GB"/>
        </w:rPr>
        <w:t xml:space="preserve"> пунолетних становника, а просечна старост становништва износи </w:t>
      </w:r>
      <w:r w:rsidR="000140D9">
        <w:rPr>
          <w:rFonts w:ascii="Times New Roman" w:eastAsia="Times New Roman" w:hAnsi="Times New Roman" w:cs="Times New Roman"/>
          <w:color w:val="000000" w:themeColor="text1"/>
          <w:sz w:val="24"/>
          <w:szCs w:val="24"/>
          <w:lang w:val="sr-Cyrl-CS" w:eastAsia="en-GB"/>
        </w:rPr>
        <w:t>44</w:t>
      </w:r>
      <w:r w:rsidRPr="003F0A2C">
        <w:rPr>
          <w:rFonts w:ascii="Times New Roman" w:eastAsia="Times New Roman" w:hAnsi="Times New Roman" w:cs="Times New Roman"/>
          <w:color w:val="000000" w:themeColor="text1"/>
          <w:sz w:val="24"/>
          <w:szCs w:val="24"/>
          <w:lang w:val="sr-Cyrl-CS" w:eastAsia="en-GB"/>
        </w:rPr>
        <w:t>,5</w:t>
      </w:r>
      <w:r w:rsidR="000140D9">
        <w:rPr>
          <w:rFonts w:ascii="Times New Roman" w:eastAsia="Times New Roman" w:hAnsi="Times New Roman" w:cs="Times New Roman"/>
          <w:color w:val="000000" w:themeColor="text1"/>
          <w:sz w:val="24"/>
          <w:szCs w:val="24"/>
          <w:lang w:val="sr-Cyrl-CS" w:eastAsia="en-GB"/>
        </w:rPr>
        <w:t>7</w:t>
      </w:r>
      <w:r w:rsidRPr="003F0A2C">
        <w:rPr>
          <w:rFonts w:ascii="Times New Roman" w:eastAsia="Times New Roman" w:hAnsi="Times New Roman" w:cs="Times New Roman"/>
          <w:color w:val="000000" w:themeColor="text1"/>
          <w:sz w:val="24"/>
          <w:szCs w:val="24"/>
          <w:lang w:val="sr-Cyrl-CS" w:eastAsia="en-GB"/>
        </w:rPr>
        <w:t xml:space="preserve"> година</w:t>
      </w:r>
      <w:r w:rsidR="000140D9">
        <w:rPr>
          <w:rFonts w:ascii="Times New Roman" w:eastAsia="Times New Roman" w:hAnsi="Times New Roman" w:cs="Times New Roman"/>
          <w:color w:val="000000" w:themeColor="text1"/>
          <w:sz w:val="24"/>
          <w:szCs w:val="24"/>
          <w:lang w:val="sr-Cyrl-CS" w:eastAsia="en-GB"/>
        </w:rPr>
        <w:t>. П</w:t>
      </w:r>
      <w:r w:rsidRPr="003F0A2C">
        <w:rPr>
          <w:rFonts w:ascii="Times New Roman" w:eastAsia="Times New Roman" w:hAnsi="Times New Roman" w:cs="Times New Roman"/>
          <w:color w:val="000000" w:themeColor="text1"/>
          <w:sz w:val="24"/>
          <w:szCs w:val="24"/>
          <w:lang w:val="sr-Cyrl-CS" w:eastAsia="en-GB"/>
        </w:rPr>
        <w:t>росечан број чланова по домаћинству је 2,</w:t>
      </w:r>
      <w:r w:rsidR="000140D9">
        <w:rPr>
          <w:rFonts w:ascii="Times New Roman" w:eastAsia="Times New Roman" w:hAnsi="Times New Roman" w:cs="Times New Roman"/>
          <w:color w:val="000000" w:themeColor="text1"/>
          <w:sz w:val="24"/>
          <w:szCs w:val="24"/>
          <w:lang w:val="sr-Cyrl-CS" w:eastAsia="en-GB"/>
        </w:rPr>
        <w:t>42</w:t>
      </w:r>
      <w:r w:rsidRPr="003F0A2C">
        <w:rPr>
          <w:rFonts w:ascii="Times New Roman" w:eastAsia="Times New Roman" w:hAnsi="Times New Roman" w:cs="Times New Roman"/>
          <w:color w:val="000000" w:themeColor="text1"/>
          <w:sz w:val="24"/>
          <w:szCs w:val="24"/>
          <w:lang w:val="sr-Cyrl-CS" w:eastAsia="en-GB"/>
        </w:rPr>
        <w:t>.</w:t>
      </w:r>
    </w:p>
    <w:p w14:paraId="2389C4A3" w14:textId="77777777" w:rsidR="00A4594F" w:rsidRDefault="00A4594F" w:rsidP="00A4594F">
      <w:pPr>
        <w:pStyle w:val="BodyText"/>
        <w:rPr>
          <w:spacing w:val="41"/>
          <w:lang w:val="sr-Cyrl-RS"/>
        </w:rPr>
      </w:pPr>
      <w:r>
        <w:rPr>
          <w:lang w:val="sr-Cyrl-RS"/>
        </w:rPr>
        <w:t>Иако није забележен већи проценат емиграције становништва. Негативан природни прираштај, који износи  -</w:t>
      </w:r>
      <w:r w:rsidR="006B2BED">
        <w:rPr>
          <w:lang w:val="sr-Cyrl-RS"/>
        </w:rPr>
        <w:t>9</w:t>
      </w:r>
      <w:r>
        <w:rPr>
          <w:lang w:val="sr-Cyrl-RS"/>
        </w:rPr>
        <w:t>,</w:t>
      </w:r>
      <w:r w:rsidR="006B2BED">
        <w:rPr>
          <w:lang w:val="sr-Cyrl-RS"/>
        </w:rPr>
        <w:t>6</w:t>
      </w:r>
      <w:r>
        <w:rPr>
          <w:lang w:val="sr-Cyrl-RS"/>
        </w:rPr>
        <w:t>%, указује на смањену стопу наталитета, као и сталну тенденцију старења становништва.</w:t>
      </w:r>
    </w:p>
    <w:p w14:paraId="77496120" w14:textId="77777777" w:rsidR="00A4594F" w:rsidRDefault="00A4594F" w:rsidP="0017632B">
      <w:pPr>
        <w:pStyle w:val="BodyText"/>
        <w:rPr>
          <w:lang w:val="sr-Cyrl-RS"/>
        </w:rPr>
      </w:pPr>
    </w:p>
    <w:p w14:paraId="55200681" w14:textId="77777777" w:rsidR="008F0679" w:rsidRDefault="008F0679" w:rsidP="0017632B">
      <w:pPr>
        <w:pStyle w:val="BodyText"/>
        <w:rPr>
          <w:lang w:val="sr-Cyrl-RS"/>
        </w:rPr>
      </w:pPr>
    </w:p>
    <w:p w14:paraId="48A662B2" w14:textId="77777777" w:rsidR="008F0679" w:rsidRPr="00E04ED1" w:rsidRDefault="008F0679" w:rsidP="008F0679">
      <w:pPr>
        <w:widowControl w:val="0"/>
        <w:spacing w:before="1" w:after="0" w:line="240" w:lineRule="auto"/>
        <w:ind w:left="106"/>
        <w:rPr>
          <w:rFonts w:ascii="Times New Roman" w:eastAsia="Times New Roman" w:hAnsi="Times New Roman"/>
          <w:b/>
          <w:color w:val="1F497D" w:themeColor="text2"/>
          <w:sz w:val="20"/>
          <w:szCs w:val="20"/>
          <w:lang w:val="sr-Cyrl-CS"/>
        </w:rPr>
      </w:pPr>
      <w:r w:rsidRPr="00D442DD">
        <w:rPr>
          <w:rFonts w:ascii="Times New Roman" w:eastAsia="Times New Roman" w:hAnsi="Times New Roman"/>
          <w:b/>
          <w:sz w:val="20"/>
          <w:szCs w:val="20"/>
          <w:lang w:val="sr-Cyrl-CS"/>
        </w:rPr>
        <w:t xml:space="preserve">                  </w:t>
      </w:r>
      <w:r w:rsidRPr="00E04ED1">
        <w:rPr>
          <w:rFonts w:ascii="Times New Roman" w:eastAsia="Times New Roman" w:hAnsi="Times New Roman"/>
          <w:b/>
          <w:color w:val="1F497D" w:themeColor="text2"/>
          <w:sz w:val="20"/>
          <w:szCs w:val="20"/>
          <w:lang w:val="sr-Cyrl-CS"/>
        </w:rPr>
        <w:t>Табела 2. Подаци о броју становника на територији Града у односу на године старости</w:t>
      </w:r>
    </w:p>
    <w:p w14:paraId="32252CB8" w14:textId="77777777" w:rsidR="005A15CA" w:rsidRDefault="005A15CA" w:rsidP="008F0679">
      <w:pPr>
        <w:widowControl w:val="0"/>
        <w:spacing w:before="1" w:after="0" w:line="240" w:lineRule="auto"/>
        <w:ind w:left="106"/>
        <w:rPr>
          <w:rFonts w:ascii="Times New Roman" w:eastAsia="Times New Roman" w:hAnsi="Times New Roman"/>
          <w:b/>
          <w:sz w:val="20"/>
          <w:szCs w:val="20"/>
          <w:lang w:val="sr-Cyrl-CS"/>
        </w:rPr>
      </w:pPr>
    </w:p>
    <w:tbl>
      <w:tblPr>
        <w:tblStyle w:val="TableGrid"/>
        <w:tblW w:w="5000" w:type="pct"/>
        <w:tblLook w:val="04A0" w:firstRow="1" w:lastRow="0" w:firstColumn="1" w:lastColumn="0" w:noHBand="0" w:noVBand="1"/>
      </w:tblPr>
      <w:tblGrid>
        <w:gridCol w:w="710"/>
        <w:gridCol w:w="532"/>
        <w:gridCol w:w="532"/>
        <w:gridCol w:w="532"/>
        <w:gridCol w:w="532"/>
        <w:gridCol w:w="531"/>
        <w:gridCol w:w="531"/>
        <w:gridCol w:w="531"/>
        <w:gridCol w:w="531"/>
        <w:gridCol w:w="531"/>
        <w:gridCol w:w="531"/>
        <w:gridCol w:w="531"/>
        <w:gridCol w:w="531"/>
        <w:gridCol w:w="531"/>
        <w:gridCol w:w="531"/>
        <w:gridCol w:w="531"/>
        <w:gridCol w:w="531"/>
        <w:gridCol w:w="531"/>
        <w:gridCol w:w="531"/>
      </w:tblGrid>
      <w:tr w:rsidR="005A15CA" w14:paraId="4235B72C" w14:textId="77777777" w:rsidTr="00B1153E">
        <w:trPr>
          <w:trHeight w:val="724"/>
        </w:trPr>
        <w:tc>
          <w:tcPr>
            <w:tcW w:w="385" w:type="pct"/>
            <w:tcBorders>
              <w:right w:val="single" w:sz="4" w:space="0" w:color="auto"/>
            </w:tcBorders>
            <w:shd w:val="clear" w:color="auto" w:fill="B8CCE4" w:themeFill="accent1" w:themeFillTint="66"/>
          </w:tcPr>
          <w:p w14:paraId="57315174" w14:textId="77777777" w:rsidR="005A15CA" w:rsidRDefault="005A15CA" w:rsidP="008F0679">
            <w:pPr>
              <w:widowControl w:val="0"/>
              <w:spacing w:before="1"/>
              <w:rPr>
                <w:b/>
                <w:lang w:val="sr-Cyrl-CS"/>
              </w:rPr>
            </w:pPr>
            <w:r>
              <w:rPr>
                <w:b/>
                <w:lang w:val="sr-Cyrl-CS"/>
              </w:rPr>
              <w:t>Ук:</w:t>
            </w:r>
          </w:p>
        </w:tc>
        <w:tc>
          <w:tcPr>
            <w:tcW w:w="4615" w:type="pct"/>
            <w:gridSpan w:val="18"/>
            <w:tcBorders>
              <w:top w:val="single" w:sz="4" w:space="0" w:color="auto"/>
              <w:left w:val="single" w:sz="4" w:space="0" w:color="auto"/>
              <w:bottom w:val="single" w:sz="4" w:space="0" w:color="auto"/>
            </w:tcBorders>
            <w:shd w:val="clear" w:color="auto" w:fill="B8CCE4" w:themeFill="accent1" w:themeFillTint="66"/>
          </w:tcPr>
          <w:p w14:paraId="1A0EBB57" w14:textId="77777777" w:rsidR="005A15CA" w:rsidRPr="000140D9" w:rsidRDefault="00EB6610" w:rsidP="00EB6610">
            <w:pPr>
              <w:widowControl w:val="0"/>
              <w:spacing w:before="1"/>
              <w:jc w:val="center"/>
              <w:rPr>
                <w:b/>
                <w:sz w:val="22"/>
                <w:szCs w:val="22"/>
                <w:lang w:val="sr-Cyrl-CS"/>
              </w:rPr>
            </w:pPr>
            <w:r w:rsidRPr="000140D9">
              <w:rPr>
                <w:b/>
                <w:sz w:val="22"/>
                <w:szCs w:val="22"/>
                <w:lang w:val="sr-Cyrl-CS"/>
              </w:rPr>
              <w:t>Године старости</w:t>
            </w:r>
          </w:p>
        </w:tc>
      </w:tr>
      <w:tr w:rsidR="00EB6610" w14:paraId="22ABE3E6" w14:textId="77777777" w:rsidTr="00B1153E">
        <w:trPr>
          <w:trHeight w:val="834"/>
        </w:trPr>
        <w:tc>
          <w:tcPr>
            <w:tcW w:w="385" w:type="pct"/>
          </w:tcPr>
          <w:p w14:paraId="21C0E02A" w14:textId="77777777" w:rsidR="005A15CA" w:rsidRDefault="005A15CA" w:rsidP="008F0679">
            <w:pPr>
              <w:widowControl w:val="0"/>
              <w:spacing w:before="1"/>
              <w:rPr>
                <w:b/>
                <w:lang w:val="sr-Cyrl-CS"/>
              </w:rPr>
            </w:pPr>
          </w:p>
        </w:tc>
        <w:tc>
          <w:tcPr>
            <w:tcW w:w="256" w:type="pct"/>
            <w:tcBorders>
              <w:top w:val="single" w:sz="4" w:space="0" w:color="auto"/>
              <w:bottom w:val="single" w:sz="4" w:space="0" w:color="auto"/>
            </w:tcBorders>
          </w:tcPr>
          <w:p w14:paraId="7F64622D" w14:textId="77777777" w:rsidR="00EB6610" w:rsidRDefault="00EB6610" w:rsidP="008F0679">
            <w:pPr>
              <w:widowControl w:val="0"/>
              <w:spacing w:before="1"/>
              <w:rPr>
                <w:b/>
                <w:sz w:val="18"/>
                <w:szCs w:val="18"/>
                <w:lang w:val="sr-Cyrl-CS"/>
              </w:rPr>
            </w:pPr>
            <w:r w:rsidRPr="00EB6610">
              <w:rPr>
                <w:b/>
                <w:sz w:val="18"/>
                <w:szCs w:val="18"/>
                <w:lang w:val="sr-Cyrl-CS"/>
              </w:rPr>
              <w:t>0-</w:t>
            </w:r>
          </w:p>
          <w:p w14:paraId="49175E05" w14:textId="77777777" w:rsidR="005A15CA" w:rsidRPr="00EB6610" w:rsidRDefault="00EB6610" w:rsidP="008F0679">
            <w:pPr>
              <w:widowControl w:val="0"/>
              <w:spacing w:before="1"/>
              <w:rPr>
                <w:b/>
                <w:sz w:val="18"/>
                <w:szCs w:val="18"/>
                <w:lang w:val="sr-Cyrl-CS"/>
              </w:rPr>
            </w:pPr>
            <w:r w:rsidRPr="00EB6610">
              <w:rPr>
                <w:b/>
                <w:sz w:val="18"/>
                <w:szCs w:val="18"/>
                <w:lang w:val="sr-Cyrl-CS"/>
              </w:rPr>
              <w:t>4</w:t>
            </w:r>
          </w:p>
        </w:tc>
        <w:tc>
          <w:tcPr>
            <w:tcW w:w="256" w:type="pct"/>
            <w:tcBorders>
              <w:top w:val="single" w:sz="4" w:space="0" w:color="auto"/>
              <w:bottom w:val="single" w:sz="4" w:space="0" w:color="auto"/>
            </w:tcBorders>
          </w:tcPr>
          <w:p w14:paraId="207EC175" w14:textId="77777777" w:rsidR="00EB6610" w:rsidRDefault="00EB6610" w:rsidP="008F0679">
            <w:pPr>
              <w:widowControl w:val="0"/>
              <w:spacing w:before="1"/>
              <w:rPr>
                <w:b/>
                <w:sz w:val="18"/>
                <w:szCs w:val="18"/>
                <w:lang w:val="sr-Cyrl-CS"/>
              </w:rPr>
            </w:pPr>
            <w:r w:rsidRPr="00EB6610">
              <w:rPr>
                <w:b/>
                <w:sz w:val="18"/>
                <w:szCs w:val="18"/>
                <w:lang w:val="sr-Cyrl-CS"/>
              </w:rPr>
              <w:t>5-</w:t>
            </w:r>
          </w:p>
          <w:p w14:paraId="39D05E9A" w14:textId="77777777" w:rsidR="005A15CA" w:rsidRPr="00EB6610" w:rsidRDefault="00EB6610" w:rsidP="008F0679">
            <w:pPr>
              <w:widowControl w:val="0"/>
              <w:spacing w:before="1"/>
              <w:rPr>
                <w:b/>
                <w:sz w:val="18"/>
                <w:szCs w:val="18"/>
                <w:lang w:val="sr-Cyrl-CS"/>
              </w:rPr>
            </w:pPr>
            <w:r w:rsidRPr="00EB6610">
              <w:rPr>
                <w:b/>
                <w:sz w:val="18"/>
                <w:szCs w:val="18"/>
                <w:lang w:val="sr-Cyrl-CS"/>
              </w:rPr>
              <w:t>9</w:t>
            </w:r>
          </w:p>
        </w:tc>
        <w:tc>
          <w:tcPr>
            <w:tcW w:w="256" w:type="pct"/>
            <w:tcBorders>
              <w:top w:val="single" w:sz="4" w:space="0" w:color="auto"/>
              <w:bottom w:val="single" w:sz="4" w:space="0" w:color="auto"/>
            </w:tcBorders>
          </w:tcPr>
          <w:p w14:paraId="09C9FD29" w14:textId="77777777" w:rsidR="005A15CA" w:rsidRPr="00EB6610" w:rsidRDefault="00EB6610" w:rsidP="008F0679">
            <w:pPr>
              <w:widowControl w:val="0"/>
              <w:spacing w:before="1"/>
              <w:rPr>
                <w:b/>
                <w:sz w:val="18"/>
                <w:szCs w:val="18"/>
                <w:lang w:val="sr-Cyrl-CS"/>
              </w:rPr>
            </w:pPr>
            <w:r w:rsidRPr="00EB6610">
              <w:rPr>
                <w:b/>
                <w:sz w:val="18"/>
                <w:szCs w:val="18"/>
                <w:lang w:val="sr-Cyrl-CS"/>
              </w:rPr>
              <w:t>10-14</w:t>
            </w:r>
          </w:p>
        </w:tc>
        <w:tc>
          <w:tcPr>
            <w:tcW w:w="256" w:type="pct"/>
            <w:tcBorders>
              <w:top w:val="single" w:sz="4" w:space="0" w:color="auto"/>
              <w:bottom w:val="single" w:sz="4" w:space="0" w:color="auto"/>
            </w:tcBorders>
          </w:tcPr>
          <w:p w14:paraId="2501BEC0" w14:textId="77777777" w:rsidR="005A15CA" w:rsidRPr="00EB6610" w:rsidRDefault="00EB6610" w:rsidP="008F0679">
            <w:pPr>
              <w:widowControl w:val="0"/>
              <w:spacing w:before="1"/>
              <w:rPr>
                <w:b/>
                <w:sz w:val="18"/>
                <w:szCs w:val="18"/>
                <w:lang w:val="sr-Cyrl-CS"/>
              </w:rPr>
            </w:pPr>
            <w:r w:rsidRPr="00EB6610">
              <w:rPr>
                <w:b/>
                <w:sz w:val="18"/>
                <w:szCs w:val="18"/>
                <w:lang w:val="sr-Cyrl-CS"/>
              </w:rPr>
              <w:t>15-19</w:t>
            </w:r>
          </w:p>
        </w:tc>
        <w:tc>
          <w:tcPr>
            <w:tcW w:w="256" w:type="pct"/>
            <w:tcBorders>
              <w:top w:val="single" w:sz="4" w:space="0" w:color="auto"/>
              <w:bottom w:val="single" w:sz="4" w:space="0" w:color="auto"/>
            </w:tcBorders>
          </w:tcPr>
          <w:p w14:paraId="4EFF8FB6" w14:textId="77777777" w:rsidR="005A15CA" w:rsidRPr="00EB6610" w:rsidRDefault="00EB6610" w:rsidP="008F0679">
            <w:pPr>
              <w:widowControl w:val="0"/>
              <w:spacing w:before="1"/>
              <w:rPr>
                <w:b/>
                <w:sz w:val="18"/>
                <w:szCs w:val="18"/>
                <w:lang w:val="sr-Cyrl-CS"/>
              </w:rPr>
            </w:pPr>
            <w:r w:rsidRPr="00EB6610">
              <w:rPr>
                <w:b/>
                <w:sz w:val="18"/>
                <w:szCs w:val="18"/>
                <w:lang w:val="sr-Cyrl-CS"/>
              </w:rPr>
              <w:t>20-24</w:t>
            </w:r>
          </w:p>
        </w:tc>
        <w:tc>
          <w:tcPr>
            <w:tcW w:w="256" w:type="pct"/>
            <w:tcBorders>
              <w:top w:val="single" w:sz="4" w:space="0" w:color="auto"/>
              <w:bottom w:val="single" w:sz="4" w:space="0" w:color="auto"/>
            </w:tcBorders>
          </w:tcPr>
          <w:p w14:paraId="3D39094A" w14:textId="77777777" w:rsidR="005A15CA" w:rsidRPr="00EB6610" w:rsidRDefault="00EB6610" w:rsidP="008F0679">
            <w:pPr>
              <w:widowControl w:val="0"/>
              <w:spacing w:before="1"/>
              <w:rPr>
                <w:b/>
                <w:sz w:val="18"/>
                <w:szCs w:val="18"/>
                <w:lang w:val="sr-Cyrl-CS"/>
              </w:rPr>
            </w:pPr>
            <w:r w:rsidRPr="00EB6610">
              <w:rPr>
                <w:b/>
                <w:sz w:val="18"/>
                <w:szCs w:val="18"/>
                <w:lang w:val="sr-Cyrl-CS"/>
              </w:rPr>
              <w:t>25-29</w:t>
            </w:r>
          </w:p>
        </w:tc>
        <w:tc>
          <w:tcPr>
            <w:tcW w:w="256" w:type="pct"/>
            <w:tcBorders>
              <w:top w:val="single" w:sz="4" w:space="0" w:color="auto"/>
              <w:bottom w:val="single" w:sz="4" w:space="0" w:color="auto"/>
            </w:tcBorders>
          </w:tcPr>
          <w:p w14:paraId="5026435C" w14:textId="77777777" w:rsidR="005A15CA" w:rsidRPr="00EB6610" w:rsidRDefault="00EB6610" w:rsidP="008F0679">
            <w:pPr>
              <w:widowControl w:val="0"/>
              <w:spacing w:before="1"/>
              <w:rPr>
                <w:b/>
                <w:sz w:val="18"/>
                <w:szCs w:val="18"/>
                <w:lang w:val="sr-Cyrl-CS"/>
              </w:rPr>
            </w:pPr>
            <w:r w:rsidRPr="00EB6610">
              <w:rPr>
                <w:b/>
                <w:sz w:val="18"/>
                <w:szCs w:val="18"/>
                <w:lang w:val="sr-Cyrl-CS"/>
              </w:rPr>
              <w:t>30-34</w:t>
            </w:r>
          </w:p>
        </w:tc>
        <w:tc>
          <w:tcPr>
            <w:tcW w:w="256" w:type="pct"/>
            <w:tcBorders>
              <w:top w:val="single" w:sz="4" w:space="0" w:color="auto"/>
              <w:bottom w:val="single" w:sz="4" w:space="0" w:color="auto"/>
            </w:tcBorders>
          </w:tcPr>
          <w:p w14:paraId="66F2F457" w14:textId="77777777" w:rsidR="005A15CA" w:rsidRPr="00EB6610" w:rsidRDefault="00EB6610" w:rsidP="008F0679">
            <w:pPr>
              <w:widowControl w:val="0"/>
              <w:spacing w:before="1"/>
              <w:rPr>
                <w:b/>
                <w:sz w:val="18"/>
                <w:szCs w:val="18"/>
                <w:lang w:val="sr-Cyrl-CS"/>
              </w:rPr>
            </w:pPr>
            <w:r w:rsidRPr="00EB6610">
              <w:rPr>
                <w:b/>
                <w:sz w:val="18"/>
                <w:szCs w:val="18"/>
                <w:lang w:val="sr-Cyrl-CS"/>
              </w:rPr>
              <w:t>35-39</w:t>
            </w:r>
          </w:p>
        </w:tc>
        <w:tc>
          <w:tcPr>
            <w:tcW w:w="256" w:type="pct"/>
            <w:tcBorders>
              <w:top w:val="single" w:sz="4" w:space="0" w:color="auto"/>
              <w:bottom w:val="single" w:sz="4" w:space="0" w:color="auto"/>
            </w:tcBorders>
          </w:tcPr>
          <w:p w14:paraId="1194983B" w14:textId="77777777" w:rsidR="005A15CA" w:rsidRPr="00EB6610" w:rsidRDefault="00EB6610" w:rsidP="008F0679">
            <w:pPr>
              <w:widowControl w:val="0"/>
              <w:spacing w:before="1"/>
              <w:rPr>
                <w:b/>
                <w:sz w:val="18"/>
                <w:szCs w:val="18"/>
                <w:lang w:val="sr-Cyrl-CS"/>
              </w:rPr>
            </w:pPr>
            <w:r w:rsidRPr="00EB6610">
              <w:rPr>
                <w:b/>
                <w:sz w:val="18"/>
                <w:szCs w:val="18"/>
                <w:lang w:val="sr-Cyrl-CS"/>
              </w:rPr>
              <w:t>40-44</w:t>
            </w:r>
          </w:p>
        </w:tc>
        <w:tc>
          <w:tcPr>
            <w:tcW w:w="256" w:type="pct"/>
            <w:tcBorders>
              <w:top w:val="single" w:sz="4" w:space="0" w:color="auto"/>
              <w:bottom w:val="single" w:sz="4" w:space="0" w:color="auto"/>
            </w:tcBorders>
          </w:tcPr>
          <w:p w14:paraId="0CA0D51F" w14:textId="77777777" w:rsidR="005A15CA" w:rsidRPr="00EB6610" w:rsidRDefault="00EB6610" w:rsidP="008F0679">
            <w:pPr>
              <w:widowControl w:val="0"/>
              <w:spacing w:before="1"/>
              <w:rPr>
                <w:b/>
                <w:sz w:val="18"/>
                <w:szCs w:val="18"/>
                <w:lang w:val="sr-Cyrl-CS"/>
              </w:rPr>
            </w:pPr>
            <w:r w:rsidRPr="00EB6610">
              <w:rPr>
                <w:b/>
                <w:sz w:val="18"/>
                <w:szCs w:val="18"/>
                <w:lang w:val="sr-Cyrl-CS"/>
              </w:rPr>
              <w:t>45-49</w:t>
            </w:r>
          </w:p>
        </w:tc>
        <w:tc>
          <w:tcPr>
            <w:tcW w:w="256" w:type="pct"/>
            <w:tcBorders>
              <w:top w:val="single" w:sz="4" w:space="0" w:color="auto"/>
              <w:bottom w:val="single" w:sz="4" w:space="0" w:color="auto"/>
            </w:tcBorders>
          </w:tcPr>
          <w:p w14:paraId="111CB6E5" w14:textId="77777777" w:rsidR="005A15CA" w:rsidRPr="00EB6610" w:rsidRDefault="00EB6610" w:rsidP="008F0679">
            <w:pPr>
              <w:widowControl w:val="0"/>
              <w:spacing w:before="1"/>
              <w:rPr>
                <w:b/>
                <w:sz w:val="18"/>
                <w:szCs w:val="18"/>
                <w:lang w:val="sr-Cyrl-CS"/>
              </w:rPr>
            </w:pPr>
            <w:r w:rsidRPr="00EB6610">
              <w:rPr>
                <w:b/>
                <w:sz w:val="18"/>
                <w:szCs w:val="18"/>
                <w:lang w:val="sr-Cyrl-CS"/>
              </w:rPr>
              <w:t>50-54</w:t>
            </w:r>
          </w:p>
        </w:tc>
        <w:tc>
          <w:tcPr>
            <w:tcW w:w="256" w:type="pct"/>
            <w:tcBorders>
              <w:top w:val="single" w:sz="4" w:space="0" w:color="auto"/>
              <w:bottom w:val="single" w:sz="4" w:space="0" w:color="auto"/>
            </w:tcBorders>
          </w:tcPr>
          <w:p w14:paraId="15A11E40" w14:textId="77777777" w:rsidR="005A15CA" w:rsidRPr="00EB6610" w:rsidRDefault="00EB6610" w:rsidP="008F0679">
            <w:pPr>
              <w:widowControl w:val="0"/>
              <w:spacing w:before="1"/>
              <w:rPr>
                <w:b/>
                <w:sz w:val="18"/>
                <w:szCs w:val="18"/>
                <w:lang w:val="sr-Cyrl-CS"/>
              </w:rPr>
            </w:pPr>
            <w:r w:rsidRPr="00EB6610">
              <w:rPr>
                <w:b/>
                <w:sz w:val="18"/>
                <w:szCs w:val="18"/>
                <w:lang w:val="sr-Cyrl-CS"/>
              </w:rPr>
              <w:t>55-59</w:t>
            </w:r>
          </w:p>
        </w:tc>
        <w:tc>
          <w:tcPr>
            <w:tcW w:w="256" w:type="pct"/>
            <w:tcBorders>
              <w:top w:val="single" w:sz="4" w:space="0" w:color="auto"/>
              <w:bottom w:val="single" w:sz="4" w:space="0" w:color="auto"/>
            </w:tcBorders>
          </w:tcPr>
          <w:p w14:paraId="6112336C" w14:textId="77777777" w:rsidR="005A15CA" w:rsidRPr="00EB6610" w:rsidRDefault="00EB6610" w:rsidP="008F0679">
            <w:pPr>
              <w:widowControl w:val="0"/>
              <w:spacing w:before="1"/>
              <w:rPr>
                <w:b/>
                <w:sz w:val="18"/>
                <w:szCs w:val="18"/>
                <w:lang w:val="sr-Cyrl-CS"/>
              </w:rPr>
            </w:pPr>
            <w:r w:rsidRPr="00EB6610">
              <w:rPr>
                <w:b/>
                <w:sz w:val="18"/>
                <w:szCs w:val="18"/>
                <w:lang w:val="sr-Cyrl-CS"/>
              </w:rPr>
              <w:t>60-64</w:t>
            </w:r>
          </w:p>
        </w:tc>
        <w:tc>
          <w:tcPr>
            <w:tcW w:w="256" w:type="pct"/>
            <w:tcBorders>
              <w:top w:val="single" w:sz="4" w:space="0" w:color="auto"/>
              <w:bottom w:val="single" w:sz="4" w:space="0" w:color="auto"/>
            </w:tcBorders>
          </w:tcPr>
          <w:p w14:paraId="124B9C97" w14:textId="77777777" w:rsidR="005A15CA" w:rsidRPr="00EB6610" w:rsidRDefault="00EB6610" w:rsidP="008F0679">
            <w:pPr>
              <w:widowControl w:val="0"/>
              <w:spacing w:before="1"/>
              <w:rPr>
                <w:b/>
                <w:sz w:val="18"/>
                <w:szCs w:val="18"/>
                <w:lang w:val="sr-Cyrl-CS"/>
              </w:rPr>
            </w:pPr>
            <w:r w:rsidRPr="00EB6610">
              <w:rPr>
                <w:b/>
                <w:sz w:val="18"/>
                <w:szCs w:val="18"/>
                <w:lang w:val="sr-Cyrl-CS"/>
              </w:rPr>
              <w:t>65-69</w:t>
            </w:r>
          </w:p>
        </w:tc>
        <w:tc>
          <w:tcPr>
            <w:tcW w:w="256" w:type="pct"/>
            <w:tcBorders>
              <w:top w:val="single" w:sz="4" w:space="0" w:color="auto"/>
              <w:bottom w:val="single" w:sz="4" w:space="0" w:color="auto"/>
            </w:tcBorders>
          </w:tcPr>
          <w:p w14:paraId="79C304F9" w14:textId="77777777" w:rsidR="005A15CA" w:rsidRPr="00EB6610" w:rsidRDefault="00EB6610" w:rsidP="008F0679">
            <w:pPr>
              <w:widowControl w:val="0"/>
              <w:spacing w:before="1"/>
              <w:rPr>
                <w:b/>
                <w:sz w:val="18"/>
                <w:szCs w:val="18"/>
                <w:lang w:val="sr-Cyrl-CS"/>
              </w:rPr>
            </w:pPr>
            <w:r w:rsidRPr="00EB6610">
              <w:rPr>
                <w:b/>
                <w:sz w:val="18"/>
                <w:szCs w:val="18"/>
                <w:lang w:val="sr-Cyrl-CS"/>
              </w:rPr>
              <w:t>70-74</w:t>
            </w:r>
          </w:p>
        </w:tc>
        <w:tc>
          <w:tcPr>
            <w:tcW w:w="256" w:type="pct"/>
            <w:tcBorders>
              <w:top w:val="single" w:sz="4" w:space="0" w:color="auto"/>
              <w:bottom w:val="single" w:sz="4" w:space="0" w:color="auto"/>
            </w:tcBorders>
          </w:tcPr>
          <w:p w14:paraId="49A2C688" w14:textId="77777777" w:rsidR="005A15CA" w:rsidRPr="00EB6610" w:rsidRDefault="00EB6610" w:rsidP="008F0679">
            <w:pPr>
              <w:widowControl w:val="0"/>
              <w:spacing w:before="1"/>
              <w:rPr>
                <w:b/>
                <w:sz w:val="18"/>
                <w:szCs w:val="18"/>
                <w:lang w:val="sr-Cyrl-CS"/>
              </w:rPr>
            </w:pPr>
            <w:r w:rsidRPr="00EB6610">
              <w:rPr>
                <w:b/>
                <w:sz w:val="18"/>
                <w:szCs w:val="18"/>
                <w:lang w:val="sr-Cyrl-CS"/>
              </w:rPr>
              <w:t>75-79</w:t>
            </w:r>
          </w:p>
        </w:tc>
        <w:tc>
          <w:tcPr>
            <w:tcW w:w="256" w:type="pct"/>
            <w:tcBorders>
              <w:top w:val="single" w:sz="4" w:space="0" w:color="auto"/>
              <w:bottom w:val="single" w:sz="4" w:space="0" w:color="auto"/>
            </w:tcBorders>
          </w:tcPr>
          <w:p w14:paraId="04A735D6" w14:textId="77777777" w:rsidR="005A15CA" w:rsidRPr="00EB6610" w:rsidRDefault="00EB6610" w:rsidP="008F0679">
            <w:pPr>
              <w:widowControl w:val="0"/>
              <w:spacing w:before="1"/>
              <w:rPr>
                <w:b/>
                <w:sz w:val="18"/>
                <w:szCs w:val="18"/>
                <w:lang w:val="sr-Cyrl-CS"/>
              </w:rPr>
            </w:pPr>
            <w:r w:rsidRPr="00EB6610">
              <w:rPr>
                <w:b/>
                <w:sz w:val="18"/>
                <w:szCs w:val="18"/>
                <w:lang w:val="sr-Cyrl-CS"/>
              </w:rPr>
              <w:t>80-84</w:t>
            </w:r>
          </w:p>
        </w:tc>
        <w:tc>
          <w:tcPr>
            <w:tcW w:w="256" w:type="pct"/>
            <w:tcBorders>
              <w:top w:val="single" w:sz="4" w:space="0" w:color="auto"/>
              <w:bottom w:val="single" w:sz="4" w:space="0" w:color="auto"/>
            </w:tcBorders>
          </w:tcPr>
          <w:p w14:paraId="1DC911D6" w14:textId="77777777" w:rsidR="000140D9" w:rsidRDefault="000140D9" w:rsidP="00EB6610">
            <w:pPr>
              <w:widowControl w:val="0"/>
              <w:spacing w:before="1"/>
              <w:ind w:right="38"/>
              <w:rPr>
                <w:b/>
                <w:sz w:val="18"/>
                <w:szCs w:val="18"/>
                <w:lang w:val="sr-Cyrl-CS"/>
              </w:rPr>
            </w:pPr>
            <w:r w:rsidRPr="000140D9">
              <w:rPr>
                <w:b/>
                <w:lang w:val="sr-Cyrl-CS"/>
              </w:rPr>
              <w:t>85</w:t>
            </w:r>
            <w:r>
              <w:rPr>
                <w:b/>
                <w:lang w:val="sr-Cyrl-CS"/>
              </w:rPr>
              <w:t xml:space="preserve"> и </w:t>
            </w:r>
            <w:r w:rsidRPr="000140D9">
              <w:rPr>
                <w:b/>
                <w:sz w:val="32"/>
                <w:szCs w:val="32"/>
                <w:lang w:val="sr-Cyrl-CS"/>
              </w:rPr>
              <w:t>ꜛ</w:t>
            </w:r>
          </w:p>
          <w:p w14:paraId="45BDEFF8" w14:textId="77777777" w:rsidR="005A15CA" w:rsidRPr="00EB6610" w:rsidRDefault="005A15CA" w:rsidP="00EB6610">
            <w:pPr>
              <w:widowControl w:val="0"/>
              <w:spacing w:before="1"/>
              <w:ind w:right="38"/>
              <w:rPr>
                <w:b/>
                <w:sz w:val="18"/>
                <w:szCs w:val="18"/>
                <w:lang w:val="sr-Cyrl-CS"/>
              </w:rPr>
            </w:pPr>
          </w:p>
        </w:tc>
      </w:tr>
      <w:tr w:rsidR="00EB6610" w14:paraId="1EDC11A2" w14:textId="77777777" w:rsidTr="00B1153E">
        <w:trPr>
          <w:trHeight w:val="489"/>
        </w:trPr>
        <w:tc>
          <w:tcPr>
            <w:tcW w:w="385" w:type="pct"/>
          </w:tcPr>
          <w:p w14:paraId="3752AA20" w14:textId="77777777" w:rsidR="00EB6610" w:rsidRDefault="00EB6610" w:rsidP="00EB6610">
            <w:pPr>
              <w:widowControl w:val="0"/>
              <w:spacing w:before="1"/>
              <w:rPr>
                <w:b/>
                <w:lang w:val="sr-Cyrl-CS"/>
              </w:rPr>
            </w:pPr>
            <w:r>
              <w:rPr>
                <w:b/>
                <w:lang w:val="sr-Cyrl-CS"/>
              </w:rPr>
              <w:t>72580</w:t>
            </w:r>
          </w:p>
        </w:tc>
        <w:tc>
          <w:tcPr>
            <w:tcW w:w="256" w:type="pct"/>
            <w:tcBorders>
              <w:top w:val="single" w:sz="4" w:space="0" w:color="auto"/>
              <w:left w:val="nil"/>
              <w:bottom w:val="single" w:sz="4" w:space="0" w:color="auto"/>
              <w:right w:val="single" w:sz="4" w:space="0" w:color="auto"/>
            </w:tcBorders>
            <w:shd w:val="clear" w:color="auto" w:fill="auto"/>
            <w:vAlign w:val="bottom"/>
          </w:tcPr>
          <w:p w14:paraId="7955509C" w14:textId="77777777" w:rsidR="00EB6610" w:rsidRPr="000140D9" w:rsidRDefault="00EB6610" w:rsidP="00EB6610">
            <w:pPr>
              <w:widowControl w:val="0"/>
              <w:spacing w:before="1"/>
              <w:rPr>
                <w:b/>
                <w:sz w:val="16"/>
                <w:szCs w:val="16"/>
                <w:lang w:val="sr-Cyrl-CS"/>
              </w:rPr>
            </w:pPr>
            <w:r w:rsidRPr="000140D9">
              <w:rPr>
                <w:color w:val="000000"/>
                <w:sz w:val="16"/>
                <w:szCs w:val="16"/>
              </w:rPr>
              <w:t>3090</w:t>
            </w:r>
          </w:p>
        </w:tc>
        <w:tc>
          <w:tcPr>
            <w:tcW w:w="256" w:type="pct"/>
            <w:tcBorders>
              <w:top w:val="single" w:sz="4" w:space="0" w:color="auto"/>
              <w:left w:val="single" w:sz="4" w:space="0" w:color="auto"/>
              <w:bottom w:val="single" w:sz="4" w:space="0" w:color="auto"/>
              <w:right w:val="single" w:sz="4" w:space="0" w:color="auto"/>
            </w:tcBorders>
            <w:shd w:val="clear" w:color="auto" w:fill="auto"/>
            <w:vAlign w:val="bottom"/>
          </w:tcPr>
          <w:p w14:paraId="59025958" w14:textId="77777777" w:rsidR="00EB6610" w:rsidRPr="000140D9" w:rsidRDefault="00EB6610" w:rsidP="00EB6610">
            <w:pPr>
              <w:widowControl w:val="0"/>
              <w:spacing w:before="1"/>
              <w:rPr>
                <w:b/>
                <w:sz w:val="16"/>
                <w:szCs w:val="16"/>
                <w:lang w:val="sr-Cyrl-CS"/>
              </w:rPr>
            </w:pPr>
            <w:r w:rsidRPr="000140D9">
              <w:rPr>
                <w:color w:val="000000"/>
                <w:sz w:val="16"/>
                <w:szCs w:val="16"/>
              </w:rPr>
              <w:t>3293</w:t>
            </w:r>
          </w:p>
        </w:tc>
        <w:tc>
          <w:tcPr>
            <w:tcW w:w="256" w:type="pct"/>
            <w:tcBorders>
              <w:top w:val="single" w:sz="4" w:space="0" w:color="auto"/>
              <w:left w:val="single" w:sz="4" w:space="0" w:color="auto"/>
              <w:bottom w:val="single" w:sz="4" w:space="0" w:color="auto"/>
              <w:right w:val="single" w:sz="4" w:space="0" w:color="auto"/>
            </w:tcBorders>
            <w:shd w:val="clear" w:color="auto" w:fill="auto"/>
            <w:vAlign w:val="bottom"/>
          </w:tcPr>
          <w:p w14:paraId="4A2A7BBB" w14:textId="77777777" w:rsidR="00EB6610" w:rsidRPr="000140D9" w:rsidRDefault="00EB6610" w:rsidP="00EB6610">
            <w:pPr>
              <w:widowControl w:val="0"/>
              <w:spacing w:before="1"/>
              <w:rPr>
                <w:b/>
                <w:sz w:val="16"/>
                <w:szCs w:val="16"/>
                <w:lang w:val="sr-Cyrl-CS"/>
              </w:rPr>
            </w:pPr>
            <w:r w:rsidRPr="000140D9">
              <w:rPr>
                <w:color w:val="000000"/>
                <w:sz w:val="16"/>
                <w:szCs w:val="16"/>
              </w:rPr>
              <w:t>3368</w:t>
            </w:r>
          </w:p>
        </w:tc>
        <w:tc>
          <w:tcPr>
            <w:tcW w:w="256" w:type="pct"/>
            <w:tcBorders>
              <w:top w:val="single" w:sz="4" w:space="0" w:color="auto"/>
              <w:left w:val="single" w:sz="4" w:space="0" w:color="auto"/>
              <w:bottom w:val="single" w:sz="4" w:space="0" w:color="auto"/>
              <w:right w:val="single" w:sz="4" w:space="0" w:color="auto"/>
            </w:tcBorders>
            <w:shd w:val="clear" w:color="auto" w:fill="auto"/>
            <w:vAlign w:val="bottom"/>
          </w:tcPr>
          <w:p w14:paraId="5AD98AF3" w14:textId="77777777" w:rsidR="00EB6610" w:rsidRPr="000140D9" w:rsidRDefault="00EB6610" w:rsidP="00EB6610">
            <w:pPr>
              <w:widowControl w:val="0"/>
              <w:spacing w:before="1"/>
              <w:rPr>
                <w:b/>
                <w:sz w:val="16"/>
                <w:szCs w:val="16"/>
                <w:lang w:val="sr-Cyrl-CS"/>
              </w:rPr>
            </w:pPr>
            <w:r w:rsidRPr="000140D9">
              <w:rPr>
                <w:color w:val="000000"/>
                <w:sz w:val="16"/>
                <w:szCs w:val="16"/>
              </w:rPr>
              <w:t>3582</w:t>
            </w:r>
          </w:p>
        </w:tc>
        <w:tc>
          <w:tcPr>
            <w:tcW w:w="256" w:type="pct"/>
            <w:tcBorders>
              <w:top w:val="single" w:sz="4" w:space="0" w:color="auto"/>
              <w:left w:val="single" w:sz="4" w:space="0" w:color="auto"/>
              <w:bottom w:val="single" w:sz="4" w:space="0" w:color="auto"/>
              <w:right w:val="single" w:sz="4" w:space="0" w:color="auto"/>
            </w:tcBorders>
            <w:shd w:val="clear" w:color="auto" w:fill="auto"/>
            <w:vAlign w:val="bottom"/>
          </w:tcPr>
          <w:p w14:paraId="66B47A32" w14:textId="77777777" w:rsidR="00EB6610" w:rsidRPr="000140D9" w:rsidRDefault="00EB6610" w:rsidP="00EB6610">
            <w:pPr>
              <w:widowControl w:val="0"/>
              <w:spacing w:before="1"/>
              <w:rPr>
                <w:b/>
                <w:sz w:val="16"/>
                <w:szCs w:val="16"/>
                <w:lang w:val="sr-Cyrl-CS"/>
              </w:rPr>
            </w:pPr>
            <w:r w:rsidRPr="000140D9">
              <w:rPr>
                <w:color w:val="000000"/>
                <w:sz w:val="16"/>
                <w:szCs w:val="16"/>
              </w:rPr>
              <w:t>3581</w:t>
            </w:r>
          </w:p>
        </w:tc>
        <w:tc>
          <w:tcPr>
            <w:tcW w:w="256" w:type="pct"/>
            <w:tcBorders>
              <w:top w:val="single" w:sz="4" w:space="0" w:color="auto"/>
              <w:left w:val="single" w:sz="4" w:space="0" w:color="auto"/>
              <w:bottom w:val="single" w:sz="4" w:space="0" w:color="auto"/>
              <w:right w:val="single" w:sz="4" w:space="0" w:color="auto"/>
            </w:tcBorders>
            <w:shd w:val="clear" w:color="auto" w:fill="auto"/>
            <w:vAlign w:val="bottom"/>
          </w:tcPr>
          <w:p w14:paraId="34C0BBE9" w14:textId="77777777" w:rsidR="00EB6610" w:rsidRPr="000140D9" w:rsidRDefault="00EB6610" w:rsidP="00EB6610">
            <w:pPr>
              <w:widowControl w:val="0"/>
              <w:spacing w:before="1"/>
              <w:rPr>
                <w:b/>
                <w:sz w:val="16"/>
                <w:szCs w:val="16"/>
                <w:lang w:val="sr-Cyrl-CS"/>
              </w:rPr>
            </w:pPr>
            <w:r w:rsidRPr="000140D9">
              <w:rPr>
                <w:color w:val="000000"/>
                <w:sz w:val="16"/>
                <w:szCs w:val="16"/>
              </w:rPr>
              <w:t>3977</w:t>
            </w:r>
          </w:p>
        </w:tc>
        <w:tc>
          <w:tcPr>
            <w:tcW w:w="256" w:type="pct"/>
            <w:tcBorders>
              <w:top w:val="single" w:sz="4" w:space="0" w:color="auto"/>
              <w:left w:val="single" w:sz="4" w:space="0" w:color="auto"/>
              <w:bottom w:val="single" w:sz="4" w:space="0" w:color="auto"/>
              <w:right w:val="single" w:sz="4" w:space="0" w:color="auto"/>
            </w:tcBorders>
            <w:shd w:val="clear" w:color="auto" w:fill="auto"/>
            <w:vAlign w:val="bottom"/>
          </w:tcPr>
          <w:p w14:paraId="60F5BB20" w14:textId="77777777" w:rsidR="00EB6610" w:rsidRPr="000140D9" w:rsidRDefault="00EB6610" w:rsidP="00EB6610">
            <w:pPr>
              <w:widowControl w:val="0"/>
              <w:spacing w:before="1"/>
              <w:rPr>
                <w:b/>
                <w:sz w:val="16"/>
                <w:szCs w:val="16"/>
                <w:lang w:val="sr-Cyrl-CS"/>
              </w:rPr>
            </w:pPr>
            <w:r w:rsidRPr="000140D9">
              <w:rPr>
                <w:color w:val="000000"/>
                <w:sz w:val="16"/>
                <w:szCs w:val="16"/>
              </w:rPr>
              <w:t>4210</w:t>
            </w:r>
          </w:p>
        </w:tc>
        <w:tc>
          <w:tcPr>
            <w:tcW w:w="256" w:type="pct"/>
            <w:tcBorders>
              <w:top w:val="single" w:sz="4" w:space="0" w:color="auto"/>
              <w:left w:val="single" w:sz="4" w:space="0" w:color="auto"/>
              <w:bottom w:val="single" w:sz="4" w:space="0" w:color="auto"/>
              <w:right w:val="single" w:sz="4" w:space="0" w:color="auto"/>
            </w:tcBorders>
            <w:shd w:val="clear" w:color="auto" w:fill="auto"/>
            <w:vAlign w:val="bottom"/>
          </w:tcPr>
          <w:p w14:paraId="4E18A087" w14:textId="77777777" w:rsidR="00EB6610" w:rsidRPr="000140D9" w:rsidRDefault="00EB6610" w:rsidP="00EB6610">
            <w:pPr>
              <w:widowControl w:val="0"/>
              <w:spacing w:before="1"/>
              <w:rPr>
                <w:b/>
                <w:sz w:val="16"/>
                <w:szCs w:val="16"/>
                <w:lang w:val="sr-Cyrl-CS"/>
              </w:rPr>
            </w:pPr>
            <w:r w:rsidRPr="000140D9">
              <w:rPr>
                <w:color w:val="000000"/>
                <w:sz w:val="16"/>
                <w:szCs w:val="16"/>
              </w:rPr>
              <w:t>4780</w:t>
            </w:r>
          </w:p>
        </w:tc>
        <w:tc>
          <w:tcPr>
            <w:tcW w:w="256" w:type="pct"/>
            <w:tcBorders>
              <w:top w:val="single" w:sz="4" w:space="0" w:color="auto"/>
              <w:left w:val="single" w:sz="4" w:space="0" w:color="auto"/>
              <w:bottom w:val="single" w:sz="4" w:space="0" w:color="auto"/>
              <w:right w:val="single" w:sz="4" w:space="0" w:color="auto"/>
            </w:tcBorders>
            <w:shd w:val="clear" w:color="auto" w:fill="auto"/>
            <w:vAlign w:val="bottom"/>
          </w:tcPr>
          <w:p w14:paraId="21D33615" w14:textId="77777777" w:rsidR="00EB6610" w:rsidRPr="000140D9" w:rsidRDefault="00EB6610" w:rsidP="00EB6610">
            <w:pPr>
              <w:widowControl w:val="0"/>
              <w:spacing w:before="1"/>
              <w:rPr>
                <w:b/>
                <w:sz w:val="16"/>
                <w:szCs w:val="16"/>
                <w:lang w:val="sr-Cyrl-CS"/>
              </w:rPr>
            </w:pPr>
            <w:r w:rsidRPr="000140D9">
              <w:rPr>
                <w:color w:val="000000"/>
                <w:sz w:val="16"/>
                <w:szCs w:val="16"/>
              </w:rPr>
              <w:t>5093</w:t>
            </w:r>
          </w:p>
        </w:tc>
        <w:tc>
          <w:tcPr>
            <w:tcW w:w="256" w:type="pct"/>
            <w:tcBorders>
              <w:top w:val="single" w:sz="4" w:space="0" w:color="auto"/>
              <w:left w:val="single" w:sz="4" w:space="0" w:color="auto"/>
              <w:bottom w:val="single" w:sz="4" w:space="0" w:color="auto"/>
              <w:right w:val="single" w:sz="4" w:space="0" w:color="auto"/>
            </w:tcBorders>
            <w:shd w:val="clear" w:color="auto" w:fill="auto"/>
            <w:vAlign w:val="bottom"/>
          </w:tcPr>
          <w:p w14:paraId="3ECE91B4" w14:textId="77777777" w:rsidR="00EB6610" w:rsidRPr="000140D9" w:rsidRDefault="00EB6610" w:rsidP="00EB6610">
            <w:pPr>
              <w:widowControl w:val="0"/>
              <w:spacing w:before="1"/>
              <w:rPr>
                <w:b/>
                <w:sz w:val="16"/>
                <w:szCs w:val="16"/>
                <w:lang w:val="sr-Cyrl-CS"/>
              </w:rPr>
            </w:pPr>
            <w:r w:rsidRPr="000140D9">
              <w:rPr>
                <w:color w:val="000000"/>
                <w:sz w:val="16"/>
                <w:szCs w:val="16"/>
              </w:rPr>
              <w:t>5209</w:t>
            </w:r>
          </w:p>
        </w:tc>
        <w:tc>
          <w:tcPr>
            <w:tcW w:w="256" w:type="pct"/>
            <w:tcBorders>
              <w:top w:val="single" w:sz="4" w:space="0" w:color="auto"/>
              <w:left w:val="single" w:sz="4" w:space="0" w:color="auto"/>
              <w:bottom w:val="single" w:sz="4" w:space="0" w:color="auto"/>
              <w:right w:val="single" w:sz="4" w:space="0" w:color="auto"/>
            </w:tcBorders>
            <w:shd w:val="clear" w:color="auto" w:fill="auto"/>
            <w:vAlign w:val="bottom"/>
          </w:tcPr>
          <w:p w14:paraId="15B88A93" w14:textId="77777777" w:rsidR="00EB6610" w:rsidRPr="000140D9" w:rsidRDefault="00EB6610" w:rsidP="00EB6610">
            <w:pPr>
              <w:widowControl w:val="0"/>
              <w:spacing w:before="1"/>
              <w:rPr>
                <w:b/>
                <w:sz w:val="16"/>
                <w:szCs w:val="16"/>
                <w:lang w:val="sr-Cyrl-CS"/>
              </w:rPr>
            </w:pPr>
            <w:r w:rsidRPr="000140D9">
              <w:rPr>
                <w:color w:val="000000"/>
                <w:sz w:val="16"/>
                <w:szCs w:val="16"/>
              </w:rPr>
              <w:t>5103</w:t>
            </w:r>
          </w:p>
        </w:tc>
        <w:tc>
          <w:tcPr>
            <w:tcW w:w="256" w:type="pct"/>
            <w:tcBorders>
              <w:top w:val="single" w:sz="4" w:space="0" w:color="auto"/>
              <w:left w:val="single" w:sz="4" w:space="0" w:color="auto"/>
              <w:bottom w:val="single" w:sz="4" w:space="0" w:color="auto"/>
              <w:right w:val="single" w:sz="4" w:space="0" w:color="auto"/>
            </w:tcBorders>
            <w:shd w:val="clear" w:color="auto" w:fill="auto"/>
            <w:vAlign w:val="bottom"/>
          </w:tcPr>
          <w:p w14:paraId="63A8D742" w14:textId="77777777" w:rsidR="00EB6610" w:rsidRPr="000140D9" w:rsidRDefault="00EB6610" w:rsidP="00EB6610">
            <w:pPr>
              <w:widowControl w:val="0"/>
              <w:spacing w:before="1"/>
              <w:rPr>
                <w:b/>
                <w:sz w:val="16"/>
                <w:szCs w:val="16"/>
                <w:lang w:val="sr-Cyrl-CS"/>
              </w:rPr>
            </w:pPr>
            <w:r w:rsidRPr="000140D9">
              <w:rPr>
                <w:color w:val="000000"/>
                <w:sz w:val="16"/>
                <w:szCs w:val="16"/>
              </w:rPr>
              <w:t>5618</w:t>
            </w:r>
          </w:p>
        </w:tc>
        <w:tc>
          <w:tcPr>
            <w:tcW w:w="256" w:type="pct"/>
            <w:tcBorders>
              <w:top w:val="single" w:sz="4" w:space="0" w:color="auto"/>
              <w:left w:val="single" w:sz="4" w:space="0" w:color="auto"/>
              <w:bottom w:val="single" w:sz="4" w:space="0" w:color="auto"/>
              <w:right w:val="single" w:sz="4" w:space="0" w:color="auto"/>
            </w:tcBorders>
            <w:shd w:val="clear" w:color="auto" w:fill="auto"/>
            <w:vAlign w:val="bottom"/>
          </w:tcPr>
          <w:p w14:paraId="5F56DF1C" w14:textId="77777777" w:rsidR="00EB6610" w:rsidRPr="000140D9" w:rsidRDefault="00EB6610" w:rsidP="00EB6610">
            <w:pPr>
              <w:widowControl w:val="0"/>
              <w:spacing w:before="1"/>
              <w:rPr>
                <w:b/>
                <w:sz w:val="16"/>
                <w:szCs w:val="16"/>
                <w:lang w:val="sr-Cyrl-CS"/>
              </w:rPr>
            </w:pPr>
            <w:r w:rsidRPr="000140D9">
              <w:rPr>
                <w:color w:val="000000"/>
                <w:sz w:val="16"/>
                <w:szCs w:val="16"/>
              </w:rPr>
              <w:t>5769</w:t>
            </w:r>
          </w:p>
        </w:tc>
        <w:tc>
          <w:tcPr>
            <w:tcW w:w="256" w:type="pct"/>
            <w:tcBorders>
              <w:top w:val="single" w:sz="4" w:space="0" w:color="auto"/>
              <w:left w:val="single" w:sz="4" w:space="0" w:color="auto"/>
              <w:bottom w:val="single" w:sz="4" w:space="0" w:color="auto"/>
              <w:right w:val="single" w:sz="4" w:space="0" w:color="auto"/>
            </w:tcBorders>
            <w:shd w:val="clear" w:color="auto" w:fill="auto"/>
            <w:vAlign w:val="bottom"/>
          </w:tcPr>
          <w:p w14:paraId="22BA10BD" w14:textId="77777777" w:rsidR="00EB6610" w:rsidRPr="000140D9" w:rsidRDefault="00EB6610" w:rsidP="00EB6610">
            <w:pPr>
              <w:widowControl w:val="0"/>
              <w:spacing w:before="1"/>
              <w:rPr>
                <w:b/>
                <w:sz w:val="16"/>
                <w:szCs w:val="16"/>
                <w:lang w:val="sr-Cyrl-CS"/>
              </w:rPr>
            </w:pPr>
            <w:r w:rsidRPr="000140D9">
              <w:rPr>
                <w:color w:val="000000"/>
                <w:sz w:val="16"/>
                <w:szCs w:val="16"/>
              </w:rPr>
              <w:t>5606</w:t>
            </w:r>
          </w:p>
        </w:tc>
        <w:tc>
          <w:tcPr>
            <w:tcW w:w="256" w:type="pct"/>
            <w:tcBorders>
              <w:top w:val="single" w:sz="4" w:space="0" w:color="auto"/>
              <w:left w:val="single" w:sz="4" w:space="0" w:color="auto"/>
              <w:bottom w:val="single" w:sz="4" w:space="0" w:color="auto"/>
              <w:right w:val="single" w:sz="4" w:space="0" w:color="auto"/>
            </w:tcBorders>
            <w:shd w:val="clear" w:color="auto" w:fill="auto"/>
            <w:vAlign w:val="bottom"/>
          </w:tcPr>
          <w:p w14:paraId="5720D4C9" w14:textId="77777777" w:rsidR="00EB6610" w:rsidRPr="000140D9" w:rsidRDefault="00EB6610" w:rsidP="00EB6610">
            <w:pPr>
              <w:widowControl w:val="0"/>
              <w:spacing w:before="1"/>
              <w:rPr>
                <w:b/>
                <w:sz w:val="16"/>
                <w:szCs w:val="16"/>
                <w:lang w:val="sr-Cyrl-CS"/>
              </w:rPr>
            </w:pPr>
            <w:r w:rsidRPr="000140D9">
              <w:rPr>
                <w:color w:val="000000"/>
                <w:sz w:val="16"/>
                <w:szCs w:val="16"/>
              </w:rPr>
              <w:t>4562</w:t>
            </w:r>
          </w:p>
        </w:tc>
        <w:tc>
          <w:tcPr>
            <w:tcW w:w="256" w:type="pct"/>
            <w:tcBorders>
              <w:top w:val="single" w:sz="4" w:space="0" w:color="auto"/>
              <w:left w:val="single" w:sz="4" w:space="0" w:color="auto"/>
              <w:bottom w:val="single" w:sz="4" w:space="0" w:color="auto"/>
              <w:right w:val="single" w:sz="4" w:space="0" w:color="auto"/>
            </w:tcBorders>
            <w:shd w:val="clear" w:color="auto" w:fill="auto"/>
            <w:vAlign w:val="bottom"/>
          </w:tcPr>
          <w:p w14:paraId="219010B7" w14:textId="77777777" w:rsidR="00EB6610" w:rsidRPr="000140D9" w:rsidRDefault="00EB6610" w:rsidP="00EB6610">
            <w:pPr>
              <w:widowControl w:val="0"/>
              <w:spacing w:before="1"/>
              <w:rPr>
                <w:b/>
                <w:sz w:val="16"/>
                <w:szCs w:val="16"/>
                <w:lang w:val="sr-Cyrl-CS"/>
              </w:rPr>
            </w:pPr>
            <w:r w:rsidRPr="000140D9">
              <w:rPr>
                <w:color w:val="000000"/>
                <w:sz w:val="16"/>
                <w:szCs w:val="16"/>
              </w:rPr>
              <w:t>2539</w:t>
            </w:r>
          </w:p>
        </w:tc>
        <w:tc>
          <w:tcPr>
            <w:tcW w:w="256" w:type="pct"/>
            <w:tcBorders>
              <w:top w:val="single" w:sz="4" w:space="0" w:color="auto"/>
              <w:left w:val="single" w:sz="4" w:space="0" w:color="auto"/>
              <w:bottom w:val="single" w:sz="4" w:space="0" w:color="auto"/>
              <w:right w:val="single" w:sz="4" w:space="0" w:color="auto"/>
            </w:tcBorders>
            <w:shd w:val="clear" w:color="auto" w:fill="auto"/>
            <w:vAlign w:val="bottom"/>
          </w:tcPr>
          <w:p w14:paraId="2EDE1353" w14:textId="77777777" w:rsidR="00EB6610" w:rsidRPr="000140D9" w:rsidRDefault="00EB6610" w:rsidP="00EB6610">
            <w:pPr>
              <w:widowControl w:val="0"/>
              <w:spacing w:before="1"/>
              <w:rPr>
                <w:b/>
                <w:sz w:val="16"/>
                <w:szCs w:val="16"/>
                <w:lang w:val="sr-Cyrl-CS"/>
              </w:rPr>
            </w:pPr>
            <w:r w:rsidRPr="000140D9">
              <w:rPr>
                <w:color w:val="000000"/>
                <w:sz w:val="16"/>
                <w:szCs w:val="16"/>
              </w:rPr>
              <w:t>1996</w:t>
            </w:r>
          </w:p>
        </w:tc>
        <w:tc>
          <w:tcPr>
            <w:tcW w:w="256" w:type="pct"/>
            <w:tcBorders>
              <w:top w:val="single" w:sz="4" w:space="0" w:color="auto"/>
              <w:left w:val="single" w:sz="4" w:space="0" w:color="auto"/>
              <w:bottom w:val="single" w:sz="4" w:space="0" w:color="auto"/>
              <w:right w:val="single" w:sz="4" w:space="0" w:color="auto"/>
            </w:tcBorders>
            <w:shd w:val="clear" w:color="auto" w:fill="auto"/>
            <w:vAlign w:val="bottom"/>
          </w:tcPr>
          <w:p w14:paraId="18981EA3" w14:textId="77777777" w:rsidR="00EB6610" w:rsidRPr="000140D9" w:rsidRDefault="00EB6610" w:rsidP="00EB6610">
            <w:pPr>
              <w:widowControl w:val="0"/>
              <w:spacing w:before="1"/>
              <w:rPr>
                <w:b/>
                <w:sz w:val="16"/>
                <w:szCs w:val="16"/>
                <w:lang w:val="sr-Cyrl-CS"/>
              </w:rPr>
            </w:pPr>
            <w:r w:rsidRPr="000140D9">
              <w:rPr>
                <w:color w:val="000000"/>
                <w:sz w:val="16"/>
                <w:szCs w:val="16"/>
              </w:rPr>
              <w:t>1204</w:t>
            </w:r>
          </w:p>
        </w:tc>
      </w:tr>
    </w:tbl>
    <w:p w14:paraId="7B9D3316" w14:textId="77777777" w:rsidR="005A15CA" w:rsidRPr="008F0679" w:rsidRDefault="005A15CA" w:rsidP="000140D9">
      <w:pPr>
        <w:widowControl w:val="0"/>
        <w:spacing w:before="1" w:after="0" w:line="240" w:lineRule="auto"/>
        <w:rPr>
          <w:rFonts w:ascii="Times New Roman" w:eastAsia="Times New Roman" w:hAnsi="Times New Roman"/>
          <w:b/>
          <w:sz w:val="20"/>
          <w:szCs w:val="20"/>
          <w:lang w:val="sr-Cyrl-CS"/>
        </w:rPr>
      </w:pPr>
    </w:p>
    <w:p w14:paraId="58BDDEE2" w14:textId="77777777" w:rsidR="00A83271" w:rsidRPr="00EB6610" w:rsidRDefault="00A83271" w:rsidP="00A83271">
      <w:pPr>
        <w:widowControl w:val="0"/>
        <w:spacing w:before="1" w:after="0" w:line="240" w:lineRule="auto"/>
        <w:ind w:left="720"/>
        <w:rPr>
          <w:rFonts w:ascii="Times New Roman" w:eastAsia="Times New Roman" w:hAnsi="Times New Roman"/>
          <w:i/>
          <w:sz w:val="20"/>
          <w:szCs w:val="20"/>
          <w:lang w:val="sr-Cyrl-CS"/>
        </w:rPr>
      </w:pPr>
      <w:r w:rsidRPr="00EB6610">
        <w:rPr>
          <w:rFonts w:ascii="Times New Roman" w:eastAsia="Times New Roman" w:hAnsi="Times New Roman"/>
          <w:i/>
          <w:color w:val="1D1B11"/>
          <w:sz w:val="18"/>
          <w:szCs w:val="18"/>
          <w:lang w:val="sr-Cyrl-CS"/>
        </w:rPr>
        <w:t xml:space="preserve">  * </w:t>
      </w:r>
      <w:r w:rsidRPr="00EB6610">
        <w:rPr>
          <w:rFonts w:ascii="Times New Roman" w:eastAsia="Times New Roman" w:hAnsi="Times New Roman"/>
          <w:i/>
          <w:color w:val="1D1B11"/>
          <w:sz w:val="20"/>
          <w:szCs w:val="20"/>
          <w:lang w:val="sr-Cyrl-CS"/>
        </w:rPr>
        <w:t>Извор:</w:t>
      </w:r>
      <w:r w:rsidRPr="00A83271">
        <w:rPr>
          <w:i/>
          <w:sz w:val="20"/>
          <w:szCs w:val="20"/>
          <w:lang w:val="sr-Cyrl-CS"/>
        </w:rPr>
        <w:t>Завод за статистику града Сремска Митровица</w:t>
      </w:r>
    </w:p>
    <w:p w14:paraId="071C62BD" w14:textId="77777777" w:rsidR="003F0A2C" w:rsidRDefault="003F0A2C" w:rsidP="00841008">
      <w:pPr>
        <w:pStyle w:val="BodyText"/>
        <w:ind w:left="450"/>
        <w:rPr>
          <w:lang w:val="sr-Cyrl-RS"/>
        </w:rPr>
      </w:pPr>
    </w:p>
    <w:p w14:paraId="6704AFF2" w14:textId="77777777" w:rsidR="005F416D" w:rsidRDefault="005F416D" w:rsidP="00841008">
      <w:pPr>
        <w:pStyle w:val="BodyText"/>
        <w:ind w:left="450"/>
        <w:rPr>
          <w:lang w:val="sr-Cyrl-RS"/>
        </w:rPr>
      </w:pPr>
    </w:p>
    <w:p w14:paraId="39DEB51A" w14:textId="77777777" w:rsidR="00C81E1F" w:rsidRPr="00E04ED1" w:rsidRDefault="00C81E1F" w:rsidP="00C81E1F">
      <w:pPr>
        <w:widowControl w:val="0"/>
        <w:spacing w:before="1" w:after="0" w:line="240" w:lineRule="auto"/>
        <w:jc w:val="both"/>
        <w:rPr>
          <w:rFonts w:ascii="Times New Roman" w:eastAsia="Times New Roman" w:hAnsi="Times New Roman"/>
          <w:bCs/>
          <w:iCs/>
          <w:sz w:val="24"/>
          <w:szCs w:val="24"/>
          <w:u w:val="single"/>
          <w:lang w:val="sr-Cyrl-RS"/>
        </w:rPr>
      </w:pPr>
      <w:r w:rsidRPr="00E04ED1">
        <w:rPr>
          <w:rFonts w:ascii="Times New Roman" w:eastAsia="Times New Roman" w:hAnsi="Times New Roman"/>
          <w:bCs/>
          <w:iCs/>
          <w:sz w:val="24"/>
          <w:szCs w:val="24"/>
          <w:u w:val="single"/>
          <w:lang w:val="sr-Cyrl-RS"/>
        </w:rPr>
        <w:t>МУЛТИЕТНИЧКА СРЕДИНА</w:t>
      </w:r>
    </w:p>
    <w:p w14:paraId="2FD66649" w14:textId="77777777" w:rsidR="005F416D" w:rsidRDefault="005F416D" w:rsidP="00C81E1F">
      <w:pPr>
        <w:widowControl w:val="0"/>
        <w:spacing w:before="1" w:after="0" w:line="240" w:lineRule="auto"/>
        <w:jc w:val="both"/>
        <w:rPr>
          <w:rFonts w:ascii="Times New Roman" w:eastAsia="Times New Roman" w:hAnsi="Times New Roman"/>
          <w:bCs/>
          <w:iCs/>
          <w:sz w:val="24"/>
          <w:szCs w:val="24"/>
          <w:u w:val="single"/>
          <w:lang w:val="sr-Cyrl-RS"/>
        </w:rPr>
      </w:pPr>
    </w:p>
    <w:p w14:paraId="4F1ECF11" w14:textId="77777777" w:rsidR="005F416D" w:rsidRDefault="005F416D" w:rsidP="00C81E1F">
      <w:pPr>
        <w:widowControl w:val="0"/>
        <w:spacing w:before="1" w:after="0" w:line="240" w:lineRule="auto"/>
        <w:jc w:val="both"/>
        <w:rPr>
          <w:rFonts w:ascii="Times New Roman" w:eastAsia="Times New Roman" w:hAnsi="Times New Roman"/>
          <w:bCs/>
          <w:iCs/>
          <w:sz w:val="24"/>
          <w:szCs w:val="24"/>
          <w:u w:val="single"/>
          <w:lang w:val="sr-Cyrl-RS"/>
        </w:rPr>
      </w:pPr>
    </w:p>
    <w:p w14:paraId="6BFAA321" w14:textId="77777777" w:rsidR="005F416D" w:rsidRDefault="005F416D" w:rsidP="00C81E1F">
      <w:pPr>
        <w:widowControl w:val="0"/>
        <w:spacing w:before="1" w:after="0" w:line="240" w:lineRule="auto"/>
        <w:jc w:val="both"/>
        <w:rPr>
          <w:rFonts w:ascii="Times New Roman" w:eastAsia="Times New Roman" w:hAnsi="Times New Roman"/>
          <w:bCs/>
          <w:iCs/>
          <w:sz w:val="24"/>
          <w:szCs w:val="24"/>
          <w:u w:val="single"/>
          <w:lang w:val="sr-Cyrl-RS"/>
        </w:rPr>
      </w:pPr>
    </w:p>
    <w:p w14:paraId="09510EAB" w14:textId="77777777" w:rsidR="005F416D" w:rsidRDefault="005F416D" w:rsidP="00B1153E">
      <w:pPr>
        <w:widowControl w:val="0"/>
        <w:spacing w:before="1" w:after="0" w:line="240" w:lineRule="auto"/>
        <w:jc w:val="center"/>
        <w:rPr>
          <w:rFonts w:ascii="Times New Roman" w:eastAsia="Times New Roman" w:hAnsi="Times New Roman"/>
          <w:bCs/>
          <w:iCs/>
          <w:sz w:val="24"/>
          <w:szCs w:val="24"/>
          <w:u w:val="single"/>
          <w:lang w:val="sr-Cyrl-RS"/>
        </w:rPr>
      </w:pPr>
      <w:r>
        <w:rPr>
          <w:rFonts w:ascii="Times New Roman" w:eastAsia="Times New Roman" w:hAnsi="Times New Roman"/>
          <w:bCs/>
          <w:iCs/>
          <w:noProof/>
          <w:sz w:val="24"/>
          <w:szCs w:val="24"/>
          <w:u w:val="single"/>
          <w:lang w:val="sr-Latn-RS" w:eastAsia="sr-Latn-RS"/>
        </w:rPr>
        <w:drawing>
          <wp:inline distT="0" distB="0" distL="0" distR="0" wp14:anchorId="450507CD" wp14:editId="6D092B52">
            <wp:extent cx="6373504" cy="2429302"/>
            <wp:effectExtent l="0" t="0" r="8255" b="0"/>
            <wp:docPr id="659066145"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05AC7C55" w14:textId="77777777" w:rsidR="005F416D" w:rsidRDefault="005F416D" w:rsidP="00C81E1F">
      <w:pPr>
        <w:widowControl w:val="0"/>
        <w:spacing w:before="1" w:after="0" w:line="240" w:lineRule="auto"/>
        <w:jc w:val="both"/>
        <w:rPr>
          <w:rFonts w:ascii="Times New Roman" w:eastAsia="Times New Roman" w:hAnsi="Times New Roman"/>
          <w:bCs/>
          <w:iCs/>
          <w:sz w:val="24"/>
          <w:szCs w:val="24"/>
          <w:u w:val="single"/>
          <w:lang w:val="sr-Cyrl-RS"/>
        </w:rPr>
      </w:pPr>
    </w:p>
    <w:p w14:paraId="452A83EC" w14:textId="77777777" w:rsidR="005F416D" w:rsidRPr="00E675C7" w:rsidRDefault="005F416D" w:rsidP="00C81E1F">
      <w:pPr>
        <w:widowControl w:val="0"/>
        <w:spacing w:before="1" w:after="0" w:line="240" w:lineRule="auto"/>
        <w:jc w:val="both"/>
        <w:rPr>
          <w:rFonts w:ascii="Times New Roman" w:eastAsia="Times New Roman" w:hAnsi="Times New Roman"/>
          <w:bCs/>
          <w:iCs/>
          <w:sz w:val="24"/>
          <w:szCs w:val="24"/>
          <w:u w:val="single"/>
          <w:lang w:val="sr-Cyrl-RS"/>
        </w:rPr>
      </w:pPr>
    </w:p>
    <w:p w14:paraId="0B13D3AC" w14:textId="77777777" w:rsidR="00C81E1F" w:rsidRDefault="00C81E1F" w:rsidP="00C81E1F">
      <w:pPr>
        <w:widowControl w:val="0"/>
        <w:spacing w:before="1" w:after="0" w:line="240" w:lineRule="auto"/>
        <w:jc w:val="both"/>
        <w:rPr>
          <w:rFonts w:ascii="Times New Roman" w:eastAsia="Times New Roman" w:hAnsi="Times New Roman"/>
          <w:b/>
          <w:i/>
          <w:sz w:val="24"/>
          <w:szCs w:val="24"/>
          <w:lang w:val="sr-Cyrl-RS"/>
        </w:rPr>
      </w:pPr>
    </w:p>
    <w:p w14:paraId="12AC2648" w14:textId="77777777" w:rsidR="00C81E1F" w:rsidRDefault="00C81E1F" w:rsidP="00C81E1F">
      <w:pPr>
        <w:widowControl w:val="0"/>
        <w:spacing w:before="1" w:after="0" w:line="240" w:lineRule="auto"/>
        <w:jc w:val="both"/>
        <w:rPr>
          <w:rFonts w:ascii="Times New Roman" w:eastAsia="Times New Roman" w:hAnsi="Times New Roman"/>
          <w:bCs/>
          <w:iCs/>
          <w:sz w:val="24"/>
          <w:szCs w:val="24"/>
          <w:lang w:val="sr-Cyrl-RS"/>
        </w:rPr>
      </w:pPr>
      <w:r>
        <w:rPr>
          <w:rFonts w:ascii="Times New Roman" w:eastAsia="Times New Roman" w:hAnsi="Times New Roman"/>
          <w:bCs/>
          <w:iCs/>
          <w:sz w:val="24"/>
          <w:szCs w:val="24"/>
          <w:lang w:val="sr-Cyrl-RS"/>
        </w:rPr>
        <w:t>Сремска Митровица је одувек била мултиетничка средина, у којој поред већине Срба (</w:t>
      </w:r>
      <w:r w:rsidR="005D4892">
        <w:rPr>
          <w:rFonts w:ascii="Times New Roman" w:eastAsia="Times New Roman" w:hAnsi="Times New Roman"/>
          <w:bCs/>
          <w:iCs/>
          <w:sz w:val="24"/>
          <w:szCs w:val="24"/>
          <w:lang w:val="sr-Latn-RS"/>
        </w:rPr>
        <w:t>86,1</w:t>
      </w:r>
      <w:r>
        <w:rPr>
          <w:rFonts w:ascii="Times New Roman" w:eastAsia="Times New Roman" w:hAnsi="Times New Roman"/>
          <w:bCs/>
          <w:iCs/>
          <w:sz w:val="24"/>
          <w:szCs w:val="24"/>
          <w:lang w:val="sr-Cyrl-RS"/>
        </w:rPr>
        <w:t>%) живе  Хрвати (</w:t>
      </w:r>
      <w:r w:rsidR="005D4892">
        <w:rPr>
          <w:rFonts w:ascii="Times New Roman" w:eastAsia="Times New Roman" w:hAnsi="Times New Roman"/>
          <w:bCs/>
          <w:iCs/>
          <w:sz w:val="24"/>
          <w:szCs w:val="24"/>
          <w:lang w:val="sr-Latn-RS"/>
        </w:rPr>
        <w:t>1</w:t>
      </w:r>
      <w:r>
        <w:rPr>
          <w:rFonts w:ascii="Times New Roman" w:eastAsia="Times New Roman" w:hAnsi="Times New Roman"/>
          <w:bCs/>
          <w:iCs/>
          <w:sz w:val="24"/>
          <w:szCs w:val="24"/>
          <w:lang w:val="sr-Cyrl-RS"/>
        </w:rPr>
        <w:t>,</w:t>
      </w:r>
      <w:r w:rsidR="005D4892">
        <w:rPr>
          <w:rFonts w:ascii="Times New Roman" w:eastAsia="Times New Roman" w:hAnsi="Times New Roman"/>
          <w:bCs/>
          <w:iCs/>
          <w:sz w:val="24"/>
          <w:szCs w:val="24"/>
          <w:lang w:val="sr-Latn-RS"/>
        </w:rPr>
        <w:t>85</w:t>
      </w:r>
      <w:r>
        <w:rPr>
          <w:rFonts w:ascii="Times New Roman" w:eastAsia="Times New Roman" w:hAnsi="Times New Roman"/>
          <w:bCs/>
          <w:iCs/>
          <w:sz w:val="24"/>
          <w:szCs w:val="24"/>
          <w:lang w:val="sr-Cyrl-RS"/>
        </w:rPr>
        <w:t xml:space="preserve">%), </w:t>
      </w:r>
      <w:r w:rsidR="005F416D">
        <w:rPr>
          <w:rFonts w:ascii="Times New Roman" w:eastAsia="Times New Roman" w:hAnsi="Times New Roman"/>
          <w:bCs/>
          <w:iCs/>
          <w:sz w:val="24"/>
          <w:szCs w:val="24"/>
          <w:lang w:val="sr-Cyrl-RS"/>
        </w:rPr>
        <w:t xml:space="preserve"> Роми (1,83%), Мађари (0,73%), </w:t>
      </w:r>
      <w:r>
        <w:rPr>
          <w:rFonts w:ascii="Times New Roman" w:eastAsia="Times New Roman" w:hAnsi="Times New Roman"/>
          <w:bCs/>
          <w:iCs/>
          <w:sz w:val="24"/>
          <w:szCs w:val="24"/>
          <w:lang w:val="sr-Cyrl-RS"/>
        </w:rPr>
        <w:t>Русини (</w:t>
      </w:r>
      <w:r w:rsidR="005D4892">
        <w:rPr>
          <w:rFonts w:ascii="Times New Roman" w:eastAsia="Times New Roman" w:hAnsi="Times New Roman"/>
          <w:bCs/>
          <w:iCs/>
          <w:sz w:val="24"/>
          <w:szCs w:val="24"/>
          <w:lang w:val="sr-Latn-RS"/>
        </w:rPr>
        <w:t>0</w:t>
      </w:r>
      <w:r>
        <w:rPr>
          <w:rFonts w:ascii="Times New Roman" w:eastAsia="Times New Roman" w:hAnsi="Times New Roman"/>
          <w:bCs/>
          <w:iCs/>
          <w:sz w:val="24"/>
          <w:szCs w:val="24"/>
          <w:lang w:val="sr-Cyrl-RS"/>
        </w:rPr>
        <w:t>,5</w:t>
      </w:r>
      <w:r w:rsidR="005D4892">
        <w:rPr>
          <w:rFonts w:ascii="Times New Roman" w:eastAsia="Times New Roman" w:hAnsi="Times New Roman"/>
          <w:bCs/>
          <w:iCs/>
          <w:sz w:val="24"/>
          <w:szCs w:val="24"/>
          <w:lang w:val="sr-Latn-RS"/>
        </w:rPr>
        <w:t>7</w:t>
      </w:r>
      <w:r>
        <w:rPr>
          <w:rFonts w:ascii="Times New Roman" w:eastAsia="Times New Roman" w:hAnsi="Times New Roman"/>
          <w:bCs/>
          <w:iCs/>
          <w:sz w:val="24"/>
          <w:szCs w:val="24"/>
          <w:lang w:val="sr-Cyrl-RS"/>
        </w:rPr>
        <w:t>%)</w:t>
      </w:r>
      <w:r w:rsidR="005F416D">
        <w:rPr>
          <w:rFonts w:ascii="Times New Roman" w:eastAsia="Times New Roman" w:hAnsi="Times New Roman"/>
          <w:bCs/>
          <w:iCs/>
          <w:sz w:val="24"/>
          <w:szCs w:val="24"/>
          <w:lang w:val="sr-Cyrl-RS"/>
        </w:rPr>
        <w:t xml:space="preserve"> </w:t>
      </w:r>
      <w:r>
        <w:rPr>
          <w:rFonts w:ascii="Times New Roman" w:eastAsia="Times New Roman" w:hAnsi="Times New Roman"/>
          <w:bCs/>
          <w:iCs/>
          <w:sz w:val="24"/>
          <w:szCs w:val="24"/>
          <w:lang w:val="sr-Cyrl-RS"/>
        </w:rPr>
        <w:t>и други</w:t>
      </w:r>
      <w:r w:rsidR="0027617D">
        <w:rPr>
          <w:rFonts w:ascii="Times New Roman" w:eastAsia="Times New Roman" w:hAnsi="Times New Roman"/>
          <w:bCs/>
          <w:iCs/>
          <w:sz w:val="24"/>
          <w:szCs w:val="24"/>
          <w:lang w:val="sr-Cyrl-RS"/>
        </w:rPr>
        <w:t>.</w:t>
      </w:r>
    </w:p>
    <w:p w14:paraId="714565DB" w14:textId="77777777" w:rsidR="0027617D" w:rsidRPr="00C81E1F" w:rsidRDefault="0027617D" w:rsidP="00C81E1F">
      <w:pPr>
        <w:widowControl w:val="0"/>
        <w:spacing w:before="1" w:after="0" w:line="240" w:lineRule="auto"/>
        <w:jc w:val="both"/>
        <w:rPr>
          <w:rFonts w:ascii="Times New Roman" w:eastAsia="Times New Roman" w:hAnsi="Times New Roman"/>
          <w:bCs/>
          <w:iCs/>
          <w:sz w:val="24"/>
          <w:szCs w:val="24"/>
          <w:lang w:val="sr-Cyrl-RS"/>
        </w:rPr>
      </w:pPr>
      <w:r>
        <w:rPr>
          <w:rFonts w:ascii="Times New Roman" w:eastAsia="Times New Roman" w:hAnsi="Times New Roman"/>
          <w:bCs/>
          <w:iCs/>
          <w:sz w:val="24"/>
          <w:szCs w:val="24"/>
          <w:lang w:val="sr-Cyrl-RS"/>
        </w:rPr>
        <w:t>Важно је споменути да Сремска Митровица важи за мултиконфесионалну средину.</w:t>
      </w:r>
    </w:p>
    <w:p w14:paraId="0E616A43" w14:textId="77777777" w:rsidR="00C81E1F" w:rsidRPr="00C81E1F" w:rsidRDefault="00C81E1F" w:rsidP="00C81E1F">
      <w:pPr>
        <w:widowControl w:val="0"/>
        <w:spacing w:before="1" w:after="0" w:line="240" w:lineRule="auto"/>
        <w:rPr>
          <w:rFonts w:ascii="Times New Roman" w:eastAsia="Times New Roman" w:hAnsi="Times New Roman"/>
          <w:sz w:val="24"/>
          <w:szCs w:val="24"/>
          <w:lang w:val="sr-Cyrl-RS"/>
        </w:rPr>
      </w:pPr>
    </w:p>
    <w:p w14:paraId="4A364ECD" w14:textId="77777777" w:rsidR="0027617D" w:rsidRPr="00E675C7" w:rsidRDefault="0027617D" w:rsidP="0027617D">
      <w:pPr>
        <w:widowControl w:val="0"/>
        <w:spacing w:before="1" w:after="0" w:line="240" w:lineRule="auto"/>
        <w:jc w:val="both"/>
        <w:rPr>
          <w:rFonts w:ascii="Times New Roman" w:eastAsia="Times New Roman" w:hAnsi="Times New Roman"/>
          <w:bCs/>
          <w:iCs/>
          <w:sz w:val="24"/>
          <w:szCs w:val="24"/>
          <w:u w:val="single"/>
          <w:lang w:val="sr-Cyrl-RS"/>
        </w:rPr>
      </w:pPr>
      <w:r w:rsidRPr="00E675C7">
        <w:rPr>
          <w:rFonts w:ascii="Times New Roman" w:eastAsia="Times New Roman" w:hAnsi="Times New Roman"/>
          <w:bCs/>
          <w:iCs/>
          <w:sz w:val="24"/>
          <w:szCs w:val="24"/>
          <w:u w:val="single"/>
          <w:lang w:val="sr-Cyrl-RS"/>
        </w:rPr>
        <w:t>ЗАПОСЛЕНОСТ</w:t>
      </w:r>
    </w:p>
    <w:p w14:paraId="2079ECBC" w14:textId="77777777" w:rsidR="0027617D" w:rsidRPr="0027617D" w:rsidRDefault="0027617D" w:rsidP="0027617D">
      <w:pPr>
        <w:widowControl w:val="0"/>
        <w:spacing w:before="1" w:after="0" w:line="240" w:lineRule="auto"/>
        <w:ind w:left="106"/>
        <w:rPr>
          <w:rFonts w:ascii="Times New Roman" w:eastAsia="Times New Roman" w:hAnsi="Times New Roman"/>
          <w:sz w:val="24"/>
          <w:szCs w:val="24"/>
          <w:lang w:val="sr-Cyrl-RS"/>
        </w:rPr>
      </w:pPr>
    </w:p>
    <w:p w14:paraId="007BAF1C" w14:textId="77777777" w:rsidR="0027617D" w:rsidRDefault="0027617D" w:rsidP="0027617D">
      <w:pPr>
        <w:spacing w:after="0"/>
        <w:jc w:val="both"/>
        <w:rPr>
          <w:rFonts w:ascii="Times New Roman" w:hAnsi="Times New Roman" w:cs="Times New Roman"/>
          <w:color w:val="000000"/>
          <w:sz w:val="24"/>
          <w:szCs w:val="24"/>
          <w:lang w:val="sr-Cyrl-CS"/>
        </w:rPr>
      </w:pPr>
      <w:r w:rsidRPr="0027617D">
        <w:rPr>
          <w:rFonts w:ascii="Times New Roman" w:hAnsi="Times New Roman" w:cs="Times New Roman"/>
          <w:color w:val="000000"/>
          <w:sz w:val="24"/>
          <w:szCs w:val="24"/>
          <w:lang w:val="sr-Cyrl-CS"/>
        </w:rPr>
        <w:t xml:space="preserve">На евиденцији </w:t>
      </w:r>
      <w:r w:rsidRPr="0027617D">
        <w:rPr>
          <w:rFonts w:ascii="Times New Roman" w:hAnsi="Times New Roman" w:cs="Times New Roman"/>
          <w:b/>
          <w:color w:val="000000"/>
          <w:sz w:val="24"/>
          <w:szCs w:val="24"/>
          <w:lang w:val="sr-Cyrl-CS"/>
        </w:rPr>
        <w:t>Националне службе за запошљавање</w:t>
      </w:r>
      <w:r>
        <w:rPr>
          <w:rFonts w:ascii="Times New Roman" w:hAnsi="Times New Roman" w:cs="Times New Roman"/>
          <w:b/>
          <w:color w:val="000000"/>
          <w:sz w:val="24"/>
          <w:szCs w:val="24"/>
          <w:lang w:val="sr-Cyrl-CS"/>
        </w:rPr>
        <w:t xml:space="preserve"> </w:t>
      </w:r>
      <w:r w:rsidRPr="0027617D">
        <w:rPr>
          <w:rFonts w:ascii="Times New Roman" w:hAnsi="Times New Roman" w:cs="Times New Roman"/>
          <w:color w:val="000000"/>
          <w:sz w:val="24"/>
          <w:szCs w:val="24"/>
          <w:lang w:val="sr-Cyrl-CS"/>
        </w:rPr>
        <w:t xml:space="preserve">број незапослених у Сремској Митровици је </w:t>
      </w:r>
      <w:r w:rsidR="005A15CA">
        <w:rPr>
          <w:rFonts w:ascii="Times New Roman" w:hAnsi="Times New Roman" w:cs="Times New Roman"/>
          <w:color w:val="000000"/>
          <w:sz w:val="24"/>
          <w:szCs w:val="24"/>
          <w:lang w:val="sr-Cyrl-CS"/>
        </w:rPr>
        <w:t>2881</w:t>
      </w:r>
      <w:r w:rsidRPr="0027617D">
        <w:rPr>
          <w:rFonts w:ascii="Times New Roman" w:hAnsi="Times New Roman" w:cs="Times New Roman"/>
          <w:color w:val="000000"/>
          <w:sz w:val="24"/>
          <w:szCs w:val="24"/>
          <w:lang w:val="sr-Cyrl-CS"/>
        </w:rPr>
        <w:t>.</w:t>
      </w:r>
    </w:p>
    <w:p w14:paraId="23F96B3D" w14:textId="77777777" w:rsidR="0027617D" w:rsidRPr="0027617D" w:rsidRDefault="0027617D" w:rsidP="0027617D">
      <w:pPr>
        <w:spacing w:after="0"/>
        <w:jc w:val="both"/>
        <w:rPr>
          <w:rFonts w:ascii="Times New Roman" w:hAnsi="Times New Roman" w:cs="Times New Roman"/>
          <w:color w:val="000000" w:themeColor="text1"/>
          <w:sz w:val="24"/>
          <w:szCs w:val="24"/>
          <w:lang w:val="sr-Cyrl-CS"/>
        </w:rPr>
      </w:pPr>
      <w:r w:rsidRPr="0027617D">
        <w:rPr>
          <w:rFonts w:ascii="Times New Roman" w:hAnsi="Times New Roman" w:cs="Times New Roman"/>
          <w:color w:val="000000" w:themeColor="text1"/>
          <w:sz w:val="24"/>
          <w:szCs w:val="24"/>
          <w:lang w:val="sr-Cyrl-CS"/>
        </w:rPr>
        <w:t>Од старосних категорија најбројнија категорија незапослених лица је она од 55 до 59 година живота (15,3%), затим од 50 до 54 године (13,35%). Код жена је најбројнија категорија од 55 до 59 година живота са 13,74 %. Категорија младих до 30 година чини 18,9% од укупног броја незапослених лица.</w:t>
      </w:r>
    </w:p>
    <w:p w14:paraId="3293C121" w14:textId="77777777" w:rsidR="0027617D" w:rsidRDefault="0027617D" w:rsidP="0027617D">
      <w:pPr>
        <w:widowControl w:val="0"/>
        <w:spacing w:before="1" w:after="0" w:line="240" w:lineRule="auto"/>
        <w:rPr>
          <w:rFonts w:ascii="Times New Roman" w:eastAsia="Times New Roman" w:hAnsi="Times New Roman"/>
          <w:sz w:val="24"/>
          <w:szCs w:val="24"/>
          <w:lang w:val="sr-Cyrl-RS"/>
        </w:rPr>
      </w:pPr>
    </w:p>
    <w:p w14:paraId="6964D648" w14:textId="77777777" w:rsidR="00E04ED1" w:rsidRDefault="00E04ED1" w:rsidP="0027617D">
      <w:pPr>
        <w:widowControl w:val="0"/>
        <w:spacing w:before="1" w:after="0" w:line="240" w:lineRule="auto"/>
        <w:rPr>
          <w:rFonts w:ascii="Times New Roman" w:eastAsia="Times New Roman" w:hAnsi="Times New Roman"/>
          <w:sz w:val="24"/>
          <w:szCs w:val="24"/>
          <w:lang w:val="sr-Cyrl-RS"/>
        </w:rPr>
      </w:pPr>
    </w:p>
    <w:p w14:paraId="5C7D6EB2" w14:textId="77777777" w:rsidR="00E04ED1" w:rsidRPr="0027617D" w:rsidRDefault="00E04ED1" w:rsidP="0027617D">
      <w:pPr>
        <w:widowControl w:val="0"/>
        <w:spacing w:before="1" w:after="0" w:line="240" w:lineRule="auto"/>
        <w:rPr>
          <w:rFonts w:ascii="Times New Roman" w:eastAsia="Times New Roman" w:hAnsi="Times New Roman"/>
          <w:sz w:val="24"/>
          <w:szCs w:val="24"/>
          <w:lang w:val="sr-Cyrl-RS"/>
        </w:rPr>
      </w:pPr>
    </w:p>
    <w:p w14:paraId="530C7F6D" w14:textId="77777777" w:rsidR="0027617D" w:rsidRPr="00E04ED1" w:rsidRDefault="0027617D" w:rsidP="0027617D">
      <w:pPr>
        <w:widowControl w:val="0"/>
        <w:spacing w:before="1" w:after="0" w:line="240" w:lineRule="auto"/>
        <w:ind w:left="106"/>
        <w:rPr>
          <w:rFonts w:ascii="Times New Roman" w:eastAsia="Times New Roman" w:hAnsi="Times New Roman"/>
          <w:b/>
          <w:color w:val="1F497D" w:themeColor="text2"/>
          <w:sz w:val="18"/>
          <w:szCs w:val="18"/>
          <w:lang w:val="sr-Cyrl-RS"/>
        </w:rPr>
      </w:pPr>
      <w:r w:rsidRPr="00E04ED1">
        <w:rPr>
          <w:rFonts w:ascii="Times New Roman" w:eastAsia="Times New Roman" w:hAnsi="Times New Roman"/>
          <w:b/>
          <w:color w:val="1F497D" w:themeColor="text2"/>
          <w:sz w:val="18"/>
          <w:szCs w:val="18"/>
          <w:lang w:val="sr-Cyrl-RS"/>
        </w:rPr>
        <w:t>Графикон 1.</w:t>
      </w:r>
      <w:r w:rsidR="0091634F" w:rsidRPr="00E04ED1">
        <w:rPr>
          <w:rFonts w:ascii="Times New Roman" w:eastAsia="Times New Roman" w:hAnsi="Times New Roman"/>
          <w:b/>
          <w:color w:val="1F497D" w:themeColor="text2"/>
          <w:sz w:val="18"/>
          <w:szCs w:val="18"/>
          <w:lang w:val="sr-Cyrl-RS"/>
        </w:rPr>
        <w:t xml:space="preserve"> </w:t>
      </w:r>
      <w:r w:rsidRPr="00E04ED1">
        <w:rPr>
          <w:rFonts w:ascii="Times New Roman" w:eastAsia="Times New Roman" w:hAnsi="Times New Roman"/>
          <w:b/>
          <w:color w:val="1F497D" w:themeColor="text2"/>
          <w:sz w:val="18"/>
          <w:szCs w:val="18"/>
          <w:lang w:val="sr-Cyrl-RS"/>
        </w:rPr>
        <w:t>Дистрибуција незапослених у општинама Сремског округа у односу на укупан број становника, 20</w:t>
      </w:r>
      <w:r w:rsidR="006D4DF0" w:rsidRPr="00E04ED1">
        <w:rPr>
          <w:rFonts w:ascii="Times New Roman" w:eastAsia="Times New Roman" w:hAnsi="Times New Roman"/>
          <w:b/>
          <w:color w:val="1F497D" w:themeColor="text2"/>
          <w:sz w:val="18"/>
          <w:szCs w:val="18"/>
          <w:lang w:val="sr-Cyrl-RS"/>
        </w:rPr>
        <w:t>21</w:t>
      </w:r>
      <w:r w:rsidRPr="00E04ED1">
        <w:rPr>
          <w:rFonts w:ascii="Times New Roman" w:eastAsia="Times New Roman" w:hAnsi="Times New Roman"/>
          <w:b/>
          <w:color w:val="1F497D" w:themeColor="text2"/>
          <w:sz w:val="18"/>
          <w:szCs w:val="18"/>
          <w:lang w:val="sr-Cyrl-RS"/>
        </w:rPr>
        <w:t>.године</w:t>
      </w:r>
    </w:p>
    <w:p w14:paraId="21814D7E" w14:textId="77777777" w:rsidR="0027617D" w:rsidRPr="0027617D" w:rsidRDefault="0027617D" w:rsidP="0027617D">
      <w:pPr>
        <w:widowControl w:val="0"/>
        <w:spacing w:before="1" w:after="0" w:line="240" w:lineRule="auto"/>
        <w:ind w:left="106"/>
        <w:rPr>
          <w:rFonts w:ascii="Times New Roman" w:eastAsia="Times New Roman" w:hAnsi="Times New Roman"/>
          <w:sz w:val="24"/>
          <w:szCs w:val="24"/>
          <w:lang w:val="sr-Cyrl-RS"/>
        </w:rPr>
      </w:pPr>
      <w:r w:rsidRPr="0027617D">
        <w:rPr>
          <w:rFonts w:ascii="Times New Roman" w:eastAsia="Times New Roman" w:hAnsi="Times New Roman"/>
          <w:noProof/>
          <w:sz w:val="24"/>
          <w:szCs w:val="24"/>
          <w:lang w:val="sr-Latn-RS" w:eastAsia="sr-Latn-RS"/>
        </w:rPr>
        <w:drawing>
          <wp:anchor distT="0" distB="0" distL="114300" distR="114300" simplePos="0" relativeHeight="251654144" behindDoc="0" locked="0" layoutInCell="1" allowOverlap="1" wp14:anchorId="13CFDF8E" wp14:editId="2457C708">
            <wp:simplePos x="0" y="0"/>
            <wp:positionH relativeFrom="column">
              <wp:posOffset>567055</wp:posOffset>
            </wp:positionH>
            <wp:positionV relativeFrom="paragraph">
              <wp:posOffset>132080</wp:posOffset>
            </wp:positionV>
            <wp:extent cx="5400675" cy="2544445"/>
            <wp:effectExtent l="0" t="0" r="0" b="0"/>
            <wp:wrapSquare wrapText="bothSides"/>
            <wp:docPr id="79" name="Chart 3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margin">
              <wp14:pctWidth>0</wp14:pctWidth>
            </wp14:sizeRelH>
            <wp14:sizeRelV relativeFrom="margin">
              <wp14:pctHeight>0</wp14:pctHeight>
            </wp14:sizeRelV>
          </wp:anchor>
        </w:drawing>
      </w:r>
    </w:p>
    <w:p w14:paraId="7886ACE4" w14:textId="77777777" w:rsidR="0027617D" w:rsidRPr="0027617D" w:rsidRDefault="0027617D" w:rsidP="0027617D">
      <w:pPr>
        <w:widowControl w:val="0"/>
        <w:spacing w:before="1" w:after="0" w:line="240" w:lineRule="auto"/>
        <w:ind w:left="106"/>
        <w:rPr>
          <w:rFonts w:ascii="Times New Roman" w:eastAsia="Times New Roman" w:hAnsi="Times New Roman"/>
          <w:b/>
          <w:sz w:val="24"/>
          <w:szCs w:val="24"/>
          <w:lang w:val="sr-Cyrl-RS"/>
        </w:rPr>
      </w:pPr>
    </w:p>
    <w:p w14:paraId="61A3AA07" w14:textId="77777777" w:rsidR="0027617D" w:rsidRPr="0027617D" w:rsidRDefault="0027617D" w:rsidP="0027617D">
      <w:pPr>
        <w:widowControl w:val="0"/>
        <w:autoSpaceDE w:val="0"/>
        <w:autoSpaceDN w:val="0"/>
        <w:adjustRightInd w:val="0"/>
        <w:spacing w:after="0" w:line="240" w:lineRule="auto"/>
        <w:jc w:val="both"/>
        <w:rPr>
          <w:rFonts w:ascii="Times New Roman" w:hAnsi="Times New Roman" w:cs="Times New Roman"/>
          <w:sz w:val="24"/>
          <w:szCs w:val="24"/>
          <w:lang w:val="sr-Cyrl-RS"/>
        </w:rPr>
      </w:pPr>
    </w:p>
    <w:p w14:paraId="5EBEAA7A" w14:textId="77777777" w:rsidR="0027617D" w:rsidRPr="0027617D" w:rsidRDefault="0027617D" w:rsidP="0027617D">
      <w:pPr>
        <w:widowControl w:val="0"/>
        <w:spacing w:after="0" w:line="240" w:lineRule="auto"/>
        <w:jc w:val="both"/>
        <w:rPr>
          <w:rFonts w:ascii="Times New Roman" w:eastAsia="Calibri" w:hAnsi="Times New Roman" w:cs="Times New Roman"/>
          <w:sz w:val="24"/>
          <w:lang w:val="sr-Cyrl-RS"/>
        </w:rPr>
      </w:pPr>
      <w:r w:rsidRPr="0027617D">
        <w:rPr>
          <w:rFonts w:ascii="Times New Roman" w:eastAsia="Calibri" w:hAnsi="Times New Roman" w:cs="Times New Roman"/>
          <w:sz w:val="24"/>
          <w:lang w:val="sr-Cyrl-RS"/>
        </w:rPr>
        <w:t xml:space="preserve">. </w:t>
      </w:r>
    </w:p>
    <w:p w14:paraId="539F05A7" w14:textId="77777777" w:rsidR="0027617D" w:rsidRPr="0027617D" w:rsidRDefault="0027617D" w:rsidP="0027617D">
      <w:pPr>
        <w:widowControl w:val="0"/>
        <w:spacing w:after="0" w:line="240" w:lineRule="auto"/>
        <w:jc w:val="both"/>
        <w:rPr>
          <w:rFonts w:ascii="Times New Roman" w:eastAsia="Calibri" w:hAnsi="Times New Roman" w:cs="Times New Roman"/>
          <w:sz w:val="24"/>
          <w:lang w:val="sr-Cyrl-RS"/>
        </w:rPr>
      </w:pPr>
    </w:p>
    <w:p w14:paraId="16A8B0C3" w14:textId="77777777" w:rsidR="00C81E1F" w:rsidRPr="00C81E1F" w:rsidRDefault="00C81E1F" w:rsidP="00C81E1F">
      <w:pPr>
        <w:widowControl w:val="0"/>
        <w:spacing w:before="1" w:after="0" w:line="240" w:lineRule="auto"/>
        <w:jc w:val="both"/>
        <w:rPr>
          <w:rFonts w:ascii="Times New Roman" w:eastAsia="Times New Roman" w:hAnsi="Times New Roman"/>
          <w:sz w:val="24"/>
          <w:szCs w:val="24"/>
          <w:lang w:val="sr-Cyrl-RS"/>
        </w:rPr>
      </w:pPr>
    </w:p>
    <w:p w14:paraId="6091DB31" w14:textId="77777777" w:rsidR="00C81E1F" w:rsidRPr="00C81E1F" w:rsidRDefault="00C81E1F" w:rsidP="00C81E1F">
      <w:pPr>
        <w:widowControl w:val="0"/>
        <w:spacing w:before="1" w:after="0" w:line="240" w:lineRule="auto"/>
        <w:jc w:val="both"/>
        <w:rPr>
          <w:rFonts w:ascii="Times New Roman" w:eastAsia="Times New Roman" w:hAnsi="Times New Roman"/>
          <w:sz w:val="24"/>
          <w:szCs w:val="24"/>
          <w:lang w:val="sr-Cyrl-RS"/>
        </w:rPr>
      </w:pPr>
    </w:p>
    <w:p w14:paraId="5692C309" w14:textId="77777777" w:rsidR="00C81E1F" w:rsidRPr="00C81E1F" w:rsidRDefault="00C81E1F" w:rsidP="00841008">
      <w:pPr>
        <w:pStyle w:val="BodyText"/>
        <w:ind w:left="450"/>
        <w:rPr>
          <w:lang w:val="sr-Cyrl-RS"/>
        </w:rPr>
      </w:pPr>
    </w:p>
    <w:p w14:paraId="5751211C" w14:textId="77777777" w:rsidR="00E82071" w:rsidRDefault="00E82071" w:rsidP="00A93316">
      <w:pPr>
        <w:jc w:val="both"/>
        <w:rPr>
          <w:sz w:val="24"/>
          <w:szCs w:val="24"/>
          <w:lang w:val="sr-Cyrl-CS"/>
        </w:rPr>
      </w:pPr>
    </w:p>
    <w:p w14:paraId="5E701E24" w14:textId="77777777" w:rsidR="0027617D" w:rsidRDefault="0027617D" w:rsidP="00A93316">
      <w:pPr>
        <w:jc w:val="both"/>
        <w:rPr>
          <w:sz w:val="24"/>
          <w:szCs w:val="24"/>
          <w:lang w:val="sr-Cyrl-CS"/>
        </w:rPr>
      </w:pPr>
    </w:p>
    <w:p w14:paraId="0E41254C" w14:textId="77777777" w:rsidR="00787C99" w:rsidRDefault="00787C99" w:rsidP="00A93316">
      <w:pPr>
        <w:jc w:val="both"/>
        <w:rPr>
          <w:sz w:val="24"/>
          <w:szCs w:val="24"/>
          <w:lang w:val="sr-Cyrl-CS"/>
        </w:rPr>
      </w:pPr>
    </w:p>
    <w:p w14:paraId="74407C65" w14:textId="77777777" w:rsidR="007A5E17" w:rsidRDefault="007A5E17" w:rsidP="00A93316">
      <w:pPr>
        <w:jc w:val="both"/>
        <w:rPr>
          <w:sz w:val="24"/>
          <w:szCs w:val="24"/>
          <w:lang w:val="sr-Cyrl-CS"/>
        </w:rPr>
      </w:pPr>
    </w:p>
    <w:p w14:paraId="68F119D6" w14:textId="77777777" w:rsidR="004C0EFF" w:rsidRDefault="004C0EFF" w:rsidP="00A93316">
      <w:pPr>
        <w:jc w:val="both"/>
        <w:rPr>
          <w:sz w:val="24"/>
          <w:szCs w:val="24"/>
          <w:lang w:val="sr-Cyrl-CS"/>
        </w:rPr>
      </w:pPr>
    </w:p>
    <w:p w14:paraId="04791D5C" w14:textId="77777777" w:rsidR="004C0EFF" w:rsidRDefault="004C0EFF" w:rsidP="00A93316">
      <w:pPr>
        <w:jc w:val="both"/>
        <w:rPr>
          <w:sz w:val="24"/>
          <w:szCs w:val="24"/>
          <w:lang w:val="sr-Cyrl-CS"/>
        </w:rPr>
      </w:pPr>
    </w:p>
    <w:p w14:paraId="3567F424" w14:textId="77777777" w:rsidR="00787C99" w:rsidRPr="00E04ED1" w:rsidRDefault="00787C99" w:rsidP="007A27A8">
      <w:pPr>
        <w:widowControl w:val="0"/>
        <w:numPr>
          <w:ilvl w:val="1"/>
          <w:numId w:val="11"/>
        </w:numPr>
        <w:spacing w:after="0" w:line="240" w:lineRule="auto"/>
        <w:outlineLvl w:val="0"/>
        <w:rPr>
          <w:rFonts w:ascii="Times New Roman" w:eastAsia="Times New Roman" w:hAnsi="Times New Roman"/>
          <w:b/>
          <w:bCs/>
          <w:color w:val="C00000"/>
          <w:sz w:val="28"/>
          <w:szCs w:val="28"/>
          <w:lang w:val="sr-Cyrl-CS"/>
        </w:rPr>
      </w:pPr>
      <w:bookmarkStart w:id="55" w:name="_Toc130378839"/>
      <w:bookmarkStart w:id="56" w:name="_Toc135223241"/>
      <w:bookmarkStart w:id="57" w:name="_Toc135223614"/>
      <w:bookmarkStart w:id="58" w:name="_Toc135224243"/>
      <w:bookmarkStart w:id="59" w:name="_Toc135224368"/>
      <w:bookmarkStart w:id="60" w:name="_Toc150848433"/>
      <w:bookmarkStart w:id="61" w:name="_Hlk132970416"/>
      <w:r w:rsidRPr="00E04ED1">
        <w:rPr>
          <w:rFonts w:ascii="Times New Roman" w:eastAsia="Times New Roman" w:hAnsi="Times New Roman"/>
          <w:b/>
          <w:bCs/>
          <w:color w:val="C00000"/>
          <w:sz w:val="28"/>
          <w:szCs w:val="28"/>
          <w:lang w:val="sr-Cyrl-RS"/>
        </w:rPr>
        <w:t>П</w:t>
      </w:r>
      <w:r w:rsidRPr="00E04ED1">
        <w:rPr>
          <w:rFonts w:ascii="Times New Roman" w:eastAsia="Times New Roman" w:hAnsi="Times New Roman"/>
          <w:b/>
          <w:bCs/>
          <w:color w:val="C00000"/>
          <w:sz w:val="28"/>
          <w:szCs w:val="28"/>
          <w:lang w:val="sr-Cyrl-CS"/>
        </w:rPr>
        <w:t xml:space="preserve">РИВРЕДНЕ КАРАКТЕРИСТИКЕ </w:t>
      </w:r>
      <w:bookmarkEnd w:id="55"/>
      <w:r w:rsidRPr="00E04ED1">
        <w:rPr>
          <w:rFonts w:ascii="Times New Roman" w:eastAsia="Times New Roman" w:hAnsi="Times New Roman"/>
          <w:b/>
          <w:bCs/>
          <w:color w:val="C00000"/>
          <w:sz w:val="28"/>
          <w:szCs w:val="28"/>
          <w:lang w:val="sr-Cyrl-RS"/>
        </w:rPr>
        <w:t>ГРАДА СРЕМСКА МИТРОВИЦА</w:t>
      </w:r>
      <w:bookmarkEnd w:id="56"/>
      <w:bookmarkEnd w:id="57"/>
      <w:bookmarkEnd w:id="58"/>
      <w:bookmarkEnd w:id="59"/>
      <w:bookmarkEnd w:id="60"/>
    </w:p>
    <w:p w14:paraId="700DD8E0" w14:textId="77777777" w:rsidR="00787C99" w:rsidRPr="00787C99" w:rsidRDefault="00787C99" w:rsidP="00787C99">
      <w:pPr>
        <w:widowControl w:val="0"/>
        <w:spacing w:after="0" w:line="240" w:lineRule="auto"/>
        <w:ind w:left="720"/>
        <w:jc w:val="both"/>
        <w:outlineLvl w:val="0"/>
        <w:rPr>
          <w:rFonts w:ascii="Times New Roman" w:eastAsia="Times New Roman" w:hAnsi="Times New Roman" w:cs="Times New Roman"/>
          <w:b/>
          <w:bCs/>
          <w:sz w:val="24"/>
          <w:szCs w:val="24"/>
          <w:lang w:val="sr-Cyrl-CS"/>
        </w:rPr>
      </w:pPr>
    </w:p>
    <w:bookmarkEnd w:id="61"/>
    <w:p w14:paraId="5E45F45F" w14:textId="77777777" w:rsidR="004B1689" w:rsidRPr="004B1689" w:rsidRDefault="00787C99" w:rsidP="007A27A8">
      <w:pPr>
        <w:pStyle w:val="Caption"/>
        <w:ind w:firstLine="720"/>
        <w:jc w:val="both"/>
        <w:rPr>
          <w:rFonts w:ascii="Times New Roman" w:hAnsi="Times New Roman"/>
          <w:b w:val="0"/>
          <w:bCs w:val="0"/>
          <w:sz w:val="24"/>
          <w:szCs w:val="24"/>
          <w:lang w:val="sr-Cyrl-RS"/>
        </w:rPr>
      </w:pPr>
      <w:r w:rsidRPr="004B1689">
        <w:rPr>
          <w:rFonts w:ascii="Times New Roman" w:hAnsi="Times New Roman"/>
          <w:b w:val="0"/>
          <w:bCs w:val="0"/>
          <w:sz w:val="24"/>
          <w:szCs w:val="24"/>
          <w:lang w:val="sr-Cyrl-CS"/>
        </w:rPr>
        <w:t>Послератни</w:t>
      </w:r>
      <w:r w:rsidRPr="004B1689">
        <w:rPr>
          <w:rFonts w:ascii="Times New Roman" w:hAnsi="Times New Roman"/>
          <w:b w:val="0"/>
          <w:bCs w:val="0"/>
          <w:sz w:val="24"/>
          <w:szCs w:val="24"/>
          <w:lang w:val="sr-Cyrl-RS"/>
        </w:rPr>
        <w:t xml:space="preserve"> </w:t>
      </w:r>
      <w:r w:rsidRPr="004B1689">
        <w:rPr>
          <w:rFonts w:ascii="Times New Roman" w:hAnsi="Times New Roman"/>
          <w:b w:val="0"/>
          <w:bCs w:val="0"/>
          <w:sz w:val="24"/>
          <w:szCs w:val="24"/>
          <w:lang w:val="sr-Cyrl-CS"/>
        </w:rPr>
        <w:t xml:space="preserve">план привредног и индустријског развоја за подручје Сремске Митровице није се </w:t>
      </w:r>
      <w:r w:rsidR="004B1689" w:rsidRPr="004B1689">
        <w:rPr>
          <w:rFonts w:ascii="Times New Roman" w:hAnsi="Times New Roman"/>
          <w:b w:val="0"/>
          <w:bCs w:val="0"/>
          <w:sz w:val="24"/>
          <w:szCs w:val="24"/>
          <w:lang w:val="sr-Cyrl-CS"/>
        </w:rPr>
        <w:t>много</w:t>
      </w:r>
      <w:r w:rsidRPr="004B1689">
        <w:rPr>
          <w:rFonts w:ascii="Times New Roman" w:hAnsi="Times New Roman"/>
          <w:b w:val="0"/>
          <w:bCs w:val="0"/>
          <w:sz w:val="24"/>
          <w:szCs w:val="24"/>
          <w:lang w:val="sr-Cyrl-CS"/>
        </w:rPr>
        <w:t xml:space="preserve"> разликовао од тадашње матрице примењене и на осталим</w:t>
      </w:r>
      <w:r w:rsidRPr="004B1689">
        <w:rPr>
          <w:rFonts w:ascii="Times New Roman" w:hAnsi="Times New Roman"/>
          <w:b w:val="0"/>
          <w:bCs w:val="0"/>
          <w:sz w:val="24"/>
          <w:szCs w:val="24"/>
        </w:rPr>
        <w:t> </w:t>
      </w:r>
      <w:hyperlink r:id="rId24" w:tooltip="сфрј" w:history="1">
        <w:r w:rsidRPr="004B1689">
          <w:rPr>
            <w:rStyle w:val="Hyperlink"/>
            <w:rFonts w:ascii="Times New Roman" w:hAnsi="Times New Roman"/>
            <w:b w:val="0"/>
            <w:bCs w:val="0"/>
            <w:color w:val="auto"/>
            <w:sz w:val="24"/>
            <w:szCs w:val="24"/>
            <w:u w:val="none"/>
            <w:lang w:val="sr-Cyrl-CS"/>
          </w:rPr>
          <w:t>југословенским</w:t>
        </w:r>
      </w:hyperlink>
      <w:r w:rsidRPr="004B1689">
        <w:rPr>
          <w:rFonts w:ascii="Times New Roman" w:hAnsi="Times New Roman"/>
          <w:b w:val="0"/>
          <w:bCs w:val="0"/>
          <w:sz w:val="24"/>
          <w:szCs w:val="24"/>
        </w:rPr>
        <w:t> </w:t>
      </w:r>
      <w:r w:rsidRPr="004B1689">
        <w:rPr>
          <w:rFonts w:ascii="Times New Roman" w:hAnsi="Times New Roman"/>
          <w:b w:val="0"/>
          <w:bCs w:val="0"/>
          <w:sz w:val="24"/>
          <w:szCs w:val="24"/>
          <w:lang w:val="sr-Cyrl-CS"/>
        </w:rPr>
        <w:t>регионалним</w:t>
      </w:r>
      <w:r w:rsidR="005E0138" w:rsidRPr="004B1689">
        <w:rPr>
          <w:rFonts w:ascii="Times New Roman" w:hAnsi="Times New Roman"/>
          <w:b w:val="0"/>
          <w:bCs w:val="0"/>
          <w:sz w:val="24"/>
          <w:szCs w:val="24"/>
          <w:lang w:val="sr-Cyrl-RS"/>
        </w:rPr>
        <w:t xml:space="preserve"> </w:t>
      </w:r>
      <w:r w:rsidRPr="004B1689">
        <w:rPr>
          <w:rFonts w:ascii="Times New Roman" w:hAnsi="Times New Roman"/>
          <w:b w:val="0"/>
          <w:bCs w:val="0"/>
          <w:sz w:val="24"/>
          <w:szCs w:val="24"/>
          <w:lang w:val="sr-Cyrl-RS"/>
        </w:rPr>
        <w:t>ц</w:t>
      </w:r>
      <w:r w:rsidRPr="004B1689">
        <w:rPr>
          <w:rFonts w:ascii="Times New Roman" w:hAnsi="Times New Roman"/>
          <w:b w:val="0"/>
          <w:bCs w:val="0"/>
          <w:sz w:val="24"/>
          <w:szCs w:val="24"/>
          <w:lang w:val="sr-Cyrl-CS"/>
        </w:rPr>
        <w:t>ентрима.</w:t>
      </w:r>
      <w:r w:rsidR="00F83294" w:rsidRPr="004B1689">
        <w:rPr>
          <w:rFonts w:ascii="Times New Roman" w:hAnsi="Times New Roman"/>
          <w:b w:val="0"/>
          <w:bCs w:val="0"/>
          <w:sz w:val="24"/>
          <w:szCs w:val="24"/>
          <w:lang w:val="sr-Cyrl-RS"/>
        </w:rPr>
        <w:t xml:space="preserve"> </w:t>
      </w:r>
      <w:r w:rsidRPr="004B1689">
        <w:rPr>
          <w:rFonts w:ascii="Times New Roman" w:hAnsi="Times New Roman"/>
          <w:b w:val="0"/>
          <w:bCs w:val="0"/>
          <w:sz w:val="24"/>
          <w:szCs w:val="24"/>
          <w:lang w:val="sr-Cyrl-RS"/>
        </w:rPr>
        <w:t>Предуслов за почетак индустријализације града била је обнова порушених постројења (уколико је била могућа) и обнова инфраструктуре и извора енергије. Као и на сличним примерима у другим регионима индустријализација Митровице, у првим послератним годинама, подразумевала је пре свега размештај оних индустријских грана чије је сировинске и транспортне потребе задовољавао географски положај града.</w:t>
      </w:r>
    </w:p>
    <w:p w14:paraId="3CBCC90A" w14:textId="77777777" w:rsidR="00F83294" w:rsidRPr="004B1689" w:rsidRDefault="00787C99" w:rsidP="007A27A8">
      <w:pPr>
        <w:pStyle w:val="NormalWeb"/>
        <w:shd w:val="clear" w:color="auto" w:fill="FFFFFF"/>
        <w:spacing w:after="336"/>
        <w:ind w:firstLine="720"/>
        <w:jc w:val="both"/>
      </w:pPr>
      <w:r w:rsidRPr="004B1689">
        <w:t>Тако се у Митровици, најпре развија прехрамбена индустрија и то у широком спектру. Град добија месну и индустрију конзерви, житомлинску, затим млекарску, индустрију шећера и индустрију сточне хране, као и регионални комбинат за производњу и прераду воћа и поврћа. Међутим, на другој страни, као и градови сличне величине, Митровица трпи утицаје диктиране и централизоване социјалистичке привреде од стране југословенске федерације. Услед таквих одлука у граду се обнављају стара постројења, која се уистину нису показала као продуктивна ни у </w:t>
      </w:r>
      <w:hyperlink r:id="rId25" w:tooltip="краљевина_југославија" w:history="1">
        <w:r w:rsidRPr="004B1689">
          <w:rPr>
            <w:rStyle w:val="Hyperlink"/>
            <w:color w:val="auto"/>
            <w:u w:val="none"/>
          </w:rPr>
          <w:t>предратном</w:t>
        </w:r>
      </w:hyperlink>
      <w:r w:rsidRPr="004B1689">
        <w:t xml:space="preserve"> периоду капиталистичке привреде. Обновљено је и проширено бродоградилиште на Сави, затим пилана и дрвопрерађивачка индустрија (у региону са изразито малим процентима руда метала и шума), пивара, индустрија цигле, вентила, коже и обуће, текстила итд. Највећа, касније се показало као изразито неуспешна, инвестиција државе у Сремску Митровицу била је свакако подизање гиганта индустрије целулозе и папира и највеће фабрике за производњу новинске хартије у бившој </w:t>
      </w:r>
      <w:hyperlink r:id="rId26" w:tooltip="сфрј" w:history="1">
        <w:r w:rsidRPr="004B1689">
          <w:rPr>
            <w:rStyle w:val="Hyperlink"/>
            <w:color w:val="auto"/>
          </w:rPr>
          <w:t>Југославији</w:t>
        </w:r>
      </w:hyperlink>
      <w:r w:rsidRPr="004B1689">
        <w:t> - фабрике </w:t>
      </w:r>
      <w:r w:rsidRPr="004B1689">
        <w:rPr>
          <w:rStyle w:val="HTMLCode"/>
          <w:rFonts w:ascii="Times New Roman" w:hAnsi="Times New Roman" w:cs="Times New Roman"/>
          <w:sz w:val="24"/>
          <w:szCs w:val="24"/>
          <w:shd w:val="clear" w:color="auto" w:fill="FBFAF9"/>
        </w:rPr>
        <w:t>Матроз</w:t>
      </w:r>
      <w:r w:rsidRPr="004B1689">
        <w:t>.</w:t>
      </w:r>
    </w:p>
    <w:p w14:paraId="31794705" w14:textId="77777777" w:rsidR="00787DB9" w:rsidRPr="004B1689" w:rsidRDefault="005E0138" w:rsidP="007A27A8">
      <w:pPr>
        <w:pStyle w:val="NormalWeb"/>
        <w:shd w:val="clear" w:color="auto" w:fill="FFFFFF"/>
        <w:spacing w:after="336"/>
        <w:ind w:firstLine="720"/>
        <w:jc w:val="both"/>
        <w:rPr>
          <w:lang w:val="sr-Cyrl-RS"/>
        </w:rPr>
      </w:pPr>
      <w:r w:rsidRPr="004B1689">
        <w:rPr>
          <w:lang w:val="sr-Cyrl-RS"/>
        </w:rPr>
        <w:t>Данас о</w:t>
      </w:r>
      <w:r w:rsidR="00787DB9" w:rsidRPr="004B1689">
        <w:rPr>
          <w:lang w:val="sr-Cyrl-RS"/>
        </w:rPr>
        <w:t>снову привредне структуре града Сремска Митровица чини примарна пољопривредна производња са снажним пољопривредно- прехрамбеним комплексом. Међу становницима сеоских насеља традиционално је заступљена пољопривредна производња и сточарство, а развоју свих грана пољопривреде свакако погодују плодно равничарско земљиште и повољни климатски услови. Високородне сорте кукуруза, квалитетне житарице и значајна заступљеност индустријских култура, карактеристике су веома развије</w:t>
      </w:r>
      <w:r w:rsidR="006E6583">
        <w:rPr>
          <w:lang w:val="sr-Cyrl-RS"/>
        </w:rPr>
        <w:t>не</w:t>
      </w:r>
      <w:r w:rsidR="00787DB9" w:rsidRPr="004B1689">
        <w:rPr>
          <w:lang w:val="sr-Cyrl-RS"/>
        </w:rPr>
        <w:t xml:space="preserve"> ратарске производње.</w:t>
      </w:r>
    </w:p>
    <w:p w14:paraId="14A6621C" w14:textId="77777777" w:rsidR="00787DB9" w:rsidRPr="004B1689" w:rsidRDefault="00787DB9" w:rsidP="007A27A8">
      <w:pPr>
        <w:pStyle w:val="NormalWeb"/>
        <w:shd w:val="clear" w:color="auto" w:fill="FFFFFF"/>
        <w:spacing w:after="336"/>
        <w:ind w:firstLine="720"/>
        <w:jc w:val="both"/>
        <w:rPr>
          <w:lang w:val="sr-Cyrl-RS"/>
        </w:rPr>
      </w:pPr>
      <w:r w:rsidRPr="004B1689">
        <w:rPr>
          <w:lang w:val="sr-Cyrl-RS"/>
        </w:rPr>
        <w:t>Велики допринос унапређењу биљне и сточарске производње на овом подручју даје и Пољопривредни институт „Др.Петар Дрезгић“ као научно-стручна организација, као и ветеринарска служба. Постоји велики број компанија и предузећа која су обележила нагли индустријски и привредни развој Сремске Митровице 60-тих, 70-тих и 80-тих година прошлог века. Нека од ових некада врло успешних предузећа угасила су своју производњу или се</w:t>
      </w:r>
      <w:r w:rsidR="004B1689">
        <w:rPr>
          <w:lang w:val="sr-Cyrl-RS"/>
        </w:rPr>
        <w:t xml:space="preserve"> </w:t>
      </w:r>
      <w:r w:rsidRPr="004B1689">
        <w:rPr>
          <w:lang w:val="sr-Cyrl-RS"/>
        </w:rPr>
        <w:t>налазе у стечају. Транзициона времена доносе нови систем тржног пословања и у Сремску Митровицу, тако да се привредна ситуација мења.</w:t>
      </w:r>
    </w:p>
    <w:p w14:paraId="4E0E971A" w14:textId="77777777" w:rsidR="00787DB9" w:rsidRDefault="00787DB9" w:rsidP="007A27A8">
      <w:pPr>
        <w:pStyle w:val="NormalWeb"/>
        <w:shd w:val="clear" w:color="auto" w:fill="FFFFFF"/>
        <w:spacing w:after="336"/>
        <w:ind w:firstLine="720"/>
        <w:jc w:val="both"/>
        <w:rPr>
          <w:color w:val="333333"/>
          <w:lang w:val="sr-Cyrl-RS"/>
        </w:rPr>
      </w:pPr>
      <w:r w:rsidRPr="004B1689">
        <w:rPr>
          <w:lang w:val="sr-Cyrl-RS"/>
        </w:rPr>
        <w:t>Значајну улогу у даљем успону привреде Сремске Митровице има Слободна зона, која се налази у оквиру лучког комплекса РТЦ Лука „Легет“ где су смештени привредни субјекти који послују под посебним условима и који захваљујући инфраструктурној опремљености, те близине важних саобраћајница, пловном путу Саве, остварују ус</w:t>
      </w:r>
      <w:r w:rsidR="006E6583">
        <w:rPr>
          <w:lang w:val="sr-Cyrl-RS"/>
        </w:rPr>
        <w:t>пе</w:t>
      </w:r>
      <w:r w:rsidRPr="004B1689">
        <w:rPr>
          <w:lang w:val="sr-Cyrl-RS"/>
        </w:rPr>
        <w:t>шну пословну сарадњу са иностраним привредним субјектима</w:t>
      </w:r>
      <w:r>
        <w:rPr>
          <w:color w:val="333333"/>
          <w:lang w:val="sr-Cyrl-RS"/>
        </w:rPr>
        <w:t>.</w:t>
      </w:r>
    </w:p>
    <w:p w14:paraId="20C78C80" w14:textId="77777777" w:rsidR="00787DB9" w:rsidRPr="004B1689" w:rsidRDefault="00787DB9" w:rsidP="007A27A8">
      <w:pPr>
        <w:pStyle w:val="NormalWeb"/>
        <w:shd w:val="clear" w:color="auto" w:fill="FFFFFF"/>
        <w:spacing w:after="336"/>
        <w:ind w:firstLine="720"/>
        <w:jc w:val="both"/>
        <w:rPr>
          <w:lang w:val="sr-Cyrl-RS"/>
        </w:rPr>
      </w:pPr>
      <w:r w:rsidRPr="004B1689">
        <w:rPr>
          <w:lang w:val="sr-Cyrl-RS"/>
        </w:rPr>
        <w:t xml:space="preserve"> Тенденција </w:t>
      </w:r>
      <w:r w:rsidR="002E5394" w:rsidRPr="004B1689">
        <w:rPr>
          <w:lang w:val="sr-Cyrl-RS"/>
        </w:rPr>
        <w:t>конституисања малих и средњих предузећа није заобишла ни Сремску Митровицу, тако да је последња деценија, уз процес приватизације, обележена и настанком импозантног броја нових предузећа у готово свим областима приведне делатности.</w:t>
      </w:r>
    </w:p>
    <w:p w14:paraId="2265CBFD" w14:textId="77777777" w:rsidR="002E5394" w:rsidRPr="004B1689" w:rsidRDefault="002E5394" w:rsidP="007A27A8">
      <w:pPr>
        <w:pStyle w:val="NormalWeb"/>
        <w:shd w:val="clear" w:color="auto" w:fill="FFFFFF"/>
        <w:spacing w:after="336"/>
        <w:ind w:firstLine="720"/>
        <w:jc w:val="both"/>
        <w:rPr>
          <w:lang w:val="sr-Cyrl-RS"/>
        </w:rPr>
      </w:pPr>
      <w:r w:rsidRPr="004B1689">
        <w:rPr>
          <w:lang w:val="sr-Cyrl-RS"/>
        </w:rPr>
        <w:t>Правилном политиком градских органа, инфраструктурно су уређене и одређене индустријске зоне на којима се налази велики број мањих индустријских погона. Уз веће пословне системе управо таква форма привредних субјеката, базиран</w:t>
      </w:r>
      <w:r w:rsidR="006E6583">
        <w:rPr>
          <w:lang w:val="sr-Cyrl-RS"/>
        </w:rPr>
        <w:t>а</w:t>
      </w:r>
      <w:r w:rsidRPr="004B1689">
        <w:rPr>
          <w:lang w:val="sr-Cyrl-RS"/>
        </w:rPr>
        <w:t xml:space="preserve"> и прилагодљива тржишним условима</w:t>
      </w:r>
      <w:r>
        <w:rPr>
          <w:color w:val="333333"/>
          <w:lang w:val="sr-Cyrl-RS"/>
        </w:rPr>
        <w:t xml:space="preserve"> </w:t>
      </w:r>
      <w:r w:rsidRPr="004B1689">
        <w:rPr>
          <w:lang w:val="sr-Cyrl-RS"/>
        </w:rPr>
        <w:t>пословања, представља будућност даљег развоја Сремске Митровице засноване на приватној иницијативи и предузетништву.</w:t>
      </w:r>
    </w:p>
    <w:p w14:paraId="364F794F" w14:textId="77777777" w:rsidR="002E5394" w:rsidRPr="00EA6E27" w:rsidRDefault="002E5394" w:rsidP="007A27A8">
      <w:pPr>
        <w:pStyle w:val="NormalWeb"/>
        <w:shd w:val="clear" w:color="auto" w:fill="FFFFFF"/>
        <w:spacing w:after="336"/>
        <w:ind w:firstLine="720"/>
        <w:jc w:val="both"/>
        <w:rPr>
          <w:lang w:val="sr-Cyrl-RS"/>
        </w:rPr>
      </w:pPr>
      <w:r w:rsidRPr="00EA6E27">
        <w:rPr>
          <w:lang w:val="sr-Cyrl-RS"/>
        </w:rPr>
        <w:t>Своје привредне потенцијале Сремска Митровица је организовала у неколико атрактивних индустријских зона, које су иниц</w:t>
      </w:r>
      <w:r w:rsidR="006E6583">
        <w:rPr>
          <w:lang w:val="sr-Cyrl-RS"/>
        </w:rPr>
        <w:t>и</w:t>
      </w:r>
      <w:r w:rsidRPr="00EA6E27">
        <w:rPr>
          <w:lang w:val="sr-Cyrl-RS"/>
        </w:rPr>
        <w:t>ј</w:t>
      </w:r>
      <w:r w:rsidR="006E6583">
        <w:rPr>
          <w:lang w:val="sr-Cyrl-RS"/>
        </w:rPr>
        <w:t>а</w:t>
      </w:r>
      <w:r w:rsidRPr="00EA6E27">
        <w:rPr>
          <w:lang w:val="sr-Cyrl-RS"/>
        </w:rPr>
        <w:t xml:space="preserve">лна каписла за будући интензиван развој. </w:t>
      </w:r>
    </w:p>
    <w:p w14:paraId="21EDA1B8" w14:textId="77777777" w:rsidR="005E0138" w:rsidRDefault="005E0138" w:rsidP="000D02AC">
      <w:pPr>
        <w:pStyle w:val="NormalWeb"/>
        <w:shd w:val="clear" w:color="auto" w:fill="FFFFFF"/>
        <w:spacing w:after="336"/>
        <w:jc w:val="center"/>
        <w:rPr>
          <w:color w:val="333333"/>
          <w:lang w:val="sr-Cyrl-RS"/>
        </w:rPr>
      </w:pPr>
      <w:r>
        <w:rPr>
          <w:noProof/>
          <w:color w:val="333333"/>
          <w:lang w:val="sr-Latn-RS" w:eastAsia="sr-Latn-RS"/>
        </w:rPr>
        <w:drawing>
          <wp:inline distT="0" distB="0" distL="0" distR="0" wp14:anchorId="67F2C3F3" wp14:editId="675428E7">
            <wp:extent cx="4419600" cy="2435721"/>
            <wp:effectExtent l="0" t="0" r="0" b="0"/>
            <wp:docPr id="205505674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056745" name="Picture 2055056745"/>
                    <pic:cNvPicPr/>
                  </pic:nvPicPr>
                  <pic:blipFill>
                    <a:blip r:embed="rId27">
                      <a:extLst>
                        <a:ext uri="{28A0092B-C50C-407E-A947-70E740481C1C}">
                          <a14:useLocalDpi xmlns:a14="http://schemas.microsoft.com/office/drawing/2010/main" val="0"/>
                        </a:ext>
                      </a:extLst>
                    </a:blip>
                    <a:stretch>
                      <a:fillRect/>
                    </a:stretch>
                  </pic:blipFill>
                  <pic:spPr>
                    <a:xfrm>
                      <a:off x="0" y="0"/>
                      <a:ext cx="4436529" cy="2445051"/>
                    </a:xfrm>
                    <a:prstGeom prst="rect">
                      <a:avLst/>
                    </a:prstGeom>
                  </pic:spPr>
                </pic:pic>
              </a:graphicData>
            </a:graphic>
          </wp:inline>
        </w:drawing>
      </w:r>
    </w:p>
    <w:p w14:paraId="3461D767" w14:textId="77777777" w:rsidR="005E0138" w:rsidRPr="00E04ED1" w:rsidRDefault="005E0138" w:rsidP="000D02AC">
      <w:pPr>
        <w:pStyle w:val="NormalWeb"/>
        <w:numPr>
          <w:ilvl w:val="0"/>
          <w:numId w:val="10"/>
        </w:numPr>
        <w:shd w:val="clear" w:color="auto" w:fill="FFFFFF"/>
        <w:spacing w:after="336"/>
        <w:ind w:left="2127"/>
        <w:jc w:val="both"/>
        <w:rPr>
          <w:color w:val="C00000"/>
          <w:lang w:val="sr-Cyrl-RS"/>
        </w:rPr>
      </w:pPr>
      <w:r w:rsidRPr="00E04ED1">
        <w:rPr>
          <w:color w:val="C00000"/>
          <w:lang w:val="sr-Cyrl-RS"/>
        </w:rPr>
        <w:t>Трг Инвеститора у Сремској Митровици</w:t>
      </w:r>
    </w:p>
    <w:p w14:paraId="28914FCE" w14:textId="77777777" w:rsidR="0027617D" w:rsidRDefault="002E5394" w:rsidP="00A93316">
      <w:pPr>
        <w:jc w:val="both"/>
        <w:rPr>
          <w:rFonts w:ascii="Times New Roman" w:hAnsi="Times New Roman" w:cs="Times New Roman"/>
          <w:b/>
          <w:bCs/>
          <w:i/>
          <w:iCs/>
          <w:sz w:val="24"/>
          <w:szCs w:val="24"/>
          <w:lang w:val="sr-Cyrl-CS"/>
        </w:rPr>
      </w:pPr>
      <w:r w:rsidRPr="002E5394">
        <w:rPr>
          <w:rFonts w:ascii="Times New Roman" w:hAnsi="Times New Roman" w:cs="Times New Roman"/>
          <w:b/>
          <w:bCs/>
          <w:i/>
          <w:iCs/>
          <w:sz w:val="24"/>
          <w:szCs w:val="24"/>
          <w:lang w:val="sr-Cyrl-CS"/>
        </w:rPr>
        <w:t>Туризам</w:t>
      </w:r>
    </w:p>
    <w:p w14:paraId="69AF4CF4" w14:textId="77777777" w:rsidR="00752094" w:rsidRDefault="002E5394" w:rsidP="007A27A8">
      <w:pPr>
        <w:ind w:firstLine="720"/>
        <w:jc w:val="both"/>
        <w:rPr>
          <w:rFonts w:ascii="Times New Roman" w:hAnsi="Times New Roman" w:cs="Times New Roman"/>
          <w:sz w:val="24"/>
          <w:szCs w:val="24"/>
          <w:lang w:val="sr-Cyrl-CS"/>
        </w:rPr>
      </w:pPr>
      <w:r>
        <w:rPr>
          <w:rFonts w:ascii="Times New Roman" w:hAnsi="Times New Roman" w:cs="Times New Roman"/>
          <w:sz w:val="24"/>
          <w:szCs w:val="24"/>
          <w:lang w:val="sr-Cyrl-CS"/>
        </w:rPr>
        <w:t>Искориштавање туристичких потенцијала Сремске Митровице и унапређење понуде и квалитета услуга, представља један од приоритетних задатака</w:t>
      </w:r>
      <w:r w:rsidR="00927121">
        <w:rPr>
          <w:rFonts w:ascii="Times New Roman" w:hAnsi="Times New Roman" w:cs="Times New Roman"/>
          <w:sz w:val="24"/>
          <w:szCs w:val="24"/>
          <w:lang w:val="sr-Cyrl-CS"/>
        </w:rPr>
        <w:t xml:space="preserve"> за Град</w:t>
      </w:r>
      <w:r>
        <w:rPr>
          <w:rFonts w:ascii="Times New Roman" w:hAnsi="Times New Roman" w:cs="Times New Roman"/>
          <w:sz w:val="24"/>
          <w:szCs w:val="24"/>
          <w:lang w:val="sr-Cyrl-CS"/>
        </w:rPr>
        <w:t xml:space="preserve">. </w:t>
      </w:r>
    </w:p>
    <w:p w14:paraId="0528128C" w14:textId="77777777" w:rsidR="002E5394" w:rsidRDefault="002E5394" w:rsidP="00A93316">
      <w:pPr>
        <w:jc w:val="both"/>
        <w:rPr>
          <w:rFonts w:ascii="Times New Roman" w:hAnsi="Times New Roman" w:cs="Times New Roman"/>
          <w:sz w:val="24"/>
          <w:szCs w:val="24"/>
          <w:lang w:val="sr-Cyrl-CS"/>
        </w:rPr>
      </w:pPr>
      <w:r>
        <w:rPr>
          <w:rFonts w:ascii="Times New Roman" w:hAnsi="Times New Roman" w:cs="Times New Roman"/>
          <w:sz w:val="24"/>
          <w:szCs w:val="24"/>
          <w:lang w:val="sr-Cyrl-CS"/>
        </w:rPr>
        <w:t>Оближња Фрушка Горе, коју због бројних ман</w:t>
      </w:r>
      <w:r w:rsidR="00634A79">
        <w:rPr>
          <w:rFonts w:ascii="Times New Roman" w:hAnsi="Times New Roman" w:cs="Times New Roman"/>
          <w:sz w:val="24"/>
          <w:szCs w:val="24"/>
          <w:lang w:val="sr-Cyrl-CS"/>
        </w:rPr>
        <w:t>а</w:t>
      </w:r>
      <w:r>
        <w:rPr>
          <w:rFonts w:ascii="Times New Roman" w:hAnsi="Times New Roman" w:cs="Times New Roman"/>
          <w:sz w:val="24"/>
          <w:szCs w:val="24"/>
          <w:lang w:val="sr-Cyrl-CS"/>
        </w:rPr>
        <w:t>стира Српске Православне Цркве многи називају и „Светом Фрушком Гором“, специјални резерват природе „ Бара Засавица“, непрегледна и питома војвођанска равница, река Сава и њене обале, представљају праве драгуље које је природа подарила Сремцима, као и свим путницима намерницима које пут нанесе у овај део наше земље.</w:t>
      </w:r>
    </w:p>
    <w:p w14:paraId="6D5C3988" w14:textId="77777777" w:rsidR="003F2C45" w:rsidRPr="003F2C45" w:rsidRDefault="003F2C45" w:rsidP="007A27A8">
      <w:pPr>
        <w:ind w:firstLine="720"/>
        <w:jc w:val="both"/>
        <w:rPr>
          <w:rFonts w:ascii="Times New Roman" w:hAnsi="Times New Roman" w:cs="Times New Roman"/>
          <w:sz w:val="24"/>
          <w:szCs w:val="24"/>
          <w:lang w:val="sr-Cyrl-CS"/>
        </w:rPr>
      </w:pPr>
      <w:r>
        <w:rPr>
          <w:rFonts w:ascii="Times New Roman" w:hAnsi="Times New Roman" w:cs="Times New Roman"/>
          <w:sz w:val="24"/>
          <w:szCs w:val="24"/>
          <w:lang w:val="sr-Cyrl-CS"/>
        </w:rPr>
        <w:t>Археолошки локалитети са остацима грађевина древног Сирмијума, међу којима се издваја Царска палата су од непроцењивог значаја.</w:t>
      </w:r>
    </w:p>
    <w:p w14:paraId="06180AD9" w14:textId="77777777" w:rsidR="003F2C45" w:rsidRPr="003F2C45" w:rsidRDefault="003F2C45" w:rsidP="007A27A8">
      <w:pPr>
        <w:shd w:val="clear" w:color="auto" w:fill="FFFFFF"/>
        <w:spacing w:before="120" w:after="120" w:line="240" w:lineRule="auto"/>
        <w:ind w:firstLine="720"/>
        <w:jc w:val="both"/>
        <w:rPr>
          <w:rFonts w:ascii="Times New Roman" w:eastAsia="Times New Roman" w:hAnsi="Times New Roman" w:cs="Times New Roman"/>
          <w:color w:val="202122"/>
          <w:sz w:val="24"/>
          <w:szCs w:val="24"/>
          <w:lang w:val="sr-Cyrl-CS" w:eastAsia="en-GB"/>
        </w:rPr>
      </w:pPr>
      <w:r w:rsidRPr="003F2C45">
        <w:rPr>
          <w:rFonts w:ascii="Times New Roman" w:eastAsia="Times New Roman" w:hAnsi="Times New Roman" w:cs="Times New Roman"/>
          <w:color w:val="202122"/>
          <w:sz w:val="24"/>
          <w:szCs w:val="24"/>
          <w:lang w:val="sr-Cyrl-CS" w:eastAsia="en-GB"/>
        </w:rPr>
        <w:t>Саставни део културно-туристичке понуде града Сремске Митровице представља и Музеј Срема у коме се од 1946. године чувају и презентују експонати везани за историју места, од самих почетака насељавања па до данашњих дана.</w:t>
      </w:r>
    </w:p>
    <w:p w14:paraId="6364E4CC" w14:textId="77777777" w:rsidR="003F2C45" w:rsidRDefault="003F2C45" w:rsidP="00A93316">
      <w:pPr>
        <w:jc w:val="both"/>
        <w:rPr>
          <w:rFonts w:ascii="Times New Roman" w:hAnsi="Times New Roman" w:cs="Times New Roman"/>
          <w:sz w:val="24"/>
          <w:szCs w:val="24"/>
          <w:lang w:val="sr-Cyrl-CS"/>
        </w:rPr>
      </w:pPr>
    </w:p>
    <w:p w14:paraId="30AA4844" w14:textId="77777777" w:rsidR="002E5394" w:rsidRPr="00E04ED1" w:rsidRDefault="003F2C45" w:rsidP="00E04ED1">
      <w:pPr>
        <w:shd w:val="clear" w:color="auto" w:fill="FFFFFF"/>
        <w:spacing w:before="120" w:after="120" w:line="240" w:lineRule="auto"/>
        <w:rPr>
          <w:rFonts w:ascii="Arial" w:eastAsia="Times New Roman" w:hAnsi="Arial" w:cs="Arial"/>
          <w:color w:val="202122"/>
          <w:sz w:val="21"/>
          <w:szCs w:val="21"/>
          <w:lang w:val="sr-Cyrl-CS" w:eastAsia="en-GB"/>
        </w:rPr>
      </w:pPr>
      <w:r w:rsidRPr="003F2C45">
        <w:rPr>
          <w:rFonts w:ascii="Arial" w:eastAsia="Times New Roman" w:hAnsi="Arial" w:cs="Arial"/>
          <w:color w:val="202122"/>
          <w:sz w:val="21"/>
          <w:szCs w:val="21"/>
          <w:lang w:val="en-GB" w:eastAsia="en-GB"/>
        </w:rPr>
        <w:t> </w:t>
      </w:r>
    </w:p>
    <w:p w14:paraId="0FA33099" w14:textId="77777777" w:rsidR="004E25D5" w:rsidRPr="009D2B05" w:rsidRDefault="00752094" w:rsidP="000D02AC">
      <w:pPr>
        <w:jc w:val="center"/>
        <w:rPr>
          <w:sz w:val="24"/>
          <w:szCs w:val="24"/>
          <w:lang w:val="sr-Cyrl-CS"/>
        </w:rPr>
      </w:pPr>
      <w:r>
        <w:rPr>
          <w:noProof/>
          <w:sz w:val="24"/>
          <w:szCs w:val="24"/>
          <w:lang w:val="sr-Latn-RS" w:eastAsia="sr-Latn-RS"/>
        </w:rPr>
        <w:drawing>
          <wp:inline distT="0" distB="0" distL="0" distR="0" wp14:anchorId="22B207C7" wp14:editId="22E11950">
            <wp:extent cx="6553200" cy="4370985"/>
            <wp:effectExtent l="0" t="0" r="0" b="0"/>
            <wp:docPr id="1795776908" name="Picture 3" descr="A picture containing grass, field, green, 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776908" name="Picture 3" descr="A picture containing grass, field, green, nature&#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6576827" cy="4386744"/>
                    </a:xfrm>
                    <a:prstGeom prst="rect">
                      <a:avLst/>
                    </a:prstGeom>
                  </pic:spPr>
                </pic:pic>
              </a:graphicData>
            </a:graphic>
          </wp:inline>
        </w:drawing>
      </w:r>
    </w:p>
    <w:p w14:paraId="028C1389" w14:textId="77777777" w:rsidR="00CD0B2A" w:rsidRPr="00E04ED1" w:rsidRDefault="00752094">
      <w:pPr>
        <w:pStyle w:val="ListParagraph"/>
        <w:numPr>
          <w:ilvl w:val="0"/>
          <w:numId w:val="10"/>
        </w:numPr>
        <w:rPr>
          <w:color w:val="C00000"/>
          <w:lang w:val="sr-Cyrl-CS"/>
        </w:rPr>
      </w:pPr>
      <w:r w:rsidRPr="00E04ED1">
        <w:rPr>
          <w:color w:val="C00000"/>
          <w:lang w:val="sr-Cyrl-CS"/>
        </w:rPr>
        <w:t>Бара Засавица- природни резерват</w:t>
      </w:r>
    </w:p>
    <w:p w14:paraId="52D619DA" w14:textId="77777777" w:rsidR="00CB2332" w:rsidRDefault="00CB2332" w:rsidP="004E25D5">
      <w:pPr>
        <w:rPr>
          <w:sz w:val="32"/>
          <w:szCs w:val="32"/>
          <w:lang w:val="sr-Cyrl-CS"/>
        </w:rPr>
      </w:pPr>
    </w:p>
    <w:p w14:paraId="7AAAAB0B" w14:textId="77777777" w:rsidR="00752094" w:rsidRPr="00752094" w:rsidRDefault="00752094" w:rsidP="00752094">
      <w:pPr>
        <w:widowControl w:val="0"/>
        <w:spacing w:before="1" w:after="0" w:line="240" w:lineRule="auto"/>
        <w:ind w:left="106"/>
        <w:rPr>
          <w:rFonts w:ascii="Times New Roman" w:eastAsia="Times New Roman" w:hAnsi="Times New Roman"/>
          <w:sz w:val="24"/>
          <w:szCs w:val="24"/>
        </w:rPr>
      </w:pPr>
    </w:p>
    <w:p w14:paraId="0070B697" w14:textId="77777777" w:rsidR="00752094" w:rsidRPr="00D3430A" w:rsidRDefault="00752094" w:rsidP="007A27A8">
      <w:pPr>
        <w:widowControl w:val="0"/>
        <w:numPr>
          <w:ilvl w:val="1"/>
          <w:numId w:val="11"/>
        </w:numPr>
        <w:spacing w:after="0" w:line="240" w:lineRule="auto"/>
        <w:outlineLvl w:val="0"/>
        <w:rPr>
          <w:rFonts w:ascii="Times New Roman" w:eastAsia="Times New Roman" w:hAnsi="Times New Roman"/>
          <w:b/>
          <w:bCs/>
          <w:color w:val="C00000"/>
          <w:sz w:val="28"/>
          <w:szCs w:val="28"/>
        </w:rPr>
      </w:pPr>
      <w:bookmarkStart w:id="62" w:name="_Toc130378840"/>
      <w:bookmarkStart w:id="63" w:name="_Toc135223242"/>
      <w:bookmarkStart w:id="64" w:name="_Toc135223615"/>
      <w:bookmarkStart w:id="65" w:name="_Toc135224244"/>
      <w:bookmarkStart w:id="66" w:name="_Toc135224369"/>
      <w:bookmarkStart w:id="67" w:name="_Toc150848434"/>
      <w:r w:rsidRPr="00D3430A">
        <w:rPr>
          <w:rFonts w:ascii="Times New Roman" w:eastAsia="Times New Roman" w:hAnsi="Times New Roman"/>
          <w:b/>
          <w:bCs/>
          <w:color w:val="C00000"/>
          <w:sz w:val="28"/>
          <w:szCs w:val="28"/>
        </w:rPr>
        <w:t>ЛОКАЛНА САМОУПРАВА (АДМИНИСТРАЦИЈА)</w:t>
      </w:r>
      <w:bookmarkEnd w:id="62"/>
      <w:bookmarkEnd w:id="63"/>
      <w:bookmarkEnd w:id="64"/>
      <w:bookmarkEnd w:id="65"/>
      <w:bookmarkEnd w:id="66"/>
      <w:bookmarkEnd w:id="67"/>
    </w:p>
    <w:p w14:paraId="7F19806A" w14:textId="77777777" w:rsidR="00787C99" w:rsidRDefault="00787C99" w:rsidP="004E25D5">
      <w:pPr>
        <w:rPr>
          <w:sz w:val="32"/>
          <w:szCs w:val="32"/>
          <w:lang w:val="sr-Cyrl-CS"/>
        </w:rPr>
      </w:pPr>
    </w:p>
    <w:p w14:paraId="1060603E" w14:textId="77777777" w:rsidR="007A5E17" w:rsidRPr="007A5E17" w:rsidRDefault="00002709" w:rsidP="007A27A8">
      <w:pPr>
        <w:widowControl w:val="0"/>
        <w:spacing w:before="100" w:beforeAutospacing="1" w:after="100" w:afterAutospacing="1" w:line="20" w:lineRule="atLeast"/>
        <w:ind w:firstLine="720"/>
        <w:jc w:val="both"/>
        <w:rPr>
          <w:rFonts w:ascii="Times New Roman" w:hAnsi="Times New Roman" w:cs="Times New Roman"/>
          <w:sz w:val="24"/>
          <w:szCs w:val="24"/>
          <w:lang w:val="sr-Cyrl-CS"/>
        </w:rPr>
      </w:pPr>
      <w:r>
        <w:rPr>
          <w:rFonts w:ascii="Times New Roman" w:hAnsi="Times New Roman" w:cs="Times New Roman"/>
          <w:sz w:val="24"/>
          <w:szCs w:val="24"/>
          <w:lang w:val="sr-Cyrl-CS"/>
        </w:rPr>
        <w:t>Град представља градоначелница.</w:t>
      </w:r>
    </w:p>
    <w:p w14:paraId="5C58E198" w14:textId="77777777" w:rsidR="00002709" w:rsidRDefault="007A5E17" w:rsidP="007A27A8">
      <w:pPr>
        <w:ind w:firstLine="720"/>
        <w:jc w:val="both"/>
        <w:rPr>
          <w:rFonts w:ascii="Times New Roman" w:hAnsi="Times New Roman" w:cs="Times New Roman"/>
          <w:sz w:val="24"/>
          <w:szCs w:val="24"/>
          <w:lang w:val="sr-Cyrl-CS"/>
        </w:rPr>
      </w:pPr>
      <w:r w:rsidRPr="007A5E17">
        <w:rPr>
          <w:rFonts w:ascii="Times New Roman" w:hAnsi="Times New Roman" w:cs="Times New Roman"/>
          <w:sz w:val="24"/>
          <w:szCs w:val="24"/>
          <w:lang w:val="sr-Cyrl-CS"/>
        </w:rPr>
        <w:t xml:space="preserve">Органи </w:t>
      </w:r>
      <w:r w:rsidR="00002709">
        <w:rPr>
          <w:rFonts w:ascii="Times New Roman" w:hAnsi="Times New Roman" w:cs="Times New Roman"/>
          <w:sz w:val="24"/>
          <w:szCs w:val="24"/>
          <w:lang w:val="sr-Cyrl-CS"/>
        </w:rPr>
        <w:t>локалне самоуправе</w:t>
      </w:r>
      <w:r w:rsidR="00634A79">
        <w:rPr>
          <w:rFonts w:ascii="Times New Roman" w:hAnsi="Times New Roman" w:cs="Times New Roman"/>
          <w:sz w:val="24"/>
          <w:szCs w:val="24"/>
          <w:lang w:val="sr-Cyrl-CS"/>
        </w:rPr>
        <w:t>-</w:t>
      </w:r>
      <w:r w:rsidR="00002709">
        <w:rPr>
          <w:rFonts w:ascii="Times New Roman" w:hAnsi="Times New Roman" w:cs="Times New Roman"/>
          <w:sz w:val="24"/>
          <w:szCs w:val="24"/>
          <w:lang w:val="sr-Cyrl-CS"/>
        </w:rPr>
        <w:t>града Сремска Митровица</w:t>
      </w:r>
      <w:r w:rsidRPr="007A5E17">
        <w:rPr>
          <w:rFonts w:ascii="Times New Roman" w:hAnsi="Times New Roman" w:cs="Times New Roman"/>
          <w:sz w:val="24"/>
          <w:szCs w:val="24"/>
          <w:lang w:val="sr-Cyrl-CS"/>
        </w:rPr>
        <w:t xml:space="preserve"> су: Скупштина </w:t>
      </w:r>
      <w:r w:rsidR="00002709">
        <w:rPr>
          <w:rFonts w:ascii="Times New Roman" w:hAnsi="Times New Roman" w:cs="Times New Roman"/>
          <w:sz w:val="24"/>
          <w:szCs w:val="24"/>
          <w:lang w:val="sr-Cyrl-CS"/>
        </w:rPr>
        <w:t>Града,  Градоначелница</w:t>
      </w:r>
      <w:r w:rsidRPr="007A5E17">
        <w:rPr>
          <w:rFonts w:ascii="Times New Roman" w:hAnsi="Times New Roman" w:cs="Times New Roman"/>
          <w:sz w:val="24"/>
          <w:szCs w:val="24"/>
          <w:lang w:val="sr-Cyrl-CS"/>
        </w:rPr>
        <w:t xml:space="preserve"> и </w:t>
      </w:r>
      <w:r w:rsidR="00002709">
        <w:rPr>
          <w:rFonts w:ascii="Times New Roman" w:hAnsi="Times New Roman" w:cs="Times New Roman"/>
          <w:sz w:val="24"/>
          <w:szCs w:val="24"/>
          <w:lang w:val="sr-Cyrl-CS"/>
        </w:rPr>
        <w:t>Градско веће</w:t>
      </w:r>
      <w:r w:rsidRPr="007A5E17">
        <w:rPr>
          <w:rFonts w:ascii="Times New Roman" w:hAnsi="Times New Roman" w:cs="Times New Roman"/>
          <w:sz w:val="24"/>
          <w:szCs w:val="24"/>
          <w:lang w:val="sr-Cyrl-CS"/>
        </w:rPr>
        <w:t xml:space="preserve">. </w:t>
      </w:r>
    </w:p>
    <w:p w14:paraId="58D37177" w14:textId="77777777" w:rsidR="00787C99" w:rsidRDefault="007A5E17" w:rsidP="007A27A8">
      <w:pPr>
        <w:ind w:firstLine="720"/>
        <w:jc w:val="both"/>
        <w:rPr>
          <w:rFonts w:ascii="Times New Roman" w:hAnsi="Times New Roman" w:cs="Times New Roman"/>
          <w:sz w:val="24"/>
          <w:szCs w:val="24"/>
          <w:lang w:val="sr-Cyrl-CS"/>
        </w:rPr>
      </w:pPr>
      <w:r w:rsidRPr="007A5E17">
        <w:rPr>
          <w:rFonts w:ascii="Times New Roman" w:hAnsi="Times New Roman" w:cs="Times New Roman"/>
          <w:sz w:val="24"/>
          <w:szCs w:val="24"/>
          <w:lang w:val="sr-Cyrl-CS"/>
        </w:rPr>
        <w:t xml:space="preserve">Ради остваривања послова из надлежности </w:t>
      </w:r>
      <w:r w:rsidR="00002709">
        <w:rPr>
          <w:rFonts w:ascii="Times New Roman" w:hAnsi="Times New Roman" w:cs="Times New Roman"/>
          <w:sz w:val="24"/>
          <w:szCs w:val="24"/>
          <w:lang w:val="sr-Cyrl-CS"/>
        </w:rPr>
        <w:t xml:space="preserve">Града </w:t>
      </w:r>
      <w:r w:rsidRPr="007A5E17">
        <w:rPr>
          <w:rFonts w:ascii="Times New Roman" w:hAnsi="Times New Roman" w:cs="Times New Roman"/>
          <w:sz w:val="24"/>
          <w:szCs w:val="24"/>
          <w:lang w:val="sr-Cyrl-CS"/>
        </w:rPr>
        <w:t xml:space="preserve">образована </w:t>
      </w:r>
      <w:r w:rsidR="00002709">
        <w:rPr>
          <w:rFonts w:ascii="Times New Roman" w:hAnsi="Times New Roman" w:cs="Times New Roman"/>
          <w:sz w:val="24"/>
          <w:szCs w:val="24"/>
          <w:lang w:val="sr-Cyrl-CS"/>
        </w:rPr>
        <w:t>су Градске</w:t>
      </w:r>
      <w:r w:rsidRPr="007A5E17">
        <w:rPr>
          <w:rFonts w:ascii="Times New Roman" w:hAnsi="Times New Roman" w:cs="Times New Roman"/>
          <w:sz w:val="24"/>
          <w:szCs w:val="24"/>
          <w:lang w:val="sr-Cyrl-CS"/>
        </w:rPr>
        <w:t xml:space="preserve"> управ</w:t>
      </w:r>
      <w:r w:rsidR="00002709">
        <w:rPr>
          <w:rFonts w:ascii="Times New Roman" w:hAnsi="Times New Roman" w:cs="Times New Roman"/>
          <w:sz w:val="24"/>
          <w:szCs w:val="24"/>
          <w:lang w:val="sr-Cyrl-CS"/>
        </w:rPr>
        <w:t>е, представљене у Шеми  1.</w:t>
      </w:r>
    </w:p>
    <w:p w14:paraId="42B4B5A0" w14:textId="77777777" w:rsidR="00002709" w:rsidRDefault="00002709" w:rsidP="007A27A8">
      <w:pPr>
        <w:ind w:firstLine="720"/>
        <w:jc w:val="both"/>
        <w:rPr>
          <w:rFonts w:ascii="Times New Roman" w:hAnsi="Times New Roman" w:cs="Times New Roman"/>
          <w:sz w:val="24"/>
          <w:szCs w:val="24"/>
          <w:lang w:val="sr-Cyrl-CS"/>
        </w:rPr>
      </w:pPr>
      <w:r>
        <w:rPr>
          <w:rFonts w:ascii="Times New Roman" w:hAnsi="Times New Roman" w:cs="Times New Roman"/>
          <w:sz w:val="24"/>
          <w:szCs w:val="24"/>
          <w:lang w:val="sr-Cyrl-CS"/>
        </w:rPr>
        <w:t>У оквиру Градске управе за социјалну заштиту и заштиту животне средине, постоји Повереништво за избеглице и миграције</w:t>
      </w:r>
      <w:r w:rsidR="00D82BB0">
        <w:rPr>
          <w:rFonts w:ascii="Times New Roman" w:hAnsi="Times New Roman" w:cs="Times New Roman"/>
          <w:sz w:val="24"/>
          <w:szCs w:val="24"/>
          <w:lang w:val="sr-Cyrl-CS"/>
        </w:rPr>
        <w:t>. Повереништво се директно бави решавањем многобројних проблема мигранта.</w:t>
      </w:r>
    </w:p>
    <w:p w14:paraId="4EC4BDA9" w14:textId="77777777" w:rsidR="00EA6E27" w:rsidRDefault="00EA6E27" w:rsidP="00002709">
      <w:pPr>
        <w:jc w:val="both"/>
        <w:rPr>
          <w:rFonts w:ascii="Times New Roman" w:hAnsi="Times New Roman" w:cs="Times New Roman"/>
          <w:sz w:val="24"/>
          <w:szCs w:val="24"/>
          <w:lang w:val="sr-Cyrl-CS"/>
        </w:rPr>
      </w:pPr>
    </w:p>
    <w:p w14:paraId="6CACCFB6" w14:textId="77777777" w:rsidR="00002709" w:rsidRPr="00D3430A" w:rsidRDefault="00002709" w:rsidP="00D82BB0">
      <w:pPr>
        <w:jc w:val="center"/>
        <w:rPr>
          <w:rFonts w:ascii="Times New Roman" w:hAnsi="Times New Roman" w:cs="Times New Roman"/>
          <w:b/>
          <w:color w:val="C00000"/>
          <w:sz w:val="20"/>
          <w:szCs w:val="20"/>
          <w:lang w:val="sr-Cyrl-CS"/>
        </w:rPr>
      </w:pPr>
      <w:r w:rsidRPr="00D3430A">
        <w:rPr>
          <w:rFonts w:ascii="Times New Roman" w:hAnsi="Times New Roman" w:cs="Times New Roman"/>
          <w:b/>
          <w:color w:val="C00000"/>
          <w:sz w:val="20"/>
          <w:szCs w:val="20"/>
          <w:lang w:val="sr-Cyrl-CS"/>
        </w:rPr>
        <w:t>Шема 1: Организациона структура града Сремска Митровица</w:t>
      </w:r>
    </w:p>
    <w:p w14:paraId="3CA978B8" w14:textId="77777777" w:rsidR="00002709" w:rsidRDefault="00002709" w:rsidP="007A5E17">
      <w:pPr>
        <w:rPr>
          <w:rFonts w:ascii="Times New Roman" w:hAnsi="Times New Roman" w:cs="Times New Roman"/>
          <w:sz w:val="24"/>
          <w:szCs w:val="24"/>
          <w:lang w:val="sr-Cyrl-CS"/>
        </w:rPr>
      </w:pPr>
      <w:r w:rsidRPr="003947B5">
        <w:rPr>
          <w:noProof/>
          <w:lang w:val="sr-Latn-RS" w:eastAsia="sr-Latn-RS"/>
        </w:rPr>
        <w:drawing>
          <wp:inline distT="0" distB="0" distL="0" distR="0" wp14:anchorId="3094D87F" wp14:editId="59425016">
            <wp:extent cx="6267450" cy="6143625"/>
            <wp:effectExtent l="0" t="0" r="0" b="9525"/>
            <wp:docPr id="1217927339" name="Diagram 121792733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14:paraId="4C891192" w14:textId="77777777" w:rsidR="00D82BB0" w:rsidRDefault="00D82BB0" w:rsidP="00D82BB0">
      <w:pPr>
        <w:widowControl w:val="0"/>
        <w:spacing w:after="0" w:line="240" w:lineRule="auto"/>
        <w:outlineLvl w:val="0"/>
        <w:rPr>
          <w:rFonts w:ascii="Times New Roman" w:eastAsia="Times New Roman" w:hAnsi="Times New Roman"/>
          <w:b/>
          <w:bCs/>
          <w:color w:val="4F81BD" w:themeColor="accent1"/>
          <w:sz w:val="28"/>
          <w:szCs w:val="28"/>
        </w:rPr>
      </w:pPr>
    </w:p>
    <w:p w14:paraId="4173E901" w14:textId="77777777" w:rsidR="00D3430A" w:rsidRDefault="00D3430A" w:rsidP="00D82BB0">
      <w:pPr>
        <w:widowControl w:val="0"/>
        <w:spacing w:after="0" w:line="240" w:lineRule="auto"/>
        <w:outlineLvl w:val="0"/>
        <w:rPr>
          <w:rFonts w:ascii="Times New Roman" w:eastAsia="Times New Roman" w:hAnsi="Times New Roman"/>
          <w:b/>
          <w:bCs/>
          <w:color w:val="4F81BD" w:themeColor="accent1"/>
          <w:sz w:val="28"/>
          <w:szCs w:val="28"/>
        </w:rPr>
      </w:pPr>
    </w:p>
    <w:p w14:paraId="16BE9279" w14:textId="77777777" w:rsidR="00D3430A" w:rsidRDefault="00D3430A" w:rsidP="00D82BB0">
      <w:pPr>
        <w:widowControl w:val="0"/>
        <w:spacing w:after="0" w:line="240" w:lineRule="auto"/>
        <w:outlineLvl w:val="0"/>
        <w:rPr>
          <w:rFonts w:ascii="Times New Roman" w:eastAsia="Times New Roman" w:hAnsi="Times New Roman"/>
          <w:b/>
          <w:bCs/>
          <w:color w:val="4F81BD" w:themeColor="accent1"/>
          <w:sz w:val="28"/>
          <w:szCs w:val="28"/>
        </w:rPr>
      </w:pPr>
    </w:p>
    <w:p w14:paraId="2805EDE5" w14:textId="77777777" w:rsidR="00D3430A" w:rsidRDefault="00D3430A" w:rsidP="00D82BB0">
      <w:pPr>
        <w:widowControl w:val="0"/>
        <w:spacing w:after="0" w:line="240" w:lineRule="auto"/>
        <w:outlineLvl w:val="0"/>
        <w:rPr>
          <w:rFonts w:ascii="Times New Roman" w:eastAsia="Times New Roman" w:hAnsi="Times New Roman"/>
          <w:b/>
          <w:bCs/>
          <w:color w:val="4F81BD" w:themeColor="accent1"/>
          <w:sz w:val="28"/>
          <w:szCs w:val="28"/>
        </w:rPr>
      </w:pPr>
    </w:p>
    <w:p w14:paraId="06843E0A" w14:textId="77777777" w:rsidR="00D3430A" w:rsidRDefault="00D3430A" w:rsidP="00D82BB0">
      <w:pPr>
        <w:widowControl w:val="0"/>
        <w:spacing w:after="0" w:line="240" w:lineRule="auto"/>
        <w:outlineLvl w:val="0"/>
        <w:rPr>
          <w:rFonts w:ascii="Times New Roman" w:eastAsia="Times New Roman" w:hAnsi="Times New Roman"/>
          <w:b/>
          <w:bCs/>
          <w:color w:val="4F81BD" w:themeColor="accent1"/>
          <w:sz w:val="28"/>
          <w:szCs w:val="28"/>
        </w:rPr>
      </w:pPr>
    </w:p>
    <w:p w14:paraId="1A4CC2ED" w14:textId="77777777" w:rsidR="00D3430A" w:rsidRDefault="00D3430A" w:rsidP="00D82BB0">
      <w:pPr>
        <w:widowControl w:val="0"/>
        <w:spacing w:after="0" w:line="240" w:lineRule="auto"/>
        <w:outlineLvl w:val="0"/>
        <w:rPr>
          <w:rFonts w:ascii="Times New Roman" w:eastAsia="Times New Roman" w:hAnsi="Times New Roman"/>
          <w:b/>
          <w:bCs/>
          <w:color w:val="4F81BD" w:themeColor="accent1"/>
          <w:sz w:val="28"/>
          <w:szCs w:val="28"/>
        </w:rPr>
      </w:pPr>
    </w:p>
    <w:p w14:paraId="0DDEC7E8" w14:textId="77777777" w:rsidR="00D3430A" w:rsidRDefault="00D3430A" w:rsidP="00D82BB0">
      <w:pPr>
        <w:widowControl w:val="0"/>
        <w:spacing w:after="0" w:line="240" w:lineRule="auto"/>
        <w:outlineLvl w:val="0"/>
        <w:rPr>
          <w:rFonts w:ascii="Times New Roman" w:eastAsia="Times New Roman" w:hAnsi="Times New Roman"/>
          <w:b/>
          <w:bCs/>
          <w:color w:val="4F81BD" w:themeColor="accent1"/>
          <w:sz w:val="28"/>
          <w:szCs w:val="28"/>
        </w:rPr>
      </w:pPr>
    </w:p>
    <w:p w14:paraId="36A7BF89" w14:textId="77777777" w:rsidR="00D3430A" w:rsidRDefault="00D3430A" w:rsidP="00D82BB0">
      <w:pPr>
        <w:widowControl w:val="0"/>
        <w:spacing w:after="0" w:line="240" w:lineRule="auto"/>
        <w:outlineLvl w:val="0"/>
        <w:rPr>
          <w:rFonts w:ascii="Times New Roman" w:eastAsia="Times New Roman" w:hAnsi="Times New Roman"/>
          <w:b/>
          <w:bCs/>
          <w:color w:val="4F81BD" w:themeColor="accent1"/>
          <w:sz w:val="28"/>
          <w:szCs w:val="28"/>
        </w:rPr>
      </w:pPr>
    </w:p>
    <w:p w14:paraId="5C6BC3B5" w14:textId="77777777" w:rsidR="00D3430A" w:rsidRPr="00695AD3" w:rsidRDefault="00D3430A" w:rsidP="00D82BB0">
      <w:pPr>
        <w:widowControl w:val="0"/>
        <w:spacing w:after="0" w:line="240" w:lineRule="auto"/>
        <w:outlineLvl w:val="0"/>
        <w:rPr>
          <w:rFonts w:ascii="Times New Roman" w:eastAsia="Times New Roman" w:hAnsi="Times New Roman"/>
          <w:b/>
          <w:bCs/>
          <w:color w:val="4F81BD" w:themeColor="accent1"/>
          <w:sz w:val="28"/>
          <w:szCs w:val="28"/>
        </w:rPr>
      </w:pPr>
    </w:p>
    <w:p w14:paraId="2D3FE7E6" w14:textId="77777777" w:rsidR="00D82BB0" w:rsidRPr="00D3430A" w:rsidRDefault="00D82BB0" w:rsidP="007A27A8">
      <w:pPr>
        <w:widowControl w:val="0"/>
        <w:spacing w:after="0" w:line="240" w:lineRule="auto"/>
        <w:outlineLvl w:val="0"/>
        <w:rPr>
          <w:rFonts w:ascii="Times New Roman" w:eastAsia="Times New Roman" w:hAnsi="Times New Roman"/>
          <w:b/>
          <w:bCs/>
          <w:color w:val="1F497D" w:themeColor="text2"/>
          <w:sz w:val="28"/>
          <w:szCs w:val="28"/>
          <w:lang w:val="sr-Cyrl-RS"/>
        </w:rPr>
      </w:pPr>
      <w:bookmarkStart w:id="68" w:name="_Toc130378841"/>
      <w:bookmarkStart w:id="69" w:name="_Toc135223243"/>
      <w:bookmarkStart w:id="70" w:name="_Toc135223616"/>
      <w:bookmarkStart w:id="71" w:name="_Toc135224245"/>
      <w:bookmarkStart w:id="72" w:name="_Toc135224370"/>
      <w:bookmarkStart w:id="73" w:name="_Toc150848435"/>
      <w:r w:rsidRPr="00D3430A">
        <w:rPr>
          <w:rFonts w:ascii="Times New Roman" w:eastAsia="Times New Roman" w:hAnsi="Times New Roman"/>
          <w:b/>
          <w:bCs/>
          <w:color w:val="1F497D" w:themeColor="text2"/>
          <w:sz w:val="28"/>
          <w:szCs w:val="28"/>
          <w:u w:color="000000"/>
        </w:rPr>
        <w:t>Поглавље</w:t>
      </w:r>
      <w:r w:rsidRPr="00D3430A">
        <w:rPr>
          <w:rFonts w:ascii="Times New Roman" w:eastAsia="Times New Roman" w:hAnsi="Times New Roman"/>
          <w:b/>
          <w:bCs/>
          <w:color w:val="1F497D" w:themeColor="text2"/>
          <w:spacing w:val="-13"/>
          <w:sz w:val="28"/>
          <w:szCs w:val="28"/>
          <w:u w:color="000000"/>
        </w:rPr>
        <w:t xml:space="preserve"> </w:t>
      </w:r>
      <w:r w:rsidRPr="00D3430A">
        <w:rPr>
          <w:rFonts w:ascii="Times New Roman" w:eastAsia="Times New Roman" w:hAnsi="Times New Roman"/>
          <w:b/>
          <w:bCs/>
          <w:color w:val="1F497D" w:themeColor="text2"/>
          <w:sz w:val="28"/>
          <w:szCs w:val="28"/>
          <w:u w:color="000000"/>
        </w:rPr>
        <w:t xml:space="preserve">2.   </w:t>
      </w:r>
      <w:r w:rsidRPr="00D3430A">
        <w:rPr>
          <w:rFonts w:ascii="Times New Roman" w:eastAsia="Times New Roman" w:hAnsi="Times New Roman"/>
          <w:b/>
          <w:bCs/>
          <w:color w:val="1F497D" w:themeColor="text2"/>
          <w:sz w:val="28"/>
          <w:szCs w:val="28"/>
        </w:rPr>
        <w:t xml:space="preserve">ПОДАЦИ О МИГРАЦИЈАМА НА ТЕРИТОРИЈИ </w:t>
      </w:r>
      <w:bookmarkEnd w:id="68"/>
      <w:r w:rsidRPr="00D3430A">
        <w:rPr>
          <w:rFonts w:ascii="Times New Roman" w:eastAsia="Times New Roman" w:hAnsi="Times New Roman"/>
          <w:b/>
          <w:bCs/>
          <w:color w:val="1F497D" w:themeColor="text2"/>
          <w:sz w:val="28"/>
          <w:szCs w:val="28"/>
          <w:lang w:val="sr-Cyrl-RS"/>
        </w:rPr>
        <w:t>ГРАДА</w:t>
      </w:r>
      <w:bookmarkEnd w:id="69"/>
      <w:bookmarkEnd w:id="70"/>
      <w:bookmarkEnd w:id="71"/>
      <w:bookmarkEnd w:id="72"/>
      <w:bookmarkEnd w:id="73"/>
    </w:p>
    <w:p w14:paraId="07B020AD" w14:textId="77777777" w:rsidR="00D82BB0" w:rsidRPr="00D82BB0" w:rsidRDefault="00D82BB0" w:rsidP="00D82BB0">
      <w:pPr>
        <w:widowControl w:val="0"/>
        <w:spacing w:after="0" w:line="240" w:lineRule="auto"/>
        <w:jc w:val="both"/>
        <w:outlineLvl w:val="0"/>
        <w:rPr>
          <w:rFonts w:ascii="Times New Roman" w:eastAsia="Times New Roman" w:hAnsi="Times New Roman"/>
          <w:b/>
          <w:bCs/>
          <w:sz w:val="28"/>
          <w:szCs w:val="28"/>
        </w:rPr>
      </w:pPr>
    </w:p>
    <w:p w14:paraId="0AE23038" w14:textId="77777777" w:rsidR="00D82BB0" w:rsidRPr="00695AD3" w:rsidRDefault="00D82BB0" w:rsidP="00D82BB0">
      <w:pPr>
        <w:widowControl w:val="0"/>
        <w:spacing w:after="0" w:line="240" w:lineRule="auto"/>
        <w:jc w:val="both"/>
        <w:outlineLvl w:val="0"/>
        <w:rPr>
          <w:rFonts w:ascii="Times New Roman" w:eastAsia="Times New Roman" w:hAnsi="Times New Roman"/>
          <w:b/>
          <w:bCs/>
          <w:color w:val="4F81BD" w:themeColor="accent1"/>
          <w:sz w:val="28"/>
          <w:szCs w:val="28"/>
        </w:rPr>
      </w:pPr>
    </w:p>
    <w:p w14:paraId="22607DA2" w14:textId="77777777" w:rsidR="00D82BB0" w:rsidRPr="00D3430A" w:rsidRDefault="00D82BB0" w:rsidP="007A27A8">
      <w:pPr>
        <w:pStyle w:val="Heading1"/>
        <w:rPr>
          <w:b/>
          <w:bCs/>
          <w:color w:val="C00000"/>
          <w:sz w:val="28"/>
          <w:szCs w:val="28"/>
          <w:lang w:val="sr-Cyrl-RS"/>
        </w:rPr>
      </w:pPr>
      <w:bookmarkStart w:id="74" w:name="_Toc130378842"/>
      <w:bookmarkStart w:id="75" w:name="_Toc135223244"/>
      <w:bookmarkStart w:id="76" w:name="_Toc135223617"/>
      <w:bookmarkStart w:id="77" w:name="_Toc135224246"/>
      <w:bookmarkStart w:id="78" w:name="_Toc135224371"/>
      <w:bookmarkStart w:id="79" w:name="_Toc150848436"/>
      <w:r w:rsidRPr="00D3430A">
        <w:rPr>
          <w:b/>
          <w:bCs/>
          <w:color w:val="C00000"/>
          <w:sz w:val="28"/>
          <w:szCs w:val="28"/>
        </w:rPr>
        <w:t>2.1.  ПОДАЦИ О ИЗБЕГЛИМ</w:t>
      </w:r>
      <w:r w:rsidR="00634A79" w:rsidRPr="00D3430A">
        <w:rPr>
          <w:b/>
          <w:bCs/>
          <w:color w:val="C00000"/>
          <w:sz w:val="28"/>
          <w:szCs w:val="28"/>
          <w:lang w:val="sr-Cyrl-RS"/>
        </w:rPr>
        <w:t xml:space="preserve">, </w:t>
      </w:r>
      <w:r w:rsidRPr="00D3430A">
        <w:rPr>
          <w:b/>
          <w:bCs/>
          <w:color w:val="C00000"/>
          <w:sz w:val="28"/>
          <w:szCs w:val="28"/>
        </w:rPr>
        <w:t>ИНТЕРНО РАСЕЉЕНИМ ЛИЦИМА</w:t>
      </w:r>
      <w:bookmarkEnd w:id="74"/>
      <w:bookmarkEnd w:id="75"/>
      <w:bookmarkEnd w:id="76"/>
      <w:bookmarkEnd w:id="77"/>
      <w:bookmarkEnd w:id="78"/>
      <w:r w:rsidR="00634A79" w:rsidRPr="00D3430A">
        <w:rPr>
          <w:b/>
          <w:bCs/>
          <w:color w:val="C00000"/>
          <w:sz w:val="28"/>
          <w:szCs w:val="28"/>
          <w:lang w:val="sr-Cyrl-RS"/>
        </w:rPr>
        <w:t xml:space="preserve"> И ПОВРАТНИЦИМА ПО СПОРАЗУМУ О РЕАДМИСИЈИ</w:t>
      </w:r>
      <w:bookmarkEnd w:id="79"/>
    </w:p>
    <w:p w14:paraId="6AC0668C" w14:textId="77777777" w:rsidR="007F51C6" w:rsidRPr="00634A79" w:rsidRDefault="007F51C6" w:rsidP="007F51C6">
      <w:pPr>
        <w:jc w:val="both"/>
        <w:rPr>
          <w:sz w:val="32"/>
          <w:szCs w:val="32"/>
          <w:lang w:val="sl-SI"/>
        </w:rPr>
      </w:pPr>
    </w:p>
    <w:p w14:paraId="722AF9A0" w14:textId="77777777" w:rsidR="007F51C6" w:rsidRPr="007F51C6" w:rsidRDefault="007F51C6" w:rsidP="007A27A8">
      <w:pPr>
        <w:ind w:firstLine="720"/>
        <w:jc w:val="both"/>
        <w:rPr>
          <w:rFonts w:ascii="Times New Roman" w:eastAsia="Calibri" w:hAnsi="Times New Roman" w:cs="Times New Roman"/>
          <w:color w:val="000000" w:themeColor="text1"/>
          <w:sz w:val="24"/>
          <w:szCs w:val="24"/>
          <w:lang w:val="sr-Cyrl-CS"/>
        </w:rPr>
      </w:pPr>
      <w:r w:rsidRPr="007F51C6">
        <w:rPr>
          <w:rFonts w:ascii="Times New Roman" w:eastAsia="Calibri" w:hAnsi="Times New Roman" w:cs="Times New Roman"/>
          <w:color w:val="000000" w:themeColor="text1"/>
          <w:sz w:val="24"/>
          <w:szCs w:val="24"/>
          <w:lang w:val="sr-Cyrl-CS"/>
        </w:rPr>
        <w:t>Географски положај града Сремска Митровица, релативна близина граничних прелаза са Хрватском и Босном и Херцеговином,</w:t>
      </w:r>
      <w:r w:rsidR="00660AA2">
        <w:rPr>
          <w:rFonts w:ascii="Times New Roman" w:eastAsia="Calibri" w:hAnsi="Times New Roman" w:cs="Times New Roman"/>
          <w:color w:val="000000" w:themeColor="text1"/>
          <w:sz w:val="24"/>
          <w:szCs w:val="24"/>
          <w:lang w:val="sr-Latn-RS"/>
        </w:rPr>
        <w:t xml:space="preserve"> </w:t>
      </w:r>
      <w:r w:rsidRPr="007F51C6">
        <w:rPr>
          <w:rFonts w:ascii="Times New Roman" w:eastAsia="Calibri" w:hAnsi="Times New Roman" w:cs="Times New Roman"/>
          <w:color w:val="000000" w:themeColor="text1"/>
          <w:sz w:val="24"/>
          <w:szCs w:val="24"/>
          <w:lang w:val="sr-Cyrl-CS"/>
        </w:rPr>
        <w:t>близина великих градова Београда и Новог Сада, као и велики број родбинских веза битно је утицало да велики број избеглица одабере град Сремску Митровицу као дестинацију за своје ново боравиште.</w:t>
      </w:r>
    </w:p>
    <w:p w14:paraId="75B7571F" w14:textId="77777777" w:rsidR="00787C99" w:rsidRDefault="00787C99" w:rsidP="004E25D5">
      <w:pPr>
        <w:rPr>
          <w:sz w:val="32"/>
          <w:szCs w:val="32"/>
          <w:lang w:val="sr-Cyrl-CS"/>
        </w:rPr>
      </w:pPr>
    </w:p>
    <w:p w14:paraId="159644F6" w14:textId="77777777" w:rsidR="00787C99" w:rsidRDefault="00375D68" w:rsidP="000D02AC">
      <w:pPr>
        <w:jc w:val="center"/>
        <w:rPr>
          <w:sz w:val="32"/>
          <w:szCs w:val="32"/>
          <w:lang w:val="sr-Cyrl-CS"/>
        </w:rPr>
      </w:pPr>
      <w:r>
        <w:rPr>
          <w:noProof/>
          <w:sz w:val="32"/>
          <w:szCs w:val="32"/>
          <w:lang w:val="sr-Latn-RS" w:eastAsia="sr-Latn-RS"/>
        </w:rPr>
        <w:drawing>
          <wp:inline distT="0" distB="0" distL="0" distR="0" wp14:anchorId="60072E90" wp14:editId="0E922A99">
            <wp:extent cx="5724525" cy="3361155"/>
            <wp:effectExtent l="0" t="0" r="0" b="0"/>
            <wp:docPr id="2109546283" name="Picture 1" descr="A picture containing text, person, marketplace, crow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546283" name="Picture 1" descr="A picture containing text, person, marketplace, crowd&#10;&#10;Description automatically generated"/>
                    <pic:cNvPicPr/>
                  </pic:nvPicPr>
                  <pic:blipFill>
                    <a:blip r:embed="rId34">
                      <a:extLst>
                        <a:ext uri="{28A0092B-C50C-407E-A947-70E740481C1C}">
                          <a14:useLocalDpi xmlns:a14="http://schemas.microsoft.com/office/drawing/2010/main" val="0"/>
                        </a:ext>
                      </a:extLst>
                    </a:blip>
                    <a:stretch>
                      <a:fillRect/>
                    </a:stretch>
                  </pic:blipFill>
                  <pic:spPr>
                    <a:xfrm>
                      <a:off x="0" y="0"/>
                      <a:ext cx="5728643" cy="3363573"/>
                    </a:xfrm>
                    <a:prstGeom prst="rect">
                      <a:avLst/>
                    </a:prstGeom>
                  </pic:spPr>
                </pic:pic>
              </a:graphicData>
            </a:graphic>
          </wp:inline>
        </w:drawing>
      </w:r>
    </w:p>
    <w:p w14:paraId="40E05F38" w14:textId="77777777" w:rsidR="00787C99" w:rsidRPr="00D3430A" w:rsidRDefault="00CA089D" w:rsidP="004E25D5">
      <w:pPr>
        <w:rPr>
          <w:rFonts w:ascii="Times New Roman" w:hAnsi="Times New Roman" w:cs="Times New Roman"/>
          <w:color w:val="C00000"/>
          <w:lang w:val="sr-Cyrl-CS"/>
        </w:rPr>
      </w:pPr>
      <w:r>
        <w:rPr>
          <w:rFonts w:ascii="Times New Roman" w:hAnsi="Times New Roman" w:cs="Times New Roman"/>
          <w:color w:val="1F497D" w:themeColor="text2"/>
          <w:lang w:val="sr-Cyrl-CS"/>
        </w:rPr>
        <w:t xml:space="preserve">                                                           </w:t>
      </w:r>
      <w:r w:rsidRPr="00D3430A">
        <w:rPr>
          <w:rFonts w:ascii="Times New Roman" w:hAnsi="Times New Roman" w:cs="Times New Roman"/>
          <w:color w:val="C00000"/>
          <w:lang w:val="sr-Cyrl-CS"/>
        </w:rPr>
        <w:t xml:space="preserve"> Колона у „ Олуји“ 1992. године</w:t>
      </w:r>
    </w:p>
    <w:p w14:paraId="7AB1B69D" w14:textId="77777777" w:rsidR="007F51C6" w:rsidRPr="007F51C6" w:rsidRDefault="007F51C6" w:rsidP="007A27A8">
      <w:pPr>
        <w:ind w:firstLine="720"/>
        <w:jc w:val="both"/>
        <w:rPr>
          <w:rFonts w:ascii="Times New Roman" w:eastAsia="Calibri" w:hAnsi="Times New Roman" w:cs="Times New Roman"/>
          <w:sz w:val="24"/>
          <w:szCs w:val="24"/>
          <w:lang w:val="sr-Cyrl-CS"/>
        </w:rPr>
      </w:pPr>
      <w:r w:rsidRPr="007F51C6">
        <w:rPr>
          <w:rFonts w:ascii="Times New Roman" w:eastAsia="Calibri" w:hAnsi="Times New Roman" w:cs="Times New Roman"/>
          <w:sz w:val="24"/>
          <w:szCs w:val="24"/>
          <w:lang w:val="sr-Cyrl-CS"/>
        </w:rPr>
        <w:t>Број избеглица након избијања ратних дејстава на простору бивше Југославије од 1991</w:t>
      </w:r>
      <w:r w:rsidR="00660AA2">
        <w:rPr>
          <w:rFonts w:ascii="Times New Roman" w:eastAsia="Calibri" w:hAnsi="Times New Roman" w:cs="Times New Roman"/>
          <w:sz w:val="24"/>
          <w:szCs w:val="24"/>
          <w:lang w:val="sr-Latn-RS"/>
        </w:rPr>
        <w:t>.</w:t>
      </w:r>
      <w:r w:rsidRPr="007F51C6">
        <w:rPr>
          <w:rFonts w:ascii="Times New Roman" w:eastAsia="Calibri" w:hAnsi="Times New Roman" w:cs="Times New Roman"/>
          <w:sz w:val="24"/>
          <w:szCs w:val="24"/>
          <w:lang w:val="sr-Cyrl-CS"/>
        </w:rPr>
        <w:t xml:space="preserve"> године имао је узлазни тренд, да би свој максимум достигао 1998</w:t>
      </w:r>
      <w:r w:rsidR="00660AA2">
        <w:rPr>
          <w:rFonts w:ascii="Times New Roman" w:eastAsia="Calibri" w:hAnsi="Times New Roman" w:cs="Times New Roman"/>
          <w:sz w:val="24"/>
          <w:szCs w:val="24"/>
          <w:lang w:val="sr-Latn-RS"/>
        </w:rPr>
        <w:t>.</w:t>
      </w:r>
      <w:r w:rsidRPr="007F51C6">
        <w:rPr>
          <w:rFonts w:ascii="Times New Roman" w:eastAsia="Calibri" w:hAnsi="Times New Roman" w:cs="Times New Roman"/>
          <w:sz w:val="24"/>
          <w:szCs w:val="24"/>
          <w:lang w:val="sr-Cyrl-CS"/>
        </w:rPr>
        <w:t xml:space="preserve"> године и износио 18.600 што је имало свој еквивалент од 20,9 % у односу на укупан број домицилног становништва града Срем</w:t>
      </w:r>
      <w:r w:rsidR="00660AA2">
        <w:rPr>
          <w:rFonts w:ascii="Times New Roman" w:eastAsia="Calibri" w:hAnsi="Times New Roman" w:cs="Times New Roman"/>
          <w:sz w:val="24"/>
          <w:szCs w:val="24"/>
          <w:lang w:val="sr-Cyrl-RS"/>
        </w:rPr>
        <w:t>ска</w:t>
      </w:r>
      <w:r w:rsidRPr="007F51C6">
        <w:rPr>
          <w:rFonts w:ascii="Times New Roman" w:eastAsia="Calibri" w:hAnsi="Times New Roman" w:cs="Times New Roman"/>
          <w:sz w:val="24"/>
          <w:szCs w:val="24"/>
          <w:lang w:val="sr-Cyrl-CS"/>
        </w:rPr>
        <w:t xml:space="preserve"> Митровица ( 88.800).</w:t>
      </w:r>
    </w:p>
    <w:p w14:paraId="0EB7ABFC" w14:textId="77777777" w:rsidR="007F51C6" w:rsidRPr="007F51C6" w:rsidRDefault="007F51C6" w:rsidP="007A27A8">
      <w:pPr>
        <w:ind w:firstLine="720"/>
        <w:jc w:val="both"/>
        <w:rPr>
          <w:rFonts w:ascii="Times New Roman" w:eastAsia="Calibri" w:hAnsi="Times New Roman" w:cs="Times New Roman"/>
          <w:sz w:val="24"/>
          <w:szCs w:val="24"/>
          <w:lang w:val="sr-Cyrl-CS"/>
        </w:rPr>
      </w:pPr>
      <w:r w:rsidRPr="007F51C6">
        <w:rPr>
          <w:rFonts w:ascii="Times New Roman" w:eastAsia="Calibri" w:hAnsi="Times New Roman" w:cs="Times New Roman"/>
          <w:sz w:val="24"/>
          <w:szCs w:val="24"/>
          <w:lang w:val="sr-Cyrl-CS"/>
        </w:rPr>
        <w:t>Коначним решавањем свог избегличког статуса, добровољном репатријацијом, локалном интеграцијом и одласком у трећу земљу, од 1999</w:t>
      </w:r>
      <w:r w:rsidR="0091634F">
        <w:rPr>
          <w:rFonts w:ascii="Times New Roman" w:eastAsia="Calibri" w:hAnsi="Times New Roman" w:cs="Times New Roman"/>
          <w:sz w:val="24"/>
          <w:szCs w:val="24"/>
          <w:lang w:val="sr-Cyrl-CS"/>
        </w:rPr>
        <w:t>.</w:t>
      </w:r>
      <w:r w:rsidRPr="007F51C6">
        <w:rPr>
          <w:rFonts w:ascii="Times New Roman" w:eastAsia="Calibri" w:hAnsi="Times New Roman" w:cs="Times New Roman"/>
          <w:sz w:val="24"/>
          <w:szCs w:val="24"/>
          <w:lang w:val="sr-Cyrl-CS"/>
        </w:rPr>
        <w:t xml:space="preserve"> године тај број почиње да се смањује. Ову констатацију најбоље осликавају подаци са регистрације избеглица из 2001</w:t>
      </w:r>
      <w:r w:rsidR="0091634F">
        <w:rPr>
          <w:rFonts w:ascii="Times New Roman" w:eastAsia="Calibri" w:hAnsi="Times New Roman" w:cs="Times New Roman"/>
          <w:sz w:val="24"/>
          <w:szCs w:val="24"/>
          <w:lang w:val="sr-Cyrl-CS"/>
        </w:rPr>
        <w:t>.</w:t>
      </w:r>
      <w:r w:rsidRPr="007F51C6">
        <w:rPr>
          <w:rFonts w:ascii="Times New Roman" w:eastAsia="Calibri" w:hAnsi="Times New Roman" w:cs="Times New Roman"/>
          <w:sz w:val="24"/>
          <w:szCs w:val="24"/>
          <w:lang w:val="sr-Cyrl-CS"/>
        </w:rPr>
        <w:t xml:space="preserve"> године,  када је регистровано 13.178 лица, што је 14,8 % у односу на укупно домицилно становништво</w:t>
      </w:r>
      <w:r w:rsidR="0091634F">
        <w:rPr>
          <w:rFonts w:ascii="Times New Roman" w:eastAsia="Calibri" w:hAnsi="Times New Roman" w:cs="Times New Roman"/>
          <w:sz w:val="24"/>
          <w:szCs w:val="24"/>
          <w:lang w:val="sr-Cyrl-CS"/>
        </w:rPr>
        <w:t xml:space="preserve"> </w:t>
      </w:r>
      <w:r w:rsidRPr="007F51C6">
        <w:rPr>
          <w:rFonts w:ascii="Times New Roman" w:eastAsia="Calibri" w:hAnsi="Times New Roman" w:cs="Times New Roman"/>
          <w:sz w:val="24"/>
          <w:szCs w:val="24"/>
          <w:lang w:val="sr-Cyrl-CS"/>
        </w:rPr>
        <w:t>и подаци са регистрације 2004</w:t>
      </w:r>
      <w:r w:rsidR="0091634F">
        <w:rPr>
          <w:rFonts w:ascii="Times New Roman" w:eastAsia="Calibri" w:hAnsi="Times New Roman" w:cs="Times New Roman"/>
          <w:sz w:val="24"/>
          <w:szCs w:val="24"/>
          <w:lang w:val="sr-Cyrl-CS"/>
        </w:rPr>
        <w:t xml:space="preserve">.-2005. године, када </w:t>
      </w:r>
      <w:r w:rsidRPr="007F51C6">
        <w:rPr>
          <w:rFonts w:ascii="Times New Roman" w:eastAsia="Calibri" w:hAnsi="Times New Roman" w:cs="Times New Roman"/>
          <w:sz w:val="24"/>
          <w:szCs w:val="24"/>
          <w:lang w:val="sr-Cyrl-CS"/>
        </w:rPr>
        <w:t>је регистровано 2</w:t>
      </w:r>
      <w:r w:rsidR="0091634F">
        <w:rPr>
          <w:rFonts w:ascii="Times New Roman" w:eastAsia="Calibri" w:hAnsi="Times New Roman" w:cs="Times New Roman"/>
          <w:sz w:val="24"/>
          <w:szCs w:val="24"/>
          <w:lang w:val="sr-Cyrl-CS"/>
        </w:rPr>
        <w:t>.</w:t>
      </w:r>
      <w:r w:rsidRPr="007F51C6">
        <w:rPr>
          <w:rFonts w:ascii="Times New Roman" w:eastAsia="Calibri" w:hAnsi="Times New Roman" w:cs="Times New Roman"/>
          <w:sz w:val="24"/>
          <w:szCs w:val="24"/>
          <w:lang w:val="sr-Cyrl-CS"/>
        </w:rPr>
        <w:t>991 лиц</w:t>
      </w:r>
      <w:r w:rsidR="0091634F">
        <w:rPr>
          <w:rFonts w:ascii="Times New Roman" w:eastAsia="Calibri" w:hAnsi="Times New Roman" w:cs="Times New Roman"/>
          <w:sz w:val="24"/>
          <w:szCs w:val="24"/>
          <w:lang w:val="sr-Cyrl-CS"/>
        </w:rPr>
        <w:t>е. Након регистрације</w:t>
      </w:r>
      <w:r w:rsidRPr="007F51C6">
        <w:rPr>
          <w:rFonts w:ascii="Times New Roman" w:eastAsia="Calibri" w:hAnsi="Times New Roman" w:cs="Times New Roman"/>
          <w:sz w:val="24"/>
          <w:szCs w:val="24"/>
          <w:lang w:val="sr-Cyrl-CS"/>
        </w:rPr>
        <w:t xml:space="preserve"> статус</w:t>
      </w:r>
      <w:r w:rsidR="0091634F">
        <w:rPr>
          <w:rFonts w:ascii="Times New Roman" w:eastAsia="Calibri" w:hAnsi="Times New Roman" w:cs="Times New Roman"/>
          <w:sz w:val="24"/>
          <w:szCs w:val="24"/>
          <w:lang w:val="sr-Cyrl-CS"/>
        </w:rPr>
        <w:t xml:space="preserve"> избеглице је</w:t>
      </w:r>
      <w:r w:rsidRPr="007F51C6">
        <w:rPr>
          <w:rFonts w:ascii="Times New Roman" w:eastAsia="Calibri" w:hAnsi="Times New Roman" w:cs="Times New Roman"/>
          <w:sz w:val="24"/>
          <w:szCs w:val="24"/>
          <w:lang w:val="sr-Cyrl-CS"/>
        </w:rPr>
        <w:t xml:space="preserve"> продуж</w:t>
      </w:r>
      <w:r w:rsidR="0091634F">
        <w:rPr>
          <w:rFonts w:ascii="Times New Roman" w:eastAsia="Calibri" w:hAnsi="Times New Roman" w:cs="Times New Roman"/>
          <w:sz w:val="24"/>
          <w:szCs w:val="24"/>
          <w:lang w:val="sr-Cyrl-CS"/>
        </w:rPr>
        <w:t>ило</w:t>
      </w:r>
      <w:r w:rsidRPr="007F51C6">
        <w:rPr>
          <w:rFonts w:ascii="Times New Roman" w:eastAsia="Calibri" w:hAnsi="Times New Roman" w:cs="Times New Roman"/>
          <w:sz w:val="24"/>
          <w:szCs w:val="24"/>
          <w:lang w:val="sr-Cyrl-CS"/>
        </w:rPr>
        <w:t xml:space="preserve"> 2</w:t>
      </w:r>
      <w:r w:rsidR="0091634F">
        <w:rPr>
          <w:rFonts w:ascii="Times New Roman" w:eastAsia="Calibri" w:hAnsi="Times New Roman" w:cs="Times New Roman"/>
          <w:sz w:val="24"/>
          <w:szCs w:val="24"/>
          <w:lang w:val="sr-Cyrl-CS"/>
        </w:rPr>
        <w:t>.</w:t>
      </w:r>
      <w:r w:rsidRPr="007F51C6">
        <w:rPr>
          <w:rFonts w:ascii="Times New Roman" w:eastAsia="Calibri" w:hAnsi="Times New Roman" w:cs="Times New Roman"/>
          <w:sz w:val="24"/>
          <w:szCs w:val="24"/>
          <w:lang w:val="sr-Cyrl-CS"/>
        </w:rPr>
        <w:t>204 лица, а 787 лица је изгубило статус по службеној дужности. Број лица која су задржала статус избеглице износио је 2,5 % у односу на домицилно становништво.</w:t>
      </w:r>
    </w:p>
    <w:p w14:paraId="374D9B45" w14:textId="77777777" w:rsidR="007F51C6" w:rsidRDefault="007F51C6" w:rsidP="007A27A8">
      <w:pPr>
        <w:ind w:firstLine="720"/>
        <w:jc w:val="both"/>
        <w:rPr>
          <w:rFonts w:ascii="Times New Roman" w:eastAsia="Calibri" w:hAnsi="Times New Roman" w:cs="Times New Roman"/>
          <w:sz w:val="24"/>
          <w:szCs w:val="24"/>
          <w:lang w:val="sr-Cyrl-CS"/>
        </w:rPr>
      </w:pPr>
      <w:r w:rsidRPr="007F51C6">
        <w:rPr>
          <w:rFonts w:ascii="Times New Roman" w:eastAsia="Calibri" w:hAnsi="Times New Roman" w:cs="Times New Roman"/>
          <w:sz w:val="24"/>
          <w:szCs w:val="24"/>
          <w:lang w:val="sr-Cyrl-CS"/>
        </w:rPr>
        <w:t>По спроведеном анкетирању избеглих и интерно расељених лица 2012</w:t>
      </w:r>
      <w:r w:rsidR="0091634F">
        <w:rPr>
          <w:rFonts w:ascii="Times New Roman" w:eastAsia="Calibri" w:hAnsi="Times New Roman" w:cs="Times New Roman"/>
          <w:sz w:val="24"/>
          <w:szCs w:val="24"/>
          <w:lang w:val="sr-Cyrl-CS"/>
        </w:rPr>
        <w:t xml:space="preserve">. </w:t>
      </w:r>
      <w:r w:rsidRPr="007F51C6">
        <w:rPr>
          <w:rFonts w:ascii="Times New Roman" w:eastAsia="Calibri" w:hAnsi="Times New Roman" w:cs="Times New Roman"/>
          <w:sz w:val="24"/>
          <w:szCs w:val="24"/>
          <w:lang w:val="sr-Cyrl-CS"/>
        </w:rPr>
        <w:t>године анкетирано је 830 избегличких породица при чему је регистровано 2</w:t>
      </w:r>
      <w:r w:rsidR="0091634F">
        <w:rPr>
          <w:rFonts w:ascii="Times New Roman" w:eastAsia="Calibri" w:hAnsi="Times New Roman" w:cs="Times New Roman"/>
          <w:sz w:val="24"/>
          <w:szCs w:val="24"/>
          <w:lang w:val="sr-Cyrl-CS"/>
        </w:rPr>
        <w:t>.</w:t>
      </w:r>
      <w:r w:rsidRPr="007F51C6">
        <w:rPr>
          <w:rFonts w:ascii="Times New Roman" w:eastAsia="Calibri" w:hAnsi="Times New Roman" w:cs="Times New Roman"/>
          <w:sz w:val="24"/>
          <w:szCs w:val="24"/>
          <w:lang w:val="sr-Cyrl-CS"/>
        </w:rPr>
        <w:t>498 избеглица</w:t>
      </w:r>
      <w:r w:rsidRPr="007F51C6">
        <w:rPr>
          <w:rFonts w:ascii="Times New Roman" w:eastAsia="Calibri" w:hAnsi="Times New Roman" w:cs="Times New Roman"/>
          <w:sz w:val="24"/>
          <w:szCs w:val="24"/>
          <w:lang w:val="sr-Latn-CS"/>
        </w:rPr>
        <w:t>, o</w:t>
      </w:r>
      <w:r w:rsidRPr="007F51C6">
        <w:rPr>
          <w:rFonts w:ascii="Times New Roman" w:eastAsia="Calibri" w:hAnsi="Times New Roman" w:cs="Times New Roman"/>
          <w:sz w:val="24"/>
          <w:szCs w:val="24"/>
          <w:lang w:val="sr-Cyrl-CS"/>
        </w:rPr>
        <w:t>д</w:t>
      </w:r>
      <w:r w:rsidRPr="007F51C6">
        <w:rPr>
          <w:rFonts w:ascii="Times New Roman" w:eastAsia="Calibri" w:hAnsi="Times New Roman" w:cs="Times New Roman"/>
          <w:sz w:val="24"/>
          <w:szCs w:val="24"/>
          <w:lang w:val="sr-Latn-CS"/>
        </w:rPr>
        <w:t xml:space="preserve"> чега 315 лица ј</w:t>
      </w:r>
      <w:r w:rsidRPr="007F51C6">
        <w:rPr>
          <w:rFonts w:ascii="Times New Roman" w:eastAsia="Calibri" w:hAnsi="Times New Roman" w:cs="Times New Roman"/>
          <w:sz w:val="24"/>
          <w:szCs w:val="24"/>
          <w:lang w:val="sr-Cyrl-CS"/>
        </w:rPr>
        <w:t>е са продуженим статусом. Пре</w:t>
      </w:r>
      <w:r w:rsidR="00634A79">
        <w:rPr>
          <w:rFonts w:ascii="Times New Roman" w:eastAsia="Calibri" w:hAnsi="Times New Roman" w:cs="Times New Roman"/>
          <w:sz w:val="24"/>
          <w:szCs w:val="24"/>
          <w:lang w:val="sr-Cyrl-CS"/>
        </w:rPr>
        <w:t>т</w:t>
      </w:r>
      <w:r w:rsidRPr="007F51C6">
        <w:rPr>
          <w:rFonts w:ascii="Times New Roman" w:eastAsia="Calibri" w:hAnsi="Times New Roman" w:cs="Times New Roman"/>
          <w:sz w:val="24"/>
          <w:szCs w:val="24"/>
          <w:lang w:val="sr-Cyrl-CS"/>
        </w:rPr>
        <w:t>поставља се да анкетирањем није обухваћена целокупна избегличка популација и да је број избеглица са боравиштем односно пребивалиштем на подручју Града Сремска Митровица већи од укупно анкетом регистрованих 2</w:t>
      </w:r>
      <w:r w:rsidR="0091634F">
        <w:rPr>
          <w:rFonts w:ascii="Times New Roman" w:eastAsia="Calibri" w:hAnsi="Times New Roman" w:cs="Times New Roman"/>
          <w:sz w:val="24"/>
          <w:szCs w:val="24"/>
          <w:lang w:val="sr-Cyrl-CS"/>
        </w:rPr>
        <w:t>.</w:t>
      </w:r>
      <w:r w:rsidRPr="007F51C6">
        <w:rPr>
          <w:rFonts w:ascii="Times New Roman" w:eastAsia="Calibri" w:hAnsi="Times New Roman" w:cs="Times New Roman"/>
          <w:sz w:val="24"/>
          <w:szCs w:val="24"/>
          <w:lang w:val="sr-Cyrl-CS"/>
        </w:rPr>
        <w:t>498, односно да се креће око 3</w:t>
      </w:r>
      <w:r w:rsidR="0091634F">
        <w:rPr>
          <w:rFonts w:ascii="Times New Roman" w:eastAsia="Calibri" w:hAnsi="Times New Roman" w:cs="Times New Roman"/>
          <w:sz w:val="24"/>
          <w:szCs w:val="24"/>
          <w:lang w:val="sr-Cyrl-CS"/>
        </w:rPr>
        <w:t>.</w:t>
      </w:r>
      <w:r w:rsidRPr="007F51C6">
        <w:rPr>
          <w:rFonts w:ascii="Times New Roman" w:eastAsia="Calibri" w:hAnsi="Times New Roman" w:cs="Times New Roman"/>
          <w:sz w:val="24"/>
          <w:szCs w:val="24"/>
          <w:lang w:val="sr-Cyrl-CS"/>
        </w:rPr>
        <w:t xml:space="preserve">000. </w:t>
      </w:r>
    </w:p>
    <w:p w14:paraId="374A6CCD" w14:textId="77777777" w:rsidR="00634A79" w:rsidRPr="007F51C6" w:rsidRDefault="00634A79" w:rsidP="007A27A8">
      <w:pPr>
        <w:ind w:firstLine="720"/>
        <w:jc w:val="both"/>
        <w:rPr>
          <w:rFonts w:ascii="Times New Roman" w:eastAsia="Calibri" w:hAnsi="Times New Roman" w:cs="Times New Roman"/>
          <w:sz w:val="24"/>
          <w:szCs w:val="24"/>
          <w:lang w:val="sr-Cyrl-CS"/>
        </w:rPr>
      </w:pPr>
      <w:r>
        <w:rPr>
          <w:rFonts w:ascii="Times New Roman" w:eastAsia="Calibri" w:hAnsi="Times New Roman" w:cs="Times New Roman"/>
          <w:sz w:val="24"/>
          <w:szCs w:val="24"/>
          <w:lang w:val="sr-Cyrl-CS"/>
        </w:rPr>
        <w:t xml:space="preserve">Према подацима Комесаријата за избеглице и миграције број избеглица који бораве на територији града Сремска Митровица на дан 20. јуна 2023. године је 626. </w:t>
      </w:r>
    </w:p>
    <w:p w14:paraId="3D3CB9EF" w14:textId="77777777" w:rsidR="00365FF2" w:rsidRPr="00365FF2" w:rsidRDefault="007F51C6" w:rsidP="007A27A8">
      <w:pPr>
        <w:spacing w:after="0"/>
        <w:ind w:firstLine="720"/>
        <w:jc w:val="both"/>
        <w:rPr>
          <w:rFonts w:ascii="Times New Roman" w:hAnsi="Times New Roman" w:cs="Times New Roman"/>
          <w:sz w:val="24"/>
          <w:szCs w:val="24"/>
          <w:lang w:val="sr-Cyrl-CS"/>
        </w:rPr>
      </w:pPr>
      <w:r w:rsidRPr="00365FF2">
        <w:rPr>
          <w:rFonts w:ascii="Times New Roman" w:eastAsia="Calibri" w:hAnsi="Times New Roman" w:cs="Times New Roman"/>
          <w:sz w:val="24"/>
          <w:szCs w:val="24"/>
          <w:lang w:val="sr-Cyrl-CS"/>
        </w:rPr>
        <w:t>Што се тиче интерно расељених лица са подручја Косова и Метохије,</w:t>
      </w:r>
      <w:r w:rsidR="00365FF2">
        <w:rPr>
          <w:rFonts w:ascii="Times New Roman" w:eastAsia="Calibri" w:hAnsi="Times New Roman" w:cs="Times New Roman"/>
          <w:sz w:val="24"/>
          <w:szCs w:val="24"/>
          <w:lang w:val="sr-Cyrl-CS"/>
        </w:rPr>
        <w:t xml:space="preserve"> </w:t>
      </w:r>
      <w:r w:rsidR="00365FF2" w:rsidRPr="00365FF2">
        <w:rPr>
          <w:rFonts w:ascii="Times New Roman" w:hAnsi="Times New Roman" w:cs="Times New Roman"/>
          <w:sz w:val="24"/>
          <w:szCs w:val="24"/>
          <w:lang w:val="sr-Cyrl-CS"/>
        </w:rPr>
        <w:t>од 1999. године на подручју града Сремска Митровица привремено боравиште је нашло 375 интерно расељених лиц</w:t>
      </w:r>
      <w:r w:rsidR="00365FF2" w:rsidRPr="009D2B05">
        <w:rPr>
          <w:sz w:val="24"/>
          <w:szCs w:val="24"/>
          <w:lang w:val="sr-Cyrl-CS"/>
        </w:rPr>
        <w:t>а.</w:t>
      </w:r>
      <w:r w:rsidR="00365FF2">
        <w:rPr>
          <w:rFonts w:ascii="Times New Roman" w:eastAsia="Calibri" w:hAnsi="Times New Roman" w:cs="Times New Roman"/>
          <w:sz w:val="24"/>
          <w:szCs w:val="24"/>
          <w:lang w:val="sr-Cyrl-CS"/>
        </w:rPr>
        <w:t xml:space="preserve"> </w:t>
      </w:r>
      <w:r w:rsidR="00365FF2">
        <w:rPr>
          <w:rFonts w:ascii="Times New Roman" w:hAnsi="Times New Roman" w:cs="Times New Roman"/>
          <w:sz w:val="24"/>
          <w:szCs w:val="24"/>
          <w:lang w:val="sr-Cyrl-CS"/>
        </w:rPr>
        <w:t>У</w:t>
      </w:r>
      <w:r w:rsidR="00365FF2" w:rsidRPr="00365FF2">
        <w:rPr>
          <w:rFonts w:ascii="Times New Roman" w:hAnsi="Times New Roman" w:cs="Times New Roman"/>
          <w:sz w:val="24"/>
          <w:szCs w:val="24"/>
          <w:lang w:val="sr-Cyrl-CS"/>
        </w:rPr>
        <w:t xml:space="preserve">след </w:t>
      </w:r>
      <w:r w:rsidR="00365FF2">
        <w:rPr>
          <w:rFonts w:ascii="Times New Roman" w:hAnsi="Times New Roman" w:cs="Times New Roman"/>
          <w:sz w:val="24"/>
          <w:szCs w:val="24"/>
          <w:lang w:val="sr-Cyrl-CS"/>
        </w:rPr>
        <w:t xml:space="preserve">унутрашњих </w:t>
      </w:r>
      <w:r w:rsidR="00365FF2" w:rsidRPr="00365FF2">
        <w:rPr>
          <w:rFonts w:ascii="Times New Roman" w:hAnsi="Times New Roman" w:cs="Times New Roman"/>
          <w:sz w:val="24"/>
          <w:szCs w:val="24"/>
          <w:lang w:val="sr-Cyrl-CS"/>
        </w:rPr>
        <w:t>миграциј</w:t>
      </w:r>
      <w:r w:rsidR="00365FF2">
        <w:rPr>
          <w:rFonts w:ascii="Times New Roman" w:hAnsi="Times New Roman" w:cs="Times New Roman"/>
          <w:sz w:val="24"/>
          <w:szCs w:val="24"/>
          <w:lang w:val="sr-Cyrl-CS"/>
        </w:rPr>
        <w:t>а</w:t>
      </w:r>
      <w:r w:rsidR="00365FF2" w:rsidRPr="00365FF2">
        <w:rPr>
          <w:rFonts w:ascii="Times New Roman" w:hAnsi="Times New Roman" w:cs="Times New Roman"/>
          <w:sz w:val="24"/>
          <w:szCs w:val="24"/>
          <w:lang w:val="sr-Cyrl-CS"/>
        </w:rPr>
        <w:t xml:space="preserve"> ИРЛ</w:t>
      </w:r>
      <w:r w:rsidR="00365FF2">
        <w:rPr>
          <w:rFonts w:ascii="Times New Roman" w:hAnsi="Times New Roman" w:cs="Times New Roman"/>
          <w:sz w:val="24"/>
          <w:szCs w:val="24"/>
          <w:lang w:val="sr-Cyrl-CS"/>
        </w:rPr>
        <w:t>, првенствено</w:t>
      </w:r>
      <w:r w:rsidR="00365FF2" w:rsidRPr="00365FF2">
        <w:rPr>
          <w:rFonts w:ascii="Times New Roman" w:hAnsi="Times New Roman" w:cs="Times New Roman"/>
          <w:sz w:val="24"/>
          <w:szCs w:val="24"/>
          <w:lang w:val="sr-Cyrl-CS"/>
        </w:rPr>
        <w:t xml:space="preserve"> ка југу Србије</w:t>
      </w:r>
      <w:r w:rsidR="00365FF2">
        <w:rPr>
          <w:rFonts w:ascii="Times New Roman" w:hAnsi="Times New Roman" w:cs="Times New Roman"/>
          <w:sz w:val="24"/>
          <w:szCs w:val="24"/>
          <w:lang w:val="sr-Cyrl-CS"/>
        </w:rPr>
        <w:t xml:space="preserve"> </w:t>
      </w:r>
      <w:r w:rsidR="00365FF2" w:rsidRPr="00365FF2">
        <w:rPr>
          <w:rFonts w:ascii="Times New Roman" w:hAnsi="Times New Roman" w:cs="Times New Roman"/>
          <w:sz w:val="24"/>
          <w:szCs w:val="24"/>
          <w:lang w:val="sr-Cyrl-CS"/>
        </w:rPr>
        <w:t>из опште познатих разлога (могућност обиласка некретнина на КиМ, лакшег контакта са родбином, преузимањ</w:t>
      </w:r>
      <w:r w:rsidR="00634A79">
        <w:rPr>
          <w:rFonts w:ascii="Times New Roman" w:hAnsi="Times New Roman" w:cs="Times New Roman"/>
          <w:sz w:val="24"/>
          <w:szCs w:val="24"/>
          <w:lang w:val="sr-Cyrl-CS"/>
        </w:rPr>
        <w:t>а</w:t>
      </w:r>
      <w:r w:rsidR="00365FF2" w:rsidRPr="00365FF2">
        <w:rPr>
          <w:rFonts w:ascii="Times New Roman" w:hAnsi="Times New Roman" w:cs="Times New Roman"/>
          <w:sz w:val="24"/>
          <w:szCs w:val="24"/>
          <w:lang w:val="sr-Cyrl-CS"/>
        </w:rPr>
        <w:t xml:space="preserve"> плате ко</w:t>
      </w:r>
      <w:r w:rsidR="00634A79">
        <w:rPr>
          <w:rFonts w:ascii="Times New Roman" w:hAnsi="Times New Roman" w:cs="Times New Roman"/>
          <w:sz w:val="24"/>
          <w:szCs w:val="24"/>
          <w:lang w:val="sr-Cyrl-CS"/>
        </w:rPr>
        <w:t xml:space="preserve"> </w:t>
      </w:r>
      <w:r w:rsidR="00365FF2" w:rsidRPr="00365FF2">
        <w:rPr>
          <w:rFonts w:ascii="Times New Roman" w:hAnsi="Times New Roman" w:cs="Times New Roman"/>
          <w:sz w:val="24"/>
          <w:szCs w:val="24"/>
          <w:lang w:val="sr-Cyrl-CS"/>
        </w:rPr>
        <w:t>је био у радном односу и сл</w:t>
      </w:r>
      <w:r w:rsidR="00634A79">
        <w:rPr>
          <w:rFonts w:ascii="Times New Roman" w:hAnsi="Times New Roman" w:cs="Times New Roman"/>
          <w:sz w:val="24"/>
          <w:szCs w:val="24"/>
          <w:lang w:val="sr-Cyrl-CS"/>
        </w:rPr>
        <w:t>.</w:t>
      </w:r>
      <w:r w:rsidR="00365FF2" w:rsidRPr="00365FF2">
        <w:rPr>
          <w:rFonts w:ascii="Times New Roman" w:hAnsi="Times New Roman" w:cs="Times New Roman"/>
          <w:sz w:val="24"/>
          <w:szCs w:val="24"/>
          <w:lang w:val="sr-Cyrl-CS"/>
        </w:rPr>
        <w:t xml:space="preserve">), </w:t>
      </w:r>
      <w:r w:rsidR="00365FF2">
        <w:rPr>
          <w:rFonts w:ascii="Times New Roman" w:hAnsi="Times New Roman" w:cs="Times New Roman"/>
          <w:sz w:val="24"/>
          <w:szCs w:val="24"/>
          <w:lang w:val="sr-Cyrl-CS"/>
        </w:rPr>
        <w:t>број интерно расељених лица се смањивао. П</w:t>
      </w:r>
      <w:r w:rsidR="00365FF2" w:rsidRPr="00365FF2">
        <w:rPr>
          <w:rFonts w:ascii="Times New Roman" w:hAnsi="Times New Roman" w:cs="Times New Roman"/>
          <w:sz w:val="24"/>
          <w:szCs w:val="24"/>
          <w:lang w:val="sr-Cyrl-CS"/>
        </w:rPr>
        <w:t>риликом регистрације ИРЛ 2000</w:t>
      </w:r>
      <w:r w:rsidR="00365FF2">
        <w:rPr>
          <w:rFonts w:ascii="Times New Roman" w:hAnsi="Times New Roman" w:cs="Times New Roman"/>
          <w:sz w:val="24"/>
          <w:szCs w:val="24"/>
          <w:lang w:val="sr-Cyrl-CS"/>
        </w:rPr>
        <w:t>.</w:t>
      </w:r>
      <w:r w:rsidR="00365FF2" w:rsidRPr="00365FF2">
        <w:rPr>
          <w:rFonts w:ascii="Times New Roman" w:hAnsi="Times New Roman" w:cs="Times New Roman"/>
          <w:sz w:val="24"/>
          <w:szCs w:val="24"/>
          <w:lang w:val="sr-Cyrl-CS"/>
        </w:rPr>
        <w:t xml:space="preserve"> године регистровано</w:t>
      </w:r>
      <w:r w:rsidR="00365FF2">
        <w:rPr>
          <w:rFonts w:ascii="Times New Roman" w:hAnsi="Times New Roman" w:cs="Times New Roman"/>
          <w:sz w:val="24"/>
          <w:szCs w:val="24"/>
          <w:lang w:val="sr-Cyrl-CS"/>
        </w:rPr>
        <w:t xml:space="preserve"> је</w:t>
      </w:r>
      <w:r w:rsidR="00365FF2" w:rsidRPr="00365FF2">
        <w:rPr>
          <w:rFonts w:ascii="Times New Roman" w:hAnsi="Times New Roman" w:cs="Times New Roman"/>
          <w:sz w:val="24"/>
          <w:szCs w:val="24"/>
          <w:lang w:val="sr-Cyrl-CS"/>
        </w:rPr>
        <w:t xml:space="preserve"> 283 лица. Тренутно је на подручју </w:t>
      </w:r>
      <w:r w:rsidR="00365FF2">
        <w:rPr>
          <w:rFonts w:ascii="Times New Roman" w:hAnsi="Times New Roman" w:cs="Times New Roman"/>
          <w:sz w:val="24"/>
          <w:szCs w:val="24"/>
          <w:lang w:val="sr-Cyrl-CS"/>
        </w:rPr>
        <w:t xml:space="preserve">града </w:t>
      </w:r>
      <w:r w:rsidR="00634A79">
        <w:rPr>
          <w:rFonts w:ascii="Times New Roman" w:hAnsi="Times New Roman" w:cs="Times New Roman"/>
          <w:sz w:val="24"/>
          <w:szCs w:val="24"/>
          <w:lang w:val="sr-Cyrl-CS"/>
        </w:rPr>
        <w:t>259 интерно расељених лица.</w:t>
      </w:r>
      <w:r w:rsidR="00365FF2" w:rsidRPr="00365FF2">
        <w:rPr>
          <w:rFonts w:ascii="Times New Roman" w:hAnsi="Times New Roman" w:cs="Times New Roman"/>
          <w:sz w:val="24"/>
          <w:szCs w:val="24"/>
          <w:lang w:val="sr-Cyrl-CS"/>
        </w:rPr>
        <w:t xml:space="preserve">  </w:t>
      </w:r>
    </w:p>
    <w:p w14:paraId="5DB5C7E9" w14:textId="77777777" w:rsidR="007F51C6" w:rsidRPr="007F51C6" w:rsidRDefault="007F51C6" w:rsidP="007F51C6">
      <w:pPr>
        <w:jc w:val="both"/>
        <w:rPr>
          <w:rFonts w:ascii="Times New Roman" w:eastAsia="Calibri" w:hAnsi="Times New Roman" w:cs="Times New Roman"/>
          <w:sz w:val="24"/>
          <w:szCs w:val="24"/>
          <w:lang w:val="sr-Cyrl-CS"/>
        </w:rPr>
      </w:pPr>
    </w:p>
    <w:p w14:paraId="21C3176E" w14:textId="77777777" w:rsidR="00992484" w:rsidRPr="007F51C6" w:rsidRDefault="007F51C6" w:rsidP="007A27A8">
      <w:pPr>
        <w:ind w:firstLine="720"/>
        <w:jc w:val="both"/>
        <w:rPr>
          <w:rFonts w:ascii="Times New Roman" w:eastAsia="Calibri" w:hAnsi="Times New Roman" w:cs="Times New Roman"/>
          <w:sz w:val="24"/>
          <w:szCs w:val="24"/>
          <w:lang w:val="sr-Cyrl-CS"/>
        </w:rPr>
      </w:pPr>
      <w:r w:rsidRPr="007F51C6">
        <w:rPr>
          <w:rFonts w:ascii="Times New Roman" w:eastAsia="Calibri" w:hAnsi="Times New Roman" w:cs="Times New Roman"/>
          <w:sz w:val="24"/>
          <w:szCs w:val="24"/>
          <w:lang w:val="sr-Cyrl-CS"/>
        </w:rPr>
        <w:t>Од потписивања Споразума о реадмисији с ЕУ 2007</w:t>
      </w:r>
      <w:r w:rsidR="0091634F">
        <w:rPr>
          <w:rFonts w:ascii="Times New Roman" w:eastAsia="Calibri" w:hAnsi="Times New Roman" w:cs="Times New Roman"/>
          <w:sz w:val="24"/>
          <w:szCs w:val="24"/>
          <w:lang w:val="sr-Cyrl-CS"/>
        </w:rPr>
        <w:t>.</w:t>
      </w:r>
      <w:r w:rsidRPr="007F51C6">
        <w:rPr>
          <w:rFonts w:ascii="Times New Roman" w:eastAsia="Calibri" w:hAnsi="Times New Roman" w:cs="Times New Roman"/>
          <w:sz w:val="24"/>
          <w:szCs w:val="24"/>
          <w:lang w:val="sr-Cyrl-CS"/>
        </w:rPr>
        <w:t xml:space="preserve"> године, у Сремску Митровицу се вратило свега 30 држављања Србије који нису имали или су изгубили основ боравка. Од тога броја преко канцеларије за реадмисију враћено је осам особа. Уз то, кроз програме организованог повратка које је до 2012</w:t>
      </w:r>
      <w:r w:rsidR="0091634F">
        <w:rPr>
          <w:rFonts w:ascii="Times New Roman" w:eastAsia="Calibri" w:hAnsi="Times New Roman" w:cs="Times New Roman"/>
          <w:sz w:val="24"/>
          <w:szCs w:val="24"/>
          <w:lang w:val="sr-Cyrl-CS"/>
        </w:rPr>
        <w:t>.</w:t>
      </w:r>
      <w:r w:rsidRPr="007F51C6">
        <w:rPr>
          <w:rFonts w:ascii="Times New Roman" w:eastAsia="Calibri" w:hAnsi="Times New Roman" w:cs="Times New Roman"/>
          <w:sz w:val="24"/>
          <w:szCs w:val="24"/>
          <w:lang w:val="sr-Cyrl-CS"/>
        </w:rPr>
        <w:t xml:space="preserve"> године спроводио IOM, у протеклим годинама у Сремску Митровицу су враћене 22 особе, углавном из Немачке, кроз програм GARP. С обзиром да не постоје систематски и ажурирани подаци о овој популацији, постоји могућност да је број повратника ипак знатно већи.</w:t>
      </w:r>
    </w:p>
    <w:p w14:paraId="54668C02" w14:textId="77777777" w:rsidR="0091634F" w:rsidRPr="00D3430A" w:rsidRDefault="0091634F" w:rsidP="00F86094">
      <w:pPr>
        <w:pStyle w:val="Caption"/>
        <w:jc w:val="both"/>
        <w:rPr>
          <w:rFonts w:ascii="Times New Roman" w:hAnsi="Times New Roman"/>
          <w:color w:val="1F497D" w:themeColor="text2"/>
          <w:lang w:val="sr-Cyrl-CS"/>
        </w:rPr>
      </w:pPr>
      <w:bookmarkStart w:id="80" w:name="_Toc135223245"/>
      <w:bookmarkStart w:id="81" w:name="_Toc135223618"/>
      <w:r w:rsidRPr="00D3430A">
        <w:rPr>
          <w:rFonts w:ascii="Times New Roman" w:hAnsi="Times New Roman"/>
          <w:color w:val="1F497D" w:themeColor="text2"/>
          <w:lang w:val="sr-Cyrl-CS"/>
        </w:rPr>
        <w:t>Графикон 2: Смањење броја избеглица( са потврђеним својством) на територији града од 1998. до 20</w:t>
      </w:r>
      <w:r w:rsidR="005D1C84" w:rsidRPr="00D3430A">
        <w:rPr>
          <w:rFonts w:ascii="Times New Roman" w:hAnsi="Times New Roman"/>
          <w:color w:val="1F497D" w:themeColor="text2"/>
          <w:lang w:val="sr-Latn-CS"/>
        </w:rPr>
        <w:t>23</w:t>
      </w:r>
      <w:r w:rsidRPr="00D3430A">
        <w:rPr>
          <w:rFonts w:ascii="Times New Roman" w:hAnsi="Times New Roman"/>
          <w:color w:val="1F497D" w:themeColor="text2"/>
          <w:lang w:val="sr-Cyrl-RS"/>
        </w:rPr>
        <w:t>.</w:t>
      </w:r>
      <w:r w:rsidRPr="00D3430A">
        <w:rPr>
          <w:rFonts w:ascii="Times New Roman" w:hAnsi="Times New Roman"/>
          <w:color w:val="1F497D" w:themeColor="text2"/>
          <w:lang w:val="sr-Latn-CS"/>
        </w:rPr>
        <w:t xml:space="preserve"> </w:t>
      </w:r>
      <w:r w:rsidRPr="00D3430A">
        <w:rPr>
          <w:rFonts w:ascii="Times New Roman" w:hAnsi="Times New Roman"/>
          <w:color w:val="1F497D" w:themeColor="text2"/>
          <w:lang w:val="sr-Cyrl-CS"/>
        </w:rPr>
        <w:t>године</w:t>
      </w:r>
      <w:bookmarkEnd w:id="80"/>
      <w:bookmarkEnd w:id="81"/>
    </w:p>
    <w:p w14:paraId="7D1619A4" w14:textId="77777777" w:rsidR="00787C99" w:rsidRPr="007F51C6" w:rsidRDefault="0091634F" w:rsidP="000D02AC">
      <w:pPr>
        <w:jc w:val="center"/>
        <w:rPr>
          <w:rFonts w:ascii="Times New Roman" w:hAnsi="Times New Roman" w:cs="Times New Roman"/>
          <w:sz w:val="32"/>
          <w:szCs w:val="32"/>
          <w:lang w:val="sr-Cyrl-CS"/>
        </w:rPr>
      </w:pPr>
      <w:r w:rsidRPr="009D2B05">
        <w:rPr>
          <w:noProof/>
          <w:sz w:val="24"/>
          <w:szCs w:val="24"/>
          <w:lang w:val="sr-Latn-RS" w:eastAsia="sr-Latn-RS"/>
        </w:rPr>
        <w:drawing>
          <wp:inline distT="0" distB="0" distL="0" distR="0" wp14:anchorId="1878F2B8" wp14:editId="73044D17">
            <wp:extent cx="6226826" cy="3352800"/>
            <wp:effectExtent l="0" t="0" r="0" b="0"/>
            <wp:docPr id="1" name="Object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53E29E84" w14:textId="77777777" w:rsidR="005F416D" w:rsidRDefault="005F416D" w:rsidP="0091634F">
      <w:pPr>
        <w:rPr>
          <w:rFonts w:ascii="Times New Roman" w:hAnsi="Times New Roman" w:cs="Times New Roman"/>
          <w:b/>
          <w:color w:val="4F81BD" w:themeColor="accent1"/>
          <w:sz w:val="20"/>
          <w:szCs w:val="20"/>
          <w:lang w:val="sr-Latn-RS"/>
        </w:rPr>
      </w:pPr>
      <w:r>
        <w:rPr>
          <w:rFonts w:ascii="Times New Roman" w:hAnsi="Times New Roman" w:cs="Times New Roman"/>
          <w:b/>
          <w:color w:val="4F81BD" w:themeColor="accent1"/>
          <w:sz w:val="20"/>
          <w:szCs w:val="20"/>
          <w:lang w:val="sr-Latn-RS"/>
        </w:rPr>
        <w:t xml:space="preserve"> </w:t>
      </w:r>
    </w:p>
    <w:p w14:paraId="37E80432" w14:textId="77777777" w:rsidR="005F416D" w:rsidRDefault="005F416D" w:rsidP="0091634F">
      <w:pPr>
        <w:rPr>
          <w:rFonts w:ascii="Times New Roman" w:hAnsi="Times New Roman" w:cs="Times New Roman"/>
          <w:b/>
          <w:color w:val="4F81BD" w:themeColor="accent1"/>
          <w:sz w:val="20"/>
          <w:szCs w:val="20"/>
          <w:lang w:val="sr-Latn-RS"/>
        </w:rPr>
      </w:pPr>
    </w:p>
    <w:p w14:paraId="48B1B46E" w14:textId="77777777" w:rsidR="00D3430A" w:rsidRDefault="00D3430A" w:rsidP="0091634F">
      <w:pPr>
        <w:rPr>
          <w:rFonts w:ascii="Times New Roman" w:hAnsi="Times New Roman" w:cs="Times New Roman"/>
          <w:b/>
          <w:color w:val="4F81BD" w:themeColor="accent1"/>
          <w:sz w:val="20"/>
          <w:szCs w:val="20"/>
          <w:lang w:val="sr-Latn-RS"/>
        </w:rPr>
      </w:pPr>
    </w:p>
    <w:p w14:paraId="6463B3A7" w14:textId="77777777" w:rsidR="002A6B13" w:rsidRPr="00D3430A" w:rsidRDefault="0091634F" w:rsidP="00973B38">
      <w:pPr>
        <w:jc w:val="center"/>
        <w:rPr>
          <w:rFonts w:ascii="Times New Roman" w:hAnsi="Times New Roman" w:cs="Times New Roman"/>
          <w:b/>
          <w:color w:val="1F497D" w:themeColor="text2"/>
          <w:sz w:val="20"/>
          <w:szCs w:val="20"/>
          <w:lang w:val="sr-Cyrl-CS"/>
        </w:rPr>
      </w:pPr>
      <w:r w:rsidRPr="00D3430A">
        <w:rPr>
          <w:rFonts w:ascii="Times New Roman" w:hAnsi="Times New Roman" w:cs="Times New Roman"/>
          <w:b/>
          <w:color w:val="1F497D" w:themeColor="text2"/>
          <w:sz w:val="20"/>
          <w:szCs w:val="20"/>
          <w:lang w:val="sr-Cyrl-CS"/>
        </w:rPr>
        <w:t>Графикон 3:  Однос броја избеглица у односу на домицилно становништво</w:t>
      </w:r>
    </w:p>
    <w:p w14:paraId="5FF009BF" w14:textId="77777777" w:rsidR="002A6B13" w:rsidRPr="002A6B13" w:rsidRDefault="0091634F" w:rsidP="00362DFA">
      <w:pPr>
        <w:keepNext/>
        <w:jc w:val="both"/>
        <w:rPr>
          <w:noProof/>
          <w:sz w:val="24"/>
          <w:szCs w:val="24"/>
          <w:lang w:val="sr-Latn-CS"/>
        </w:rPr>
      </w:pPr>
      <w:r w:rsidRPr="009D2B05">
        <w:rPr>
          <w:noProof/>
          <w:sz w:val="24"/>
          <w:szCs w:val="24"/>
          <w:lang w:val="sr-Latn-RS" w:eastAsia="sr-Latn-RS"/>
        </w:rPr>
        <w:drawing>
          <wp:inline distT="0" distB="0" distL="0" distR="0" wp14:anchorId="070E59CE" wp14:editId="4C97DD6C">
            <wp:extent cx="3100712" cy="2107565"/>
            <wp:effectExtent l="0" t="0" r="0" b="0"/>
            <wp:docPr id="2" name="Object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r w:rsidRPr="00362DFA">
        <w:rPr>
          <w:noProof/>
          <w:sz w:val="24"/>
          <w:szCs w:val="24"/>
          <w:lang w:val="sr-Latn-CS"/>
        </w:rPr>
        <w:t xml:space="preserve"> </w:t>
      </w:r>
      <w:r w:rsidR="006D4DF0" w:rsidRPr="009D2B05">
        <w:rPr>
          <w:noProof/>
          <w:sz w:val="24"/>
          <w:szCs w:val="24"/>
          <w:lang w:val="sr-Latn-RS" w:eastAsia="sr-Latn-RS"/>
        </w:rPr>
        <w:drawing>
          <wp:inline distT="0" distB="0" distL="0" distR="0" wp14:anchorId="79164ACD" wp14:editId="6740A11E">
            <wp:extent cx="3102843" cy="2108835"/>
            <wp:effectExtent l="0" t="0" r="0" b="0"/>
            <wp:docPr id="135675028" name="Chart 13567502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16B2DCCD" w14:textId="77777777" w:rsidR="005F416D" w:rsidRPr="00D3430A" w:rsidRDefault="00362DFA" w:rsidP="00D3430A">
      <w:pPr>
        <w:jc w:val="both"/>
        <w:rPr>
          <w:rFonts w:ascii="Times New Roman" w:hAnsi="Times New Roman" w:cs="Times New Roman"/>
          <w:color w:val="1F497D" w:themeColor="text2"/>
          <w:lang w:val="sr-Cyrl-RS"/>
        </w:rPr>
      </w:pPr>
      <w:r>
        <w:rPr>
          <w:rFonts w:ascii="Times New Roman" w:hAnsi="Times New Roman" w:cs="Times New Roman"/>
          <w:color w:val="4F81BD" w:themeColor="accent1"/>
          <w:lang w:val="sr-Cyrl-CS"/>
        </w:rPr>
        <w:t xml:space="preserve">             </w:t>
      </w:r>
      <w:r w:rsidR="00D3430A">
        <w:rPr>
          <w:rFonts w:ascii="Times New Roman" w:hAnsi="Times New Roman" w:cs="Times New Roman"/>
          <w:color w:val="4F81BD" w:themeColor="accent1"/>
          <w:lang w:val="sr-Cyrl-CS"/>
        </w:rPr>
        <w:t xml:space="preserve">   </w:t>
      </w:r>
      <w:r>
        <w:rPr>
          <w:rFonts w:ascii="Times New Roman" w:hAnsi="Times New Roman" w:cs="Times New Roman"/>
          <w:color w:val="4F81BD" w:themeColor="accent1"/>
          <w:lang w:val="sr-Cyrl-CS"/>
        </w:rPr>
        <w:t xml:space="preserve"> </w:t>
      </w:r>
      <w:r w:rsidR="00035EDB" w:rsidRPr="00D3430A">
        <w:rPr>
          <w:rFonts w:ascii="Times New Roman" w:hAnsi="Times New Roman" w:cs="Times New Roman"/>
          <w:color w:val="1F497D" w:themeColor="text2"/>
          <w:lang w:val="sr-Cyrl-CS"/>
        </w:rPr>
        <w:t>1998. године</w:t>
      </w:r>
      <w:r w:rsidRPr="00D3430A">
        <w:rPr>
          <w:rFonts w:ascii="Times New Roman" w:hAnsi="Times New Roman" w:cs="Times New Roman"/>
          <w:color w:val="1F497D" w:themeColor="text2"/>
          <w:lang w:val="sr-Latn-RS"/>
        </w:rPr>
        <w:t xml:space="preserve">                                               </w:t>
      </w:r>
      <w:r w:rsidRPr="00D3430A">
        <w:rPr>
          <w:rFonts w:ascii="Times New Roman" w:hAnsi="Times New Roman" w:cs="Times New Roman"/>
          <w:color w:val="1F497D" w:themeColor="text2"/>
          <w:lang w:val="sr-Cyrl-RS"/>
        </w:rPr>
        <w:t xml:space="preserve">    </w:t>
      </w:r>
      <w:r w:rsidR="00D3430A">
        <w:rPr>
          <w:rFonts w:ascii="Times New Roman" w:hAnsi="Times New Roman" w:cs="Times New Roman"/>
          <w:color w:val="1F497D" w:themeColor="text2"/>
          <w:lang w:val="sr-Cyrl-RS"/>
        </w:rPr>
        <w:t xml:space="preserve">                          </w:t>
      </w:r>
      <w:r w:rsidRPr="00D3430A">
        <w:rPr>
          <w:rFonts w:ascii="Times New Roman" w:hAnsi="Times New Roman" w:cs="Times New Roman"/>
          <w:color w:val="1F497D" w:themeColor="text2"/>
          <w:lang w:val="sr-Cyrl-RS"/>
        </w:rPr>
        <w:t xml:space="preserve">   </w:t>
      </w:r>
      <w:r w:rsidRPr="00D3430A">
        <w:rPr>
          <w:rFonts w:ascii="Times New Roman" w:hAnsi="Times New Roman" w:cs="Times New Roman"/>
          <w:color w:val="1F497D" w:themeColor="text2"/>
          <w:lang w:val="sr-Latn-RS"/>
        </w:rPr>
        <w:t>2</w:t>
      </w:r>
      <w:r w:rsidR="005D1C84" w:rsidRPr="00D3430A">
        <w:rPr>
          <w:rFonts w:ascii="Times New Roman" w:hAnsi="Times New Roman" w:cs="Times New Roman"/>
          <w:color w:val="1F497D" w:themeColor="text2"/>
          <w:lang w:val="sr-Latn-RS"/>
        </w:rPr>
        <w:t>023</w:t>
      </w:r>
      <w:r w:rsidRPr="00D3430A">
        <w:rPr>
          <w:rFonts w:ascii="Times New Roman" w:hAnsi="Times New Roman" w:cs="Times New Roman"/>
          <w:color w:val="1F497D" w:themeColor="text2"/>
          <w:lang w:val="sr-Latn-RS"/>
        </w:rPr>
        <w:t xml:space="preserve">. </w:t>
      </w:r>
      <w:r w:rsidRPr="00D3430A">
        <w:rPr>
          <w:rFonts w:ascii="Times New Roman" w:hAnsi="Times New Roman" w:cs="Times New Roman"/>
          <w:color w:val="1F497D" w:themeColor="text2"/>
          <w:lang w:val="sr-Cyrl-RS"/>
        </w:rPr>
        <w:t>године</w:t>
      </w:r>
    </w:p>
    <w:p w14:paraId="66CD53FA" w14:textId="77777777" w:rsidR="005F416D" w:rsidRDefault="005F416D" w:rsidP="00CA089D">
      <w:pPr>
        <w:ind w:hanging="142"/>
        <w:rPr>
          <w:rFonts w:ascii="Times New Roman" w:eastAsia="Calibri" w:hAnsi="Times New Roman" w:cs="Times New Roman"/>
          <w:b/>
          <w:bCs/>
          <w:sz w:val="24"/>
          <w:szCs w:val="24"/>
          <w:lang w:val="sr-Cyrl-CS"/>
        </w:rPr>
      </w:pPr>
    </w:p>
    <w:p w14:paraId="6E1B7DCD" w14:textId="77777777" w:rsidR="00CA089D" w:rsidRDefault="00CA089D" w:rsidP="007A27A8">
      <w:pPr>
        <w:ind w:hanging="142"/>
        <w:rPr>
          <w:rFonts w:ascii="Times New Roman" w:eastAsia="Calibri" w:hAnsi="Times New Roman" w:cs="Times New Roman"/>
          <w:b/>
          <w:bCs/>
          <w:sz w:val="24"/>
          <w:szCs w:val="24"/>
          <w:lang w:val="sr-Cyrl-CS"/>
        </w:rPr>
      </w:pPr>
      <w:r w:rsidRPr="00CA089D">
        <w:rPr>
          <w:rFonts w:ascii="Times New Roman" w:eastAsia="Calibri" w:hAnsi="Times New Roman" w:cs="Times New Roman"/>
          <w:b/>
          <w:bCs/>
          <w:sz w:val="24"/>
          <w:szCs w:val="24"/>
          <w:lang w:val="sr-Cyrl-CS"/>
        </w:rPr>
        <w:t>ПРОБЛЕМИ ИЗБЕГЛИХ И ИНЕРНО РАСЕЉЕНИХ ЛИЦА</w:t>
      </w:r>
    </w:p>
    <w:p w14:paraId="2FB61577" w14:textId="77777777" w:rsidR="00EA6E27" w:rsidRPr="00CA089D" w:rsidRDefault="00EA6E27" w:rsidP="00CA089D">
      <w:pPr>
        <w:ind w:hanging="142"/>
        <w:rPr>
          <w:rFonts w:ascii="Times New Roman" w:eastAsia="Calibri" w:hAnsi="Times New Roman" w:cs="Times New Roman"/>
          <w:b/>
          <w:bCs/>
          <w:sz w:val="24"/>
          <w:szCs w:val="24"/>
          <w:lang w:val="sr-Cyrl-CS"/>
        </w:rPr>
      </w:pPr>
    </w:p>
    <w:p w14:paraId="0CEF4A88" w14:textId="567B411E" w:rsidR="00EA6E27" w:rsidRDefault="00CA089D" w:rsidP="007A27A8">
      <w:pPr>
        <w:ind w:firstLine="720"/>
        <w:jc w:val="both"/>
        <w:rPr>
          <w:rFonts w:ascii="Times New Roman" w:eastAsia="Calibri" w:hAnsi="Times New Roman" w:cs="Times New Roman"/>
          <w:sz w:val="24"/>
          <w:szCs w:val="24"/>
          <w:lang w:val="sr-Cyrl-CS"/>
        </w:rPr>
      </w:pPr>
      <w:r w:rsidRPr="00963F51">
        <w:rPr>
          <w:rFonts w:ascii="Times New Roman" w:eastAsia="Calibri" w:hAnsi="Times New Roman" w:cs="Times New Roman"/>
          <w:sz w:val="24"/>
          <w:szCs w:val="24"/>
          <w:lang w:val="sr-Cyrl-CS"/>
        </w:rPr>
        <w:t xml:space="preserve">Избеглице и интерно расељена лица су се од самог почетка боравка на територији Србије, суочавале са низом изазова и потешкоћа. Највећи проблеми с којима се ова категорија становништва сусреће су материајлне, стамбене и правне природе. </w:t>
      </w:r>
    </w:p>
    <w:p w14:paraId="530AFB14" w14:textId="77777777" w:rsidR="00E74AC3" w:rsidRDefault="00992484" w:rsidP="007A27A8">
      <w:pPr>
        <w:spacing w:after="0"/>
        <w:ind w:firstLine="720"/>
        <w:jc w:val="both"/>
        <w:rPr>
          <w:rFonts w:ascii="Times New Roman" w:eastAsia="Calibri" w:hAnsi="Times New Roman" w:cs="Times New Roman"/>
          <w:sz w:val="24"/>
          <w:szCs w:val="24"/>
          <w:lang w:val="sr-Cyrl-CS"/>
        </w:rPr>
      </w:pPr>
      <w:r w:rsidRPr="00D3430A">
        <w:rPr>
          <w:rFonts w:ascii="Times New Roman" w:eastAsia="Calibri" w:hAnsi="Times New Roman" w:cs="Times New Roman"/>
          <w:b/>
          <w:bCs/>
          <w:i/>
          <w:iCs/>
          <w:sz w:val="24"/>
          <w:szCs w:val="24"/>
          <w:lang w:val="sr-Cyrl-CS"/>
        </w:rPr>
        <w:t>Сиромаштво избеглица</w:t>
      </w:r>
      <w:r w:rsidR="002C6E84" w:rsidRPr="00D3430A">
        <w:rPr>
          <w:rFonts w:ascii="Times New Roman" w:eastAsia="Calibri" w:hAnsi="Times New Roman" w:cs="Times New Roman"/>
          <w:b/>
          <w:bCs/>
          <w:i/>
          <w:iCs/>
          <w:sz w:val="24"/>
          <w:szCs w:val="24"/>
          <w:lang w:val="sr-Latn-RS"/>
        </w:rPr>
        <w:t>,</w:t>
      </w:r>
      <w:r w:rsidRPr="00D3430A">
        <w:rPr>
          <w:rFonts w:ascii="Times New Roman" w:eastAsia="Calibri" w:hAnsi="Times New Roman" w:cs="Times New Roman"/>
          <w:b/>
          <w:bCs/>
          <w:i/>
          <w:iCs/>
          <w:sz w:val="24"/>
          <w:szCs w:val="24"/>
          <w:lang w:val="sr-Cyrl-CS"/>
        </w:rPr>
        <w:t>ИРЛ</w:t>
      </w:r>
      <w:r w:rsidR="002C6E84" w:rsidRPr="00D3430A">
        <w:rPr>
          <w:rFonts w:ascii="Times New Roman" w:eastAsia="Calibri" w:hAnsi="Times New Roman" w:cs="Times New Roman"/>
          <w:b/>
          <w:bCs/>
          <w:i/>
          <w:iCs/>
          <w:sz w:val="24"/>
          <w:szCs w:val="24"/>
          <w:lang w:val="sr-Latn-RS"/>
        </w:rPr>
        <w:t xml:space="preserve"> </w:t>
      </w:r>
      <w:r w:rsidR="002C6E84" w:rsidRPr="00D3430A">
        <w:rPr>
          <w:rFonts w:ascii="Times New Roman" w:eastAsia="Calibri" w:hAnsi="Times New Roman" w:cs="Times New Roman"/>
          <w:b/>
          <w:bCs/>
          <w:i/>
          <w:iCs/>
          <w:sz w:val="24"/>
          <w:szCs w:val="24"/>
          <w:lang w:val="sr-Cyrl-RS"/>
        </w:rPr>
        <w:t>и повратника по основу о реадмисији</w:t>
      </w:r>
      <w:r w:rsidRPr="00E74AC3">
        <w:rPr>
          <w:rFonts w:ascii="Times New Roman" w:eastAsia="Calibri" w:hAnsi="Times New Roman" w:cs="Times New Roman"/>
          <w:b/>
          <w:bCs/>
          <w:i/>
          <w:iCs/>
          <w:sz w:val="24"/>
          <w:szCs w:val="24"/>
          <w:lang w:val="sr-Cyrl-CS"/>
        </w:rPr>
        <w:t xml:space="preserve"> </w:t>
      </w:r>
      <w:r w:rsidRPr="00963F51">
        <w:rPr>
          <w:rFonts w:ascii="Times New Roman" w:eastAsia="Calibri" w:hAnsi="Times New Roman" w:cs="Times New Roman"/>
          <w:sz w:val="24"/>
          <w:szCs w:val="24"/>
          <w:lang w:val="sr-Cyrl-CS"/>
        </w:rPr>
        <w:t>је вишеструко по својој природи и састоји се од материјалног сиромаштва и различитих облика људског сиромаштва, проблемима у приступу основним људским правима и услугама, разним правним проблемима и психосоцијалним проблемима</w:t>
      </w:r>
      <w:r w:rsidRPr="00963F51">
        <w:rPr>
          <w:rFonts w:ascii="Times New Roman" w:eastAsia="Calibri" w:hAnsi="Times New Roman" w:cs="Times New Roman"/>
          <w:sz w:val="24"/>
          <w:szCs w:val="24"/>
          <w:lang w:val="sr-Latn-RS"/>
        </w:rPr>
        <w:t xml:space="preserve"> </w:t>
      </w:r>
      <w:r w:rsidRPr="00963F51">
        <w:rPr>
          <w:rFonts w:ascii="Times New Roman" w:eastAsia="Calibri" w:hAnsi="Times New Roman" w:cs="Times New Roman"/>
          <w:sz w:val="24"/>
          <w:szCs w:val="24"/>
          <w:lang w:val="sr-Cyrl-CS"/>
        </w:rPr>
        <w:t xml:space="preserve">услед друштвеног искључења, маргинализације, дискриминације и др. </w:t>
      </w:r>
    </w:p>
    <w:p w14:paraId="674F0687" w14:textId="77777777" w:rsidR="00992484" w:rsidRPr="00963F51" w:rsidRDefault="00992484" w:rsidP="00E74AC3">
      <w:pPr>
        <w:spacing w:after="0"/>
        <w:jc w:val="both"/>
        <w:rPr>
          <w:rFonts w:ascii="Times New Roman" w:eastAsia="Calibri" w:hAnsi="Times New Roman" w:cs="Times New Roman"/>
          <w:sz w:val="24"/>
          <w:szCs w:val="24"/>
          <w:lang w:val="sr-Cyrl-CS"/>
        </w:rPr>
      </w:pPr>
      <w:r w:rsidRPr="00963F51">
        <w:rPr>
          <w:rFonts w:ascii="Times New Roman" w:eastAsia="Calibri" w:hAnsi="Times New Roman" w:cs="Times New Roman"/>
          <w:sz w:val="24"/>
          <w:szCs w:val="24"/>
          <w:lang w:val="sr-Cyrl-CS"/>
        </w:rPr>
        <w:t>Када се говори о материј</w:t>
      </w:r>
      <w:r w:rsidR="002C6E84">
        <w:rPr>
          <w:rFonts w:ascii="Times New Roman" w:eastAsia="Calibri" w:hAnsi="Times New Roman" w:cs="Times New Roman"/>
          <w:sz w:val="24"/>
          <w:szCs w:val="24"/>
          <w:lang w:val="sr-Cyrl-CS"/>
        </w:rPr>
        <w:t>ал</w:t>
      </w:r>
      <w:r w:rsidRPr="00963F51">
        <w:rPr>
          <w:rFonts w:ascii="Times New Roman" w:eastAsia="Calibri" w:hAnsi="Times New Roman" w:cs="Times New Roman"/>
          <w:sz w:val="24"/>
          <w:szCs w:val="24"/>
          <w:lang w:val="sr-Cyrl-CS"/>
        </w:rPr>
        <w:t>ном</w:t>
      </w:r>
      <w:r w:rsidRPr="00963F51">
        <w:rPr>
          <w:rFonts w:ascii="Times New Roman" w:eastAsia="Calibri" w:hAnsi="Times New Roman" w:cs="Times New Roman"/>
          <w:sz w:val="24"/>
          <w:szCs w:val="24"/>
          <w:lang w:val="sr-Latn-RS"/>
        </w:rPr>
        <w:t xml:space="preserve"> </w:t>
      </w:r>
      <w:r w:rsidRPr="00963F51">
        <w:rPr>
          <w:rFonts w:ascii="Times New Roman" w:eastAsia="Calibri" w:hAnsi="Times New Roman" w:cs="Times New Roman"/>
          <w:sz w:val="24"/>
          <w:szCs w:val="24"/>
          <w:lang w:val="sr-Cyrl-CS"/>
        </w:rPr>
        <w:t>сиромаштву, процене и истраживања која су рађена и која су коришћена у изради Стратегије за смањење сиромаштва (</w:t>
      </w:r>
      <w:r w:rsidRPr="00963F51">
        <w:rPr>
          <w:rFonts w:ascii="Times New Roman" w:eastAsia="Calibri" w:hAnsi="Times New Roman" w:cs="Times New Roman"/>
          <w:sz w:val="24"/>
          <w:szCs w:val="24"/>
          <w:lang w:val="sr-Latn-CS"/>
        </w:rPr>
        <w:t xml:space="preserve">WFP ,CESMECON 2000) показују да је сиромаштво у наведеним категоријама </w:t>
      </w:r>
      <w:r w:rsidRPr="00963F51">
        <w:rPr>
          <w:rFonts w:ascii="Times New Roman" w:eastAsia="Calibri" w:hAnsi="Times New Roman" w:cs="Times New Roman"/>
          <w:sz w:val="24"/>
          <w:szCs w:val="24"/>
          <w:lang w:val="sr-Cyrl-CS"/>
        </w:rPr>
        <w:t>дупло веће него у укупној популацији (око 12% људи у укупној популацији и око 25% међу избеглицама и ИРЛ је на линији или испод линије сиромаштва у Србији ). Нагли прекид (промене) социјалног, економског и културног контекста у ком живе ставио их је у позицију ускраћености свих врста ресурса: приход</w:t>
      </w:r>
      <w:r w:rsidR="00963F51">
        <w:rPr>
          <w:rFonts w:ascii="Times New Roman" w:eastAsia="Calibri" w:hAnsi="Times New Roman" w:cs="Times New Roman"/>
          <w:sz w:val="24"/>
          <w:szCs w:val="24"/>
          <w:lang w:val="sr-Cyrl-CS"/>
        </w:rPr>
        <w:t>е</w:t>
      </w:r>
      <w:r w:rsidRPr="00963F51">
        <w:rPr>
          <w:rFonts w:ascii="Times New Roman" w:eastAsia="Calibri" w:hAnsi="Times New Roman" w:cs="Times New Roman"/>
          <w:sz w:val="24"/>
          <w:szCs w:val="24"/>
          <w:lang w:val="sr-Cyrl-CS"/>
        </w:rPr>
        <w:t xml:space="preserve">, имовине, друштвених мрежа и емотивне сигурности. </w:t>
      </w:r>
    </w:p>
    <w:p w14:paraId="533C295E" w14:textId="517DF31D" w:rsidR="00EA6E27" w:rsidRPr="00963F51" w:rsidRDefault="00992484" w:rsidP="00992484">
      <w:pPr>
        <w:jc w:val="both"/>
        <w:rPr>
          <w:rFonts w:ascii="Times New Roman" w:eastAsia="Calibri" w:hAnsi="Times New Roman" w:cs="Times New Roman"/>
          <w:sz w:val="24"/>
          <w:szCs w:val="24"/>
          <w:lang w:val="sr-Cyrl-CS"/>
        </w:rPr>
      </w:pPr>
      <w:r w:rsidRPr="00963F51">
        <w:rPr>
          <w:rFonts w:ascii="Times New Roman" w:eastAsia="Calibri" w:hAnsi="Times New Roman" w:cs="Times New Roman"/>
          <w:sz w:val="24"/>
          <w:szCs w:val="24"/>
          <w:lang w:val="sr-Cyrl-CS"/>
        </w:rPr>
        <w:t>С обзиром да је око 70% избегличке популације у Србији, на попису 2001. године одабрало локалну интеграцију као модел окончања избеглиштва, очито је да подршка у процесу интеграције избеглица представља један од важнијих циљева наше</w:t>
      </w:r>
      <w:r w:rsidR="00E74AC3">
        <w:rPr>
          <w:rFonts w:ascii="Times New Roman" w:eastAsia="Calibri" w:hAnsi="Times New Roman" w:cs="Times New Roman"/>
          <w:sz w:val="24"/>
          <w:szCs w:val="24"/>
          <w:lang w:val="sr-Cyrl-CS"/>
        </w:rPr>
        <w:t xml:space="preserve"> </w:t>
      </w:r>
      <w:r w:rsidRPr="00963F51">
        <w:rPr>
          <w:rFonts w:ascii="Times New Roman" w:eastAsia="Calibri" w:hAnsi="Times New Roman" w:cs="Times New Roman"/>
          <w:sz w:val="24"/>
          <w:szCs w:val="24"/>
          <w:lang w:val="sr-Cyrl-CS"/>
        </w:rPr>
        <w:t>социјалне политике.</w:t>
      </w:r>
    </w:p>
    <w:p w14:paraId="460BE7DF" w14:textId="77777777" w:rsidR="00992484" w:rsidRPr="00963F51" w:rsidRDefault="00992484" w:rsidP="007A27A8">
      <w:pPr>
        <w:ind w:firstLine="720"/>
        <w:jc w:val="both"/>
        <w:rPr>
          <w:rFonts w:ascii="Times New Roman" w:eastAsia="Calibri" w:hAnsi="Times New Roman" w:cs="Times New Roman"/>
          <w:sz w:val="24"/>
          <w:szCs w:val="24"/>
          <w:lang w:val="sr-Cyrl-CS"/>
        </w:rPr>
      </w:pPr>
      <w:r w:rsidRPr="00E74AC3">
        <w:rPr>
          <w:rFonts w:ascii="Times New Roman" w:eastAsia="Calibri" w:hAnsi="Times New Roman" w:cs="Times New Roman"/>
          <w:b/>
          <w:bCs/>
          <w:i/>
          <w:iCs/>
          <w:sz w:val="24"/>
          <w:szCs w:val="24"/>
          <w:lang w:val="sr-Cyrl-CS"/>
        </w:rPr>
        <w:t>Проблеми правне природе</w:t>
      </w:r>
      <w:r w:rsidRPr="00963F51">
        <w:rPr>
          <w:rFonts w:ascii="Times New Roman" w:eastAsia="Calibri" w:hAnsi="Times New Roman" w:cs="Times New Roman"/>
          <w:sz w:val="24"/>
          <w:szCs w:val="24"/>
          <w:lang w:val="sr-Cyrl-CS"/>
        </w:rPr>
        <w:t xml:space="preserve"> код избеглих и ИРЛ</w:t>
      </w:r>
      <w:r w:rsidR="00E74AC3">
        <w:rPr>
          <w:rFonts w:ascii="Times New Roman" w:eastAsia="Calibri" w:hAnsi="Times New Roman" w:cs="Times New Roman"/>
          <w:sz w:val="24"/>
          <w:szCs w:val="24"/>
          <w:lang w:val="sr-Cyrl-CS"/>
        </w:rPr>
        <w:t xml:space="preserve"> </w:t>
      </w:r>
      <w:r w:rsidRPr="00963F51">
        <w:rPr>
          <w:rFonts w:ascii="Times New Roman" w:eastAsia="Calibri" w:hAnsi="Times New Roman" w:cs="Times New Roman"/>
          <w:sz w:val="24"/>
          <w:szCs w:val="24"/>
          <w:lang w:val="sr-Cyrl-CS"/>
        </w:rPr>
        <w:t>су бројни, почевши од непотпуне документације, немогућности прибављања документације у земљи порекла, имовинских права, уништеној-узурпираној имовини у земљи порекла, смањеној слободи кретања, немогућност повратка у земљу порекла, проблеми који су иницирани преузимањем држављанства Републике Србије, при чему се решавањем правног статуса социјални и материјални положај није битно изменио. Решавање ових проблема превазилази ресурсе на локалном нивоу.</w:t>
      </w:r>
    </w:p>
    <w:p w14:paraId="51CB1EFE" w14:textId="77777777" w:rsidR="00E74AC3" w:rsidRPr="00E74AC3" w:rsidRDefault="00E74AC3" w:rsidP="007A27A8">
      <w:pPr>
        <w:ind w:firstLine="720"/>
        <w:jc w:val="both"/>
        <w:rPr>
          <w:rFonts w:ascii="Times New Roman" w:hAnsi="Times New Roman" w:cs="Times New Roman"/>
          <w:sz w:val="24"/>
          <w:szCs w:val="24"/>
          <w:lang w:val="sr-Cyrl-CS"/>
        </w:rPr>
      </w:pPr>
      <w:r w:rsidRPr="00E74AC3">
        <w:rPr>
          <w:rFonts w:ascii="Times New Roman" w:hAnsi="Times New Roman" w:cs="Times New Roman"/>
          <w:b/>
          <w:bCs/>
          <w:i/>
          <w:iCs/>
          <w:sz w:val="24"/>
          <w:szCs w:val="24"/>
          <w:lang w:val="sr-Cyrl-CS"/>
        </w:rPr>
        <w:t xml:space="preserve">Проблем стамбене природе избеглих и ИРЛ </w:t>
      </w:r>
      <w:r>
        <w:rPr>
          <w:rFonts w:ascii="Times New Roman" w:hAnsi="Times New Roman" w:cs="Times New Roman"/>
          <w:sz w:val="24"/>
          <w:szCs w:val="24"/>
          <w:lang w:val="sr-Cyrl-CS"/>
        </w:rPr>
        <w:t>јесте један од главних проблема са којима се суочавају избеглице у Србији и огледа се у недостатку адекватног смештаја. Са приливом избеглица долази до недостатка одговарајућег смештаја, што доводи и до пренасе</w:t>
      </w:r>
      <w:r w:rsidR="004A209C">
        <w:rPr>
          <w:rFonts w:ascii="Times New Roman" w:hAnsi="Times New Roman" w:cs="Times New Roman"/>
          <w:sz w:val="24"/>
          <w:szCs w:val="24"/>
          <w:lang w:val="sr-Cyrl-CS"/>
        </w:rPr>
        <w:t>љености и лоших услова за живот. Многе избеглице су принуђене да се ослањају на привремени смештај, као што су прихватни центри и центри за азил, који често постају претрпани, без основних садржаја. На територији града Сремска Митровица, поред ангажовања људских и материјалних ресурса око прихвата избеглих лица, био је стациониран и прихватни центар, кроз који је прошло преко 100.000 људи. Свим лицима је била указана примарна помоћ (медицинска, помоћ у храни и друга врста помоћи).</w:t>
      </w:r>
    </w:p>
    <w:p w14:paraId="7870CCF6" w14:textId="45898D18" w:rsidR="004A209C" w:rsidRDefault="004A209C" w:rsidP="007A27A8">
      <w:pPr>
        <w:ind w:firstLine="720"/>
        <w:jc w:val="both"/>
        <w:rPr>
          <w:rFonts w:ascii="Times New Roman" w:hAnsi="Times New Roman" w:cs="Times New Roman"/>
          <w:sz w:val="24"/>
          <w:szCs w:val="24"/>
          <w:lang w:val="sr-Cyrl-CS"/>
        </w:rPr>
      </w:pPr>
      <w:r w:rsidRPr="008847F0">
        <w:rPr>
          <w:rFonts w:ascii="Times New Roman" w:hAnsi="Times New Roman" w:cs="Times New Roman"/>
          <w:sz w:val="24"/>
          <w:szCs w:val="24"/>
          <w:lang w:val="sr-Cyrl-CS"/>
        </w:rPr>
        <w:t>Затварањем центра за колективни смештај избеглица у Лежимиру сва избегла и интерно расељена лица су у тзв.</w:t>
      </w:r>
      <w:r w:rsidR="008847F0">
        <w:rPr>
          <w:rFonts w:ascii="Times New Roman" w:hAnsi="Times New Roman" w:cs="Times New Roman"/>
          <w:sz w:val="24"/>
          <w:szCs w:val="24"/>
          <w:lang w:val="sr-Cyrl-CS"/>
        </w:rPr>
        <w:t xml:space="preserve"> </w:t>
      </w:r>
      <w:r w:rsidRPr="008847F0">
        <w:rPr>
          <w:rFonts w:ascii="Times New Roman" w:hAnsi="Times New Roman" w:cs="Times New Roman"/>
          <w:sz w:val="24"/>
          <w:szCs w:val="24"/>
          <w:lang w:val="sr-Cyrl-CS"/>
        </w:rPr>
        <w:t>индивидуалном смештају, било у сопственим или изнајмљеним стамбеним објектима</w:t>
      </w:r>
      <w:r w:rsidR="008847F0">
        <w:rPr>
          <w:rFonts w:ascii="Times New Roman" w:hAnsi="Times New Roman" w:cs="Times New Roman"/>
          <w:sz w:val="24"/>
          <w:szCs w:val="24"/>
          <w:lang w:val="sr-Cyrl-CS"/>
        </w:rPr>
        <w:t>, а локална самоуправа већ дуги низ година активно учествуј</w:t>
      </w:r>
      <w:r w:rsidR="00365FF2">
        <w:rPr>
          <w:rFonts w:ascii="Times New Roman" w:hAnsi="Times New Roman" w:cs="Times New Roman"/>
          <w:sz w:val="24"/>
          <w:szCs w:val="24"/>
          <w:lang w:val="sr-Cyrl-CS"/>
        </w:rPr>
        <w:t>е</w:t>
      </w:r>
      <w:r w:rsidR="008847F0">
        <w:rPr>
          <w:rFonts w:ascii="Times New Roman" w:hAnsi="Times New Roman" w:cs="Times New Roman"/>
          <w:sz w:val="24"/>
          <w:szCs w:val="24"/>
          <w:lang w:val="sr-Cyrl-CS"/>
        </w:rPr>
        <w:t xml:space="preserve"> у спровођењу пројеката </w:t>
      </w:r>
      <w:r w:rsidR="00365FF2">
        <w:rPr>
          <w:rFonts w:ascii="Times New Roman" w:hAnsi="Times New Roman" w:cs="Times New Roman"/>
          <w:sz w:val="24"/>
          <w:szCs w:val="24"/>
          <w:lang w:val="sr-Cyrl-CS"/>
        </w:rPr>
        <w:t>за стамбено збрињавање избеглих и интерно расељених лица.</w:t>
      </w:r>
    </w:p>
    <w:p w14:paraId="1A73FFA4" w14:textId="77777777" w:rsidR="00365FF2" w:rsidRPr="00365FF2" w:rsidRDefault="00365FF2" w:rsidP="007A27A8">
      <w:pPr>
        <w:spacing w:after="0"/>
        <w:ind w:firstLine="720"/>
        <w:jc w:val="both"/>
        <w:rPr>
          <w:rFonts w:ascii="Times New Roman" w:hAnsi="Times New Roman" w:cs="Times New Roman"/>
          <w:sz w:val="24"/>
          <w:szCs w:val="24"/>
          <w:lang w:val="sr-Cyrl-CS"/>
        </w:rPr>
      </w:pPr>
      <w:r w:rsidRPr="00365FF2">
        <w:rPr>
          <w:rFonts w:ascii="Times New Roman" w:hAnsi="Times New Roman" w:cs="Times New Roman"/>
          <w:sz w:val="24"/>
          <w:szCs w:val="24"/>
          <w:lang w:val="sr-Cyrl-CS"/>
        </w:rPr>
        <w:t>Из свега предходно наведеног може се закључити да су два проблема доминантна када је у питању избегличка популација а то су:</w:t>
      </w:r>
    </w:p>
    <w:p w14:paraId="6F22FD3C" w14:textId="77777777" w:rsidR="00365FF2" w:rsidRPr="00365FF2" w:rsidRDefault="00365FF2" w:rsidP="00365FF2">
      <w:pPr>
        <w:spacing w:after="0"/>
        <w:jc w:val="both"/>
        <w:rPr>
          <w:rFonts w:ascii="Times New Roman" w:hAnsi="Times New Roman" w:cs="Times New Roman"/>
          <w:b/>
          <w:sz w:val="24"/>
          <w:szCs w:val="24"/>
          <w:lang w:val="sr-Cyrl-CS"/>
        </w:rPr>
      </w:pPr>
      <w:r w:rsidRPr="00365FF2">
        <w:rPr>
          <w:rFonts w:ascii="Times New Roman" w:hAnsi="Times New Roman" w:cs="Times New Roman"/>
          <w:sz w:val="24"/>
          <w:szCs w:val="24"/>
          <w:lang w:val="sr-Cyrl-CS"/>
        </w:rPr>
        <w:tab/>
      </w:r>
      <w:r w:rsidRPr="00365FF2">
        <w:rPr>
          <w:rFonts w:ascii="Times New Roman" w:hAnsi="Times New Roman" w:cs="Times New Roman"/>
          <w:b/>
          <w:sz w:val="24"/>
          <w:szCs w:val="24"/>
          <w:lang w:val="sr-Cyrl-CS"/>
        </w:rPr>
        <w:t>-нерешено стамбено питање</w:t>
      </w:r>
      <w:r>
        <w:rPr>
          <w:rFonts w:ascii="Times New Roman" w:hAnsi="Times New Roman" w:cs="Times New Roman"/>
          <w:b/>
          <w:sz w:val="24"/>
          <w:szCs w:val="24"/>
          <w:lang w:val="sr-Cyrl-CS"/>
        </w:rPr>
        <w:t xml:space="preserve"> и</w:t>
      </w:r>
    </w:p>
    <w:p w14:paraId="2C59CBA7" w14:textId="77777777" w:rsidR="00E74AC3" w:rsidRPr="004C0EFF" w:rsidRDefault="00365FF2" w:rsidP="004C0EFF">
      <w:pPr>
        <w:spacing w:after="0"/>
        <w:jc w:val="both"/>
        <w:rPr>
          <w:rFonts w:ascii="Times New Roman" w:hAnsi="Times New Roman" w:cs="Times New Roman"/>
          <w:b/>
          <w:sz w:val="24"/>
          <w:szCs w:val="24"/>
          <w:lang w:val="sr-Cyrl-CS"/>
        </w:rPr>
      </w:pPr>
      <w:r w:rsidRPr="00365FF2">
        <w:rPr>
          <w:rFonts w:ascii="Times New Roman" w:hAnsi="Times New Roman" w:cs="Times New Roman"/>
          <w:b/>
          <w:sz w:val="24"/>
          <w:szCs w:val="24"/>
          <w:lang w:val="sr-Cyrl-CS"/>
        </w:rPr>
        <w:tab/>
        <w:t>-проблем незапослености и сиромаштва</w:t>
      </w:r>
      <w:r>
        <w:rPr>
          <w:rFonts w:ascii="Times New Roman" w:hAnsi="Times New Roman" w:cs="Times New Roman"/>
          <w:b/>
          <w:sz w:val="24"/>
          <w:szCs w:val="24"/>
          <w:lang w:val="sr-Cyrl-CS"/>
        </w:rPr>
        <w:t>.</w:t>
      </w:r>
    </w:p>
    <w:p w14:paraId="0BE68C07" w14:textId="77777777" w:rsidR="00E74AC3" w:rsidRDefault="00E74AC3" w:rsidP="00992484">
      <w:pPr>
        <w:jc w:val="both"/>
        <w:rPr>
          <w:rFonts w:ascii="Times New Roman" w:hAnsi="Times New Roman" w:cs="Times New Roman"/>
          <w:sz w:val="24"/>
          <w:szCs w:val="24"/>
          <w:lang w:val="sr-Cyrl-CS"/>
        </w:rPr>
      </w:pPr>
    </w:p>
    <w:p w14:paraId="2696B186" w14:textId="77777777" w:rsidR="00E675C7" w:rsidRPr="00D3430A" w:rsidRDefault="00E675C7" w:rsidP="007A27A8">
      <w:pPr>
        <w:pStyle w:val="Heading1"/>
        <w:rPr>
          <w:rFonts w:cstheme="minorBidi"/>
          <w:b/>
          <w:bCs/>
          <w:color w:val="C00000"/>
          <w:sz w:val="28"/>
          <w:szCs w:val="28"/>
          <w:lang w:val="sr-Cyrl-CS"/>
        </w:rPr>
      </w:pPr>
      <w:bookmarkStart w:id="82" w:name="_Toc130378843"/>
      <w:bookmarkStart w:id="83" w:name="_Toc135223246"/>
      <w:bookmarkStart w:id="84" w:name="_Toc135223619"/>
      <w:bookmarkStart w:id="85" w:name="_Toc135224247"/>
      <w:bookmarkStart w:id="86" w:name="_Toc135224372"/>
      <w:bookmarkStart w:id="87" w:name="_Toc150848437"/>
      <w:r w:rsidRPr="00D3430A">
        <w:rPr>
          <w:rFonts w:cstheme="minorBidi"/>
          <w:b/>
          <w:bCs/>
          <w:color w:val="C00000"/>
          <w:sz w:val="28"/>
          <w:szCs w:val="28"/>
          <w:lang w:val="sr-Cyrl-CS"/>
        </w:rPr>
        <w:t>2.2.  РЕАЛИЗОВАНИ ПРОЈЕКТИ</w:t>
      </w:r>
      <w:bookmarkEnd w:id="82"/>
      <w:bookmarkEnd w:id="83"/>
      <w:bookmarkEnd w:id="84"/>
      <w:bookmarkEnd w:id="85"/>
      <w:bookmarkEnd w:id="86"/>
      <w:bookmarkEnd w:id="87"/>
    </w:p>
    <w:p w14:paraId="7E25385E" w14:textId="77777777" w:rsidR="00E675C7" w:rsidRPr="00E675C7" w:rsidRDefault="00E675C7" w:rsidP="007A27A8">
      <w:pPr>
        <w:widowControl w:val="0"/>
        <w:spacing w:before="1" w:after="0" w:line="240" w:lineRule="auto"/>
        <w:rPr>
          <w:rFonts w:ascii="Times New Roman" w:eastAsia="Times New Roman" w:hAnsi="Times New Roman"/>
          <w:sz w:val="24"/>
          <w:szCs w:val="24"/>
          <w:lang w:val="sr-Cyrl-CS"/>
        </w:rPr>
      </w:pPr>
    </w:p>
    <w:p w14:paraId="74F0746B" w14:textId="77777777" w:rsidR="00E675C7" w:rsidRPr="00695AD3" w:rsidRDefault="00E675C7" w:rsidP="007A27A8">
      <w:pPr>
        <w:widowControl w:val="0"/>
        <w:numPr>
          <w:ilvl w:val="0"/>
          <w:numId w:val="13"/>
        </w:numPr>
        <w:spacing w:before="1" w:after="0" w:line="240" w:lineRule="auto"/>
        <w:rPr>
          <w:rFonts w:ascii="Times New Roman" w:eastAsia="Times New Roman" w:hAnsi="Times New Roman"/>
          <w:b/>
          <w:color w:val="4F81BD" w:themeColor="accent1"/>
          <w:sz w:val="24"/>
          <w:szCs w:val="24"/>
          <w:lang w:val="sr-Cyrl-CS"/>
        </w:rPr>
      </w:pPr>
      <w:r w:rsidRPr="00695AD3">
        <w:rPr>
          <w:rFonts w:ascii="Times New Roman" w:eastAsia="Times New Roman" w:hAnsi="Times New Roman"/>
          <w:b/>
          <w:color w:val="4F81BD" w:themeColor="accent1"/>
          <w:sz w:val="24"/>
          <w:szCs w:val="24"/>
          <w:lang w:val="sr-Cyrl-CS"/>
        </w:rPr>
        <w:t>ПРОЈЕКТИ СТАМБЕНОГ ЗБРИЊАВАЊА ЗА ИЗБЕГЛИЦЕ И ИРЛ КОЈИ СУ РЕАЛИЗОВАНИ У ГРАДУ СРЕМСКА МИТРОВИЦА</w:t>
      </w:r>
    </w:p>
    <w:p w14:paraId="47AF19E4" w14:textId="77777777" w:rsidR="00E675C7" w:rsidRDefault="00E675C7" w:rsidP="005069EF">
      <w:pPr>
        <w:pStyle w:val="BodyText"/>
        <w:rPr>
          <w:b/>
          <w:sz w:val="18"/>
          <w:szCs w:val="18"/>
        </w:rPr>
      </w:pPr>
    </w:p>
    <w:p w14:paraId="238124C2" w14:textId="77777777" w:rsidR="005069EF" w:rsidRPr="005069EF" w:rsidRDefault="005069EF" w:rsidP="005069EF">
      <w:pPr>
        <w:pStyle w:val="BodyText"/>
        <w:ind w:firstLine="466"/>
        <w:rPr>
          <w:bCs/>
          <w:szCs w:val="24"/>
          <w:lang w:val="sr-Cyrl-RS"/>
        </w:rPr>
      </w:pPr>
      <w:r>
        <w:rPr>
          <w:bCs/>
          <w:szCs w:val="24"/>
          <w:lang w:val="sr-Cyrl-RS"/>
        </w:rPr>
        <w:t xml:space="preserve">До 2023. године, град Сремска Митровица је успешно спровео велики број различитих пројеката, у којем су крајњи корисници били избеглице и интерно расељена лица. Неки од њих су били финансирани из буџета Републике Србије, преко Комесаријата за избеглице и миграције, а уз суфинансирање града, док су други спровођени уз помоћ страних, донаторских инвесиција. Свакако, кроз реализацију ових пројеката, учесници су се сусретали са раличитим изазовима, који су се највише огледали у порасту цена некретнина, као и наглим порастом цена грађевинског материјала, који су се јавили као последица пандемије корона вируса. На срећу крајних корисника, сви изазови су успешно решени, а као продукт тога имамо </w:t>
      </w:r>
      <w:r w:rsidR="00CE06C9">
        <w:rPr>
          <w:bCs/>
          <w:szCs w:val="24"/>
          <w:lang w:val="sr-Cyrl-RS"/>
        </w:rPr>
        <w:t xml:space="preserve">интегрисане </w:t>
      </w:r>
      <w:r>
        <w:rPr>
          <w:bCs/>
          <w:szCs w:val="24"/>
          <w:lang w:val="sr-Cyrl-RS"/>
        </w:rPr>
        <w:t>породице избглих и интерно расељених лица</w:t>
      </w:r>
      <w:r w:rsidR="00CE06C9">
        <w:rPr>
          <w:bCs/>
          <w:szCs w:val="24"/>
          <w:lang w:val="sr-Cyrl-RS"/>
        </w:rPr>
        <w:t>, за које након завршетка пројеката можемо рећи да  имају бољи социо-економски статус у друштву.</w:t>
      </w:r>
    </w:p>
    <w:p w14:paraId="75EA92E9" w14:textId="77777777" w:rsidR="00D3430A" w:rsidRPr="005069EF" w:rsidRDefault="00D3430A" w:rsidP="005069EF">
      <w:pPr>
        <w:pStyle w:val="BodyText"/>
        <w:rPr>
          <w:b/>
          <w:sz w:val="18"/>
          <w:szCs w:val="18"/>
          <w:lang w:val="sr-Cyrl-RS"/>
        </w:rPr>
      </w:pPr>
    </w:p>
    <w:p w14:paraId="4312FA8B" w14:textId="77777777" w:rsidR="00E675C7" w:rsidRPr="00D3430A" w:rsidRDefault="00E675C7" w:rsidP="00E675C7">
      <w:pPr>
        <w:pStyle w:val="BodyText"/>
        <w:ind w:left="826"/>
        <w:rPr>
          <w:b/>
          <w:color w:val="1F497D" w:themeColor="text2"/>
          <w:sz w:val="20"/>
          <w:lang w:val="sr-Cyrl-RS"/>
        </w:rPr>
      </w:pPr>
      <w:r w:rsidRPr="00D3430A">
        <w:rPr>
          <w:b/>
          <w:color w:val="1F497D" w:themeColor="text2"/>
          <w:sz w:val="20"/>
        </w:rPr>
        <w:t xml:space="preserve">Табела </w:t>
      </w:r>
      <w:r w:rsidRPr="00D3430A">
        <w:rPr>
          <w:b/>
          <w:color w:val="1F497D" w:themeColor="text2"/>
          <w:sz w:val="20"/>
          <w:lang w:val="sr-Cyrl-RS"/>
        </w:rPr>
        <w:t>5</w:t>
      </w:r>
      <w:r w:rsidRPr="00D3430A">
        <w:rPr>
          <w:b/>
          <w:color w:val="1F497D" w:themeColor="text2"/>
          <w:sz w:val="20"/>
        </w:rPr>
        <w:t xml:space="preserve">. Преглед програма и пројеката за избегле и ИРЛ у </w:t>
      </w:r>
      <w:r w:rsidRPr="00D3430A">
        <w:rPr>
          <w:b/>
          <w:color w:val="1F497D" w:themeColor="text2"/>
          <w:sz w:val="20"/>
          <w:lang w:val="sr-Cyrl-RS"/>
        </w:rPr>
        <w:t>граду Сремска Митровица</w:t>
      </w:r>
    </w:p>
    <w:p w14:paraId="589EC523" w14:textId="77777777" w:rsidR="00D3430A" w:rsidRPr="00D3430A" w:rsidRDefault="00D3430A" w:rsidP="007A27A8">
      <w:pPr>
        <w:pStyle w:val="BodyText"/>
        <w:rPr>
          <w:b/>
          <w:color w:val="1F497D" w:themeColor="text2"/>
          <w:lang w:val="sr-Cyrl-RS"/>
        </w:rPr>
      </w:pPr>
    </w:p>
    <w:p w14:paraId="5DFDC31A" w14:textId="77777777" w:rsidR="003D7A69" w:rsidRPr="003D7A69" w:rsidRDefault="003D7A69" w:rsidP="00922F21">
      <w:pPr>
        <w:widowControl w:val="0"/>
        <w:pBdr>
          <w:top w:val="single" w:sz="4" w:space="1" w:color="auto"/>
          <w:left w:val="single" w:sz="4" w:space="4" w:color="auto"/>
          <w:bottom w:val="single" w:sz="4" w:space="1" w:color="auto"/>
          <w:right w:val="single" w:sz="4" w:space="4" w:color="auto"/>
        </w:pBdr>
        <w:shd w:val="clear" w:color="auto" w:fill="C6D9F1" w:themeFill="text2" w:themeFillTint="33"/>
        <w:spacing w:before="1" w:after="0" w:line="240" w:lineRule="auto"/>
        <w:ind w:left="106"/>
        <w:jc w:val="both"/>
        <w:rPr>
          <w:rFonts w:ascii="Times New Roman" w:eastAsia="Times New Roman" w:hAnsi="Times New Roman"/>
          <w:sz w:val="24"/>
          <w:szCs w:val="24"/>
          <w:lang w:val="sr-Cyrl-RS"/>
        </w:rPr>
      </w:pPr>
      <w:r w:rsidRPr="003D7A69">
        <w:rPr>
          <w:rFonts w:ascii="Times New Roman" w:eastAsia="Times New Roman" w:hAnsi="Times New Roman"/>
          <w:b/>
          <w:bCs/>
          <w:sz w:val="24"/>
          <w:szCs w:val="24"/>
          <w:lang w:val="sr-Cyrl-RS"/>
        </w:rPr>
        <w:t>2.2.</w:t>
      </w:r>
      <w:r w:rsidRPr="00BA1EEC">
        <w:rPr>
          <w:rFonts w:ascii="Times New Roman" w:eastAsia="Times New Roman" w:hAnsi="Times New Roman"/>
          <w:b/>
          <w:bCs/>
          <w:sz w:val="24"/>
          <w:szCs w:val="24"/>
          <w:lang w:val="sr-Cyrl-RS"/>
        </w:rPr>
        <w:t>1</w:t>
      </w:r>
      <w:r w:rsidRPr="003D7A69">
        <w:rPr>
          <w:rFonts w:ascii="Times New Roman" w:eastAsia="Times New Roman" w:hAnsi="Times New Roman"/>
          <w:b/>
          <w:bCs/>
          <w:sz w:val="24"/>
          <w:szCs w:val="24"/>
          <w:lang w:val="sr-Cyrl-RS"/>
        </w:rPr>
        <w:t>. БУЏЕТСКИ ПРОЈЕКТИ СТАМБЕНОГ ЗБРИЊАВАЊА</w:t>
      </w:r>
      <w:r w:rsidRPr="003D7A69">
        <w:rPr>
          <w:rFonts w:ascii="Times New Roman" w:eastAsia="Times New Roman" w:hAnsi="Times New Roman"/>
          <w:sz w:val="24"/>
          <w:szCs w:val="24"/>
          <w:lang w:val="sr-Cyrl-RS"/>
        </w:rPr>
        <w:t xml:space="preserve"> -  Из буџета Републике Србије преко Комесаријата за избеглице и миграције РС уз суфинасирање </w:t>
      </w:r>
      <w:r>
        <w:rPr>
          <w:rFonts w:ascii="Times New Roman" w:eastAsia="Times New Roman" w:hAnsi="Times New Roman"/>
          <w:sz w:val="24"/>
          <w:szCs w:val="24"/>
          <w:lang w:val="sr-Cyrl-RS"/>
        </w:rPr>
        <w:t>града Сремска Митровица</w:t>
      </w:r>
      <w:r w:rsidRPr="003D7A69">
        <w:rPr>
          <w:rFonts w:ascii="Times New Roman" w:eastAsia="Times New Roman" w:hAnsi="Times New Roman"/>
          <w:sz w:val="24"/>
          <w:szCs w:val="24"/>
          <w:lang w:val="sr-Cyrl-RS"/>
        </w:rPr>
        <w:t xml:space="preserve"> од 10% из буџета </w:t>
      </w:r>
      <w:r>
        <w:rPr>
          <w:rFonts w:ascii="Times New Roman" w:eastAsia="Times New Roman" w:hAnsi="Times New Roman"/>
          <w:sz w:val="24"/>
          <w:szCs w:val="24"/>
          <w:lang w:val="sr-Cyrl-RS"/>
        </w:rPr>
        <w:t>града</w:t>
      </w:r>
      <w:r w:rsidRPr="003D7A69">
        <w:rPr>
          <w:rFonts w:ascii="Times New Roman" w:eastAsia="Times New Roman" w:hAnsi="Times New Roman"/>
          <w:sz w:val="24"/>
          <w:szCs w:val="24"/>
          <w:lang w:val="sr-Cyrl-RS"/>
        </w:rPr>
        <w:t xml:space="preserve"> у периоду од 2013. – 2023.</w:t>
      </w:r>
      <w:r>
        <w:rPr>
          <w:rFonts w:ascii="Times New Roman" w:eastAsia="Times New Roman" w:hAnsi="Times New Roman"/>
          <w:sz w:val="24"/>
          <w:szCs w:val="24"/>
          <w:lang w:val="sr-Cyrl-RS"/>
        </w:rPr>
        <w:t xml:space="preserve"> </w:t>
      </w:r>
      <w:r w:rsidRPr="003D7A69">
        <w:rPr>
          <w:rFonts w:ascii="Times New Roman" w:eastAsia="Times New Roman" w:hAnsi="Times New Roman"/>
          <w:sz w:val="24"/>
          <w:szCs w:val="24"/>
          <w:lang w:val="sr-Cyrl-RS"/>
        </w:rPr>
        <w:t>године реализовани су следећи пројекти стамбеног збрињавања избеглих, прогнаних и интерно расељених лица</w:t>
      </w:r>
      <w:r w:rsidR="00922F21">
        <w:rPr>
          <w:rFonts w:ascii="Times New Roman" w:eastAsia="Times New Roman" w:hAnsi="Times New Roman"/>
          <w:sz w:val="24"/>
          <w:szCs w:val="24"/>
          <w:lang w:val="sr-Cyrl-RS"/>
        </w:rPr>
        <w:t>:</w:t>
      </w:r>
    </w:p>
    <w:p w14:paraId="6B32B228" w14:textId="77777777" w:rsidR="003D7A69" w:rsidRPr="003D7A69" w:rsidRDefault="003D7A69" w:rsidP="00EB5C20">
      <w:pPr>
        <w:widowControl w:val="0"/>
        <w:pBdr>
          <w:top w:val="single" w:sz="4" w:space="1" w:color="auto"/>
          <w:left w:val="single" w:sz="4" w:space="4" w:color="auto"/>
          <w:bottom w:val="single" w:sz="4" w:space="1" w:color="auto"/>
          <w:right w:val="single" w:sz="4" w:space="4" w:color="auto"/>
        </w:pBdr>
        <w:spacing w:before="1" w:after="0" w:line="240" w:lineRule="auto"/>
        <w:ind w:left="106"/>
        <w:jc w:val="both"/>
        <w:rPr>
          <w:rFonts w:ascii="Times New Roman" w:eastAsia="Times New Roman" w:hAnsi="Times New Roman"/>
          <w:sz w:val="24"/>
          <w:szCs w:val="24"/>
          <w:lang w:val="sr-Cyrl-RS"/>
        </w:rPr>
      </w:pPr>
      <w:r w:rsidRPr="00D3430A">
        <w:rPr>
          <w:rFonts w:ascii="Times New Roman" w:eastAsia="Times New Roman" w:hAnsi="Times New Roman"/>
          <w:b/>
          <w:color w:val="C00000"/>
          <w:sz w:val="24"/>
          <w:szCs w:val="24"/>
          <w:lang w:val="sr-Cyrl-RS"/>
        </w:rPr>
        <w:t>Додела средстава за куповину сеоских кућа</w:t>
      </w:r>
      <w:r w:rsidRPr="003D7A69">
        <w:rPr>
          <w:rFonts w:ascii="Times New Roman" w:eastAsia="Times New Roman" w:hAnsi="Times New Roman"/>
          <w:sz w:val="24"/>
          <w:szCs w:val="24"/>
          <w:lang w:val="sr-Cyrl-RS"/>
        </w:rPr>
        <w:t xml:space="preserve"> са окућницом и пакета помоћи у виду грађевинског материјала појединачне вредности 9.500 € + 1.500 € у грађевинском материјалу</w:t>
      </w:r>
    </w:p>
    <w:p w14:paraId="12E99016" w14:textId="77777777" w:rsidR="003D7A69" w:rsidRPr="003D7A69" w:rsidRDefault="00BA1EEC">
      <w:pPr>
        <w:widowControl w:val="0"/>
        <w:numPr>
          <w:ilvl w:val="0"/>
          <w:numId w:val="14"/>
        </w:numPr>
        <w:pBdr>
          <w:top w:val="single" w:sz="4" w:space="1" w:color="auto"/>
          <w:left w:val="single" w:sz="4" w:space="4" w:color="auto"/>
          <w:bottom w:val="single" w:sz="4" w:space="1" w:color="auto"/>
          <w:right w:val="single" w:sz="4" w:space="4" w:color="auto"/>
        </w:pBdr>
        <w:spacing w:before="1" w:after="0" w:line="240" w:lineRule="auto"/>
        <w:jc w:val="both"/>
        <w:rPr>
          <w:rFonts w:ascii="Times New Roman" w:eastAsia="Times New Roman" w:hAnsi="Times New Roman"/>
          <w:sz w:val="24"/>
          <w:szCs w:val="24"/>
        </w:rPr>
      </w:pPr>
      <w:r>
        <w:rPr>
          <w:rFonts w:ascii="Times New Roman" w:eastAsia="Times New Roman" w:hAnsi="Times New Roman"/>
          <w:sz w:val="24"/>
          <w:szCs w:val="24"/>
          <w:lang w:val="sr-Cyrl-RS"/>
        </w:rPr>
        <w:t>8</w:t>
      </w:r>
      <w:r w:rsidR="003D7A69" w:rsidRPr="003D7A69">
        <w:rPr>
          <w:rFonts w:ascii="Times New Roman" w:eastAsia="Times New Roman" w:hAnsi="Times New Roman"/>
          <w:sz w:val="24"/>
          <w:szCs w:val="24"/>
        </w:rPr>
        <w:t xml:space="preserve"> сеоских кућа из избеглице</w:t>
      </w:r>
    </w:p>
    <w:p w14:paraId="254950AB" w14:textId="77777777" w:rsidR="003D7A69" w:rsidRPr="003D7A69" w:rsidRDefault="00922F21">
      <w:pPr>
        <w:widowControl w:val="0"/>
        <w:numPr>
          <w:ilvl w:val="0"/>
          <w:numId w:val="14"/>
        </w:numPr>
        <w:pBdr>
          <w:top w:val="single" w:sz="4" w:space="1" w:color="auto"/>
          <w:left w:val="single" w:sz="4" w:space="4" w:color="auto"/>
          <w:bottom w:val="single" w:sz="4" w:space="1" w:color="auto"/>
          <w:right w:val="single" w:sz="4" w:space="4" w:color="auto"/>
        </w:pBdr>
        <w:spacing w:before="1" w:after="0" w:line="240" w:lineRule="auto"/>
        <w:jc w:val="both"/>
        <w:rPr>
          <w:rFonts w:ascii="Times New Roman" w:eastAsia="Times New Roman" w:hAnsi="Times New Roman"/>
          <w:sz w:val="24"/>
          <w:szCs w:val="24"/>
        </w:rPr>
      </w:pPr>
      <w:r>
        <w:rPr>
          <w:rFonts w:ascii="Times New Roman" w:eastAsia="Times New Roman" w:hAnsi="Times New Roman"/>
          <w:sz w:val="24"/>
          <w:szCs w:val="24"/>
          <w:lang w:val="sr-Cyrl-RS"/>
        </w:rPr>
        <w:t>5</w:t>
      </w:r>
      <w:r w:rsidR="003D7A69" w:rsidRPr="003D7A69">
        <w:rPr>
          <w:rFonts w:ascii="Times New Roman" w:eastAsia="Times New Roman" w:hAnsi="Times New Roman"/>
          <w:sz w:val="24"/>
          <w:szCs w:val="24"/>
        </w:rPr>
        <w:t xml:space="preserve"> сеоск</w:t>
      </w:r>
      <w:r>
        <w:rPr>
          <w:rFonts w:ascii="Times New Roman" w:eastAsia="Times New Roman" w:hAnsi="Times New Roman"/>
          <w:sz w:val="24"/>
          <w:szCs w:val="24"/>
          <w:lang w:val="sr-Cyrl-RS"/>
        </w:rPr>
        <w:t>их</w:t>
      </w:r>
      <w:r w:rsidR="003D7A69" w:rsidRPr="003D7A69">
        <w:rPr>
          <w:rFonts w:ascii="Times New Roman" w:eastAsia="Times New Roman" w:hAnsi="Times New Roman"/>
          <w:sz w:val="24"/>
          <w:szCs w:val="24"/>
        </w:rPr>
        <w:t xml:space="preserve"> кућа за интерно расељена лица</w:t>
      </w:r>
    </w:p>
    <w:p w14:paraId="08A87E33" w14:textId="77777777" w:rsidR="003D7A69" w:rsidRPr="003D7A69" w:rsidRDefault="003D7A69" w:rsidP="00EB5C20">
      <w:pPr>
        <w:widowControl w:val="0"/>
        <w:pBdr>
          <w:top w:val="single" w:sz="4" w:space="1" w:color="auto"/>
          <w:left w:val="single" w:sz="4" w:space="4" w:color="auto"/>
          <w:right w:val="single" w:sz="4" w:space="4" w:color="auto"/>
        </w:pBdr>
        <w:spacing w:before="1" w:after="0" w:line="240" w:lineRule="auto"/>
        <w:ind w:left="106"/>
        <w:jc w:val="both"/>
        <w:rPr>
          <w:rFonts w:ascii="Times New Roman" w:eastAsia="Times New Roman" w:hAnsi="Times New Roman"/>
          <w:sz w:val="24"/>
          <w:szCs w:val="24"/>
          <w:lang w:val="sr-Cyrl-RS"/>
        </w:rPr>
      </w:pPr>
      <w:r w:rsidRPr="00D3430A">
        <w:rPr>
          <w:rFonts w:ascii="Times New Roman" w:eastAsia="Times New Roman" w:hAnsi="Times New Roman"/>
          <w:b/>
          <w:color w:val="C00000"/>
          <w:sz w:val="24"/>
          <w:szCs w:val="24"/>
          <w:lang w:val="sr-Cyrl-RS"/>
        </w:rPr>
        <w:t>Додела пакета грађевинског материјала</w:t>
      </w:r>
      <w:r w:rsidRPr="003D7A69">
        <w:rPr>
          <w:rFonts w:ascii="Times New Roman" w:eastAsia="Times New Roman" w:hAnsi="Times New Roman"/>
          <w:sz w:val="24"/>
          <w:szCs w:val="24"/>
          <w:lang w:val="sr-Cyrl-RS"/>
        </w:rPr>
        <w:t xml:space="preserve"> </w:t>
      </w:r>
      <w:r w:rsidRPr="003D7A69">
        <w:rPr>
          <w:rFonts w:ascii="Times New Roman" w:eastAsia="Calibri" w:hAnsi="Times New Roman"/>
          <w:sz w:val="24"/>
          <w:szCs w:val="24"/>
          <w:lang w:val="sr-Cyrl-RS"/>
        </w:rPr>
        <w:t>за</w:t>
      </w:r>
      <w:r w:rsidRPr="003D7A69">
        <w:rPr>
          <w:rFonts w:ascii="Times New Roman" w:eastAsia="Calibri" w:hAnsi="Times New Roman"/>
          <w:spacing w:val="49"/>
          <w:sz w:val="24"/>
          <w:szCs w:val="24"/>
          <w:lang w:val="sr-Cyrl-RS"/>
        </w:rPr>
        <w:t xml:space="preserve"> </w:t>
      </w:r>
      <w:r w:rsidRPr="003D7A69">
        <w:rPr>
          <w:rFonts w:ascii="Times New Roman" w:eastAsia="Calibri" w:hAnsi="Times New Roman"/>
          <w:spacing w:val="-1"/>
          <w:sz w:val="24"/>
          <w:szCs w:val="24"/>
          <w:lang w:val="sr-Cyrl-RS"/>
        </w:rPr>
        <w:t>завршета</w:t>
      </w:r>
      <w:r w:rsidRPr="003D7A69">
        <w:rPr>
          <w:rFonts w:ascii="Times New Roman" w:eastAsia="Calibri" w:hAnsi="Times New Roman"/>
          <w:sz w:val="24"/>
          <w:szCs w:val="24"/>
          <w:lang w:val="sr-Cyrl-RS"/>
        </w:rPr>
        <w:t>к</w:t>
      </w:r>
      <w:r w:rsidRPr="003D7A69">
        <w:rPr>
          <w:rFonts w:ascii="Times New Roman" w:eastAsia="Calibri" w:hAnsi="Times New Roman"/>
          <w:spacing w:val="48"/>
          <w:sz w:val="24"/>
          <w:szCs w:val="24"/>
          <w:lang w:val="sr-Cyrl-RS"/>
        </w:rPr>
        <w:t xml:space="preserve"> </w:t>
      </w:r>
      <w:r w:rsidRPr="003D7A69">
        <w:rPr>
          <w:rFonts w:ascii="Times New Roman" w:eastAsia="Calibri" w:hAnsi="Times New Roman"/>
          <w:sz w:val="24"/>
          <w:szCs w:val="24"/>
          <w:lang w:val="sr-Cyrl-RS"/>
        </w:rPr>
        <w:t>започете</w:t>
      </w:r>
      <w:r w:rsidRPr="003D7A69">
        <w:rPr>
          <w:rFonts w:ascii="Times New Roman" w:eastAsia="Calibri" w:hAnsi="Times New Roman"/>
          <w:spacing w:val="49"/>
          <w:sz w:val="24"/>
          <w:szCs w:val="24"/>
          <w:lang w:val="sr-Cyrl-RS"/>
        </w:rPr>
        <w:t xml:space="preserve"> </w:t>
      </w:r>
      <w:r w:rsidRPr="003D7A69">
        <w:rPr>
          <w:rFonts w:ascii="Times New Roman" w:eastAsia="Calibri" w:hAnsi="Times New Roman"/>
          <w:sz w:val="24"/>
          <w:szCs w:val="24"/>
          <w:lang w:val="sr-Cyrl-RS"/>
        </w:rPr>
        <w:t>градње</w:t>
      </w:r>
      <w:r w:rsidRPr="003D7A69">
        <w:rPr>
          <w:rFonts w:ascii="Times New Roman" w:eastAsia="Calibri" w:hAnsi="Times New Roman"/>
          <w:spacing w:val="48"/>
          <w:sz w:val="24"/>
          <w:szCs w:val="24"/>
          <w:lang w:val="sr-Cyrl-RS"/>
        </w:rPr>
        <w:t xml:space="preserve"> </w:t>
      </w:r>
      <w:r w:rsidRPr="003D7A69">
        <w:rPr>
          <w:rFonts w:ascii="Times New Roman" w:eastAsia="Calibri" w:hAnsi="Times New Roman"/>
          <w:sz w:val="24"/>
          <w:szCs w:val="24"/>
          <w:lang w:val="sr-Cyrl-RS"/>
        </w:rPr>
        <w:t>или</w:t>
      </w:r>
      <w:r w:rsidRPr="003D7A69">
        <w:rPr>
          <w:rFonts w:ascii="Times New Roman" w:eastAsia="Calibri" w:hAnsi="Times New Roman"/>
          <w:spacing w:val="49"/>
          <w:sz w:val="24"/>
          <w:szCs w:val="24"/>
          <w:lang w:val="sr-Cyrl-RS"/>
        </w:rPr>
        <w:t xml:space="preserve"> </w:t>
      </w:r>
      <w:r w:rsidRPr="003D7A69">
        <w:rPr>
          <w:rFonts w:ascii="Times New Roman" w:eastAsia="Calibri" w:hAnsi="Times New Roman"/>
          <w:spacing w:val="-1"/>
          <w:sz w:val="24"/>
          <w:szCs w:val="24"/>
          <w:lang w:val="sr-Cyrl-RS"/>
        </w:rPr>
        <w:t>адаптациј</w:t>
      </w:r>
      <w:r w:rsidRPr="003D7A69">
        <w:rPr>
          <w:rFonts w:ascii="Times New Roman" w:eastAsia="Calibri" w:hAnsi="Times New Roman"/>
          <w:sz w:val="24"/>
          <w:szCs w:val="24"/>
          <w:lang w:val="sr-Cyrl-RS"/>
        </w:rPr>
        <w:t>у</w:t>
      </w:r>
      <w:r w:rsidRPr="003D7A69">
        <w:rPr>
          <w:rFonts w:ascii="Times New Roman" w:eastAsia="Calibri" w:hAnsi="Times New Roman"/>
          <w:spacing w:val="51"/>
          <w:sz w:val="24"/>
          <w:szCs w:val="24"/>
          <w:lang w:val="sr-Cyrl-RS"/>
        </w:rPr>
        <w:t xml:space="preserve"> </w:t>
      </w:r>
      <w:r w:rsidRPr="003D7A69">
        <w:rPr>
          <w:rFonts w:ascii="Times New Roman" w:eastAsia="Calibri" w:hAnsi="Times New Roman"/>
          <w:spacing w:val="-1"/>
          <w:sz w:val="24"/>
          <w:szCs w:val="24"/>
          <w:lang w:val="sr-Cyrl-RS"/>
        </w:rPr>
        <w:t xml:space="preserve">неусловних </w:t>
      </w:r>
      <w:r w:rsidRPr="003D7A69">
        <w:rPr>
          <w:rFonts w:ascii="Times New Roman" w:eastAsia="Calibri" w:hAnsi="Times New Roman"/>
          <w:sz w:val="24"/>
          <w:szCs w:val="24"/>
          <w:lang w:val="sr-Cyrl-RS"/>
        </w:rPr>
        <w:t>стамбених</w:t>
      </w:r>
      <w:r w:rsidRPr="003D7A69">
        <w:rPr>
          <w:rFonts w:ascii="Times New Roman" w:eastAsia="Calibri" w:hAnsi="Times New Roman"/>
          <w:spacing w:val="32"/>
          <w:sz w:val="24"/>
          <w:szCs w:val="24"/>
          <w:lang w:val="sr-Cyrl-RS"/>
        </w:rPr>
        <w:t xml:space="preserve"> </w:t>
      </w:r>
      <w:r w:rsidRPr="003D7A69">
        <w:rPr>
          <w:rFonts w:ascii="Times New Roman" w:eastAsia="Calibri" w:hAnsi="Times New Roman"/>
          <w:sz w:val="24"/>
          <w:szCs w:val="24"/>
          <w:lang w:val="sr-Cyrl-RS"/>
        </w:rPr>
        <w:t>објеката</w:t>
      </w:r>
      <w:r w:rsidRPr="003D7A69">
        <w:rPr>
          <w:rFonts w:ascii="Times New Roman" w:eastAsia="Times New Roman" w:hAnsi="Times New Roman"/>
          <w:sz w:val="24"/>
          <w:szCs w:val="24"/>
          <w:lang w:val="sr-Cyrl-RS"/>
        </w:rPr>
        <w:t xml:space="preserve"> – вредност пакета до </w:t>
      </w:r>
      <w:r w:rsidR="004C1A06">
        <w:rPr>
          <w:rFonts w:ascii="Times New Roman" w:eastAsia="Times New Roman" w:hAnsi="Times New Roman"/>
          <w:sz w:val="24"/>
          <w:szCs w:val="24"/>
          <w:lang w:val="sr-Cyrl-RS"/>
        </w:rPr>
        <w:t>700</w:t>
      </w:r>
      <w:r w:rsidRPr="003D7A69">
        <w:rPr>
          <w:rFonts w:ascii="Times New Roman" w:eastAsia="Times New Roman" w:hAnsi="Times New Roman"/>
          <w:sz w:val="24"/>
          <w:szCs w:val="24"/>
          <w:lang w:val="sr-Cyrl-RS"/>
        </w:rPr>
        <w:t>.000,00 РСД</w:t>
      </w:r>
    </w:p>
    <w:p w14:paraId="42FE2858" w14:textId="77777777" w:rsidR="003D7A69" w:rsidRPr="003D7A69" w:rsidRDefault="003D7A69">
      <w:pPr>
        <w:widowControl w:val="0"/>
        <w:numPr>
          <w:ilvl w:val="0"/>
          <w:numId w:val="14"/>
        </w:numPr>
        <w:pBdr>
          <w:top w:val="single" w:sz="4" w:space="1" w:color="auto"/>
          <w:left w:val="single" w:sz="4" w:space="4" w:color="auto"/>
          <w:right w:val="single" w:sz="4" w:space="4" w:color="auto"/>
        </w:pBdr>
        <w:spacing w:before="1" w:after="0" w:line="240" w:lineRule="auto"/>
        <w:jc w:val="both"/>
        <w:rPr>
          <w:rFonts w:ascii="Times New Roman" w:eastAsia="Times New Roman" w:hAnsi="Times New Roman"/>
          <w:sz w:val="24"/>
          <w:szCs w:val="24"/>
        </w:rPr>
      </w:pPr>
      <w:r w:rsidRPr="003D7A69">
        <w:rPr>
          <w:rFonts w:ascii="Times New Roman" w:eastAsia="Times New Roman" w:hAnsi="Times New Roman"/>
          <w:sz w:val="24"/>
          <w:szCs w:val="24"/>
        </w:rPr>
        <w:t>69 пакета грађевинског материјала</w:t>
      </w:r>
    </w:p>
    <w:p w14:paraId="2B5E8C31" w14:textId="77777777" w:rsidR="003D7A69" w:rsidRPr="003D7A69" w:rsidRDefault="00922F21">
      <w:pPr>
        <w:widowControl w:val="0"/>
        <w:numPr>
          <w:ilvl w:val="0"/>
          <w:numId w:val="14"/>
        </w:numPr>
        <w:pBdr>
          <w:top w:val="single" w:sz="4" w:space="1" w:color="auto"/>
          <w:left w:val="single" w:sz="4" w:space="4" w:color="auto"/>
          <w:right w:val="single" w:sz="4" w:space="4" w:color="auto"/>
        </w:pBdr>
        <w:spacing w:before="1" w:after="0" w:line="240" w:lineRule="auto"/>
        <w:jc w:val="both"/>
        <w:rPr>
          <w:rFonts w:ascii="Times New Roman" w:eastAsia="Times New Roman" w:hAnsi="Times New Roman"/>
          <w:sz w:val="24"/>
          <w:szCs w:val="24"/>
        </w:rPr>
      </w:pPr>
      <w:r>
        <w:rPr>
          <w:rFonts w:ascii="Times New Roman" w:eastAsia="Times New Roman" w:hAnsi="Times New Roman"/>
          <w:sz w:val="24"/>
          <w:szCs w:val="24"/>
          <w:lang w:val="sr-Cyrl-RS"/>
        </w:rPr>
        <w:t>2</w:t>
      </w:r>
      <w:r w:rsidR="003D7A69" w:rsidRPr="003D7A69">
        <w:rPr>
          <w:rFonts w:ascii="Times New Roman" w:eastAsia="Times New Roman" w:hAnsi="Times New Roman"/>
          <w:sz w:val="24"/>
          <w:szCs w:val="24"/>
        </w:rPr>
        <w:t xml:space="preserve"> пакета грађевинског материјала за интерно расељена лица </w:t>
      </w:r>
    </w:p>
    <w:p w14:paraId="6534ED92" w14:textId="77777777" w:rsidR="00922F21" w:rsidRPr="003D7A69" w:rsidRDefault="00922F21" w:rsidP="00922F21">
      <w:pPr>
        <w:widowControl w:val="0"/>
        <w:pBdr>
          <w:top w:val="single" w:sz="4" w:space="1" w:color="auto"/>
          <w:left w:val="single" w:sz="4" w:space="4" w:color="auto"/>
          <w:bottom w:val="single" w:sz="4" w:space="1" w:color="auto"/>
          <w:right w:val="single" w:sz="4" w:space="4" w:color="auto"/>
        </w:pBdr>
        <w:spacing w:before="1" w:after="0" w:line="240" w:lineRule="auto"/>
        <w:ind w:left="106"/>
        <w:jc w:val="both"/>
        <w:rPr>
          <w:rFonts w:ascii="Times New Roman" w:eastAsia="Times New Roman" w:hAnsi="Times New Roman"/>
          <w:sz w:val="24"/>
          <w:szCs w:val="24"/>
        </w:rPr>
      </w:pPr>
      <w:r w:rsidRPr="00D3430A">
        <w:rPr>
          <w:rFonts w:ascii="Times New Roman" w:eastAsia="Times New Roman" w:hAnsi="Times New Roman"/>
          <w:b/>
          <w:color w:val="C00000"/>
          <w:sz w:val="24"/>
          <w:szCs w:val="24"/>
        </w:rPr>
        <w:t xml:space="preserve">Додела пакета </w:t>
      </w:r>
      <w:r w:rsidRPr="00D3430A">
        <w:rPr>
          <w:rFonts w:ascii="Times New Roman" w:eastAsia="Times New Roman" w:hAnsi="Times New Roman"/>
          <w:b/>
          <w:color w:val="C00000"/>
          <w:sz w:val="24"/>
          <w:szCs w:val="24"/>
          <w:lang w:val="sr-Cyrl-RS"/>
        </w:rPr>
        <w:t>малог гранта за кориснике којима је купљена кућа, али не и додељен пакет грађевинског материјала</w:t>
      </w:r>
      <w:r w:rsidRPr="003D7A69">
        <w:rPr>
          <w:rFonts w:ascii="Times New Roman" w:eastAsia="Times New Roman" w:hAnsi="Times New Roman"/>
          <w:sz w:val="24"/>
          <w:szCs w:val="24"/>
        </w:rPr>
        <w:t xml:space="preserve"> </w:t>
      </w:r>
      <w:r>
        <w:rPr>
          <w:rFonts w:ascii="Times New Roman" w:eastAsia="Calibri" w:hAnsi="Times New Roman"/>
          <w:sz w:val="24"/>
          <w:szCs w:val="24"/>
          <w:lang w:val="sr-Cyrl-RS"/>
        </w:rPr>
        <w:t xml:space="preserve"> </w:t>
      </w:r>
      <w:r w:rsidRPr="003D7A69">
        <w:rPr>
          <w:rFonts w:ascii="Times New Roman" w:eastAsia="Times New Roman" w:hAnsi="Times New Roman"/>
          <w:sz w:val="24"/>
          <w:szCs w:val="24"/>
        </w:rPr>
        <w:t xml:space="preserve">вредност пакета до </w:t>
      </w:r>
      <w:r>
        <w:rPr>
          <w:rFonts w:ascii="Times New Roman" w:eastAsia="Times New Roman" w:hAnsi="Times New Roman"/>
          <w:sz w:val="24"/>
          <w:szCs w:val="24"/>
          <w:lang w:val="sr-Cyrl-RS"/>
        </w:rPr>
        <w:t>200</w:t>
      </w:r>
      <w:r w:rsidRPr="003D7A69">
        <w:rPr>
          <w:rFonts w:ascii="Times New Roman" w:eastAsia="Times New Roman" w:hAnsi="Times New Roman"/>
          <w:sz w:val="24"/>
          <w:szCs w:val="24"/>
        </w:rPr>
        <w:t>.000,00 РСД</w:t>
      </w:r>
    </w:p>
    <w:p w14:paraId="3A8AD59A" w14:textId="77777777" w:rsidR="00922F21" w:rsidRPr="003D7A69" w:rsidRDefault="00922F21">
      <w:pPr>
        <w:widowControl w:val="0"/>
        <w:numPr>
          <w:ilvl w:val="0"/>
          <w:numId w:val="14"/>
        </w:numPr>
        <w:pBdr>
          <w:top w:val="single" w:sz="4" w:space="1" w:color="auto"/>
          <w:left w:val="single" w:sz="4" w:space="4" w:color="auto"/>
          <w:bottom w:val="single" w:sz="4" w:space="1" w:color="auto"/>
          <w:right w:val="single" w:sz="4" w:space="4" w:color="auto"/>
        </w:pBdr>
        <w:spacing w:before="1" w:after="0" w:line="240" w:lineRule="auto"/>
        <w:jc w:val="both"/>
        <w:rPr>
          <w:rFonts w:ascii="Times New Roman" w:eastAsia="Times New Roman" w:hAnsi="Times New Roman"/>
          <w:sz w:val="24"/>
          <w:szCs w:val="24"/>
        </w:rPr>
      </w:pPr>
      <w:r>
        <w:rPr>
          <w:rFonts w:ascii="Times New Roman" w:eastAsia="Times New Roman" w:hAnsi="Times New Roman"/>
          <w:sz w:val="24"/>
          <w:szCs w:val="24"/>
          <w:lang w:val="sr-Cyrl-RS"/>
        </w:rPr>
        <w:t>1</w:t>
      </w:r>
      <w:r w:rsidRPr="003D7A69">
        <w:rPr>
          <w:rFonts w:ascii="Times New Roman" w:eastAsia="Times New Roman" w:hAnsi="Times New Roman"/>
          <w:sz w:val="24"/>
          <w:szCs w:val="24"/>
        </w:rPr>
        <w:t xml:space="preserve">9 пакета </w:t>
      </w:r>
      <w:r>
        <w:rPr>
          <w:rFonts w:ascii="Times New Roman" w:eastAsia="Times New Roman" w:hAnsi="Times New Roman"/>
          <w:sz w:val="24"/>
          <w:szCs w:val="24"/>
          <w:lang w:val="sr-Cyrl-RS"/>
        </w:rPr>
        <w:t>малог гранта</w:t>
      </w:r>
    </w:p>
    <w:p w14:paraId="7B314D6F" w14:textId="77777777" w:rsidR="00EA6E27" w:rsidRPr="00586AA9" w:rsidRDefault="00922F21">
      <w:pPr>
        <w:widowControl w:val="0"/>
        <w:numPr>
          <w:ilvl w:val="0"/>
          <w:numId w:val="14"/>
        </w:numPr>
        <w:pBdr>
          <w:top w:val="single" w:sz="4" w:space="1" w:color="auto"/>
          <w:left w:val="single" w:sz="4" w:space="4" w:color="auto"/>
          <w:bottom w:val="single" w:sz="4" w:space="1" w:color="auto"/>
          <w:right w:val="single" w:sz="4" w:space="4" w:color="auto"/>
        </w:pBdr>
        <w:spacing w:before="1" w:after="0" w:line="240" w:lineRule="auto"/>
        <w:jc w:val="both"/>
        <w:rPr>
          <w:rFonts w:ascii="Times New Roman" w:eastAsia="Times New Roman" w:hAnsi="Times New Roman"/>
          <w:sz w:val="24"/>
          <w:szCs w:val="24"/>
        </w:rPr>
      </w:pPr>
      <w:r>
        <w:rPr>
          <w:rFonts w:ascii="Times New Roman" w:eastAsia="Times New Roman" w:hAnsi="Times New Roman"/>
          <w:sz w:val="24"/>
          <w:szCs w:val="24"/>
          <w:lang w:val="sr-Cyrl-RS"/>
        </w:rPr>
        <w:t>1</w:t>
      </w:r>
      <w:r w:rsidRPr="003D7A69">
        <w:rPr>
          <w:rFonts w:ascii="Times New Roman" w:eastAsia="Times New Roman" w:hAnsi="Times New Roman"/>
          <w:sz w:val="24"/>
          <w:szCs w:val="24"/>
        </w:rPr>
        <w:t xml:space="preserve"> пакет </w:t>
      </w:r>
      <w:r>
        <w:rPr>
          <w:rFonts w:ascii="Times New Roman" w:eastAsia="Times New Roman" w:hAnsi="Times New Roman"/>
          <w:sz w:val="24"/>
          <w:szCs w:val="24"/>
          <w:lang w:val="sr-Cyrl-RS"/>
        </w:rPr>
        <w:t>малог гранта</w:t>
      </w:r>
      <w:r w:rsidRPr="003D7A69">
        <w:rPr>
          <w:rFonts w:ascii="Times New Roman" w:eastAsia="Times New Roman" w:hAnsi="Times New Roman"/>
          <w:sz w:val="24"/>
          <w:szCs w:val="24"/>
        </w:rPr>
        <w:t xml:space="preserve"> за интерно расељена лица </w:t>
      </w:r>
    </w:p>
    <w:p w14:paraId="2D748905" w14:textId="77777777" w:rsidR="00EA6E27" w:rsidRDefault="00EA6E27" w:rsidP="00365FF2">
      <w:pPr>
        <w:jc w:val="both"/>
        <w:rPr>
          <w:rFonts w:ascii="Times New Roman" w:hAnsi="Times New Roman" w:cs="Times New Roman"/>
          <w:sz w:val="24"/>
          <w:szCs w:val="24"/>
        </w:rPr>
      </w:pPr>
    </w:p>
    <w:p w14:paraId="6AB95BA8" w14:textId="77777777" w:rsidR="00922F21" w:rsidRPr="00922F21" w:rsidRDefault="00922F21" w:rsidP="00462134">
      <w:pPr>
        <w:widowControl w:val="0"/>
        <w:pBdr>
          <w:top w:val="single" w:sz="4" w:space="1" w:color="auto"/>
          <w:left w:val="single" w:sz="4" w:space="4" w:color="auto"/>
          <w:bottom w:val="single" w:sz="4" w:space="1" w:color="auto"/>
          <w:right w:val="single" w:sz="4" w:space="4" w:color="auto"/>
        </w:pBdr>
        <w:shd w:val="clear" w:color="auto" w:fill="C6D9F1" w:themeFill="text2" w:themeFillTint="33"/>
        <w:spacing w:before="1" w:after="0" w:line="240" w:lineRule="auto"/>
        <w:ind w:left="106"/>
        <w:jc w:val="both"/>
        <w:rPr>
          <w:rFonts w:ascii="Times New Roman" w:eastAsia="Times New Roman" w:hAnsi="Times New Roman"/>
          <w:sz w:val="24"/>
          <w:szCs w:val="24"/>
          <w:lang w:val="sr-Cyrl-CS"/>
        </w:rPr>
      </w:pPr>
      <w:r w:rsidRPr="00922F21">
        <w:rPr>
          <w:rFonts w:ascii="Times New Roman" w:eastAsia="Times New Roman" w:hAnsi="Times New Roman"/>
          <w:b/>
          <w:bCs/>
          <w:sz w:val="24"/>
          <w:szCs w:val="24"/>
          <w:lang w:val="sr-Cyrl-CS"/>
        </w:rPr>
        <w:t>2.2.2. РЕГИОНАЛНИ  СТАМБЕНИ  ПРОГРАМ (РСП)</w:t>
      </w:r>
      <w:r w:rsidRPr="00922F21">
        <w:rPr>
          <w:rFonts w:ascii="Times New Roman" w:eastAsia="Times New Roman" w:hAnsi="Times New Roman"/>
          <w:sz w:val="24"/>
          <w:szCs w:val="24"/>
          <w:lang w:val="sr-Cyrl-CS"/>
        </w:rPr>
        <w:t xml:space="preserve"> - Комесаријат за избеглице РС у сарадњи са </w:t>
      </w:r>
      <w:r w:rsidR="00DA78E8">
        <w:rPr>
          <w:rFonts w:ascii="Times New Roman" w:eastAsia="Times New Roman" w:hAnsi="Times New Roman"/>
          <w:sz w:val="24"/>
          <w:szCs w:val="24"/>
          <w:lang w:val="sr-Cyrl-CS"/>
        </w:rPr>
        <w:t>међународним партнерима</w:t>
      </w:r>
      <w:r w:rsidRPr="00922F21">
        <w:rPr>
          <w:rFonts w:ascii="Times New Roman" w:eastAsia="Times New Roman" w:hAnsi="Times New Roman"/>
          <w:sz w:val="24"/>
          <w:szCs w:val="24"/>
          <w:lang w:val="sr-Cyrl-CS"/>
        </w:rPr>
        <w:t xml:space="preserve"> иницирао је спровођење Регионалног стамбеног програма којим су обезбеђена трајна стамбена решења за мно</w:t>
      </w:r>
      <w:r>
        <w:rPr>
          <w:rFonts w:ascii="Times New Roman" w:eastAsia="Times New Roman" w:hAnsi="Times New Roman"/>
          <w:sz w:val="24"/>
          <w:szCs w:val="24"/>
          <w:lang w:val="sr-Cyrl-CS"/>
        </w:rPr>
        <w:t>г</w:t>
      </w:r>
      <w:r w:rsidRPr="00922F21">
        <w:rPr>
          <w:rFonts w:ascii="Times New Roman" w:eastAsia="Times New Roman" w:hAnsi="Times New Roman"/>
          <w:sz w:val="24"/>
          <w:szCs w:val="24"/>
          <w:lang w:val="sr-Cyrl-CS"/>
        </w:rPr>
        <w:t xml:space="preserve">е породице избеглих и интерно расељених лица. Овај програм је финансиран из донаторских средстава којима управља Банка за развој Савета Европе. У </w:t>
      </w:r>
      <w:r>
        <w:rPr>
          <w:rFonts w:ascii="Times New Roman" w:eastAsia="Times New Roman" w:hAnsi="Times New Roman"/>
          <w:sz w:val="24"/>
          <w:szCs w:val="24"/>
          <w:lang w:val="sr-Cyrl-CS"/>
        </w:rPr>
        <w:t>граду Сремска Митровица</w:t>
      </w:r>
      <w:r w:rsidRPr="00922F21">
        <w:rPr>
          <w:rFonts w:ascii="Times New Roman" w:eastAsia="Times New Roman" w:hAnsi="Times New Roman"/>
          <w:sz w:val="24"/>
          <w:szCs w:val="24"/>
          <w:lang w:val="sr-Cyrl-CS"/>
        </w:rPr>
        <w:t xml:space="preserve"> у оквиру Регионалног стамбеног програма реализовани су скледећи пројекти:</w:t>
      </w:r>
    </w:p>
    <w:p w14:paraId="63FE29E0" w14:textId="77777777" w:rsidR="00922F21" w:rsidRPr="00922F21" w:rsidRDefault="00922F21" w:rsidP="00EA6E27">
      <w:pPr>
        <w:widowControl w:val="0"/>
        <w:pBdr>
          <w:top w:val="single" w:sz="4" w:space="1" w:color="auto"/>
          <w:left w:val="single" w:sz="4" w:space="4" w:color="auto"/>
          <w:right w:val="single" w:sz="4" w:space="4" w:color="auto"/>
        </w:pBdr>
        <w:spacing w:before="1" w:after="0" w:line="240" w:lineRule="auto"/>
        <w:ind w:left="106"/>
        <w:rPr>
          <w:rFonts w:ascii="Times New Roman" w:eastAsia="Times New Roman" w:hAnsi="Times New Roman"/>
          <w:sz w:val="24"/>
          <w:szCs w:val="24"/>
          <w:lang w:val="sr-Cyrl-CS"/>
        </w:rPr>
      </w:pPr>
      <w:r w:rsidRPr="00D3430A">
        <w:rPr>
          <w:rFonts w:ascii="Times New Roman" w:eastAsia="Times New Roman" w:hAnsi="Times New Roman"/>
          <w:b/>
          <w:color w:val="C00000"/>
          <w:sz w:val="24"/>
          <w:szCs w:val="24"/>
          <w:lang w:val="sr-Cyrl-CS"/>
        </w:rPr>
        <w:t>Додела средстава за куповину сеоских кућа са окућницом</w:t>
      </w:r>
      <w:r w:rsidRPr="00922F21">
        <w:rPr>
          <w:rFonts w:ascii="Times New Roman" w:eastAsia="Times New Roman" w:hAnsi="Times New Roman"/>
          <w:sz w:val="24"/>
          <w:szCs w:val="24"/>
          <w:lang w:val="sr-Cyrl-CS"/>
        </w:rPr>
        <w:t xml:space="preserve"> и пакета помоћи у виду грађевинског материјала и/или кућних апарата/намештаја појединачне вредности 9.500 € + 1.500 € у грађевинском материјалу</w:t>
      </w:r>
    </w:p>
    <w:p w14:paraId="28995B28" w14:textId="77777777" w:rsidR="00922F21" w:rsidRPr="00922F21" w:rsidRDefault="00922F21">
      <w:pPr>
        <w:widowControl w:val="0"/>
        <w:numPr>
          <w:ilvl w:val="0"/>
          <w:numId w:val="14"/>
        </w:numPr>
        <w:pBdr>
          <w:top w:val="single" w:sz="4" w:space="1" w:color="auto"/>
          <w:left w:val="single" w:sz="4" w:space="4" w:color="auto"/>
          <w:right w:val="single" w:sz="4" w:space="4" w:color="auto"/>
        </w:pBdr>
        <w:spacing w:before="1" w:after="0" w:line="240" w:lineRule="auto"/>
        <w:rPr>
          <w:rFonts w:ascii="Times New Roman" w:eastAsia="Times New Roman" w:hAnsi="Times New Roman"/>
          <w:sz w:val="24"/>
          <w:szCs w:val="24"/>
        </w:rPr>
      </w:pPr>
      <w:r w:rsidRPr="00922F21">
        <w:rPr>
          <w:rFonts w:ascii="Times New Roman" w:eastAsia="Times New Roman" w:hAnsi="Times New Roman"/>
          <w:sz w:val="24"/>
          <w:szCs w:val="24"/>
        </w:rPr>
        <w:t xml:space="preserve">Потпројекат </w:t>
      </w:r>
      <w:r w:rsidR="00462134">
        <w:rPr>
          <w:rFonts w:ascii="Times New Roman" w:eastAsia="Times New Roman" w:hAnsi="Times New Roman"/>
          <w:sz w:val="24"/>
          <w:szCs w:val="24"/>
          <w:lang w:val="sr-Cyrl-RS"/>
        </w:rPr>
        <w:t>2</w:t>
      </w:r>
      <w:r w:rsidRPr="00922F21">
        <w:rPr>
          <w:rFonts w:ascii="Times New Roman" w:eastAsia="Times New Roman" w:hAnsi="Times New Roman"/>
          <w:sz w:val="24"/>
          <w:szCs w:val="24"/>
        </w:rPr>
        <w:t xml:space="preserve"> – 1</w:t>
      </w:r>
      <w:r w:rsidR="00462134">
        <w:rPr>
          <w:rFonts w:ascii="Times New Roman" w:eastAsia="Times New Roman" w:hAnsi="Times New Roman"/>
          <w:sz w:val="24"/>
          <w:szCs w:val="24"/>
          <w:lang w:val="sr-Cyrl-RS"/>
        </w:rPr>
        <w:t>4</w:t>
      </w:r>
      <w:r w:rsidRPr="00922F21">
        <w:rPr>
          <w:rFonts w:ascii="Times New Roman" w:eastAsia="Times New Roman" w:hAnsi="Times New Roman"/>
          <w:sz w:val="24"/>
          <w:szCs w:val="24"/>
        </w:rPr>
        <w:t xml:space="preserve"> сеоских кућа</w:t>
      </w:r>
    </w:p>
    <w:p w14:paraId="1E4ACCC6" w14:textId="77777777" w:rsidR="00922F21" w:rsidRPr="00922F21" w:rsidRDefault="00922F21">
      <w:pPr>
        <w:widowControl w:val="0"/>
        <w:numPr>
          <w:ilvl w:val="0"/>
          <w:numId w:val="14"/>
        </w:numPr>
        <w:pBdr>
          <w:top w:val="single" w:sz="4" w:space="1" w:color="auto"/>
          <w:left w:val="single" w:sz="4" w:space="4" w:color="auto"/>
          <w:right w:val="single" w:sz="4" w:space="4" w:color="auto"/>
        </w:pBdr>
        <w:spacing w:before="1" w:after="0" w:line="240" w:lineRule="auto"/>
        <w:rPr>
          <w:rFonts w:ascii="Times New Roman" w:eastAsia="Times New Roman" w:hAnsi="Times New Roman"/>
          <w:sz w:val="24"/>
          <w:szCs w:val="24"/>
        </w:rPr>
      </w:pPr>
      <w:r w:rsidRPr="00922F21">
        <w:rPr>
          <w:rFonts w:ascii="Times New Roman" w:eastAsia="Times New Roman" w:hAnsi="Times New Roman"/>
          <w:sz w:val="24"/>
          <w:szCs w:val="24"/>
        </w:rPr>
        <w:t xml:space="preserve">Потпројекат </w:t>
      </w:r>
      <w:r w:rsidR="00462134">
        <w:rPr>
          <w:rFonts w:ascii="Times New Roman" w:eastAsia="Times New Roman" w:hAnsi="Times New Roman"/>
          <w:sz w:val="24"/>
          <w:szCs w:val="24"/>
          <w:lang w:val="sr-Cyrl-RS"/>
        </w:rPr>
        <w:t>7</w:t>
      </w:r>
      <w:r w:rsidRPr="00922F21">
        <w:rPr>
          <w:rFonts w:ascii="Times New Roman" w:eastAsia="Times New Roman" w:hAnsi="Times New Roman"/>
          <w:sz w:val="24"/>
          <w:szCs w:val="24"/>
        </w:rPr>
        <w:t xml:space="preserve"> – </w:t>
      </w:r>
      <w:r w:rsidR="00462134">
        <w:rPr>
          <w:rFonts w:ascii="Times New Roman" w:eastAsia="Times New Roman" w:hAnsi="Times New Roman"/>
          <w:sz w:val="24"/>
          <w:szCs w:val="24"/>
          <w:lang w:val="sr-Cyrl-RS"/>
        </w:rPr>
        <w:t xml:space="preserve">10 </w:t>
      </w:r>
      <w:r w:rsidRPr="00922F21">
        <w:rPr>
          <w:rFonts w:ascii="Times New Roman" w:eastAsia="Times New Roman" w:hAnsi="Times New Roman"/>
          <w:sz w:val="24"/>
          <w:szCs w:val="24"/>
        </w:rPr>
        <w:t>сеоских кућа</w:t>
      </w:r>
    </w:p>
    <w:p w14:paraId="369E8718" w14:textId="77777777" w:rsidR="00922F21" w:rsidRPr="00922F21" w:rsidRDefault="00922F21">
      <w:pPr>
        <w:widowControl w:val="0"/>
        <w:numPr>
          <w:ilvl w:val="0"/>
          <w:numId w:val="14"/>
        </w:numPr>
        <w:pBdr>
          <w:top w:val="single" w:sz="4" w:space="1" w:color="auto"/>
          <w:left w:val="single" w:sz="4" w:space="4" w:color="auto"/>
          <w:right w:val="single" w:sz="4" w:space="4" w:color="auto"/>
        </w:pBdr>
        <w:spacing w:before="1" w:after="0" w:line="240" w:lineRule="auto"/>
        <w:rPr>
          <w:rFonts w:ascii="Times New Roman" w:eastAsia="Times New Roman" w:hAnsi="Times New Roman"/>
          <w:sz w:val="24"/>
          <w:szCs w:val="24"/>
        </w:rPr>
      </w:pPr>
      <w:r w:rsidRPr="00922F21">
        <w:rPr>
          <w:rFonts w:ascii="Times New Roman" w:eastAsia="Times New Roman" w:hAnsi="Times New Roman"/>
          <w:sz w:val="24"/>
          <w:szCs w:val="24"/>
        </w:rPr>
        <w:t xml:space="preserve">Потпројекат </w:t>
      </w:r>
      <w:r w:rsidR="00462134">
        <w:rPr>
          <w:rFonts w:ascii="Times New Roman" w:eastAsia="Times New Roman" w:hAnsi="Times New Roman"/>
          <w:sz w:val="24"/>
          <w:szCs w:val="24"/>
          <w:lang w:val="sr-Cyrl-RS"/>
        </w:rPr>
        <w:t>9</w:t>
      </w:r>
      <w:r w:rsidRPr="00922F21">
        <w:rPr>
          <w:rFonts w:ascii="Times New Roman" w:eastAsia="Times New Roman" w:hAnsi="Times New Roman"/>
          <w:sz w:val="24"/>
          <w:szCs w:val="24"/>
        </w:rPr>
        <w:t xml:space="preserve"> – 14 сеоских кућа</w:t>
      </w:r>
    </w:p>
    <w:p w14:paraId="7AB18246" w14:textId="77777777" w:rsidR="00922F21" w:rsidRPr="00922F21" w:rsidRDefault="00922F21" w:rsidP="00EB5C20">
      <w:pPr>
        <w:widowControl w:val="0"/>
        <w:pBdr>
          <w:top w:val="single" w:sz="4" w:space="1" w:color="auto"/>
          <w:left w:val="single" w:sz="4" w:space="4" w:color="auto"/>
          <w:bottom w:val="single" w:sz="4" w:space="1" w:color="auto"/>
          <w:right w:val="single" w:sz="4" w:space="4" w:color="auto"/>
        </w:pBdr>
        <w:spacing w:before="1" w:after="0" w:line="240" w:lineRule="auto"/>
        <w:ind w:left="106"/>
        <w:rPr>
          <w:rFonts w:ascii="Times New Roman" w:eastAsia="Times New Roman" w:hAnsi="Times New Roman"/>
          <w:sz w:val="24"/>
          <w:szCs w:val="24"/>
        </w:rPr>
      </w:pPr>
      <w:r w:rsidRPr="00D3430A">
        <w:rPr>
          <w:rFonts w:ascii="Times New Roman" w:eastAsia="Times New Roman" w:hAnsi="Times New Roman"/>
          <w:b/>
          <w:color w:val="C00000"/>
          <w:sz w:val="24"/>
          <w:szCs w:val="24"/>
        </w:rPr>
        <w:t>Додела пакета грађевинског материјала</w:t>
      </w:r>
      <w:r w:rsidRPr="00922F21">
        <w:rPr>
          <w:rFonts w:ascii="Times New Roman" w:eastAsia="Times New Roman" w:hAnsi="Times New Roman"/>
          <w:sz w:val="24"/>
          <w:szCs w:val="24"/>
        </w:rPr>
        <w:t xml:space="preserve"> </w:t>
      </w:r>
      <w:r w:rsidRPr="00922F21">
        <w:rPr>
          <w:rFonts w:ascii="Times New Roman" w:eastAsia="Calibri" w:hAnsi="Times New Roman"/>
          <w:sz w:val="24"/>
          <w:szCs w:val="24"/>
        </w:rPr>
        <w:t>за</w:t>
      </w:r>
      <w:r w:rsidRPr="00922F21">
        <w:rPr>
          <w:rFonts w:ascii="Times New Roman" w:eastAsia="Calibri" w:hAnsi="Times New Roman"/>
          <w:spacing w:val="49"/>
          <w:sz w:val="24"/>
          <w:szCs w:val="24"/>
        </w:rPr>
        <w:t xml:space="preserve"> </w:t>
      </w:r>
      <w:r w:rsidRPr="00922F21">
        <w:rPr>
          <w:rFonts w:ascii="Times New Roman" w:eastAsia="Calibri" w:hAnsi="Times New Roman"/>
          <w:spacing w:val="-1"/>
          <w:sz w:val="24"/>
          <w:szCs w:val="24"/>
        </w:rPr>
        <w:t>завршета</w:t>
      </w:r>
      <w:r w:rsidRPr="00922F21">
        <w:rPr>
          <w:rFonts w:ascii="Times New Roman" w:eastAsia="Calibri" w:hAnsi="Times New Roman"/>
          <w:sz w:val="24"/>
          <w:szCs w:val="24"/>
        </w:rPr>
        <w:t>к</w:t>
      </w:r>
      <w:r w:rsidRPr="00922F21">
        <w:rPr>
          <w:rFonts w:ascii="Times New Roman" w:eastAsia="Calibri" w:hAnsi="Times New Roman"/>
          <w:spacing w:val="48"/>
          <w:sz w:val="24"/>
          <w:szCs w:val="24"/>
        </w:rPr>
        <w:t xml:space="preserve"> </w:t>
      </w:r>
      <w:r w:rsidRPr="00922F21">
        <w:rPr>
          <w:rFonts w:ascii="Times New Roman" w:eastAsia="Calibri" w:hAnsi="Times New Roman"/>
          <w:sz w:val="24"/>
          <w:szCs w:val="24"/>
        </w:rPr>
        <w:t>започете</w:t>
      </w:r>
      <w:r w:rsidRPr="00922F21">
        <w:rPr>
          <w:rFonts w:ascii="Times New Roman" w:eastAsia="Calibri" w:hAnsi="Times New Roman"/>
          <w:spacing w:val="49"/>
          <w:sz w:val="24"/>
          <w:szCs w:val="24"/>
        </w:rPr>
        <w:t xml:space="preserve"> </w:t>
      </w:r>
      <w:r w:rsidRPr="00922F21">
        <w:rPr>
          <w:rFonts w:ascii="Times New Roman" w:eastAsia="Calibri" w:hAnsi="Times New Roman"/>
          <w:sz w:val="24"/>
          <w:szCs w:val="24"/>
        </w:rPr>
        <w:t>градње</w:t>
      </w:r>
      <w:r w:rsidRPr="00922F21">
        <w:rPr>
          <w:rFonts w:ascii="Times New Roman" w:eastAsia="Calibri" w:hAnsi="Times New Roman"/>
          <w:spacing w:val="48"/>
          <w:sz w:val="24"/>
          <w:szCs w:val="24"/>
        </w:rPr>
        <w:t xml:space="preserve"> </w:t>
      </w:r>
      <w:r w:rsidRPr="00922F21">
        <w:rPr>
          <w:rFonts w:ascii="Times New Roman" w:eastAsia="Calibri" w:hAnsi="Times New Roman"/>
          <w:sz w:val="24"/>
          <w:szCs w:val="24"/>
        </w:rPr>
        <w:t>или</w:t>
      </w:r>
      <w:r w:rsidRPr="00922F21">
        <w:rPr>
          <w:rFonts w:ascii="Times New Roman" w:eastAsia="Calibri" w:hAnsi="Times New Roman"/>
          <w:spacing w:val="49"/>
          <w:sz w:val="24"/>
          <w:szCs w:val="24"/>
        </w:rPr>
        <w:t xml:space="preserve"> </w:t>
      </w:r>
      <w:r w:rsidRPr="00922F21">
        <w:rPr>
          <w:rFonts w:ascii="Times New Roman" w:eastAsia="Calibri" w:hAnsi="Times New Roman"/>
          <w:spacing w:val="-1"/>
          <w:sz w:val="24"/>
          <w:szCs w:val="24"/>
        </w:rPr>
        <w:t>адаптациј</w:t>
      </w:r>
      <w:r w:rsidRPr="00922F21">
        <w:rPr>
          <w:rFonts w:ascii="Times New Roman" w:eastAsia="Calibri" w:hAnsi="Times New Roman"/>
          <w:sz w:val="24"/>
          <w:szCs w:val="24"/>
        </w:rPr>
        <w:t>у</w:t>
      </w:r>
      <w:r w:rsidRPr="00922F21">
        <w:rPr>
          <w:rFonts w:ascii="Times New Roman" w:eastAsia="Calibri" w:hAnsi="Times New Roman"/>
          <w:spacing w:val="51"/>
          <w:sz w:val="24"/>
          <w:szCs w:val="24"/>
        </w:rPr>
        <w:t xml:space="preserve"> </w:t>
      </w:r>
      <w:r w:rsidRPr="00922F21">
        <w:rPr>
          <w:rFonts w:ascii="Times New Roman" w:eastAsia="Calibri" w:hAnsi="Times New Roman"/>
          <w:spacing w:val="-1"/>
          <w:sz w:val="24"/>
          <w:szCs w:val="24"/>
        </w:rPr>
        <w:t xml:space="preserve">неусловних </w:t>
      </w:r>
      <w:r w:rsidRPr="00922F21">
        <w:rPr>
          <w:rFonts w:ascii="Times New Roman" w:eastAsia="Calibri" w:hAnsi="Times New Roman"/>
          <w:sz w:val="24"/>
          <w:szCs w:val="24"/>
        </w:rPr>
        <w:t>стамбених</w:t>
      </w:r>
      <w:r w:rsidRPr="00922F21">
        <w:rPr>
          <w:rFonts w:ascii="Times New Roman" w:eastAsia="Calibri" w:hAnsi="Times New Roman"/>
          <w:spacing w:val="32"/>
          <w:sz w:val="24"/>
          <w:szCs w:val="24"/>
        </w:rPr>
        <w:t xml:space="preserve"> </w:t>
      </w:r>
      <w:r w:rsidRPr="00922F21">
        <w:rPr>
          <w:rFonts w:ascii="Times New Roman" w:eastAsia="Calibri" w:hAnsi="Times New Roman"/>
          <w:sz w:val="24"/>
          <w:szCs w:val="24"/>
        </w:rPr>
        <w:t>објеката</w:t>
      </w:r>
      <w:r w:rsidRPr="00922F21">
        <w:rPr>
          <w:rFonts w:ascii="Times New Roman" w:eastAsia="Times New Roman" w:hAnsi="Times New Roman"/>
          <w:sz w:val="24"/>
          <w:szCs w:val="24"/>
        </w:rPr>
        <w:t xml:space="preserve"> – вредност пакета 4.500 – 9.000 €</w:t>
      </w:r>
    </w:p>
    <w:p w14:paraId="06DFC07A" w14:textId="77777777" w:rsidR="00922F21" w:rsidRPr="00922F21" w:rsidRDefault="00922F21">
      <w:pPr>
        <w:widowControl w:val="0"/>
        <w:numPr>
          <w:ilvl w:val="0"/>
          <w:numId w:val="14"/>
        </w:numPr>
        <w:pBdr>
          <w:top w:val="single" w:sz="4" w:space="1" w:color="auto"/>
          <w:left w:val="single" w:sz="4" w:space="4" w:color="auto"/>
          <w:bottom w:val="single" w:sz="4" w:space="1" w:color="auto"/>
          <w:right w:val="single" w:sz="4" w:space="4" w:color="auto"/>
        </w:pBdr>
        <w:spacing w:before="1" w:after="0" w:line="240" w:lineRule="auto"/>
        <w:rPr>
          <w:rFonts w:ascii="Times New Roman" w:eastAsia="Times New Roman" w:hAnsi="Times New Roman"/>
          <w:sz w:val="24"/>
          <w:szCs w:val="24"/>
        </w:rPr>
      </w:pPr>
      <w:r w:rsidRPr="00922F21">
        <w:rPr>
          <w:rFonts w:ascii="Times New Roman" w:eastAsia="Times New Roman" w:hAnsi="Times New Roman"/>
          <w:sz w:val="24"/>
          <w:szCs w:val="24"/>
        </w:rPr>
        <w:t xml:space="preserve">Потпројекат </w:t>
      </w:r>
      <w:r w:rsidR="00462134">
        <w:rPr>
          <w:rFonts w:ascii="Times New Roman" w:eastAsia="Times New Roman" w:hAnsi="Times New Roman"/>
          <w:sz w:val="24"/>
          <w:szCs w:val="24"/>
          <w:lang w:val="sr-Cyrl-RS"/>
        </w:rPr>
        <w:t>2</w:t>
      </w:r>
      <w:r w:rsidRPr="00922F21">
        <w:rPr>
          <w:rFonts w:ascii="Times New Roman" w:eastAsia="Times New Roman" w:hAnsi="Times New Roman"/>
          <w:sz w:val="24"/>
          <w:szCs w:val="24"/>
        </w:rPr>
        <w:t xml:space="preserve"> – </w:t>
      </w:r>
      <w:r w:rsidR="00462134">
        <w:rPr>
          <w:rFonts w:ascii="Times New Roman" w:eastAsia="Times New Roman" w:hAnsi="Times New Roman"/>
          <w:sz w:val="24"/>
          <w:szCs w:val="24"/>
          <w:lang w:val="sr-Cyrl-RS"/>
        </w:rPr>
        <w:t>14</w:t>
      </w:r>
      <w:r w:rsidRPr="00922F21">
        <w:rPr>
          <w:rFonts w:ascii="Times New Roman" w:eastAsia="Times New Roman" w:hAnsi="Times New Roman"/>
          <w:sz w:val="24"/>
          <w:szCs w:val="24"/>
        </w:rPr>
        <w:t xml:space="preserve"> пакета</w:t>
      </w:r>
    </w:p>
    <w:p w14:paraId="50E7C456" w14:textId="77777777" w:rsidR="00922F21" w:rsidRPr="00922F21" w:rsidRDefault="00922F21">
      <w:pPr>
        <w:widowControl w:val="0"/>
        <w:numPr>
          <w:ilvl w:val="0"/>
          <w:numId w:val="14"/>
        </w:numPr>
        <w:pBdr>
          <w:top w:val="single" w:sz="4" w:space="1" w:color="auto"/>
          <w:left w:val="single" w:sz="4" w:space="4" w:color="auto"/>
          <w:bottom w:val="single" w:sz="4" w:space="1" w:color="auto"/>
          <w:right w:val="single" w:sz="4" w:space="4" w:color="auto"/>
        </w:pBdr>
        <w:spacing w:before="1" w:after="0" w:line="240" w:lineRule="auto"/>
        <w:rPr>
          <w:rFonts w:ascii="Times New Roman" w:eastAsia="Times New Roman" w:hAnsi="Times New Roman"/>
          <w:sz w:val="24"/>
          <w:szCs w:val="24"/>
        </w:rPr>
      </w:pPr>
      <w:r w:rsidRPr="00922F21">
        <w:rPr>
          <w:rFonts w:ascii="Times New Roman" w:eastAsia="Times New Roman" w:hAnsi="Times New Roman"/>
          <w:sz w:val="24"/>
          <w:szCs w:val="24"/>
        </w:rPr>
        <w:t xml:space="preserve">Потпројекат </w:t>
      </w:r>
      <w:r w:rsidR="00462134">
        <w:rPr>
          <w:rFonts w:ascii="Times New Roman" w:eastAsia="Times New Roman" w:hAnsi="Times New Roman"/>
          <w:sz w:val="24"/>
          <w:szCs w:val="24"/>
          <w:lang w:val="sr-Cyrl-RS"/>
        </w:rPr>
        <w:t>7</w:t>
      </w:r>
      <w:r w:rsidRPr="00922F21">
        <w:rPr>
          <w:rFonts w:ascii="Times New Roman" w:eastAsia="Times New Roman" w:hAnsi="Times New Roman"/>
          <w:sz w:val="24"/>
          <w:szCs w:val="24"/>
        </w:rPr>
        <w:t xml:space="preserve"> – </w:t>
      </w:r>
      <w:r w:rsidR="00462134">
        <w:rPr>
          <w:rFonts w:ascii="Times New Roman" w:eastAsia="Times New Roman" w:hAnsi="Times New Roman"/>
          <w:sz w:val="24"/>
          <w:szCs w:val="24"/>
          <w:lang w:val="sr-Cyrl-RS"/>
        </w:rPr>
        <w:t>18</w:t>
      </w:r>
      <w:r w:rsidRPr="00922F21">
        <w:rPr>
          <w:rFonts w:ascii="Times New Roman" w:eastAsia="Times New Roman" w:hAnsi="Times New Roman"/>
          <w:sz w:val="24"/>
          <w:szCs w:val="24"/>
        </w:rPr>
        <w:t xml:space="preserve"> пакета</w:t>
      </w:r>
    </w:p>
    <w:p w14:paraId="66640409" w14:textId="77777777" w:rsidR="00922F21" w:rsidRPr="00922F21" w:rsidRDefault="00462134">
      <w:pPr>
        <w:widowControl w:val="0"/>
        <w:numPr>
          <w:ilvl w:val="0"/>
          <w:numId w:val="14"/>
        </w:numPr>
        <w:pBdr>
          <w:top w:val="single" w:sz="4" w:space="1" w:color="auto"/>
          <w:left w:val="single" w:sz="4" w:space="4" w:color="auto"/>
          <w:bottom w:val="single" w:sz="4" w:space="1" w:color="auto"/>
          <w:right w:val="single" w:sz="4" w:space="4" w:color="auto"/>
        </w:pBdr>
        <w:spacing w:before="1" w:after="0" w:line="240" w:lineRule="auto"/>
        <w:rPr>
          <w:rFonts w:ascii="Times New Roman" w:eastAsia="Times New Roman" w:hAnsi="Times New Roman"/>
          <w:sz w:val="24"/>
          <w:szCs w:val="24"/>
        </w:rPr>
      </w:pPr>
      <w:r w:rsidRPr="00922F21">
        <w:rPr>
          <w:rFonts w:ascii="Times New Roman" w:eastAsia="Times New Roman" w:hAnsi="Times New Roman"/>
          <w:sz w:val="24"/>
          <w:szCs w:val="24"/>
        </w:rPr>
        <w:t xml:space="preserve">Потпројекат </w:t>
      </w:r>
      <w:r>
        <w:rPr>
          <w:rFonts w:ascii="Times New Roman" w:eastAsia="Times New Roman" w:hAnsi="Times New Roman"/>
          <w:sz w:val="24"/>
          <w:szCs w:val="24"/>
          <w:lang w:val="sr-Cyrl-RS"/>
        </w:rPr>
        <w:t>9</w:t>
      </w:r>
      <w:r w:rsidRPr="00922F21">
        <w:rPr>
          <w:rFonts w:ascii="Times New Roman" w:eastAsia="Times New Roman" w:hAnsi="Times New Roman"/>
          <w:sz w:val="24"/>
          <w:szCs w:val="24"/>
        </w:rPr>
        <w:t xml:space="preserve"> – </w:t>
      </w:r>
      <w:r>
        <w:rPr>
          <w:rFonts w:ascii="Times New Roman" w:eastAsia="Times New Roman" w:hAnsi="Times New Roman"/>
          <w:sz w:val="24"/>
          <w:szCs w:val="24"/>
          <w:lang w:val="sr-Cyrl-RS"/>
        </w:rPr>
        <w:t>28</w:t>
      </w:r>
      <w:r w:rsidRPr="00922F21">
        <w:rPr>
          <w:rFonts w:ascii="Times New Roman" w:eastAsia="Times New Roman" w:hAnsi="Times New Roman"/>
          <w:sz w:val="24"/>
          <w:szCs w:val="24"/>
        </w:rPr>
        <w:t xml:space="preserve"> пакета</w:t>
      </w:r>
    </w:p>
    <w:p w14:paraId="25FBC395" w14:textId="77777777" w:rsidR="00922F21" w:rsidRPr="00D3430A" w:rsidRDefault="00922F21" w:rsidP="00EB5C20">
      <w:pPr>
        <w:widowControl w:val="0"/>
        <w:pBdr>
          <w:top w:val="single" w:sz="4" w:space="1" w:color="auto"/>
          <w:left w:val="single" w:sz="4" w:space="4" w:color="auto"/>
          <w:bottom w:val="single" w:sz="4" w:space="1" w:color="auto"/>
          <w:right w:val="single" w:sz="4" w:space="4" w:color="auto"/>
        </w:pBdr>
        <w:spacing w:before="1" w:after="0" w:line="240" w:lineRule="auto"/>
        <w:ind w:left="106"/>
        <w:rPr>
          <w:rFonts w:ascii="Times New Roman" w:eastAsia="Times New Roman" w:hAnsi="Times New Roman"/>
          <w:b/>
          <w:color w:val="C00000"/>
          <w:sz w:val="24"/>
          <w:szCs w:val="24"/>
        </w:rPr>
      </w:pPr>
      <w:r w:rsidRPr="00D3430A">
        <w:rPr>
          <w:rFonts w:ascii="Times New Roman" w:eastAsia="Times New Roman" w:hAnsi="Times New Roman"/>
          <w:b/>
          <w:color w:val="C00000"/>
          <w:sz w:val="24"/>
          <w:szCs w:val="24"/>
        </w:rPr>
        <w:t>Додела монтажних кућа</w:t>
      </w:r>
    </w:p>
    <w:p w14:paraId="468AFDB3" w14:textId="77777777" w:rsidR="00922F21" w:rsidRPr="00922F21" w:rsidRDefault="00922F21">
      <w:pPr>
        <w:widowControl w:val="0"/>
        <w:numPr>
          <w:ilvl w:val="0"/>
          <w:numId w:val="14"/>
        </w:numPr>
        <w:pBdr>
          <w:top w:val="single" w:sz="4" w:space="1" w:color="auto"/>
          <w:left w:val="single" w:sz="4" w:space="4" w:color="auto"/>
          <w:bottom w:val="single" w:sz="4" w:space="1" w:color="auto"/>
          <w:right w:val="single" w:sz="4" w:space="4" w:color="auto"/>
        </w:pBdr>
        <w:spacing w:before="1" w:after="0" w:line="240" w:lineRule="auto"/>
        <w:rPr>
          <w:rFonts w:ascii="Times New Roman" w:eastAsia="Times New Roman" w:hAnsi="Times New Roman"/>
          <w:sz w:val="24"/>
          <w:szCs w:val="24"/>
        </w:rPr>
      </w:pPr>
      <w:r w:rsidRPr="00922F21">
        <w:rPr>
          <w:rFonts w:ascii="Times New Roman" w:eastAsia="Times New Roman" w:hAnsi="Times New Roman"/>
          <w:sz w:val="24"/>
          <w:szCs w:val="24"/>
        </w:rPr>
        <w:t xml:space="preserve">Потпројекат </w:t>
      </w:r>
      <w:r w:rsidR="00EB5C20">
        <w:rPr>
          <w:rFonts w:ascii="Times New Roman" w:eastAsia="Times New Roman" w:hAnsi="Times New Roman"/>
          <w:sz w:val="24"/>
          <w:szCs w:val="24"/>
          <w:lang w:val="sr-Cyrl-RS"/>
        </w:rPr>
        <w:t>4</w:t>
      </w:r>
      <w:r w:rsidRPr="00922F21">
        <w:rPr>
          <w:rFonts w:ascii="Times New Roman" w:eastAsia="Times New Roman" w:hAnsi="Times New Roman"/>
          <w:sz w:val="24"/>
          <w:szCs w:val="24"/>
        </w:rPr>
        <w:t xml:space="preserve"> – 3 монтажне куће</w:t>
      </w:r>
    </w:p>
    <w:p w14:paraId="5D339C4F" w14:textId="77777777" w:rsidR="00922F21" w:rsidRPr="00D3430A" w:rsidRDefault="00922F21" w:rsidP="00EB5C20">
      <w:pPr>
        <w:widowControl w:val="0"/>
        <w:pBdr>
          <w:top w:val="single" w:sz="4" w:space="1" w:color="auto"/>
          <w:left w:val="single" w:sz="4" w:space="4" w:color="auto"/>
          <w:right w:val="single" w:sz="4" w:space="4" w:color="auto"/>
        </w:pBdr>
        <w:spacing w:before="1" w:after="0" w:line="240" w:lineRule="auto"/>
        <w:ind w:left="106"/>
        <w:rPr>
          <w:rFonts w:ascii="Times New Roman" w:eastAsia="Times New Roman" w:hAnsi="Times New Roman"/>
          <w:b/>
          <w:color w:val="C00000"/>
          <w:sz w:val="24"/>
          <w:szCs w:val="24"/>
        </w:rPr>
      </w:pPr>
      <w:r w:rsidRPr="00D3430A">
        <w:rPr>
          <w:rFonts w:ascii="Times New Roman" w:eastAsia="Times New Roman" w:hAnsi="Times New Roman"/>
          <w:b/>
          <w:color w:val="C00000"/>
          <w:sz w:val="24"/>
          <w:szCs w:val="24"/>
        </w:rPr>
        <w:t>Изградња стамбених јединица за закуп са могућношћу откупа</w:t>
      </w:r>
    </w:p>
    <w:p w14:paraId="20006C33" w14:textId="77777777" w:rsidR="00922F21" w:rsidRPr="00922F21" w:rsidRDefault="00922F21">
      <w:pPr>
        <w:widowControl w:val="0"/>
        <w:numPr>
          <w:ilvl w:val="0"/>
          <w:numId w:val="14"/>
        </w:numPr>
        <w:pBdr>
          <w:top w:val="single" w:sz="4" w:space="1" w:color="auto"/>
          <w:left w:val="single" w:sz="4" w:space="4" w:color="auto"/>
          <w:right w:val="single" w:sz="4" w:space="4" w:color="auto"/>
        </w:pBdr>
        <w:spacing w:before="1" w:after="0" w:line="240" w:lineRule="auto"/>
        <w:rPr>
          <w:rFonts w:ascii="Times New Roman" w:eastAsia="Times New Roman" w:hAnsi="Times New Roman"/>
          <w:sz w:val="24"/>
          <w:szCs w:val="24"/>
        </w:rPr>
      </w:pPr>
      <w:r w:rsidRPr="00922F21">
        <w:rPr>
          <w:rFonts w:ascii="Times New Roman" w:eastAsia="Times New Roman" w:hAnsi="Times New Roman"/>
          <w:sz w:val="24"/>
          <w:szCs w:val="24"/>
        </w:rPr>
        <w:t xml:space="preserve">Потпројекат </w:t>
      </w:r>
      <w:r w:rsidR="00EB5C20">
        <w:rPr>
          <w:rFonts w:ascii="Times New Roman" w:eastAsia="Times New Roman" w:hAnsi="Times New Roman"/>
          <w:sz w:val="24"/>
          <w:szCs w:val="24"/>
          <w:lang w:val="sr-Cyrl-RS"/>
        </w:rPr>
        <w:t>5</w:t>
      </w:r>
      <w:r w:rsidRPr="00922F21">
        <w:rPr>
          <w:rFonts w:ascii="Times New Roman" w:eastAsia="Times New Roman" w:hAnsi="Times New Roman"/>
          <w:sz w:val="24"/>
          <w:szCs w:val="24"/>
        </w:rPr>
        <w:t xml:space="preserve"> – </w:t>
      </w:r>
      <w:r w:rsidR="00EB5C20">
        <w:rPr>
          <w:rFonts w:ascii="Times New Roman" w:eastAsia="Times New Roman" w:hAnsi="Times New Roman"/>
          <w:sz w:val="24"/>
          <w:szCs w:val="24"/>
          <w:lang w:val="sr-Cyrl-RS"/>
        </w:rPr>
        <w:t>30</w:t>
      </w:r>
      <w:r w:rsidRPr="00922F21">
        <w:rPr>
          <w:rFonts w:ascii="Times New Roman" w:eastAsia="Times New Roman" w:hAnsi="Times New Roman"/>
          <w:sz w:val="24"/>
          <w:szCs w:val="24"/>
        </w:rPr>
        <w:t xml:space="preserve"> стамбених јединица </w:t>
      </w:r>
    </w:p>
    <w:p w14:paraId="4B43B0C6" w14:textId="77777777" w:rsidR="00922F21" w:rsidRPr="00922F21" w:rsidRDefault="00922F21" w:rsidP="00EB5C20">
      <w:pPr>
        <w:widowControl w:val="0"/>
        <w:pBdr>
          <w:top w:val="single" w:sz="4" w:space="1" w:color="auto"/>
          <w:left w:val="single" w:sz="4" w:space="4" w:color="auto"/>
          <w:bottom w:val="single" w:sz="4" w:space="1" w:color="auto"/>
          <w:right w:val="single" w:sz="4" w:space="4" w:color="auto"/>
        </w:pBdr>
        <w:spacing w:before="1" w:after="0" w:line="240" w:lineRule="auto"/>
        <w:ind w:left="106"/>
        <w:rPr>
          <w:rFonts w:ascii="Times New Roman" w:eastAsia="Times New Roman" w:hAnsi="Times New Roman"/>
          <w:sz w:val="24"/>
          <w:szCs w:val="24"/>
        </w:rPr>
      </w:pPr>
      <w:r w:rsidRPr="00D3430A">
        <w:rPr>
          <w:rFonts w:ascii="Times New Roman" w:eastAsia="Times New Roman" w:hAnsi="Times New Roman"/>
          <w:b/>
          <w:color w:val="C00000"/>
          <w:sz w:val="24"/>
          <w:szCs w:val="24"/>
        </w:rPr>
        <w:t>Изградња стамбених јединица за становање у социјално заштићеним условима</w:t>
      </w:r>
      <w:r w:rsidRPr="00922F21">
        <w:rPr>
          <w:rFonts w:ascii="Times New Roman" w:eastAsia="Times New Roman" w:hAnsi="Times New Roman"/>
          <w:sz w:val="24"/>
          <w:szCs w:val="24"/>
        </w:rPr>
        <w:t xml:space="preserve"> за породице социјално угрожених избеглих лица (без могућности откупа)</w:t>
      </w:r>
    </w:p>
    <w:p w14:paraId="7EE18A5F" w14:textId="77777777" w:rsidR="00592E7A" w:rsidRPr="00592E7A" w:rsidRDefault="00922F21" w:rsidP="00592E7A">
      <w:pPr>
        <w:widowControl w:val="0"/>
        <w:numPr>
          <w:ilvl w:val="0"/>
          <w:numId w:val="14"/>
        </w:numPr>
        <w:pBdr>
          <w:top w:val="single" w:sz="4" w:space="1" w:color="auto"/>
          <w:left w:val="single" w:sz="4" w:space="4" w:color="auto"/>
          <w:bottom w:val="single" w:sz="4" w:space="1" w:color="auto"/>
          <w:right w:val="single" w:sz="4" w:space="4" w:color="auto"/>
        </w:pBdr>
        <w:spacing w:before="1" w:after="0" w:line="240" w:lineRule="auto"/>
        <w:rPr>
          <w:rFonts w:ascii="Times New Roman" w:eastAsia="Times New Roman" w:hAnsi="Times New Roman"/>
          <w:sz w:val="24"/>
          <w:szCs w:val="24"/>
        </w:rPr>
      </w:pPr>
      <w:r w:rsidRPr="00922F21">
        <w:rPr>
          <w:rFonts w:ascii="Times New Roman" w:eastAsia="Times New Roman" w:hAnsi="Times New Roman"/>
          <w:sz w:val="24"/>
          <w:szCs w:val="24"/>
        </w:rPr>
        <w:t xml:space="preserve">Потпројекат </w:t>
      </w:r>
      <w:r w:rsidR="00EB5C20">
        <w:rPr>
          <w:rFonts w:ascii="Times New Roman" w:eastAsia="Times New Roman" w:hAnsi="Times New Roman"/>
          <w:sz w:val="24"/>
          <w:szCs w:val="24"/>
          <w:lang w:val="sr-Cyrl-RS"/>
        </w:rPr>
        <w:t>4</w:t>
      </w:r>
      <w:r w:rsidRPr="00922F21">
        <w:rPr>
          <w:rFonts w:ascii="Times New Roman" w:eastAsia="Times New Roman" w:hAnsi="Times New Roman"/>
          <w:sz w:val="24"/>
          <w:szCs w:val="24"/>
        </w:rPr>
        <w:t xml:space="preserve"> – </w:t>
      </w:r>
      <w:r w:rsidR="00EB5C20">
        <w:rPr>
          <w:rFonts w:ascii="Times New Roman" w:eastAsia="Times New Roman" w:hAnsi="Times New Roman"/>
          <w:sz w:val="24"/>
          <w:szCs w:val="24"/>
          <w:lang w:val="sr-Cyrl-RS"/>
        </w:rPr>
        <w:t>40</w:t>
      </w:r>
      <w:r w:rsidRPr="00922F21">
        <w:rPr>
          <w:rFonts w:ascii="Times New Roman" w:eastAsia="Times New Roman" w:hAnsi="Times New Roman"/>
          <w:sz w:val="24"/>
          <w:szCs w:val="24"/>
        </w:rPr>
        <w:t xml:space="preserve"> стамбених јединица </w:t>
      </w:r>
    </w:p>
    <w:p w14:paraId="2D8654AD" w14:textId="77777777" w:rsidR="00660AA2" w:rsidRDefault="00BA1EEC" w:rsidP="00DE28A2">
      <w:pPr>
        <w:pStyle w:val="BodyText"/>
        <w:pBdr>
          <w:top w:val="single" w:sz="4" w:space="1" w:color="auto"/>
          <w:left w:val="single" w:sz="4" w:space="0" w:color="auto"/>
          <w:bottom w:val="single" w:sz="4" w:space="1" w:color="auto"/>
          <w:right w:val="single" w:sz="4" w:space="4" w:color="auto"/>
          <w:between w:val="single" w:sz="4" w:space="1" w:color="auto"/>
          <w:bar w:val="single" w:sz="4" w:color="auto"/>
        </w:pBdr>
        <w:shd w:val="clear" w:color="auto" w:fill="C6D9F1" w:themeFill="text2" w:themeFillTint="33"/>
        <w:ind w:firstLine="567"/>
        <w:rPr>
          <w:b/>
          <w:bCs/>
        </w:rPr>
      </w:pPr>
      <w:r w:rsidRPr="00BA1EEC">
        <w:rPr>
          <w:b/>
          <w:bCs/>
        </w:rPr>
        <w:t>2.2.</w:t>
      </w:r>
      <w:r w:rsidRPr="00BA1EEC">
        <w:rPr>
          <w:b/>
          <w:bCs/>
          <w:lang w:val="sr-Cyrl-RS"/>
        </w:rPr>
        <w:t>3</w:t>
      </w:r>
      <w:r w:rsidRPr="00BA1EEC">
        <w:rPr>
          <w:b/>
          <w:bCs/>
        </w:rPr>
        <w:t>. ДОНАТОРИ</w:t>
      </w:r>
    </w:p>
    <w:p w14:paraId="156B358F" w14:textId="77777777" w:rsidR="00496D9A" w:rsidRDefault="00660AA2" w:rsidP="00FA783D">
      <w:pPr>
        <w:pBdr>
          <w:top w:val="single" w:sz="4" w:space="1" w:color="auto"/>
          <w:left w:val="single" w:sz="4" w:space="21" w:color="auto"/>
          <w:bottom w:val="single" w:sz="4" w:space="1" w:color="auto"/>
          <w:right w:val="single" w:sz="4" w:space="4" w:color="auto"/>
          <w:between w:val="single" w:sz="4" w:space="1" w:color="auto"/>
          <w:bar w:val="single" w:sz="4" w:color="auto"/>
        </w:pBdr>
        <w:tabs>
          <w:tab w:val="left" w:pos="142"/>
        </w:tabs>
        <w:spacing w:after="0" w:line="240" w:lineRule="auto"/>
        <w:ind w:left="426"/>
        <w:jc w:val="both"/>
        <w:rPr>
          <w:rFonts w:ascii="Times New Roman" w:hAnsi="Times New Roman" w:cs="Times New Roman"/>
          <w:sz w:val="24"/>
          <w:szCs w:val="24"/>
          <w:lang w:val="sr-Cyrl-CS"/>
        </w:rPr>
      </w:pPr>
      <w:r w:rsidRPr="00D3430A">
        <w:rPr>
          <w:rFonts w:ascii="Times New Roman" w:hAnsi="Times New Roman" w:cs="Times New Roman"/>
          <w:b/>
          <w:bCs/>
          <w:color w:val="C00000"/>
          <w:sz w:val="24"/>
          <w:szCs w:val="24"/>
          <w:lang w:val="sr-Latn-CS"/>
        </w:rPr>
        <w:t>INTER-SOS</w:t>
      </w:r>
      <w:r w:rsidR="00DE28A2">
        <w:rPr>
          <w:rFonts w:ascii="Times New Roman" w:hAnsi="Times New Roman" w:cs="Times New Roman"/>
          <w:sz w:val="24"/>
          <w:szCs w:val="24"/>
          <w:lang w:val="sr-Cyrl-CS"/>
        </w:rPr>
        <w:t xml:space="preserve"> </w:t>
      </w:r>
      <w:r w:rsidRPr="006E19AD">
        <w:rPr>
          <w:rFonts w:ascii="Times New Roman" w:hAnsi="Times New Roman" w:cs="Times New Roman"/>
          <w:sz w:val="24"/>
          <w:szCs w:val="24"/>
          <w:lang w:val="sr-Cyrl-CS"/>
        </w:rPr>
        <w:t xml:space="preserve">(Италијанска хуманитерна организација) </w:t>
      </w:r>
      <w:bookmarkStart w:id="88" w:name="_Hlk133324523"/>
      <w:r w:rsidRPr="006E19AD">
        <w:rPr>
          <w:rFonts w:ascii="Times New Roman" w:hAnsi="Times New Roman" w:cs="Times New Roman"/>
          <w:sz w:val="24"/>
          <w:szCs w:val="24"/>
          <w:lang w:val="sr-Cyrl-CS"/>
        </w:rPr>
        <w:t>финансирала</w:t>
      </w:r>
      <w:r w:rsidR="00496D9A">
        <w:rPr>
          <w:rFonts w:ascii="Times New Roman" w:hAnsi="Times New Roman" w:cs="Times New Roman"/>
          <w:sz w:val="24"/>
          <w:szCs w:val="24"/>
          <w:lang w:val="sr-Cyrl-CS"/>
        </w:rPr>
        <w:t xml:space="preserve"> је</w:t>
      </w:r>
      <w:r w:rsidRPr="006E19AD">
        <w:rPr>
          <w:rFonts w:ascii="Times New Roman" w:hAnsi="Times New Roman" w:cs="Times New Roman"/>
          <w:sz w:val="24"/>
          <w:szCs w:val="24"/>
          <w:lang w:val="sr-Cyrl-CS"/>
        </w:rPr>
        <w:t xml:space="preserve"> расељавање колективног центра за смештај избеглица хотел “ Фрушка Гора“ у Лежимиру, и то оних лица која су се определила за приватни смештај кроз програм “ </w:t>
      </w:r>
      <w:r w:rsidRPr="006E19AD">
        <w:rPr>
          <w:rFonts w:ascii="Times New Roman" w:hAnsi="Times New Roman" w:cs="Times New Roman"/>
          <w:sz w:val="24"/>
          <w:szCs w:val="24"/>
          <w:lang w:val="sr-Latn-CS"/>
        </w:rPr>
        <w:t>PICK-UPE“</w:t>
      </w:r>
      <w:r w:rsidRPr="006E19AD">
        <w:rPr>
          <w:rFonts w:ascii="Times New Roman" w:hAnsi="Times New Roman" w:cs="Times New Roman"/>
          <w:sz w:val="24"/>
          <w:szCs w:val="24"/>
          <w:lang w:val="sr-Cyrl-CS"/>
        </w:rPr>
        <w:t xml:space="preserve"> са по 500 УСД по домаћинству.</w:t>
      </w:r>
      <w:bookmarkEnd w:id="88"/>
    </w:p>
    <w:p w14:paraId="4CF27814" w14:textId="77777777" w:rsidR="00496D9A" w:rsidRDefault="00660AA2" w:rsidP="00FA783D">
      <w:pPr>
        <w:pBdr>
          <w:top w:val="single" w:sz="4" w:space="1" w:color="auto"/>
          <w:left w:val="single" w:sz="4" w:space="21" w:color="auto"/>
          <w:bottom w:val="single" w:sz="4" w:space="1" w:color="auto"/>
          <w:right w:val="single" w:sz="4" w:space="4" w:color="auto"/>
          <w:between w:val="single" w:sz="4" w:space="1" w:color="auto"/>
          <w:bar w:val="single" w:sz="4" w:color="auto"/>
        </w:pBdr>
        <w:tabs>
          <w:tab w:val="left" w:pos="142"/>
        </w:tabs>
        <w:spacing w:after="0" w:line="240" w:lineRule="auto"/>
        <w:ind w:left="426"/>
        <w:jc w:val="both"/>
        <w:rPr>
          <w:rFonts w:ascii="Times New Roman" w:hAnsi="Times New Roman" w:cs="Times New Roman"/>
          <w:sz w:val="24"/>
          <w:szCs w:val="24"/>
          <w:lang w:val="sr-Cyrl-CS"/>
        </w:rPr>
      </w:pPr>
      <w:r w:rsidRPr="00D3430A">
        <w:rPr>
          <w:rFonts w:ascii="Times New Roman" w:hAnsi="Times New Roman" w:cs="Times New Roman"/>
          <w:b/>
          <w:color w:val="C00000"/>
          <w:sz w:val="24"/>
          <w:szCs w:val="24"/>
        </w:rPr>
        <w:t>UNHCR</w:t>
      </w:r>
      <w:r w:rsidRPr="006E19AD">
        <w:rPr>
          <w:rFonts w:ascii="Times New Roman" w:hAnsi="Times New Roman" w:cs="Times New Roman"/>
          <w:sz w:val="24"/>
          <w:szCs w:val="24"/>
          <w:lang w:val="sr-Cyrl-CS"/>
        </w:rPr>
        <w:t xml:space="preserve">– </w:t>
      </w:r>
      <w:r w:rsidRPr="006E19AD">
        <w:rPr>
          <w:rFonts w:ascii="Times New Roman" w:hAnsi="Times New Roman" w:cs="Times New Roman"/>
          <w:sz w:val="24"/>
          <w:szCs w:val="24"/>
          <w:lang w:val="sr-Latn-CS"/>
        </w:rPr>
        <w:t>7 породица стамбено обезбеђени кроз програм „</w:t>
      </w:r>
      <w:r w:rsidRPr="006E19AD">
        <w:rPr>
          <w:rFonts w:ascii="Times New Roman" w:hAnsi="Times New Roman" w:cs="Times New Roman"/>
          <w:sz w:val="24"/>
          <w:szCs w:val="24"/>
          <w:lang w:val="sr-Cyrl-CS"/>
        </w:rPr>
        <w:t>Откуп сеоских домаћинстава са окућницом“</w:t>
      </w:r>
      <w:r w:rsidR="00DA78E8">
        <w:rPr>
          <w:rFonts w:ascii="Times New Roman" w:hAnsi="Times New Roman" w:cs="Times New Roman"/>
          <w:sz w:val="24"/>
          <w:szCs w:val="24"/>
          <w:lang w:val="sr-Cyrl-RS"/>
        </w:rPr>
        <w:t>-</w:t>
      </w:r>
      <w:r w:rsidRPr="006E19AD">
        <w:rPr>
          <w:rFonts w:ascii="Times New Roman" w:hAnsi="Times New Roman" w:cs="Times New Roman"/>
          <w:sz w:val="24"/>
          <w:szCs w:val="24"/>
          <w:lang w:val="sr-Cyrl-CS"/>
        </w:rPr>
        <w:t>који је у 2010. години реализовао Град Сремска Митровива у сарадњи  са Комесаријатом за избеглице, средствима UNHCR-a.</w:t>
      </w:r>
    </w:p>
    <w:p w14:paraId="0CF57BE6" w14:textId="77777777" w:rsidR="00496D9A" w:rsidRDefault="006E19AD" w:rsidP="00FA783D">
      <w:pPr>
        <w:pBdr>
          <w:top w:val="single" w:sz="4" w:space="1" w:color="auto"/>
          <w:left w:val="single" w:sz="4" w:space="21" w:color="auto"/>
          <w:bottom w:val="single" w:sz="4" w:space="1" w:color="auto"/>
          <w:right w:val="single" w:sz="4" w:space="4" w:color="auto"/>
          <w:between w:val="single" w:sz="4" w:space="1" w:color="auto"/>
          <w:bar w:val="single" w:sz="4" w:color="auto"/>
        </w:pBdr>
        <w:tabs>
          <w:tab w:val="left" w:pos="142"/>
        </w:tabs>
        <w:spacing w:after="0" w:line="240" w:lineRule="auto"/>
        <w:ind w:left="426"/>
        <w:jc w:val="both"/>
        <w:rPr>
          <w:rFonts w:ascii="Times New Roman" w:hAnsi="Times New Roman" w:cs="Times New Roman"/>
          <w:sz w:val="24"/>
          <w:szCs w:val="24"/>
          <w:lang w:val="sr-Cyrl-CS"/>
        </w:rPr>
      </w:pPr>
      <w:r w:rsidRPr="00D3430A">
        <w:rPr>
          <w:rFonts w:ascii="Times New Roman" w:hAnsi="Times New Roman" w:cs="Times New Roman"/>
          <w:b/>
          <w:bCs/>
          <w:color w:val="C00000"/>
          <w:sz w:val="24"/>
          <w:szCs w:val="24"/>
          <w:lang w:val="sr-Latn-RS"/>
        </w:rPr>
        <w:t>IOM</w:t>
      </w:r>
      <w:r w:rsidRPr="006E19AD">
        <w:rPr>
          <w:rFonts w:ascii="Times New Roman" w:hAnsi="Times New Roman" w:cs="Times New Roman"/>
          <w:sz w:val="24"/>
          <w:szCs w:val="24"/>
          <w:lang w:val="sr-Latn-RS"/>
        </w:rPr>
        <w:t xml:space="preserve">- </w:t>
      </w:r>
      <w:r w:rsidRPr="006E19AD">
        <w:rPr>
          <w:rFonts w:ascii="Times New Roman" w:hAnsi="Times New Roman" w:cs="Times New Roman"/>
          <w:sz w:val="24"/>
          <w:szCs w:val="24"/>
          <w:lang w:val="sr-Cyrl-CS"/>
        </w:rPr>
        <w:t>24 избегличке и 3 породице интерно расељених лица стамбено збринути, изградњом стамбеног објекта за становање у социјално заштићеним условима, кроз програм стамбеног збрињавања избеглица</w:t>
      </w:r>
      <w:r w:rsidR="00DE28A2">
        <w:rPr>
          <w:rFonts w:ascii="Times New Roman" w:hAnsi="Times New Roman" w:cs="Times New Roman"/>
          <w:sz w:val="24"/>
          <w:szCs w:val="24"/>
          <w:lang w:val="sr-Cyrl-CS"/>
        </w:rPr>
        <w:t xml:space="preserve">, </w:t>
      </w:r>
      <w:r w:rsidRPr="006E19AD">
        <w:rPr>
          <w:rFonts w:ascii="Times New Roman" w:hAnsi="Times New Roman" w:cs="Times New Roman"/>
          <w:sz w:val="24"/>
          <w:szCs w:val="24"/>
          <w:lang w:val="sr-Cyrl-CS"/>
        </w:rPr>
        <w:t>којег су 2009</w:t>
      </w:r>
      <w:r w:rsidR="00496D9A">
        <w:rPr>
          <w:rFonts w:ascii="Times New Roman" w:hAnsi="Times New Roman" w:cs="Times New Roman"/>
          <w:sz w:val="24"/>
          <w:szCs w:val="24"/>
          <w:lang w:val="sr-Cyrl-CS"/>
        </w:rPr>
        <w:t>.</w:t>
      </w:r>
      <w:r w:rsidRPr="006E19AD">
        <w:rPr>
          <w:rFonts w:ascii="Times New Roman" w:hAnsi="Times New Roman" w:cs="Times New Roman"/>
          <w:sz w:val="24"/>
          <w:szCs w:val="24"/>
          <w:lang w:val="sr-Cyrl-CS"/>
        </w:rPr>
        <w:t xml:space="preserve"> године реализовали Комесаријат за избеглице, Град Сремска Митровица, заједно са IOM-oм као носиоцем пројекта, средствима ЕУ.</w:t>
      </w:r>
    </w:p>
    <w:p w14:paraId="409ED7DC" w14:textId="77777777" w:rsidR="00496D9A" w:rsidRDefault="00BA1EEC" w:rsidP="00FA783D">
      <w:pPr>
        <w:pBdr>
          <w:top w:val="single" w:sz="4" w:space="1" w:color="auto"/>
          <w:left w:val="single" w:sz="4" w:space="21" w:color="auto"/>
          <w:bottom w:val="single" w:sz="4" w:space="1" w:color="auto"/>
          <w:right w:val="single" w:sz="4" w:space="4" w:color="auto"/>
          <w:between w:val="single" w:sz="4" w:space="1" w:color="auto"/>
          <w:bar w:val="single" w:sz="4" w:color="auto"/>
        </w:pBdr>
        <w:tabs>
          <w:tab w:val="left" w:pos="142"/>
        </w:tabs>
        <w:spacing w:after="0" w:line="240" w:lineRule="auto"/>
        <w:ind w:left="426"/>
        <w:jc w:val="both"/>
        <w:rPr>
          <w:rFonts w:ascii="Times New Roman" w:hAnsi="Times New Roman" w:cs="Times New Roman"/>
          <w:sz w:val="24"/>
          <w:szCs w:val="24"/>
          <w:lang w:val="sr-Cyrl-CS"/>
        </w:rPr>
      </w:pPr>
      <w:r w:rsidRPr="00D3430A">
        <w:rPr>
          <w:rFonts w:ascii="Times New Roman" w:hAnsi="Times New Roman" w:cs="Times New Roman"/>
          <w:b/>
          <w:color w:val="C00000"/>
          <w:sz w:val="24"/>
          <w:szCs w:val="24"/>
        </w:rPr>
        <w:t>IRC</w:t>
      </w:r>
      <w:r w:rsidRPr="006E19AD">
        <w:rPr>
          <w:rFonts w:ascii="Times New Roman" w:hAnsi="Times New Roman" w:cs="Times New Roman"/>
          <w:sz w:val="24"/>
          <w:szCs w:val="24"/>
          <w:lang w:val="sr-Cyrl-CS"/>
        </w:rPr>
        <w:t xml:space="preserve">- </w:t>
      </w:r>
      <w:r w:rsidR="0043278C" w:rsidRPr="006E19AD">
        <w:rPr>
          <w:rFonts w:ascii="Times New Roman" w:hAnsi="Times New Roman" w:cs="Times New Roman"/>
          <w:sz w:val="24"/>
          <w:szCs w:val="24"/>
          <w:lang w:val="sr-Cyrl-CS"/>
        </w:rPr>
        <w:t>Донација у грађевинском материјалу, за завршетак започете градње стамбених објеката у вредности 2.500 Е плус разни алати и машине за обављање неке самосталне делатноси у износу до 1.250 Е. Донацију добило 56 породица.</w:t>
      </w:r>
    </w:p>
    <w:p w14:paraId="28CBDA55" w14:textId="77777777" w:rsidR="00496D9A" w:rsidRDefault="006E19AD" w:rsidP="00FA783D">
      <w:pPr>
        <w:pBdr>
          <w:top w:val="single" w:sz="4" w:space="1" w:color="auto"/>
          <w:left w:val="single" w:sz="4" w:space="21" w:color="auto"/>
          <w:bottom w:val="single" w:sz="4" w:space="1" w:color="auto"/>
          <w:right w:val="single" w:sz="4" w:space="4" w:color="auto"/>
          <w:between w:val="single" w:sz="4" w:space="1" w:color="auto"/>
          <w:bar w:val="single" w:sz="4" w:color="auto"/>
        </w:pBdr>
        <w:tabs>
          <w:tab w:val="left" w:pos="142"/>
        </w:tabs>
        <w:spacing w:after="0" w:line="240" w:lineRule="auto"/>
        <w:ind w:left="426"/>
        <w:jc w:val="both"/>
        <w:rPr>
          <w:rFonts w:ascii="Times New Roman" w:hAnsi="Times New Roman" w:cs="Times New Roman"/>
          <w:sz w:val="24"/>
          <w:szCs w:val="24"/>
          <w:lang w:val="sr-Cyrl-CS"/>
        </w:rPr>
      </w:pPr>
      <w:r w:rsidRPr="00D3430A">
        <w:rPr>
          <w:rFonts w:ascii="Times New Roman" w:hAnsi="Times New Roman" w:cs="Times New Roman"/>
          <w:b/>
          <w:bCs/>
          <w:color w:val="C00000"/>
          <w:sz w:val="24"/>
          <w:szCs w:val="24"/>
          <w:lang w:val="sr-Latn-RS"/>
        </w:rPr>
        <w:t>HELP</w:t>
      </w:r>
      <w:r w:rsidRPr="006E19AD">
        <w:rPr>
          <w:rFonts w:ascii="Times New Roman" w:hAnsi="Times New Roman" w:cs="Times New Roman"/>
          <w:sz w:val="24"/>
          <w:szCs w:val="24"/>
          <w:lang w:val="sr-Cyrl-RS"/>
        </w:rPr>
        <w:t xml:space="preserve"> </w:t>
      </w:r>
      <w:r w:rsidRPr="006E19AD">
        <w:rPr>
          <w:rFonts w:ascii="Times New Roman" w:hAnsi="Times New Roman" w:cs="Times New Roman"/>
          <w:sz w:val="24"/>
          <w:szCs w:val="24"/>
          <w:lang w:val="sr-Latn-CS"/>
        </w:rPr>
        <w:t>(Немачка хум</w:t>
      </w:r>
      <w:r w:rsidRPr="006E19AD">
        <w:rPr>
          <w:rFonts w:ascii="Times New Roman" w:hAnsi="Times New Roman" w:cs="Times New Roman"/>
          <w:sz w:val="24"/>
          <w:szCs w:val="24"/>
          <w:lang w:val="sr-Cyrl-CS"/>
        </w:rPr>
        <w:t>анитарна организација)</w:t>
      </w:r>
      <w:r w:rsidRPr="006E19AD">
        <w:rPr>
          <w:rFonts w:ascii="Times New Roman" w:hAnsi="Times New Roman" w:cs="Times New Roman"/>
          <w:sz w:val="24"/>
          <w:szCs w:val="24"/>
          <w:lang w:val="sr-Latn-RS"/>
        </w:rPr>
        <w:t>-</w:t>
      </w:r>
      <w:r w:rsidRPr="006E19AD">
        <w:rPr>
          <w:rFonts w:ascii="Times New Roman" w:hAnsi="Times New Roman" w:cs="Times New Roman"/>
          <w:sz w:val="24"/>
          <w:szCs w:val="24"/>
          <w:lang w:val="sr-Cyrl-CS"/>
        </w:rPr>
        <w:t xml:space="preserve"> Додел</w:t>
      </w:r>
      <w:r w:rsidRPr="006E19AD">
        <w:rPr>
          <w:rFonts w:ascii="Times New Roman" w:hAnsi="Times New Roman" w:cs="Times New Roman"/>
          <w:sz w:val="24"/>
          <w:szCs w:val="24"/>
          <w:lang w:val="sr-Latn-RS"/>
        </w:rPr>
        <w:t>a</w:t>
      </w:r>
      <w:r w:rsidRPr="006E19AD">
        <w:rPr>
          <w:rFonts w:ascii="Times New Roman" w:hAnsi="Times New Roman" w:cs="Times New Roman"/>
          <w:sz w:val="24"/>
          <w:szCs w:val="24"/>
          <w:lang w:val="sr-Cyrl-CS"/>
        </w:rPr>
        <w:t xml:space="preserve"> монтажних кућа за три породице</w:t>
      </w:r>
      <w:r w:rsidRPr="006E19AD">
        <w:rPr>
          <w:rFonts w:ascii="Times New Roman" w:hAnsi="Times New Roman" w:cs="Times New Roman"/>
          <w:sz w:val="24"/>
          <w:szCs w:val="24"/>
          <w:lang w:val="sr-Latn-RS"/>
        </w:rPr>
        <w:t xml:space="preserve">, </w:t>
      </w:r>
      <w:r w:rsidRPr="006E19AD">
        <w:rPr>
          <w:rFonts w:ascii="Times New Roman" w:hAnsi="Times New Roman" w:cs="Times New Roman"/>
          <w:sz w:val="24"/>
          <w:szCs w:val="24"/>
          <w:lang w:val="sr-Cyrl-RS"/>
        </w:rPr>
        <w:t xml:space="preserve">додела пакета грађевинског материјала за </w:t>
      </w:r>
      <w:r w:rsidRPr="006E19AD">
        <w:rPr>
          <w:rFonts w:ascii="Times New Roman" w:hAnsi="Times New Roman" w:cs="Times New Roman"/>
          <w:sz w:val="24"/>
          <w:szCs w:val="24"/>
          <w:lang w:val="sr-Cyrl-CS"/>
        </w:rPr>
        <w:t>36 породица, набавка машина, уређаја, ресурса за ратарску и воћарску производњу, сточни фонд у 2006. години, иницирала је економску самосталност и смањење сиромаштва избегличке популације за 110 породица.</w:t>
      </w:r>
    </w:p>
    <w:p w14:paraId="2F83A654" w14:textId="77777777" w:rsidR="00496D9A" w:rsidRDefault="006E19AD" w:rsidP="00FA783D">
      <w:pPr>
        <w:pBdr>
          <w:top w:val="single" w:sz="4" w:space="1" w:color="auto"/>
          <w:left w:val="single" w:sz="4" w:space="21" w:color="auto"/>
          <w:bottom w:val="single" w:sz="4" w:space="1" w:color="auto"/>
          <w:right w:val="single" w:sz="4" w:space="4" w:color="auto"/>
          <w:between w:val="single" w:sz="4" w:space="1" w:color="auto"/>
          <w:bar w:val="single" w:sz="4" w:color="auto"/>
        </w:pBdr>
        <w:tabs>
          <w:tab w:val="left" w:pos="142"/>
        </w:tabs>
        <w:spacing w:after="0" w:line="240" w:lineRule="auto"/>
        <w:ind w:left="426"/>
        <w:jc w:val="both"/>
        <w:rPr>
          <w:rFonts w:ascii="Times New Roman" w:hAnsi="Times New Roman" w:cs="Times New Roman"/>
          <w:sz w:val="24"/>
          <w:szCs w:val="24"/>
          <w:lang w:val="sr-Cyrl-CS"/>
        </w:rPr>
      </w:pPr>
      <w:r w:rsidRPr="00D3430A">
        <w:rPr>
          <w:rFonts w:ascii="Times New Roman" w:hAnsi="Times New Roman" w:cs="Times New Roman"/>
          <w:b/>
          <w:bCs/>
          <w:color w:val="C00000"/>
          <w:sz w:val="24"/>
          <w:szCs w:val="24"/>
          <w:lang w:val="sr-Cyrl-CS"/>
        </w:rPr>
        <w:t>Покрајински фонд</w:t>
      </w:r>
      <w:r w:rsidRPr="006E19AD">
        <w:rPr>
          <w:rFonts w:ascii="Times New Roman" w:hAnsi="Times New Roman" w:cs="Times New Roman"/>
          <w:sz w:val="24"/>
          <w:szCs w:val="24"/>
          <w:lang w:val="sr-Cyrl-CS"/>
        </w:rPr>
        <w:t xml:space="preserve"> за пружање помоћи избеглим, прогнаним и расељеним лицима- кроз своје програме везане за стамбено збрињавање откупио је 42 сеоска домаћинства, 12 породица је добило пакете грађевинског материјала као помоћ започетој градњи и 8 породица је добило пакете грађевинског материјала за побољшање услова становања.</w:t>
      </w:r>
    </w:p>
    <w:p w14:paraId="6890A7E0" w14:textId="77777777" w:rsidR="00496D9A" w:rsidRDefault="006E19AD" w:rsidP="00FA783D">
      <w:pPr>
        <w:pBdr>
          <w:top w:val="single" w:sz="4" w:space="1" w:color="auto"/>
          <w:left w:val="single" w:sz="4" w:space="21" w:color="auto"/>
          <w:bottom w:val="single" w:sz="4" w:space="1" w:color="auto"/>
          <w:right w:val="single" w:sz="4" w:space="4" w:color="auto"/>
          <w:between w:val="single" w:sz="4" w:space="1" w:color="auto"/>
          <w:bar w:val="single" w:sz="4" w:color="auto"/>
        </w:pBdr>
        <w:tabs>
          <w:tab w:val="left" w:pos="142"/>
        </w:tabs>
        <w:spacing w:after="0" w:line="240" w:lineRule="auto"/>
        <w:ind w:left="426"/>
        <w:jc w:val="both"/>
        <w:rPr>
          <w:rFonts w:ascii="Times New Roman" w:hAnsi="Times New Roman" w:cs="Times New Roman"/>
          <w:sz w:val="24"/>
          <w:szCs w:val="24"/>
          <w:lang w:val="sr-Cyrl-CS"/>
        </w:rPr>
      </w:pPr>
      <w:r w:rsidRPr="00D3430A">
        <w:rPr>
          <w:rFonts w:ascii="Times New Roman" w:hAnsi="Times New Roman" w:cs="Times New Roman"/>
          <w:b/>
          <w:bCs/>
          <w:color w:val="C00000"/>
          <w:sz w:val="24"/>
          <w:szCs w:val="24"/>
          <w:lang w:val="sr-Cyrl-CS"/>
        </w:rPr>
        <w:t>Влада Краљевине Холандије</w:t>
      </w:r>
      <w:r w:rsidRPr="006E19AD">
        <w:rPr>
          <w:rFonts w:ascii="Times New Roman" w:hAnsi="Times New Roman" w:cs="Times New Roman"/>
          <w:sz w:val="24"/>
          <w:szCs w:val="24"/>
          <w:lang w:val="sr-Cyrl-CS"/>
        </w:rPr>
        <w:t>- 2003</w:t>
      </w:r>
      <w:r w:rsidR="00496D9A">
        <w:rPr>
          <w:rFonts w:ascii="Times New Roman" w:hAnsi="Times New Roman" w:cs="Times New Roman"/>
          <w:sz w:val="24"/>
          <w:szCs w:val="24"/>
          <w:lang w:val="sr-Cyrl-CS"/>
        </w:rPr>
        <w:t>.</w:t>
      </w:r>
      <w:r w:rsidRPr="006E19AD">
        <w:rPr>
          <w:rFonts w:ascii="Times New Roman" w:hAnsi="Times New Roman" w:cs="Times New Roman"/>
          <w:sz w:val="24"/>
          <w:szCs w:val="24"/>
          <w:lang w:val="sr-Cyrl-CS"/>
        </w:rPr>
        <w:t xml:space="preserve"> године, кроз грађевински материјал у износу од 1.200 Е, посредством CARE (International Jugoslavija)</w:t>
      </w:r>
      <w:r w:rsidR="00DE28A2">
        <w:rPr>
          <w:rFonts w:ascii="Times New Roman" w:hAnsi="Times New Roman" w:cs="Times New Roman"/>
          <w:sz w:val="24"/>
          <w:szCs w:val="24"/>
          <w:lang w:val="sr-Cyrl-CS"/>
        </w:rPr>
        <w:t xml:space="preserve">, </w:t>
      </w:r>
      <w:r w:rsidRPr="006E19AD">
        <w:rPr>
          <w:rFonts w:ascii="Times New Roman" w:hAnsi="Times New Roman" w:cs="Times New Roman"/>
          <w:sz w:val="24"/>
          <w:szCs w:val="24"/>
          <w:lang w:val="sr-Cyrl-CS"/>
        </w:rPr>
        <w:t>добило 8 породица.</w:t>
      </w:r>
      <w:r w:rsidR="00DE28A2">
        <w:rPr>
          <w:rFonts w:ascii="Times New Roman" w:hAnsi="Times New Roman" w:cs="Times New Roman"/>
          <w:sz w:val="24"/>
          <w:szCs w:val="24"/>
          <w:lang w:val="sr-Cyrl-CS"/>
        </w:rPr>
        <w:t xml:space="preserve"> </w:t>
      </w:r>
      <w:r w:rsidRPr="006E19AD">
        <w:rPr>
          <w:rFonts w:ascii="Times New Roman" w:hAnsi="Times New Roman" w:cs="Times New Roman"/>
          <w:sz w:val="24"/>
          <w:szCs w:val="24"/>
          <w:lang w:val="sr-Cyrl-CS"/>
        </w:rPr>
        <w:t>Укупна вредност донација 9.600 Е.</w:t>
      </w:r>
    </w:p>
    <w:p w14:paraId="10852188" w14:textId="77777777" w:rsidR="00DE28A2" w:rsidRDefault="00DE28A2" w:rsidP="00FA783D">
      <w:pPr>
        <w:pBdr>
          <w:top w:val="single" w:sz="4" w:space="1" w:color="auto"/>
          <w:left w:val="single" w:sz="4" w:space="21" w:color="auto"/>
          <w:bottom w:val="single" w:sz="4" w:space="1" w:color="auto"/>
          <w:right w:val="single" w:sz="4" w:space="4" w:color="auto"/>
          <w:between w:val="single" w:sz="4" w:space="1" w:color="auto"/>
          <w:bar w:val="single" w:sz="4" w:color="auto"/>
        </w:pBdr>
        <w:tabs>
          <w:tab w:val="left" w:pos="142"/>
        </w:tabs>
        <w:spacing w:after="0" w:line="240" w:lineRule="auto"/>
        <w:ind w:left="426"/>
        <w:jc w:val="both"/>
        <w:rPr>
          <w:rFonts w:ascii="Times New Roman" w:hAnsi="Times New Roman" w:cs="Times New Roman"/>
          <w:sz w:val="24"/>
          <w:szCs w:val="24"/>
          <w:lang w:val="sr-Cyrl-CS"/>
        </w:rPr>
      </w:pPr>
      <w:r w:rsidRPr="00D3430A">
        <w:rPr>
          <w:rFonts w:ascii="Times New Roman" w:hAnsi="Times New Roman" w:cs="Times New Roman"/>
          <w:b/>
          <w:bCs/>
          <w:color w:val="C00000"/>
          <w:sz w:val="24"/>
          <w:szCs w:val="24"/>
          <w:lang w:val="sr-Cyrl-CS"/>
        </w:rPr>
        <w:t>Министарство иностраних послова Краљевине Норвешке</w:t>
      </w:r>
      <w:r w:rsidRPr="006E19AD">
        <w:rPr>
          <w:rFonts w:ascii="Times New Roman" w:hAnsi="Times New Roman" w:cs="Times New Roman"/>
          <w:sz w:val="24"/>
          <w:szCs w:val="24"/>
          <w:lang w:val="sr-Cyrl-CS"/>
        </w:rPr>
        <w:t xml:space="preserve"> -2005. године, кроз донацију грађевинско</w:t>
      </w:r>
      <w:r>
        <w:rPr>
          <w:rFonts w:ascii="Times New Roman" w:hAnsi="Times New Roman" w:cs="Times New Roman"/>
          <w:sz w:val="24"/>
          <w:szCs w:val="24"/>
          <w:lang w:val="sr-Cyrl-CS"/>
        </w:rPr>
        <w:t>г</w:t>
      </w:r>
      <w:r w:rsidRPr="006E19AD">
        <w:rPr>
          <w:rFonts w:ascii="Times New Roman" w:hAnsi="Times New Roman" w:cs="Times New Roman"/>
          <w:sz w:val="24"/>
          <w:szCs w:val="24"/>
          <w:lang w:val="sr-Cyrl-CS"/>
        </w:rPr>
        <w:t xml:space="preserve"> материјал</w:t>
      </w:r>
      <w:r>
        <w:rPr>
          <w:rFonts w:ascii="Times New Roman" w:hAnsi="Times New Roman" w:cs="Times New Roman"/>
          <w:sz w:val="24"/>
          <w:szCs w:val="24"/>
          <w:lang w:val="sr-Cyrl-CS"/>
        </w:rPr>
        <w:t>а</w:t>
      </w:r>
      <w:r w:rsidRPr="006E19AD">
        <w:rPr>
          <w:rFonts w:ascii="Times New Roman" w:hAnsi="Times New Roman" w:cs="Times New Roman"/>
          <w:sz w:val="24"/>
          <w:szCs w:val="24"/>
          <w:lang w:val="sr-Cyrl-CS"/>
        </w:rPr>
        <w:t xml:space="preserve"> у вредности 1.200 Е, посредством Норвешког савета за избеглице     (Norvegian refu</w:t>
      </w:r>
      <w:r w:rsidRPr="006E19AD">
        <w:rPr>
          <w:rFonts w:ascii="Times New Roman" w:hAnsi="Times New Roman" w:cs="Times New Roman"/>
          <w:sz w:val="24"/>
          <w:szCs w:val="24"/>
          <w:lang w:val="sr-Latn-CS"/>
        </w:rPr>
        <w:t xml:space="preserve">gee council ) добило 30 породица. </w:t>
      </w:r>
      <w:r w:rsidRPr="006E19AD">
        <w:rPr>
          <w:rFonts w:ascii="Times New Roman" w:hAnsi="Times New Roman" w:cs="Times New Roman"/>
          <w:sz w:val="24"/>
          <w:szCs w:val="24"/>
          <w:lang w:val="sr-Cyrl-CS"/>
        </w:rPr>
        <w:t>Укупна вредност донације 36.000 Е.</w:t>
      </w:r>
    </w:p>
    <w:p w14:paraId="5E641A1F" w14:textId="77777777" w:rsidR="00DE28A2" w:rsidRPr="00DE28A2" w:rsidRDefault="00DE28A2" w:rsidP="00FA783D">
      <w:pPr>
        <w:pBdr>
          <w:top w:val="single" w:sz="4" w:space="1" w:color="auto"/>
          <w:left w:val="single" w:sz="4" w:space="21" w:color="auto"/>
          <w:bottom w:val="single" w:sz="4" w:space="1" w:color="auto"/>
          <w:right w:val="single" w:sz="4" w:space="4" w:color="auto"/>
          <w:between w:val="single" w:sz="4" w:space="1" w:color="auto"/>
          <w:bar w:val="single" w:sz="4" w:color="auto"/>
        </w:pBdr>
        <w:tabs>
          <w:tab w:val="left" w:pos="142"/>
        </w:tabs>
        <w:spacing w:after="0" w:line="240" w:lineRule="auto"/>
        <w:ind w:left="426"/>
        <w:jc w:val="both"/>
        <w:rPr>
          <w:rFonts w:ascii="Times New Roman" w:hAnsi="Times New Roman" w:cs="Times New Roman"/>
          <w:sz w:val="24"/>
          <w:szCs w:val="24"/>
          <w:lang w:val="sr-Cyrl-CS"/>
        </w:rPr>
      </w:pPr>
      <w:r w:rsidRPr="00D3430A">
        <w:rPr>
          <w:rFonts w:ascii="Times New Roman" w:hAnsi="Times New Roman" w:cs="Times New Roman"/>
          <w:b/>
          <w:bCs/>
          <w:color w:val="C00000"/>
          <w:sz w:val="24"/>
          <w:szCs w:val="24"/>
          <w:lang w:val="sr-Cyrl-CS"/>
        </w:rPr>
        <w:t>Краљ</w:t>
      </w:r>
      <w:r w:rsidR="00DA78E8" w:rsidRPr="00D3430A">
        <w:rPr>
          <w:rFonts w:ascii="Times New Roman" w:hAnsi="Times New Roman" w:cs="Times New Roman"/>
          <w:b/>
          <w:bCs/>
          <w:color w:val="C00000"/>
          <w:sz w:val="24"/>
          <w:szCs w:val="24"/>
          <w:lang w:val="sr-Cyrl-CS"/>
        </w:rPr>
        <w:t>е</w:t>
      </w:r>
      <w:r w:rsidRPr="00D3430A">
        <w:rPr>
          <w:rFonts w:ascii="Times New Roman" w:hAnsi="Times New Roman" w:cs="Times New Roman"/>
          <w:b/>
          <w:bCs/>
          <w:color w:val="C00000"/>
          <w:sz w:val="24"/>
          <w:szCs w:val="24"/>
          <w:lang w:val="sr-Cyrl-CS"/>
        </w:rPr>
        <w:t>вина Јапана</w:t>
      </w:r>
      <w:r w:rsidRPr="00DE28A2">
        <w:rPr>
          <w:rFonts w:ascii="Times New Roman" w:hAnsi="Times New Roman" w:cs="Times New Roman"/>
          <w:sz w:val="24"/>
          <w:szCs w:val="24"/>
          <w:lang w:val="sr-Cyrl-CS"/>
        </w:rPr>
        <w:t>- донација за стамбену изградњу посредством ЈЕН-а ( Јапанска хуманитарна организација ) добило 78 породица, у укупној вредности од 33.040 УСД.</w:t>
      </w:r>
    </w:p>
    <w:p w14:paraId="414B0E8C" w14:textId="77777777" w:rsidR="00922F21" w:rsidRDefault="00922F21" w:rsidP="00365FF2">
      <w:pPr>
        <w:jc w:val="both"/>
        <w:rPr>
          <w:rFonts w:ascii="Times New Roman" w:hAnsi="Times New Roman" w:cs="Times New Roman"/>
          <w:sz w:val="24"/>
          <w:szCs w:val="24"/>
          <w:lang w:val="sr-Cyrl-CS"/>
        </w:rPr>
      </w:pPr>
    </w:p>
    <w:p w14:paraId="7779F14A" w14:textId="77777777" w:rsidR="002D68DA" w:rsidRPr="00695AD3" w:rsidRDefault="002D68DA" w:rsidP="002D68DA">
      <w:pPr>
        <w:widowControl w:val="0"/>
        <w:spacing w:before="1" w:after="0" w:line="240" w:lineRule="auto"/>
        <w:rPr>
          <w:rFonts w:ascii="Times New Roman" w:eastAsia="Times New Roman" w:hAnsi="Times New Roman"/>
          <w:color w:val="4F81BD" w:themeColor="accent1"/>
          <w:sz w:val="24"/>
          <w:szCs w:val="24"/>
          <w:lang w:val="sr-Latn-CS"/>
        </w:rPr>
      </w:pPr>
    </w:p>
    <w:p w14:paraId="1C2A9B52" w14:textId="77777777" w:rsidR="002D68DA" w:rsidRPr="00695AD3" w:rsidRDefault="002D68DA" w:rsidP="007A27A8">
      <w:pPr>
        <w:widowControl w:val="0"/>
        <w:numPr>
          <w:ilvl w:val="0"/>
          <w:numId w:val="15"/>
        </w:numPr>
        <w:spacing w:before="1" w:after="0" w:line="240" w:lineRule="auto"/>
        <w:rPr>
          <w:rFonts w:ascii="Times New Roman" w:eastAsia="Times New Roman" w:hAnsi="Times New Roman"/>
          <w:b/>
          <w:color w:val="4F81BD" w:themeColor="accent1"/>
          <w:sz w:val="24"/>
          <w:szCs w:val="24"/>
          <w:lang w:val="sr-Latn-CS"/>
        </w:rPr>
      </w:pPr>
      <w:r w:rsidRPr="00695AD3">
        <w:rPr>
          <w:rFonts w:ascii="Times New Roman" w:eastAsia="Times New Roman" w:hAnsi="Times New Roman"/>
          <w:b/>
          <w:color w:val="4F81BD" w:themeColor="accent1"/>
          <w:sz w:val="24"/>
          <w:szCs w:val="24"/>
          <w:lang w:val="sr-Latn-CS"/>
        </w:rPr>
        <w:t>ПРОГРАМИ ДОДЕЛЕ ПОМОЋИ ЗА ПОБОЉШАЊЕ ЖИВОТНОГ СТАНДАРДА</w:t>
      </w:r>
    </w:p>
    <w:p w14:paraId="299560F2" w14:textId="77777777" w:rsidR="002D68DA" w:rsidRPr="00B2616C" w:rsidRDefault="002D68DA" w:rsidP="002D68DA">
      <w:pPr>
        <w:widowControl w:val="0"/>
        <w:spacing w:before="1" w:after="0" w:line="240" w:lineRule="auto"/>
        <w:ind w:left="826"/>
        <w:rPr>
          <w:rFonts w:ascii="Times New Roman" w:eastAsia="Times New Roman" w:hAnsi="Times New Roman"/>
          <w:b/>
          <w:sz w:val="24"/>
          <w:szCs w:val="24"/>
          <w:lang w:val="sr-Latn-CS"/>
        </w:rPr>
      </w:pPr>
    </w:p>
    <w:p w14:paraId="62B4FAAE" w14:textId="77777777" w:rsidR="002D68DA" w:rsidRPr="002D68DA" w:rsidRDefault="002D68DA" w:rsidP="007A27A8">
      <w:pPr>
        <w:widowControl w:val="0"/>
        <w:spacing w:before="1" w:after="0" w:line="240" w:lineRule="auto"/>
        <w:ind w:left="106" w:firstLine="360"/>
        <w:jc w:val="both"/>
        <w:rPr>
          <w:rFonts w:ascii="Times New Roman" w:eastAsia="Times New Roman" w:hAnsi="Times New Roman"/>
          <w:sz w:val="24"/>
          <w:szCs w:val="24"/>
          <w:lang w:val="sr-Cyrl-RS"/>
        </w:rPr>
      </w:pPr>
      <w:r>
        <w:rPr>
          <w:rFonts w:ascii="Times New Roman" w:eastAsia="Times New Roman" w:hAnsi="Times New Roman"/>
          <w:sz w:val="24"/>
          <w:szCs w:val="24"/>
          <w:lang w:val="sr-Cyrl-RS"/>
        </w:rPr>
        <w:t>Годинама уназад се з</w:t>
      </w:r>
      <w:r w:rsidRPr="00B2616C">
        <w:rPr>
          <w:rFonts w:ascii="Times New Roman" w:eastAsia="Times New Roman" w:hAnsi="Times New Roman"/>
          <w:sz w:val="24"/>
          <w:szCs w:val="24"/>
          <w:lang w:val="sr-Latn-CS"/>
        </w:rPr>
        <w:t>а најугроженија избегла и интерно расељена лица са избегличком или расељеничком легитимацијом</w:t>
      </w:r>
      <w:r>
        <w:rPr>
          <w:rFonts w:ascii="Times New Roman" w:eastAsia="Times New Roman" w:hAnsi="Times New Roman"/>
          <w:sz w:val="24"/>
          <w:szCs w:val="24"/>
          <w:lang w:val="sr-Cyrl-RS"/>
        </w:rPr>
        <w:t xml:space="preserve">, додељују </w:t>
      </w:r>
      <w:r w:rsidRPr="00B2616C">
        <w:rPr>
          <w:rFonts w:ascii="Times New Roman" w:eastAsia="Times New Roman" w:hAnsi="Times New Roman"/>
          <w:sz w:val="24"/>
          <w:szCs w:val="24"/>
          <w:lang w:val="sr-Latn-CS"/>
        </w:rPr>
        <w:t xml:space="preserve">новчана </w:t>
      </w:r>
      <w:r>
        <w:rPr>
          <w:rFonts w:ascii="Times New Roman" w:eastAsia="Times New Roman" w:hAnsi="Times New Roman"/>
          <w:sz w:val="24"/>
          <w:szCs w:val="24"/>
          <w:lang w:val="sr-Cyrl-RS"/>
        </w:rPr>
        <w:t>средства</w:t>
      </w:r>
      <w:r w:rsidRPr="00B2616C">
        <w:rPr>
          <w:rFonts w:ascii="Times New Roman" w:eastAsia="Times New Roman" w:hAnsi="Times New Roman"/>
          <w:sz w:val="24"/>
          <w:szCs w:val="24"/>
          <w:lang w:val="sr-Latn-CS"/>
        </w:rPr>
        <w:t xml:space="preserve"> за набавку лекова, огревног дрвет</w:t>
      </w:r>
      <w:r>
        <w:rPr>
          <w:rFonts w:ascii="Times New Roman" w:eastAsia="Times New Roman" w:hAnsi="Times New Roman"/>
          <w:sz w:val="24"/>
          <w:szCs w:val="24"/>
          <w:lang w:val="sr-Cyrl-RS"/>
        </w:rPr>
        <w:t>а</w:t>
      </w:r>
      <w:r w:rsidRPr="00B2616C">
        <w:rPr>
          <w:rFonts w:ascii="Times New Roman" w:eastAsia="Times New Roman" w:hAnsi="Times New Roman"/>
          <w:sz w:val="24"/>
          <w:szCs w:val="24"/>
          <w:lang w:val="sr-Latn-CS"/>
        </w:rPr>
        <w:t>, рефундацију трошкова сахране као и пакети хране</w:t>
      </w:r>
      <w:r w:rsidR="00DE28A2">
        <w:rPr>
          <w:rFonts w:ascii="Times New Roman" w:eastAsia="Times New Roman" w:hAnsi="Times New Roman"/>
          <w:sz w:val="24"/>
          <w:szCs w:val="24"/>
          <w:lang w:val="sr-Cyrl-RS"/>
        </w:rPr>
        <w:t>,</w:t>
      </w:r>
      <w:r w:rsidRPr="00B2616C">
        <w:rPr>
          <w:rFonts w:ascii="Times New Roman" w:eastAsia="Times New Roman" w:hAnsi="Times New Roman"/>
          <w:sz w:val="24"/>
          <w:szCs w:val="24"/>
          <w:lang w:val="sr-Latn-CS"/>
        </w:rPr>
        <w:t xml:space="preserve"> преко Комесаријата за избеглице и миграције </w:t>
      </w:r>
      <w:r>
        <w:rPr>
          <w:rFonts w:ascii="Times New Roman" w:eastAsia="Times New Roman" w:hAnsi="Times New Roman"/>
          <w:sz w:val="24"/>
          <w:szCs w:val="24"/>
          <w:lang w:val="sr-Cyrl-RS"/>
        </w:rPr>
        <w:t>РС.</w:t>
      </w:r>
    </w:p>
    <w:p w14:paraId="5401CC16" w14:textId="77777777" w:rsidR="002D68DA" w:rsidRPr="00B2616C" w:rsidRDefault="002D68DA" w:rsidP="00365FF2">
      <w:pPr>
        <w:jc w:val="both"/>
        <w:rPr>
          <w:rFonts w:ascii="Times New Roman" w:hAnsi="Times New Roman" w:cs="Times New Roman"/>
          <w:sz w:val="24"/>
          <w:szCs w:val="24"/>
          <w:lang w:val="sr-Latn-CS"/>
        </w:rPr>
      </w:pPr>
    </w:p>
    <w:p w14:paraId="63FF50E4" w14:textId="77777777" w:rsidR="00293400" w:rsidRPr="00B2616C" w:rsidRDefault="00293400" w:rsidP="007A27A8">
      <w:pPr>
        <w:widowControl w:val="0"/>
        <w:spacing w:before="1" w:after="0" w:line="240" w:lineRule="auto"/>
        <w:ind w:left="106" w:firstLine="360"/>
        <w:jc w:val="both"/>
        <w:rPr>
          <w:rFonts w:ascii="Times New Roman" w:eastAsia="Times New Roman" w:hAnsi="Times New Roman"/>
          <w:sz w:val="24"/>
          <w:szCs w:val="24"/>
          <w:lang w:val="sr-Latn-CS"/>
        </w:rPr>
      </w:pPr>
      <w:r w:rsidRPr="00B2616C">
        <w:rPr>
          <w:rFonts w:ascii="Times New Roman" w:eastAsia="Times New Roman" w:hAnsi="Times New Roman"/>
          <w:sz w:val="24"/>
          <w:szCs w:val="24"/>
          <w:lang w:val="sr-Latn-CS"/>
        </w:rPr>
        <w:t xml:space="preserve">Специфични циљеви из претходног Локалног акционог плана су у великој мери остварени, пре свега у стамбеном збрињавању породица.  </w:t>
      </w:r>
    </w:p>
    <w:p w14:paraId="54CF200E" w14:textId="77777777" w:rsidR="00293400" w:rsidRPr="00B2616C" w:rsidRDefault="00293400" w:rsidP="00293400">
      <w:pPr>
        <w:widowControl w:val="0"/>
        <w:spacing w:before="1" w:after="0" w:line="240" w:lineRule="auto"/>
        <w:ind w:left="106"/>
        <w:jc w:val="both"/>
        <w:rPr>
          <w:rFonts w:ascii="Times New Roman" w:eastAsia="Times New Roman" w:hAnsi="Times New Roman"/>
          <w:sz w:val="24"/>
          <w:szCs w:val="24"/>
          <w:lang w:val="sr-Latn-CS"/>
        </w:rPr>
      </w:pPr>
    </w:p>
    <w:p w14:paraId="290DA223" w14:textId="77777777" w:rsidR="00293400" w:rsidRPr="00B2616C" w:rsidRDefault="00293400" w:rsidP="00293400">
      <w:pPr>
        <w:widowControl w:val="0"/>
        <w:spacing w:before="1" w:after="0" w:line="240" w:lineRule="auto"/>
        <w:ind w:left="106"/>
        <w:jc w:val="both"/>
        <w:rPr>
          <w:rFonts w:ascii="Times New Roman" w:eastAsia="Times New Roman" w:hAnsi="Times New Roman"/>
          <w:sz w:val="24"/>
          <w:szCs w:val="24"/>
          <w:lang w:val="sr-Latn-CS"/>
        </w:rPr>
      </w:pPr>
    </w:p>
    <w:p w14:paraId="0B11E585" w14:textId="77777777" w:rsidR="00293400" w:rsidRPr="00B2616C" w:rsidRDefault="00293400" w:rsidP="00293400">
      <w:pPr>
        <w:widowControl w:val="0"/>
        <w:spacing w:before="1" w:after="0" w:line="240" w:lineRule="auto"/>
        <w:ind w:left="106"/>
        <w:jc w:val="both"/>
        <w:rPr>
          <w:rFonts w:ascii="Times New Roman" w:eastAsia="Times New Roman" w:hAnsi="Times New Roman"/>
          <w:b/>
          <w:color w:val="1F497D" w:themeColor="text2"/>
          <w:sz w:val="20"/>
          <w:szCs w:val="20"/>
          <w:lang w:val="sr-Latn-CS"/>
        </w:rPr>
      </w:pPr>
      <w:r w:rsidRPr="00B2616C">
        <w:rPr>
          <w:rFonts w:ascii="Times New Roman" w:eastAsia="Times New Roman" w:hAnsi="Times New Roman"/>
          <w:b/>
          <w:sz w:val="20"/>
          <w:szCs w:val="20"/>
          <w:lang w:val="sr-Latn-CS"/>
        </w:rPr>
        <w:t xml:space="preserve">                                       </w:t>
      </w:r>
      <w:r w:rsidRPr="00B2616C">
        <w:rPr>
          <w:rFonts w:ascii="Times New Roman" w:eastAsia="Times New Roman" w:hAnsi="Times New Roman"/>
          <w:b/>
          <w:color w:val="1F497D" w:themeColor="text2"/>
          <w:sz w:val="20"/>
          <w:szCs w:val="20"/>
          <w:lang w:val="sr-Latn-CS"/>
        </w:rPr>
        <w:t xml:space="preserve">Табела </w:t>
      </w:r>
      <w:r w:rsidR="00B81EC6">
        <w:rPr>
          <w:rFonts w:ascii="Times New Roman" w:eastAsia="Times New Roman" w:hAnsi="Times New Roman"/>
          <w:b/>
          <w:color w:val="1F497D" w:themeColor="text2"/>
          <w:sz w:val="20"/>
          <w:szCs w:val="20"/>
          <w:lang w:val="sr-Cyrl-RS"/>
        </w:rPr>
        <w:t>6</w:t>
      </w:r>
      <w:r w:rsidRPr="00B2616C">
        <w:rPr>
          <w:rFonts w:ascii="Times New Roman" w:eastAsia="Times New Roman" w:hAnsi="Times New Roman"/>
          <w:b/>
          <w:color w:val="1F497D" w:themeColor="text2"/>
          <w:sz w:val="20"/>
          <w:szCs w:val="20"/>
          <w:lang w:val="sr-Latn-CS"/>
        </w:rPr>
        <w:t xml:space="preserve">. Реализација специфичних циљева из претходног ЛАП-а </w:t>
      </w:r>
    </w:p>
    <w:p w14:paraId="489ED9C3" w14:textId="77777777" w:rsidR="00293400" w:rsidRPr="00B2616C" w:rsidRDefault="00293400" w:rsidP="00293400">
      <w:pPr>
        <w:widowControl w:val="0"/>
        <w:spacing w:before="1" w:after="0" w:line="240" w:lineRule="auto"/>
        <w:ind w:left="106"/>
        <w:rPr>
          <w:rFonts w:ascii="Times New Roman" w:eastAsia="Times New Roman" w:hAnsi="Times New Roman"/>
          <w:sz w:val="24"/>
          <w:szCs w:val="24"/>
          <w:lang w:val="sr-Latn-CS"/>
        </w:rPr>
      </w:pPr>
    </w:p>
    <w:tbl>
      <w:tblPr>
        <w:tblW w:w="0" w:type="auto"/>
        <w:tblInd w:w="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2"/>
        <w:gridCol w:w="1843"/>
        <w:gridCol w:w="3260"/>
      </w:tblGrid>
      <w:tr w:rsidR="004204C9" w:rsidRPr="00293400" w14:paraId="59527D3C" w14:textId="77777777" w:rsidTr="004204C9">
        <w:tc>
          <w:tcPr>
            <w:tcW w:w="5035" w:type="dxa"/>
            <w:gridSpan w:val="2"/>
            <w:shd w:val="clear" w:color="auto" w:fill="B8CCE4" w:themeFill="accent1" w:themeFillTint="66"/>
            <w:vAlign w:val="center"/>
          </w:tcPr>
          <w:p w14:paraId="1114DB65" w14:textId="77777777" w:rsidR="004204C9" w:rsidRPr="00293400" w:rsidRDefault="004204C9" w:rsidP="00293400">
            <w:pPr>
              <w:widowControl w:val="0"/>
              <w:spacing w:before="1" w:after="0" w:line="240" w:lineRule="auto"/>
              <w:ind w:left="106"/>
              <w:rPr>
                <w:rFonts w:ascii="Times New Roman" w:eastAsia="Times New Roman" w:hAnsi="Times New Roman"/>
                <w:b/>
                <w:sz w:val="20"/>
                <w:szCs w:val="20"/>
              </w:rPr>
            </w:pPr>
            <w:r w:rsidRPr="00293400">
              <w:rPr>
                <w:rFonts w:ascii="Times New Roman" w:eastAsia="Times New Roman" w:hAnsi="Times New Roman"/>
                <w:b/>
                <w:sz w:val="20"/>
                <w:szCs w:val="20"/>
              </w:rPr>
              <w:t xml:space="preserve">Број планираних додела помоћи </w:t>
            </w:r>
          </w:p>
          <w:p w14:paraId="68316517" w14:textId="77777777" w:rsidR="004204C9" w:rsidRPr="00293400" w:rsidRDefault="004204C9" w:rsidP="00293400">
            <w:pPr>
              <w:widowControl w:val="0"/>
              <w:spacing w:before="1" w:after="0" w:line="240" w:lineRule="auto"/>
              <w:ind w:left="106"/>
              <w:rPr>
                <w:rFonts w:ascii="Times New Roman" w:eastAsia="Times New Roman" w:hAnsi="Times New Roman"/>
                <w:b/>
                <w:sz w:val="20"/>
                <w:szCs w:val="20"/>
              </w:rPr>
            </w:pPr>
          </w:p>
        </w:tc>
        <w:tc>
          <w:tcPr>
            <w:tcW w:w="3260" w:type="dxa"/>
            <w:shd w:val="clear" w:color="auto" w:fill="B8CCE4" w:themeFill="accent1" w:themeFillTint="66"/>
            <w:vAlign w:val="center"/>
          </w:tcPr>
          <w:p w14:paraId="4A00146C" w14:textId="77777777" w:rsidR="004204C9" w:rsidRPr="00293400" w:rsidRDefault="004204C9" w:rsidP="00293400">
            <w:pPr>
              <w:widowControl w:val="0"/>
              <w:spacing w:before="1" w:after="0" w:line="240" w:lineRule="auto"/>
              <w:ind w:left="106"/>
              <w:rPr>
                <w:rFonts w:ascii="Times New Roman" w:eastAsia="Times New Roman" w:hAnsi="Times New Roman"/>
                <w:b/>
                <w:sz w:val="20"/>
                <w:szCs w:val="20"/>
              </w:rPr>
            </w:pPr>
            <w:r w:rsidRPr="00293400">
              <w:rPr>
                <w:rFonts w:ascii="Times New Roman" w:eastAsia="Times New Roman" w:hAnsi="Times New Roman"/>
                <w:b/>
                <w:sz w:val="20"/>
                <w:szCs w:val="20"/>
              </w:rPr>
              <w:t>Број реализованих додела</w:t>
            </w:r>
          </w:p>
          <w:p w14:paraId="001C50C0" w14:textId="77777777" w:rsidR="004204C9" w:rsidRPr="00293400" w:rsidRDefault="004204C9" w:rsidP="00293400">
            <w:pPr>
              <w:widowControl w:val="0"/>
              <w:spacing w:before="1" w:after="0" w:line="240" w:lineRule="auto"/>
              <w:ind w:left="106"/>
              <w:rPr>
                <w:rFonts w:ascii="Times New Roman" w:eastAsia="Times New Roman" w:hAnsi="Times New Roman"/>
                <w:b/>
                <w:sz w:val="20"/>
                <w:szCs w:val="20"/>
              </w:rPr>
            </w:pPr>
            <w:r w:rsidRPr="00293400">
              <w:rPr>
                <w:rFonts w:ascii="Times New Roman" w:eastAsia="Times New Roman" w:hAnsi="Times New Roman"/>
                <w:b/>
                <w:sz w:val="20"/>
                <w:szCs w:val="20"/>
              </w:rPr>
              <w:t xml:space="preserve">помоћи </w:t>
            </w:r>
          </w:p>
        </w:tc>
      </w:tr>
      <w:tr w:rsidR="004204C9" w:rsidRPr="00293400" w14:paraId="06757D05" w14:textId="77777777" w:rsidTr="004204C9">
        <w:tc>
          <w:tcPr>
            <w:tcW w:w="3192" w:type="dxa"/>
            <w:shd w:val="clear" w:color="auto" w:fill="auto"/>
            <w:vAlign w:val="center"/>
          </w:tcPr>
          <w:p w14:paraId="4C9B5C6F" w14:textId="77777777" w:rsidR="004204C9" w:rsidRPr="00293400" w:rsidRDefault="004204C9" w:rsidP="00293400">
            <w:pPr>
              <w:widowControl w:val="0"/>
              <w:spacing w:before="1" w:after="0" w:line="240" w:lineRule="auto"/>
              <w:ind w:left="106"/>
              <w:rPr>
                <w:rFonts w:ascii="Times New Roman" w:eastAsia="Times New Roman" w:hAnsi="Times New Roman"/>
                <w:sz w:val="20"/>
                <w:szCs w:val="20"/>
              </w:rPr>
            </w:pPr>
            <w:r w:rsidRPr="00293400">
              <w:rPr>
                <w:rFonts w:ascii="Times New Roman" w:eastAsia="Times New Roman" w:hAnsi="Times New Roman"/>
                <w:sz w:val="20"/>
                <w:szCs w:val="20"/>
              </w:rPr>
              <w:t xml:space="preserve">Сеоска кућа са окућницом  </w:t>
            </w:r>
          </w:p>
        </w:tc>
        <w:tc>
          <w:tcPr>
            <w:tcW w:w="1843" w:type="dxa"/>
            <w:shd w:val="clear" w:color="auto" w:fill="auto"/>
            <w:vAlign w:val="center"/>
          </w:tcPr>
          <w:p w14:paraId="7F35FD4A" w14:textId="77777777" w:rsidR="004204C9" w:rsidRPr="00293400" w:rsidRDefault="004204C9" w:rsidP="00293400">
            <w:pPr>
              <w:widowControl w:val="0"/>
              <w:spacing w:before="1" w:after="0" w:line="240" w:lineRule="auto"/>
              <w:ind w:left="106"/>
              <w:rPr>
                <w:rFonts w:ascii="Times New Roman" w:eastAsia="Times New Roman" w:hAnsi="Times New Roman"/>
                <w:sz w:val="20"/>
                <w:szCs w:val="20"/>
                <w:lang w:val="sr-Cyrl-RS"/>
              </w:rPr>
            </w:pPr>
            <w:r w:rsidRPr="00293400">
              <w:rPr>
                <w:rFonts w:ascii="Times New Roman" w:eastAsia="Times New Roman" w:hAnsi="Times New Roman"/>
                <w:sz w:val="20"/>
                <w:szCs w:val="20"/>
              </w:rPr>
              <w:t xml:space="preserve">најмање </w:t>
            </w:r>
            <w:r>
              <w:rPr>
                <w:rFonts w:ascii="Times New Roman" w:eastAsia="Times New Roman" w:hAnsi="Times New Roman"/>
                <w:sz w:val="20"/>
                <w:szCs w:val="20"/>
                <w:lang w:val="sr-Cyrl-RS"/>
              </w:rPr>
              <w:t>30</w:t>
            </w:r>
          </w:p>
        </w:tc>
        <w:tc>
          <w:tcPr>
            <w:tcW w:w="3260" w:type="dxa"/>
            <w:shd w:val="clear" w:color="auto" w:fill="auto"/>
            <w:vAlign w:val="center"/>
          </w:tcPr>
          <w:p w14:paraId="55430075" w14:textId="77777777" w:rsidR="004204C9" w:rsidRPr="00293400" w:rsidRDefault="004204C9" w:rsidP="00293400">
            <w:pPr>
              <w:widowControl w:val="0"/>
              <w:spacing w:before="1" w:after="0" w:line="240" w:lineRule="auto"/>
              <w:ind w:left="106"/>
              <w:rPr>
                <w:rFonts w:ascii="Times New Roman" w:eastAsia="Times New Roman" w:hAnsi="Times New Roman"/>
                <w:sz w:val="20"/>
                <w:szCs w:val="20"/>
                <w:lang w:val="sr-Cyrl-RS"/>
              </w:rPr>
            </w:pPr>
            <w:r>
              <w:rPr>
                <w:rFonts w:ascii="Times New Roman" w:eastAsia="Times New Roman" w:hAnsi="Times New Roman"/>
                <w:sz w:val="20"/>
                <w:szCs w:val="20"/>
                <w:lang w:val="sr-Cyrl-RS"/>
              </w:rPr>
              <w:t>30</w:t>
            </w:r>
          </w:p>
        </w:tc>
      </w:tr>
      <w:tr w:rsidR="004204C9" w:rsidRPr="00293400" w14:paraId="0F667FE9" w14:textId="77777777" w:rsidTr="004204C9">
        <w:tc>
          <w:tcPr>
            <w:tcW w:w="3192" w:type="dxa"/>
            <w:shd w:val="clear" w:color="auto" w:fill="auto"/>
            <w:vAlign w:val="center"/>
          </w:tcPr>
          <w:p w14:paraId="6449ED99" w14:textId="77777777" w:rsidR="004204C9" w:rsidRPr="00293400" w:rsidRDefault="004204C9" w:rsidP="00293400">
            <w:pPr>
              <w:widowControl w:val="0"/>
              <w:spacing w:before="1" w:after="0" w:line="240" w:lineRule="auto"/>
              <w:ind w:left="106"/>
              <w:rPr>
                <w:rFonts w:ascii="Times New Roman" w:eastAsia="Times New Roman" w:hAnsi="Times New Roman"/>
                <w:sz w:val="20"/>
                <w:szCs w:val="20"/>
              </w:rPr>
            </w:pPr>
            <w:r w:rsidRPr="00293400">
              <w:rPr>
                <w:rFonts w:ascii="Times New Roman" w:eastAsia="Times New Roman" w:hAnsi="Times New Roman"/>
                <w:sz w:val="20"/>
                <w:szCs w:val="20"/>
              </w:rPr>
              <w:t>Грађевински материјал</w:t>
            </w:r>
          </w:p>
        </w:tc>
        <w:tc>
          <w:tcPr>
            <w:tcW w:w="1843" w:type="dxa"/>
            <w:shd w:val="clear" w:color="auto" w:fill="auto"/>
            <w:vAlign w:val="center"/>
          </w:tcPr>
          <w:p w14:paraId="032CFD0C" w14:textId="77777777" w:rsidR="004204C9" w:rsidRPr="00293400" w:rsidRDefault="004204C9" w:rsidP="00293400">
            <w:pPr>
              <w:widowControl w:val="0"/>
              <w:spacing w:before="1" w:after="0" w:line="240" w:lineRule="auto"/>
              <w:ind w:left="106"/>
              <w:rPr>
                <w:rFonts w:ascii="Times New Roman" w:eastAsia="Times New Roman" w:hAnsi="Times New Roman"/>
                <w:sz w:val="20"/>
                <w:szCs w:val="20"/>
              </w:rPr>
            </w:pPr>
            <w:r w:rsidRPr="00293400">
              <w:rPr>
                <w:rFonts w:ascii="Times New Roman" w:eastAsia="Times New Roman" w:hAnsi="Times New Roman"/>
                <w:sz w:val="20"/>
                <w:szCs w:val="20"/>
              </w:rPr>
              <w:t>најмање 60</w:t>
            </w:r>
          </w:p>
        </w:tc>
        <w:tc>
          <w:tcPr>
            <w:tcW w:w="3260" w:type="dxa"/>
            <w:shd w:val="clear" w:color="auto" w:fill="auto"/>
            <w:vAlign w:val="center"/>
          </w:tcPr>
          <w:p w14:paraId="6FF46F80" w14:textId="77777777" w:rsidR="004204C9" w:rsidRPr="00293400" w:rsidRDefault="004204C9" w:rsidP="00293400">
            <w:pPr>
              <w:widowControl w:val="0"/>
              <w:spacing w:before="1" w:after="0" w:line="240" w:lineRule="auto"/>
              <w:ind w:left="106"/>
              <w:rPr>
                <w:rFonts w:ascii="Times New Roman" w:eastAsia="Times New Roman" w:hAnsi="Times New Roman"/>
                <w:sz w:val="20"/>
                <w:szCs w:val="20"/>
                <w:lang w:val="sr-Cyrl-RS"/>
              </w:rPr>
            </w:pPr>
            <w:r w:rsidRPr="00293400">
              <w:rPr>
                <w:rFonts w:ascii="Times New Roman" w:eastAsia="Times New Roman" w:hAnsi="Times New Roman"/>
                <w:sz w:val="20"/>
                <w:szCs w:val="20"/>
              </w:rPr>
              <w:t>1</w:t>
            </w:r>
            <w:r>
              <w:rPr>
                <w:rFonts w:ascii="Times New Roman" w:eastAsia="Times New Roman" w:hAnsi="Times New Roman"/>
                <w:sz w:val="20"/>
                <w:szCs w:val="20"/>
                <w:lang w:val="sr-Cyrl-RS"/>
              </w:rPr>
              <w:t>01</w:t>
            </w:r>
          </w:p>
        </w:tc>
      </w:tr>
      <w:tr w:rsidR="004204C9" w:rsidRPr="00293400" w14:paraId="37239C0C" w14:textId="77777777" w:rsidTr="004204C9">
        <w:tc>
          <w:tcPr>
            <w:tcW w:w="3192" w:type="dxa"/>
            <w:shd w:val="clear" w:color="auto" w:fill="auto"/>
            <w:vAlign w:val="center"/>
          </w:tcPr>
          <w:p w14:paraId="6A45C22B" w14:textId="77777777" w:rsidR="004204C9" w:rsidRPr="00293400" w:rsidRDefault="004204C9" w:rsidP="00293400">
            <w:pPr>
              <w:widowControl w:val="0"/>
              <w:spacing w:before="1" w:after="0" w:line="240" w:lineRule="auto"/>
              <w:ind w:left="106"/>
              <w:rPr>
                <w:rFonts w:ascii="Times New Roman" w:eastAsia="Times New Roman" w:hAnsi="Times New Roman"/>
                <w:sz w:val="20"/>
                <w:szCs w:val="20"/>
              </w:rPr>
            </w:pPr>
            <w:r w:rsidRPr="00293400">
              <w:rPr>
                <w:rFonts w:ascii="Times New Roman" w:eastAsia="Times New Roman" w:hAnsi="Times New Roman"/>
                <w:sz w:val="20"/>
                <w:szCs w:val="20"/>
              </w:rPr>
              <w:t xml:space="preserve">Монтажне куће </w:t>
            </w:r>
          </w:p>
        </w:tc>
        <w:tc>
          <w:tcPr>
            <w:tcW w:w="1843" w:type="dxa"/>
            <w:shd w:val="clear" w:color="auto" w:fill="auto"/>
            <w:vAlign w:val="center"/>
          </w:tcPr>
          <w:p w14:paraId="1136D220" w14:textId="77777777" w:rsidR="004204C9" w:rsidRPr="00293400" w:rsidRDefault="004204C9" w:rsidP="00293400">
            <w:pPr>
              <w:widowControl w:val="0"/>
              <w:spacing w:before="1" w:after="0" w:line="240" w:lineRule="auto"/>
              <w:ind w:left="106"/>
              <w:rPr>
                <w:rFonts w:ascii="Times New Roman" w:eastAsia="Times New Roman" w:hAnsi="Times New Roman"/>
                <w:sz w:val="20"/>
                <w:szCs w:val="20"/>
                <w:lang w:val="sr-Cyrl-RS"/>
              </w:rPr>
            </w:pPr>
            <w:r w:rsidRPr="00293400">
              <w:rPr>
                <w:rFonts w:ascii="Times New Roman" w:eastAsia="Times New Roman" w:hAnsi="Times New Roman"/>
                <w:sz w:val="20"/>
                <w:szCs w:val="20"/>
              </w:rPr>
              <w:t xml:space="preserve">најмање </w:t>
            </w:r>
            <w:r>
              <w:rPr>
                <w:rFonts w:ascii="Times New Roman" w:eastAsia="Times New Roman" w:hAnsi="Times New Roman"/>
                <w:sz w:val="20"/>
                <w:szCs w:val="20"/>
                <w:lang w:val="sr-Cyrl-RS"/>
              </w:rPr>
              <w:t>20</w:t>
            </w:r>
          </w:p>
        </w:tc>
        <w:tc>
          <w:tcPr>
            <w:tcW w:w="3260" w:type="dxa"/>
            <w:shd w:val="clear" w:color="auto" w:fill="auto"/>
            <w:vAlign w:val="center"/>
          </w:tcPr>
          <w:p w14:paraId="7F27DBAE" w14:textId="77777777" w:rsidR="004204C9" w:rsidRPr="00293400" w:rsidRDefault="004204C9" w:rsidP="00293400">
            <w:pPr>
              <w:widowControl w:val="0"/>
              <w:spacing w:before="1" w:after="0" w:line="240" w:lineRule="auto"/>
              <w:ind w:left="106"/>
              <w:rPr>
                <w:rFonts w:ascii="Times New Roman" w:eastAsia="Times New Roman" w:hAnsi="Times New Roman"/>
                <w:sz w:val="20"/>
                <w:szCs w:val="20"/>
                <w:lang w:val="sr-Cyrl-RS"/>
              </w:rPr>
            </w:pPr>
            <w:r>
              <w:rPr>
                <w:rFonts w:ascii="Times New Roman" w:eastAsia="Times New Roman" w:hAnsi="Times New Roman"/>
                <w:sz w:val="20"/>
                <w:szCs w:val="20"/>
                <w:lang w:val="sr-Cyrl-RS"/>
              </w:rPr>
              <w:t>3</w:t>
            </w:r>
          </w:p>
        </w:tc>
      </w:tr>
      <w:tr w:rsidR="004204C9" w:rsidRPr="00293400" w14:paraId="403B6B05" w14:textId="77777777" w:rsidTr="004204C9">
        <w:tc>
          <w:tcPr>
            <w:tcW w:w="3192" w:type="dxa"/>
            <w:shd w:val="clear" w:color="auto" w:fill="auto"/>
            <w:vAlign w:val="center"/>
          </w:tcPr>
          <w:p w14:paraId="6C263952" w14:textId="77777777" w:rsidR="004204C9" w:rsidRPr="00293400" w:rsidRDefault="004204C9" w:rsidP="00293400">
            <w:pPr>
              <w:widowControl w:val="0"/>
              <w:spacing w:before="1" w:after="0" w:line="240" w:lineRule="auto"/>
              <w:ind w:left="106"/>
              <w:rPr>
                <w:rFonts w:ascii="Times New Roman" w:eastAsia="Times New Roman" w:hAnsi="Times New Roman"/>
                <w:sz w:val="20"/>
                <w:szCs w:val="20"/>
                <w:lang w:val="sr-Cyrl-RS"/>
              </w:rPr>
            </w:pPr>
            <w:r w:rsidRPr="00293400">
              <w:rPr>
                <w:rFonts w:ascii="Times New Roman" w:eastAsia="Times New Roman" w:hAnsi="Times New Roman"/>
                <w:sz w:val="20"/>
                <w:szCs w:val="20"/>
              </w:rPr>
              <w:t xml:space="preserve">Стамбене јединице </w:t>
            </w:r>
            <w:r>
              <w:rPr>
                <w:rFonts w:ascii="Times New Roman" w:eastAsia="Times New Roman" w:hAnsi="Times New Roman"/>
                <w:sz w:val="20"/>
                <w:szCs w:val="20"/>
                <w:lang w:val="sr-Cyrl-RS"/>
              </w:rPr>
              <w:t>з</w:t>
            </w:r>
            <w:r w:rsidR="00DE28A2">
              <w:rPr>
                <w:rFonts w:ascii="Times New Roman" w:eastAsia="Times New Roman" w:hAnsi="Times New Roman"/>
                <w:sz w:val="20"/>
                <w:szCs w:val="20"/>
                <w:lang w:val="sr-Cyrl-RS"/>
              </w:rPr>
              <w:t xml:space="preserve">а </w:t>
            </w:r>
            <w:r>
              <w:rPr>
                <w:rFonts w:ascii="Times New Roman" w:eastAsia="Times New Roman" w:hAnsi="Times New Roman"/>
                <w:sz w:val="20"/>
                <w:szCs w:val="20"/>
                <w:lang w:val="sr-Cyrl-RS"/>
              </w:rPr>
              <w:t>социјално становање у заштићеним условима</w:t>
            </w:r>
          </w:p>
        </w:tc>
        <w:tc>
          <w:tcPr>
            <w:tcW w:w="1843" w:type="dxa"/>
            <w:shd w:val="clear" w:color="auto" w:fill="auto"/>
            <w:vAlign w:val="center"/>
          </w:tcPr>
          <w:p w14:paraId="1171EB23" w14:textId="77777777" w:rsidR="004204C9" w:rsidRPr="00293400" w:rsidRDefault="004204C9" w:rsidP="00293400">
            <w:pPr>
              <w:widowControl w:val="0"/>
              <w:spacing w:before="1" w:after="0" w:line="240" w:lineRule="auto"/>
              <w:ind w:left="106"/>
              <w:rPr>
                <w:rFonts w:ascii="Times New Roman" w:eastAsia="Times New Roman" w:hAnsi="Times New Roman"/>
                <w:sz w:val="20"/>
                <w:szCs w:val="20"/>
                <w:lang w:val="sr-Cyrl-RS"/>
              </w:rPr>
            </w:pPr>
            <w:r w:rsidRPr="00293400">
              <w:rPr>
                <w:rFonts w:ascii="Times New Roman" w:eastAsia="Times New Roman" w:hAnsi="Times New Roman"/>
                <w:sz w:val="20"/>
                <w:szCs w:val="20"/>
              </w:rPr>
              <w:t xml:space="preserve">најмање </w:t>
            </w:r>
            <w:r>
              <w:rPr>
                <w:rFonts w:ascii="Times New Roman" w:eastAsia="Times New Roman" w:hAnsi="Times New Roman"/>
                <w:sz w:val="20"/>
                <w:szCs w:val="20"/>
                <w:lang w:val="sr-Cyrl-RS"/>
              </w:rPr>
              <w:t>30</w:t>
            </w:r>
          </w:p>
        </w:tc>
        <w:tc>
          <w:tcPr>
            <w:tcW w:w="3260" w:type="dxa"/>
            <w:shd w:val="clear" w:color="auto" w:fill="auto"/>
            <w:vAlign w:val="center"/>
          </w:tcPr>
          <w:p w14:paraId="5A566A5D" w14:textId="77777777" w:rsidR="004204C9" w:rsidRPr="00293400" w:rsidRDefault="004204C9" w:rsidP="00293400">
            <w:pPr>
              <w:widowControl w:val="0"/>
              <w:spacing w:before="1" w:after="0" w:line="240" w:lineRule="auto"/>
              <w:ind w:left="106"/>
              <w:rPr>
                <w:rFonts w:ascii="Times New Roman" w:eastAsia="Times New Roman" w:hAnsi="Times New Roman"/>
                <w:sz w:val="20"/>
                <w:szCs w:val="20"/>
                <w:lang w:val="sr-Cyrl-RS"/>
              </w:rPr>
            </w:pPr>
            <w:r>
              <w:rPr>
                <w:rFonts w:ascii="Times New Roman" w:eastAsia="Times New Roman" w:hAnsi="Times New Roman"/>
                <w:sz w:val="20"/>
                <w:szCs w:val="20"/>
                <w:lang w:val="sr-Cyrl-RS"/>
              </w:rPr>
              <w:t>40</w:t>
            </w:r>
          </w:p>
        </w:tc>
      </w:tr>
      <w:tr w:rsidR="004204C9" w:rsidRPr="00293400" w14:paraId="096AEBF0" w14:textId="77777777" w:rsidTr="004204C9">
        <w:tc>
          <w:tcPr>
            <w:tcW w:w="3192" w:type="dxa"/>
            <w:shd w:val="clear" w:color="auto" w:fill="auto"/>
            <w:vAlign w:val="center"/>
          </w:tcPr>
          <w:p w14:paraId="4285749C" w14:textId="77777777" w:rsidR="004204C9" w:rsidRPr="004204C9" w:rsidRDefault="004204C9" w:rsidP="00293400">
            <w:pPr>
              <w:widowControl w:val="0"/>
              <w:spacing w:before="1" w:after="0" w:line="240" w:lineRule="auto"/>
              <w:ind w:left="106"/>
              <w:rPr>
                <w:rFonts w:ascii="Times New Roman" w:eastAsia="Times New Roman" w:hAnsi="Times New Roman"/>
                <w:sz w:val="20"/>
                <w:szCs w:val="20"/>
                <w:lang w:val="sr-Cyrl-RS"/>
              </w:rPr>
            </w:pPr>
            <w:r w:rsidRPr="00293400">
              <w:rPr>
                <w:rFonts w:ascii="Times New Roman" w:eastAsia="Times New Roman" w:hAnsi="Times New Roman"/>
                <w:sz w:val="20"/>
                <w:szCs w:val="20"/>
              </w:rPr>
              <w:t xml:space="preserve">Стамбене јединице </w:t>
            </w:r>
            <w:r w:rsidR="00DE28A2">
              <w:rPr>
                <w:rFonts w:ascii="Times New Roman" w:eastAsia="Times New Roman" w:hAnsi="Times New Roman"/>
                <w:sz w:val="20"/>
                <w:szCs w:val="20"/>
                <w:lang w:val="sr-Cyrl-RS"/>
              </w:rPr>
              <w:t xml:space="preserve">за </w:t>
            </w:r>
            <w:r>
              <w:rPr>
                <w:rFonts w:ascii="Times New Roman" w:eastAsia="Times New Roman" w:hAnsi="Times New Roman"/>
                <w:sz w:val="20"/>
                <w:szCs w:val="20"/>
                <w:lang w:val="sr-Cyrl-RS"/>
              </w:rPr>
              <w:t>закуп са могућношћу откупа</w:t>
            </w:r>
          </w:p>
        </w:tc>
        <w:tc>
          <w:tcPr>
            <w:tcW w:w="1843" w:type="dxa"/>
            <w:shd w:val="clear" w:color="auto" w:fill="auto"/>
            <w:vAlign w:val="center"/>
          </w:tcPr>
          <w:p w14:paraId="14D75DB1" w14:textId="77777777" w:rsidR="004204C9" w:rsidRPr="004204C9" w:rsidRDefault="004204C9" w:rsidP="00293400">
            <w:pPr>
              <w:widowControl w:val="0"/>
              <w:spacing w:before="1" w:after="0" w:line="240" w:lineRule="auto"/>
              <w:ind w:left="106"/>
              <w:rPr>
                <w:rFonts w:ascii="Times New Roman" w:eastAsia="Times New Roman" w:hAnsi="Times New Roman"/>
                <w:sz w:val="20"/>
                <w:szCs w:val="20"/>
                <w:lang w:val="sr-Cyrl-RS"/>
              </w:rPr>
            </w:pPr>
            <w:r>
              <w:rPr>
                <w:rFonts w:ascii="Times New Roman" w:eastAsia="Times New Roman" w:hAnsi="Times New Roman"/>
                <w:sz w:val="20"/>
                <w:szCs w:val="20"/>
                <w:lang w:val="sr-Cyrl-RS"/>
              </w:rPr>
              <w:t>најмање 30</w:t>
            </w:r>
          </w:p>
        </w:tc>
        <w:tc>
          <w:tcPr>
            <w:tcW w:w="3260" w:type="dxa"/>
            <w:shd w:val="clear" w:color="auto" w:fill="auto"/>
            <w:vAlign w:val="center"/>
          </w:tcPr>
          <w:p w14:paraId="2531FAB0" w14:textId="77777777" w:rsidR="004204C9" w:rsidRDefault="004204C9" w:rsidP="00293400">
            <w:pPr>
              <w:widowControl w:val="0"/>
              <w:spacing w:before="1" w:after="0" w:line="240" w:lineRule="auto"/>
              <w:ind w:left="106"/>
              <w:rPr>
                <w:rFonts w:ascii="Times New Roman" w:eastAsia="Times New Roman" w:hAnsi="Times New Roman"/>
                <w:sz w:val="20"/>
                <w:szCs w:val="20"/>
                <w:lang w:val="sr-Cyrl-RS"/>
              </w:rPr>
            </w:pPr>
            <w:r>
              <w:rPr>
                <w:rFonts w:ascii="Times New Roman" w:eastAsia="Times New Roman" w:hAnsi="Times New Roman"/>
                <w:sz w:val="20"/>
                <w:szCs w:val="20"/>
                <w:lang w:val="sr-Cyrl-RS"/>
              </w:rPr>
              <w:t>30</w:t>
            </w:r>
          </w:p>
        </w:tc>
      </w:tr>
    </w:tbl>
    <w:p w14:paraId="65E9F9ED" w14:textId="77777777" w:rsidR="00293400" w:rsidRPr="00293400" w:rsidRDefault="00293400" w:rsidP="00293400">
      <w:pPr>
        <w:widowControl w:val="0"/>
        <w:spacing w:before="1" w:after="0" w:line="240" w:lineRule="auto"/>
        <w:ind w:left="106"/>
        <w:rPr>
          <w:rFonts w:ascii="Times New Roman" w:eastAsia="Times New Roman" w:hAnsi="Times New Roman"/>
          <w:b/>
          <w:sz w:val="24"/>
          <w:szCs w:val="24"/>
        </w:rPr>
      </w:pPr>
      <w:r w:rsidRPr="00293400">
        <w:rPr>
          <w:rFonts w:ascii="Times New Roman" w:eastAsia="Times New Roman" w:hAnsi="Times New Roman"/>
          <w:sz w:val="24"/>
          <w:szCs w:val="24"/>
        </w:rPr>
        <w:tab/>
      </w:r>
      <w:r w:rsidRPr="00293400">
        <w:rPr>
          <w:rFonts w:ascii="Times New Roman" w:eastAsia="Times New Roman" w:hAnsi="Times New Roman"/>
          <w:sz w:val="24"/>
          <w:szCs w:val="24"/>
        </w:rPr>
        <w:tab/>
      </w:r>
      <w:r w:rsidRPr="00293400">
        <w:rPr>
          <w:rFonts w:ascii="Times New Roman" w:eastAsia="Times New Roman" w:hAnsi="Times New Roman"/>
          <w:sz w:val="24"/>
          <w:szCs w:val="24"/>
        </w:rPr>
        <w:tab/>
      </w:r>
      <w:r w:rsidRPr="00293400">
        <w:rPr>
          <w:rFonts w:ascii="Times New Roman" w:eastAsia="Times New Roman" w:hAnsi="Times New Roman"/>
          <w:sz w:val="24"/>
          <w:szCs w:val="24"/>
        </w:rPr>
        <w:tab/>
      </w:r>
    </w:p>
    <w:p w14:paraId="5C25EB96" w14:textId="77777777" w:rsidR="00293400" w:rsidRPr="00293400" w:rsidRDefault="00293400" w:rsidP="007A27A8">
      <w:pPr>
        <w:widowControl w:val="0"/>
        <w:spacing w:before="1" w:after="0" w:line="240" w:lineRule="auto"/>
        <w:ind w:firstLine="106"/>
        <w:jc w:val="both"/>
        <w:rPr>
          <w:rFonts w:ascii="Times New Roman" w:eastAsia="Times New Roman" w:hAnsi="Times New Roman"/>
          <w:sz w:val="24"/>
          <w:szCs w:val="24"/>
          <w:lang w:val="sr-Cyrl-RS"/>
        </w:rPr>
      </w:pPr>
      <w:r w:rsidRPr="00293400">
        <w:rPr>
          <w:rFonts w:ascii="Times New Roman" w:eastAsia="Times New Roman" w:hAnsi="Times New Roman"/>
          <w:sz w:val="24"/>
          <w:szCs w:val="24"/>
        </w:rPr>
        <w:t xml:space="preserve">Са циљем да се направи ажурна база стамбених потреба избеглих и интерно расељених лица и успоставии боља комуникација </w:t>
      </w:r>
      <w:r w:rsidR="00B81EC6">
        <w:rPr>
          <w:rFonts w:ascii="Times New Roman" w:eastAsia="Times New Roman" w:hAnsi="Times New Roman"/>
          <w:sz w:val="24"/>
          <w:szCs w:val="24"/>
          <w:lang w:val="sr-Cyrl-RS"/>
        </w:rPr>
        <w:t xml:space="preserve">са </w:t>
      </w:r>
      <w:r w:rsidRPr="00293400">
        <w:rPr>
          <w:rFonts w:ascii="Times New Roman" w:eastAsia="Times New Roman" w:hAnsi="Times New Roman"/>
          <w:sz w:val="24"/>
          <w:szCs w:val="24"/>
        </w:rPr>
        <w:t xml:space="preserve">њима, повереник за избеглице </w:t>
      </w:r>
      <w:r w:rsidR="004204C9">
        <w:rPr>
          <w:rFonts w:ascii="Times New Roman" w:eastAsia="Times New Roman" w:hAnsi="Times New Roman"/>
          <w:sz w:val="24"/>
          <w:szCs w:val="24"/>
          <w:lang w:val="sr-Cyrl-RS"/>
        </w:rPr>
        <w:t>града Сремска Митровица</w:t>
      </w:r>
      <w:r w:rsidRPr="00293400">
        <w:rPr>
          <w:rFonts w:ascii="Times New Roman" w:eastAsia="Times New Roman" w:hAnsi="Times New Roman"/>
          <w:sz w:val="24"/>
          <w:szCs w:val="24"/>
        </w:rPr>
        <w:t xml:space="preserve"> је у </w:t>
      </w:r>
      <w:r w:rsidR="004204C9">
        <w:rPr>
          <w:rFonts w:ascii="Times New Roman" w:eastAsia="Times New Roman" w:hAnsi="Times New Roman"/>
          <w:sz w:val="24"/>
          <w:szCs w:val="24"/>
          <w:lang w:val="sr-Cyrl-RS"/>
        </w:rPr>
        <w:t>току</w:t>
      </w:r>
      <w:r w:rsidRPr="00293400">
        <w:rPr>
          <w:rFonts w:ascii="Times New Roman" w:eastAsia="Times New Roman" w:hAnsi="Times New Roman"/>
          <w:sz w:val="24"/>
          <w:szCs w:val="24"/>
        </w:rPr>
        <w:t xml:space="preserve"> 2022.</w:t>
      </w:r>
      <w:r w:rsidR="00B81EC6">
        <w:rPr>
          <w:rFonts w:ascii="Times New Roman" w:eastAsia="Times New Roman" w:hAnsi="Times New Roman"/>
          <w:sz w:val="24"/>
          <w:szCs w:val="24"/>
          <w:lang w:val="sr-Cyrl-RS"/>
        </w:rPr>
        <w:t xml:space="preserve"> </w:t>
      </w:r>
      <w:r w:rsidRPr="00293400">
        <w:rPr>
          <w:rFonts w:ascii="Times New Roman" w:eastAsia="Times New Roman" w:hAnsi="Times New Roman"/>
          <w:sz w:val="24"/>
          <w:szCs w:val="24"/>
        </w:rPr>
        <w:t xml:space="preserve">године </w:t>
      </w:r>
      <w:r w:rsidR="004204C9">
        <w:rPr>
          <w:rFonts w:ascii="Times New Roman" w:eastAsia="Times New Roman" w:hAnsi="Times New Roman"/>
          <w:sz w:val="24"/>
          <w:szCs w:val="24"/>
          <w:lang w:val="sr-Cyrl-RS"/>
        </w:rPr>
        <w:t>спроводио анкету</w:t>
      </w:r>
      <w:r w:rsidR="00B81EC6">
        <w:rPr>
          <w:rFonts w:ascii="Times New Roman" w:eastAsia="Times New Roman" w:hAnsi="Times New Roman"/>
          <w:sz w:val="24"/>
          <w:szCs w:val="24"/>
          <w:lang w:val="sr-Cyrl-RS"/>
        </w:rPr>
        <w:t>,</w:t>
      </w:r>
      <w:r w:rsidRPr="00293400">
        <w:rPr>
          <w:rFonts w:ascii="Times New Roman" w:eastAsia="Times New Roman" w:hAnsi="Times New Roman"/>
          <w:sz w:val="24"/>
          <w:szCs w:val="24"/>
        </w:rPr>
        <w:t xml:space="preserve"> </w:t>
      </w:r>
      <w:r w:rsidR="004204C9">
        <w:rPr>
          <w:rFonts w:ascii="Times New Roman" w:eastAsia="Times New Roman" w:hAnsi="Times New Roman"/>
          <w:sz w:val="24"/>
          <w:szCs w:val="24"/>
          <w:lang w:val="sr-Cyrl-RS"/>
        </w:rPr>
        <w:t>а резултати анкете</w:t>
      </w:r>
      <w:r w:rsidRPr="00293400">
        <w:rPr>
          <w:rFonts w:ascii="Times New Roman" w:eastAsia="Times New Roman" w:hAnsi="Times New Roman"/>
          <w:sz w:val="24"/>
          <w:szCs w:val="24"/>
        </w:rPr>
        <w:t xml:space="preserve"> представља</w:t>
      </w:r>
      <w:r w:rsidR="004204C9">
        <w:rPr>
          <w:rFonts w:ascii="Times New Roman" w:eastAsia="Times New Roman" w:hAnsi="Times New Roman"/>
          <w:sz w:val="24"/>
          <w:szCs w:val="24"/>
          <w:lang w:val="sr-Cyrl-RS"/>
        </w:rPr>
        <w:t>ју</w:t>
      </w:r>
      <w:r w:rsidRPr="00293400">
        <w:rPr>
          <w:rFonts w:ascii="Times New Roman" w:eastAsia="Times New Roman" w:hAnsi="Times New Roman"/>
          <w:sz w:val="24"/>
          <w:szCs w:val="24"/>
        </w:rPr>
        <w:t xml:space="preserve"> релевантне податке о проблемима и потребама ове популације. Упитник попуњен у </w:t>
      </w:r>
      <w:r w:rsidR="00B81EC6">
        <w:rPr>
          <w:rFonts w:ascii="Times New Roman" w:eastAsia="Times New Roman" w:hAnsi="Times New Roman"/>
          <w:sz w:val="24"/>
          <w:szCs w:val="24"/>
          <w:lang w:val="sr-Cyrl-RS"/>
        </w:rPr>
        <w:t>39</w:t>
      </w:r>
      <w:r w:rsidRPr="00293400">
        <w:rPr>
          <w:rFonts w:ascii="Times New Roman" w:eastAsia="Times New Roman" w:hAnsi="Times New Roman"/>
          <w:sz w:val="24"/>
          <w:szCs w:val="24"/>
        </w:rPr>
        <w:t xml:space="preserve"> домаћинстава са </w:t>
      </w:r>
      <w:r w:rsidR="00B81EC6">
        <w:rPr>
          <w:rFonts w:ascii="Times New Roman" w:eastAsia="Times New Roman" w:hAnsi="Times New Roman"/>
          <w:sz w:val="24"/>
          <w:szCs w:val="24"/>
          <w:lang w:val="sr-Cyrl-RS"/>
        </w:rPr>
        <w:t>90 чланова.</w:t>
      </w:r>
    </w:p>
    <w:p w14:paraId="35CBC850" w14:textId="77777777" w:rsidR="00293400" w:rsidRPr="00293400" w:rsidRDefault="00293400" w:rsidP="00293400">
      <w:pPr>
        <w:widowControl w:val="0"/>
        <w:spacing w:before="1" w:after="0" w:line="240" w:lineRule="auto"/>
        <w:jc w:val="both"/>
        <w:rPr>
          <w:rFonts w:ascii="Times New Roman" w:eastAsia="Times New Roman" w:hAnsi="Times New Roman"/>
          <w:sz w:val="24"/>
          <w:szCs w:val="24"/>
        </w:rPr>
      </w:pPr>
    </w:p>
    <w:p w14:paraId="65D07156" w14:textId="77777777" w:rsidR="00293400" w:rsidRDefault="00293400" w:rsidP="00293400">
      <w:pPr>
        <w:widowControl w:val="0"/>
        <w:spacing w:before="1" w:after="0" w:line="240" w:lineRule="auto"/>
        <w:ind w:left="106"/>
        <w:rPr>
          <w:rFonts w:ascii="Times New Roman" w:eastAsia="Times New Roman" w:hAnsi="Times New Roman"/>
          <w:b/>
          <w:color w:val="1F497D" w:themeColor="text2"/>
          <w:sz w:val="20"/>
          <w:szCs w:val="20"/>
        </w:rPr>
      </w:pPr>
      <w:r w:rsidRPr="00293400">
        <w:rPr>
          <w:rFonts w:ascii="Times New Roman" w:eastAsia="Times New Roman" w:hAnsi="Times New Roman"/>
          <w:b/>
          <w:sz w:val="20"/>
          <w:szCs w:val="20"/>
        </w:rPr>
        <w:t xml:space="preserve">                        </w:t>
      </w:r>
      <w:r w:rsidRPr="00293400">
        <w:rPr>
          <w:rFonts w:ascii="Times New Roman" w:eastAsia="Times New Roman" w:hAnsi="Times New Roman"/>
          <w:b/>
          <w:color w:val="1F497D" w:themeColor="text2"/>
          <w:sz w:val="20"/>
          <w:szCs w:val="20"/>
        </w:rPr>
        <w:t xml:space="preserve">Табела </w:t>
      </w:r>
      <w:r w:rsidR="00B81EC6" w:rsidRPr="00B81EC6">
        <w:rPr>
          <w:rFonts w:ascii="Times New Roman" w:eastAsia="Times New Roman" w:hAnsi="Times New Roman"/>
          <w:b/>
          <w:color w:val="1F497D" w:themeColor="text2"/>
          <w:sz w:val="20"/>
          <w:szCs w:val="20"/>
          <w:lang w:val="sr-Cyrl-RS"/>
        </w:rPr>
        <w:t>7</w:t>
      </w:r>
      <w:r w:rsidRPr="00293400">
        <w:rPr>
          <w:rFonts w:ascii="Times New Roman" w:eastAsia="Times New Roman" w:hAnsi="Times New Roman"/>
          <w:b/>
          <w:color w:val="1F497D" w:themeColor="text2"/>
          <w:sz w:val="20"/>
          <w:szCs w:val="20"/>
        </w:rPr>
        <w:t>.  Преглед стамбених потреба на основу анкете из 2022.</w:t>
      </w:r>
      <w:r w:rsidR="00B81EC6">
        <w:rPr>
          <w:rFonts w:ascii="Times New Roman" w:eastAsia="Times New Roman" w:hAnsi="Times New Roman"/>
          <w:b/>
          <w:color w:val="1F497D" w:themeColor="text2"/>
          <w:sz w:val="20"/>
          <w:szCs w:val="20"/>
          <w:lang w:val="sr-Cyrl-RS"/>
        </w:rPr>
        <w:t xml:space="preserve"> </w:t>
      </w:r>
      <w:r w:rsidR="00D3430A" w:rsidRPr="00293400">
        <w:rPr>
          <w:rFonts w:ascii="Times New Roman" w:eastAsia="Times New Roman" w:hAnsi="Times New Roman"/>
          <w:b/>
          <w:color w:val="1F497D" w:themeColor="text2"/>
          <w:sz w:val="20"/>
          <w:szCs w:val="20"/>
        </w:rPr>
        <w:t>Г</w:t>
      </w:r>
      <w:r w:rsidRPr="00293400">
        <w:rPr>
          <w:rFonts w:ascii="Times New Roman" w:eastAsia="Times New Roman" w:hAnsi="Times New Roman"/>
          <w:b/>
          <w:color w:val="1F497D" w:themeColor="text2"/>
          <w:sz w:val="20"/>
          <w:szCs w:val="20"/>
        </w:rPr>
        <w:t>одине</w:t>
      </w:r>
    </w:p>
    <w:p w14:paraId="0898ED00" w14:textId="77777777" w:rsidR="00D3430A" w:rsidRPr="00293400" w:rsidRDefault="00D3430A" w:rsidP="00293400">
      <w:pPr>
        <w:widowControl w:val="0"/>
        <w:spacing w:before="1" w:after="0" w:line="240" w:lineRule="auto"/>
        <w:ind w:left="106"/>
        <w:rPr>
          <w:rFonts w:ascii="Times New Roman" w:eastAsia="Times New Roman" w:hAnsi="Times New Roman"/>
          <w:color w:val="1F497D" w:themeColor="text2"/>
          <w:sz w:val="24"/>
          <w:szCs w:val="24"/>
        </w:rPr>
      </w:pPr>
    </w:p>
    <w:tbl>
      <w:tblPr>
        <w:tblStyle w:val="TableGrid2"/>
        <w:tblW w:w="0" w:type="auto"/>
        <w:tblInd w:w="1771" w:type="dxa"/>
        <w:tblLook w:val="04A0" w:firstRow="1" w:lastRow="0" w:firstColumn="1" w:lastColumn="0" w:noHBand="0" w:noVBand="1"/>
      </w:tblPr>
      <w:tblGrid>
        <w:gridCol w:w="3660"/>
        <w:gridCol w:w="2118"/>
      </w:tblGrid>
      <w:tr w:rsidR="00293400" w:rsidRPr="00293400" w14:paraId="6B429492" w14:textId="77777777" w:rsidTr="00CB65E3">
        <w:tc>
          <w:tcPr>
            <w:tcW w:w="3660" w:type="dxa"/>
            <w:shd w:val="clear" w:color="auto" w:fill="B8CCE4" w:themeFill="accent1" w:themeFillTint="66"/>
          </w:tcPr>
          <w:p w14:paraId="6DC8DD08" w14:textId="77777777" w:rsidR="00293400" w:rsidRPr="00293400" w:rsidRDefault="00293400" w:rsidP="00293400">
            <w:pPr>
              <w:spacing w:before="1"/>
              <w:ind w:left="106"/>
              <w:rPr>
                <w:rFonts w:ascii="Times New Roman" w:eastAsia="Times New Roman" w:hAnsi="Times New Roman"/>
                <w:b/>
                <w:sz w:val="20"/>
                <w:szCs w:val="20"/>
              </w:rPr>
            </w:pPr>
            <w:r w:rsidRPr="00293400">
              <w:rPr>
                <w:rFonts w:ascii="Times New Roman" w:eastAsia="Times New Roman" w:hAnsi="Times New Roman"/>
                <w:b/>
                <w:sz w:val="20"/>
                <w:szCs w:val="20"/>
              </w:rPr>
              <w:t>Вид стамбеног решења</w:t>
            </w:r>
          </w:p>
        </w:tc>
        <w:tc>
          <w:tcPr>
            <w:tcW w:w="2118" w:type="dxa"/>
            <w:shd w:val="clear" w:color="auto" w:fill="B8CCE4" w:themeFill="accent1" w:themeFillTint="66"/>
          </w:tcPr>
          <w:p w14:paraId="4DD47969" w14:textId="77777777" w:rsidR="00293400" w:rsidRPr="00293400" w:rsidRDefault="00293400" w:rsidP="00293400">
            <w:pPr>
              <w:spacing w:before="1"/>
              <w:ind w:left="106"/>
              <w:rPr>
                <w:rFonts w:ascii="Times New Roman" w:eastAsia="Times New Roman" w:hAnsi="Times New Roman"/>
                <w:b/>
                <w:sz w:val="20"/>
                <w:szCs w:val="20"/>
              </w:rPr>
            </w:pPr>
            <w:r w:rsidRPr="00293400">
              <w:rPr>
                <w:rFonts w:ascii="Times New Roman" w:eastAsia="Times New Roman" w:hAnsi="Times New Roman"/>
                <w:b/>
                <w:sz w:val="20"/>
                <w:szCs w:val="20"/>
              </w:rPr>
              <w:t>Број домаћинстава</w:t>
            </w:r>
          </w:p>
        </w:tc>
      </w:tr>
      <w:tr w:rsidR="00293400" w:rsidRPr="00293400" w14:paraId="6EF0AC4A" w14:textId="77777777" w:rsidTr="00730774">
        <w:tc>
          <w:tcPr>
            <w:tcW w:w="3660" w:type="dxa"/>
          </w:tcPr>
          <w:p w14:paraId="744AA6AA" w14:textId="77777777" w:rsidR="00293400" w:rsidRPr="00293400" w:rsidRDefault="00293400" w:rsidP="00293400">
            <w:pPr>
              <w:spacing w:before="1"/>
              <w:ind w:left="106"/>
              <w:rPr>
                <w:rFonts w:ascii="Times New Roman" w:eastAsia="Times New Roman" w:hAnsi="Times New Roman"/>
                <w:sz w:val="20"/>
                <w:szCs w:val="20"/>
              </w:rPr>
            </w:pPr>
            <w:r w:rsidRPr="00293400">
              <w:rPr>
                <w:rFonts w:ascii="Times New Roman" w:eastAsia="Times New Roman" w:hAnsi="Times New Roman"/>
                <w:sz w:val="20"/>
                <w:szCs w:val="20"/>
              </w:rPr>
              <w:t>Стамбена јединица закуп/откуп</w:t>
            </w:r>
          </w:p>
        </w:tc>
        <w:tc>
          <w:tcPr>
            <w:tcW w:w="2118" w:type="dxa"/>
          </w:tcPr>
          <w:p w14:paraId="6EE8AAE3" w14:textId="77777777" w:rsidR="00293400" w:rsidRPr="00293400" w:rsidRDefault="00B81EC6" w:rsidP="00293400">
            <w:pPr>
              <w:spacing w:before="1"/>
              <w:ind w:left="106"/>
              <w:rPr>
                <w:rFonts w:ascii="Times New Roman" w:eastAsia="Times New Roman" w:hAnsi="Times New Roman"/>
                <w:sz w:val="20"/>
                <w:szCs w:val="20"/>
                <w:lang w:val="sr-Cyrl-RS"/>
              </w:rPr>
            </w:pPr>
            <w:r>
              <w:rPr>
                <w:rFonts w:ascii="Times New Roman" w:eastAsia="Times New Roman" w:hAnsi="Times New Roman"/>
                <w:sz w:val="20"/>
                <w:szCs w:val="20"/>
                <w:lang w:val="sr-Cyrl-RS"/>
              </w:rPr>
              <w:t>12</w:t>
            </w:r>
          </w:p>
        </w:tc>
      </w:tr>
      <w:tr w:rsidR="00293400" w:rsidRPr="00293400" w14:paraId="4462B754" w14:textId="77777777" w:rsidTr="00730774">
        <w:tc>
          <w:tcPr>
            <w:tcW w:w="3660" w:type="dxa"/>
          </w:tcPr>
          <w:p w14:paraId="220E8D65" w14:textId="77777777" w:rsidR="00293400" w:rsidRPr="00293400" w:rsidRDefault="00293400" w:rsidP="00293400">
            <w:pPr>
              <w:spacing w:before="1"/>
              <w:ind w:left="106"/>
              <w:rPr>
                <w:rFonts w:ascii="Times New Roman" w:eastAsia="Times New Roman" w:hAnsi="Times New Roman"/>
                <w:sz w:val="20"/>
                <w:szCs w:val="20"/>
              </w:rPr>
            </w:pPr>
            <w:r w:rsidRPr="00293400">
              <w:rPr>
                <w:rFonts w:ascii="Times New Roman" w:eastAsia="Times New Roman" w:hAnsi="Times New Roman"/>
                <w:sz w:val="20"/>
                <w:szCs w:val="20"/>
              </w:rPr>
              <w:t>Стамбена јединица за ССЗУ</w:t>
            </w:r>
          </w:p>
        </w:tc>
        <w:tc>
          <w:tcPr>
            <w:tcW w:w="2118" w:type="dxa"/>
          </w:tcPr>
          <w:p w14:paraId="23530E92" w14:textId="77777777" w:rsidR="00293400" w:rsidRPr="00293400" w:rsidRDefault="00B81EC6" w:rsidP="00293400">
            <w:pPr>
              <w:spacing w:before="1"/>
              <w:ind w:left="106"/>
              <w:rPr>
                <w:rFonts w:ascii="Times New Roman" w:eastAsia="Times New Roman" w:hAnsi="Times New Roman"/>
                <w:sz w:val="20"/>
                <w:szCs w:val="20"/>
                <w:lang w:val="sr-Cyrl-RS"/>
              </w:rPr>
            </w:pPr>
            <w:r>
              <w:rPr>
                <w:rFonts w:ascii="Times New Roman" w:eastAsia="Times New Roman" w:hAnsi="Times New Roman"/>
                <w:sz w:val="20"/>
                <w:szCs w:val="20"/>
                <w:lang w:val="sr-Cyrl-RS"/>
              </w:rPr>
              <w:t>2</w:t>
            </w:r>
          </w:p>
        </w:tc>
      </w:tr>
      <w:tr w:rsidR="00293400" w:rsidRPr="00293400" w14:paraId="301742DA" w14:textId="77777777" w:rsidTr="00730774">
        <w:tc>
          <w:tcPr>
            <w:tcW w:w="3660" w:type="dxa"/>
          </w:tcPr>
          <w:p w14:paraId="1A1FE583" w14:textId="77777777" w:rsidR="00293400" w:rsidRPr="00293400" w:rsidRDefault="00293400" w:rsidP="00293400">
            <w:pPr>
              <w:spacing w:before="1"/>
              <w:ind w:left="106"/>
              <w:rPr>
                <w:rFonts w:ascii="Times New Roman" w:eastAsia="Times New Roman" w:hAnsi="Times New Roman"/>
                <w:sz w:val="20"/>
                <w:szCs w:val="20"/>
              </w:rPr>
            </w:pPr>
            <w:r w:rsidRPr="00293400">
              <w:rPr>
                <w:rFonts w:ascii="Times New Roman" w:eastAsia="Times New Roman" w:hAnsi="Times New Roman"/>
                <w:sz w:val="20"/>
                <w:szCs w:val="20"/>
              </w:rPr>
              <w:t>Сеоско домаћинство</w:t>
            </w:r>
          </w:p>
        </w:tc>
        <w:tc>
          <w:tcPr>
            <w:tcW w:w="2118" w:type="dxa"/>
          </w:tcPr>
          <w:p w14:paraId="54B49DD1" w14:textId="77777777" w:rsidR="00293400" w:rsidRPr="00293400" w:rsidRDefault="00B81EC6" w:rsidP="00293400">
            <w:pPr>
              <w:spacing w:before="1"/>
              <w:ind w:left="106"/>
              <w:rPr>
                <w:rFonts w:ascii="Times New Roman" w:eastAsia="Times New Roman" w:hAnsi="Times New Roman"/>
                <w:sz w:val="20"/>
                <w:szCs w:val="20"/>
                <w:lang w:val="sr-Cyrl-RS"/>
              </w:rPr>
            </w:pPr>
            <w:r>
              <w:rPr>
                <w:rFonts w:ascii="Times New Roman" w:eastAsia="Times New Roman" w:hAnsi="Times New Roman"/>
                <w:sz w:val="20"/>
                <w:szCs w:val="20"/>
                <w:lang w:val="sr-Cyrl-RS"/>
              </w:rPr>
              <w:t>15</w:t>
            </w:r>
          </w:p>
        </w:tc>
      </w:tr>
      <w:tr w:rsidR="00293400" w:rsidRPr="00293400" w14:paraId="0171498D" w14:textId="77777777" w:rsidTr="00730774">
        <w:tc>
          <w:tcPr>
            <w:tcW w:w="3660" w:type="dxa"/>
          </w:tcPr>
          <w:p w14:paraId="076C7C91" w14:textId="77777777" w:rsidR="00293400" w:rsidRPr="00293400" w:rsidRDefault="00293400" w:rsidP="00293400">
            <w:pPr>
              <w:spacing w:before="1"/>
              <w:ind w:left="106"/>
              <w:rPr>
                <w:rFonts w:ascii="Times New Roman" w:eastAsia="Times New Roman" w:hAnsi="Times New Roman"/>
                <w:sz w:val="20"/>
                <w:szCs w:val="20"/>
              </w:rPr>
            </w:pPr>
            <w:r w:rsidRPr="00293400">
              <w:rPr>
                <w:rFonts w:ascii="Times New Roman" w:eastAsia="Times New Roman" w:hAnsi="Times New Roman"/>
                <w:sz w:val="20"/>
                <w:szCs w:val="20"/>
              </w:rPr>
              <w:t>Грађевински материјал</w:t>
            </w:r>
          </w:p>
        </w:tc>
        <w:tc>
          <w:tcPr>
            <w:tcW w:w="2118" w:type="dxa"/>
          </w:tcPr>
          <w:p w14:paraId="67F37235" w14:textId="77777777" w:rsidR="00293400" w:rsidRPr="00293400" w:rsidRDefault="00B81EC6" w:rsidP="00293400">
            <w:pPr>
              <w:spacing w:before="1"/>
              <w:ind w:left="106"/>
              <w:rPr>
                <w:rFonts w:ascii="Times New Roman" w:eastAsia="Times New Roman" w:hAnsi="Times New Roman"/>
                <w:sz w:val="20"/>
                <w:szCs w:val="20"/>
                <w:lang w:val="sr-Cyrl-RS"/>
              </w:rPr>
            </w:pPr>
            <w:r>
              <w:rPr>
                <w:rFonts w:ascii="Times New Roman" w:eastAsia="Times New Roman" w:hAnsi="Times New Roman"/>
                <w:sz w:val="20"/>
                <w:szCs w:val="20"/>
                <w:lang w:val="sr-Cyrl-RS"/>
              </w:rPr>
              <w:t>10</w:t>
            </w:r>
          </w:p>
        </w:tc>
      </w:tr>
      <w:tr w:rsidR="00293400" w:rsidRPr="00293400" w14:paraId="360797F7" w14:textId="77777777" w:rsidTr="00730774">
        <w:tc>
          <w:tcPr>
            <w:tcW w:w="3660" w:type="dxa"/>
          </w:tcPr>
          <w:p w14:paraId="721F6815" w14:textId="77777777" w:rsidR="00293400" w:rsidRPr="00293400" w:rsidRDefault="00293400" w:rsidP="00293400">
            <w:pPr>
              <w:spacing w:before="1"/>
              <w:ind w:left="106"/>
              <w:rPr>
                <w:rFonts w:ascii="Times New Roman" w:eastAsia="Times New Roman" w:hAnsi="Times New Roman"/>
                <w:b/>
                <w:sz w:val="20"/>
                <w:szCs w:val="20"/>
              </w:rPr>
            </w:pPr>
            <w:r w:rsidRPr="00293400">
              <w:rPr>
                <w:rFonts w:ascii="Times New Roman" w:eastAsia="Times New Roman" w:hAnsi="Times New Roman"/>
                <w:b/>
                <w:sz w:val="20"/>
                <w:szCs w:val="20"/>
              </w:rPr>
              <w:t>УКУПНО ДОМАЋИНСТАВА</w:t>
            </w:r>
          </w:p>
        </w:tc>
        <w:tc>
          <w:tcPr>
            <w:tcW w:w="2118" w:type="dxa"/>
          </w:tcPr>
          <w:p w14:paraId="39E8E0DF" w14:textId="77777777" w:rsidR="00293400" w:rsidRPr="00293400" w:rsidRDefault="00B81EC6" w:rsidP="00293400">
            <w:pPr>
              <w:spacing w:before="1"/>
              <w:ind w:left="106"/>
              <w:rPr>
                <w:rFonts w:ascii="Times New Roman" w:eastAsia="Times New Roman" w:hAnsi="Times New Roman"/>
                <w:sz w:val="20"/>
                <w:szCs w:val="20"/>
                <w:lang w:val="sr-Cyrl-RS"/>
              </w:rPr>
            </w:pPr>
            <w:r>
              <w:rPr>
                <w:rFonts w:ascii="Times New Roman" w:eastAsia="Times New Roman" w:hAnsi="Times New Roman"/>
                <w:sz w:val="20"/>
                <w:szCs w:val="20"/>
                <w:lang w:val="sr-Cyrl-RS"/>
              </w:rPr>
              <w:t>39</w:t>
            </w:r>
          </w:p>
        </w:tc>
      </w:tr>
      <w:tr w:rsidR="00293400" w:rsidRPr="00293400" w14:paraId="3D85E0FC" w14:textId="77777777" w:rsidTr="00730774">
        <w:tc>
          <w:tcPr>
            <w:tcW w:w="3660" w:type="dxa"/>
          </w:tcPr>
          <w:p w14:paraId="5C5DA71C" w14:textId="77777777" w:rsidR="00293400" w:rsidRPr="00293400" w:rsidRDefault="00293400" w:rsidP="00293400">
            <w:pPr>
              <w:spacing w:before="1"/>
              <w:ind w:left="106"/>
              <w:rPr>
                <w:rFonts w:ascii="Times New Roman" w:eastAsia="Times New Roman" w:hAnsi="Times New Roman"/>
                <w:b/>
                <w:sz w:val="20"/>
                <w:szCs w:val="20"/>
              </w:rPr>
            </w:pPr>
            <w:r w:rsidRPr="00293400">
              <w:rPr>
                <w:rFonts w:ascii="Times New Roman" w:eastAsia="Times New Roman" w:hAnsi="Times New Roman"/>
                <w:b/>
                <w:sz w:val="20"/>
                <w:szCs w:val="20"/>
              </w:rPr>
              <w:t>УКУПНО ЧЛАНОВА</w:t>
            </w:r>
          </w:p>
        </w:tc>
        <w:tc>
          <w:tcPr>
            <w:tcW w:w="2118" w:type="dxa"/>
          </w:tcPr>
          <w:p w14:paraId="0FE0C8D9" w14:textId="77777777" w:rsidR="00293400" w:rsidRPr="00293400" w:rsidRDefault="00B81EC6" w:rsidP="00293400">
            <w:pPr>
              <w:spacing w:before="1"/>
              <w:ind w:left="106"/>
              <w:rPr>
                <w:rFonts w:ascii="Times New Roman" w:eastAsia="Times New Roman" w:hAnsi="Times New Roman"/>
                <w:sz w:val="20"/>
                <w:szCs w:val="20"/>
                <w:lang w:val="sr-Cyrl-RS"/>
              </w:rPr>
            </w:pPr>
            <w:r>
              <w:rPr>
                <w:rFonts w:ascii="Times New Roman" w:eastAsia="Times New Roman" w:hAnsi="Times New Roman"/>
                <w:sz w:val="20"/>
                <w:szCs w:val="20"/>
                <w:lang w:val="sr-Cyrl-RS"/>
              </w:rPr>
              <w:t>90</w:t>
            </w:r>
          </w:p>
        </w:tc>
      </w:tr>
    </w:tbl>
    <w:p w14:paraId="40F6B6EB" w14:textId="77777777" w:rsidR="00D3430A" w:rsidRDefault="00D3430A" w:rsidP="00365FF2">
      <w:pPr>
        <w:jc w:val="both"/>
        <w:rPr>
          <w:rFonts w:ascii="Times New Roman" w:hAnsi="Times New Roman" w:cs="Times New Roman"/>
          <w:sz w:val="24"/>
          <w:szCs w:val="24"/>
          <w:lang w:val="sr-Cyrl-CS"/>
        </w:rPr>
      </w:pPr>
    </w:p>
    <w:p w14:paraId="0CE7CA85" w14:textId="6CEA1B40" w:rsidR="006313A4" w:rsidRDefault="006313A4" w:rsidP="007A27A8">
      <w:pPr>
        <w:pStyle w:val="Heading1"/>
        <w:rPr>
          <w:b/>
          <w:bCs/>
          <w:color w:val="C00000"/>
          <w:sz w:val="28"/>
          <w:szCs w:val="28"/>
        </w:rPr>
      </w:pPr>
      <w:bookmarkStart w:id="89" w:name="_Toc150848438"/>
      <w:r w:rsidRPr="00D3430A">
        <w:rPr>
          <w:b/>
          <w:bCs/>
          <w:color w:val="C00000"/>
          <w:sz w:val="28"/>
          <w:szCs w:val="28"/>
        </w:rPr>
        <w:t>2.3. ОСТАЛЕ КАТЕГОРИЈЕ МИГРАНАТА</w:t>
      </w:r>
      <w:bookmarkEnd w:id="89"/>
    </w:p>
    <w:p w14:paraId="487604C0" w14:textId="77777777" w:rsidR="007A27A8" w:rsidRPr="007A27A8" w:rsidRDefault="007A27A8" w:rsidP="007A27A8">
      <w:pPr>
        <w:rPr>
          <w:lang w:val="sl-SI"/>
        </w:rPr>
      </w:pPr>
    </w:p>
    <w:p w14:paraId="3350FC4D" w14:textId="77777777" w:rsidR="006313A4" w:rsidRDefault="006313A4" w:rsidP="006313A4">
      <w:pPr>
        <w:pStyle w:val="ListParagraph"/>
        <w:numPr>
          <w:ilvl w:val="0"/>
          <w:numId w:val="10"/>
        </w:numPr>
        <w:rPr>
          <w:lang w:val="sr-Cyrl-RS"/>
        </w:rPr>
      </w:pPr>
      <w:r w:rsidRPr="00CA247A">
        <w:rPr>
          <w:b/>
          <w:bCs/>
          <w:lang w:val="sr-Cyrl-RS"/>
        </w:rPr>
        <w:t xml:space="preserve">ТРАЖИОЦИ АЗИЛА И ИРЕГУЛАРНИ МИГРАНТИ- </w:t>
      </w:r>
      <w:r>
        <w:rPr>
          <w:lang w:val="sr-Cyrl-RS"/>
        </w:rPr>
        <w:t>На територији Града не постоји прихватни центар за ову категорију миграната, али се Сремска Митровица свакако налази на транзитној рути мигранта</w:t>
      </w:r>
      <w:r w:rsidR="00CA247A">
        <w:rPr>
          <w:lang w:val="sr-Cyrl-RS"/>
        </w:rPr>
        <w:t xml:space="preserve"> и</w:t>
      </w:r>
      <w:r>
        <w:rPr>
          <w:lang w:val="sr-Cyrl-RS"/>
        </w:rPr>
        <w:t xml:space="preserve"> због тога</w:t>
      </w:r>
      <w:r w:rsidR="00CA247A">
        <w:rPr>
          <w:lang w:val="sr-Cyrl-RS"/>
        </w:rPr>
        <w:t xml:space="preserve"> је</w:t>
      </w:r>
      <w:r>
        <w:rPr>
          <w:lang w:val="sr-Cyrl-RS"/>
        </w:rPr>
        <w:t xml:space="preserve"> неретко пред одређеним изазовима. Они се највише огледају у оптерећености здравственог система и немају увек механизам решавања. Недостатак средстава је често препрека за превазилажење проблема. Комунални проблеми, као и проблеми на релацији локално станвништво- мигранти су последњих година све ређи на територији града Сремска Митровица</w:t>
      </w:r>
      <w:r w:rsidR="00CA247A">
        <w:rPr>
          <w:lang w:val="sr-Cyrl-RS"/>
        </w:rPr>
        <w:t>.</w:t>
      </w:r>
    </w:p>
    <w:p w14:paraId="44EBE15A" w14:textId="77777777" w:rsidR="009763B0" w:rsidRDefault="00CA247A" w:rsidP="00365FF2">
      <w:pPr>
        <w:pStyle w:val="ListParagraph"/>
        <w:numPr>
          <w:ilvl w:val="0"/>
          <w:numId w:val="10"/>
        </w:numPr>
        <w:rPr>
          <w:lang w:val="sr-Cyrl-RS"/>
        </w:rPr>
      </w:pPr>
      <w:r w:rsidRPr="00CA247A">
        <w:rPr>
          <w:b/>
          <w:bCs/>
          <w:lang w:val="sr-Cyrl-RS"/>
        </w:rPr>
        <w:t>ЖРТВЕ ТРГОВИНЕ ЉУДИМА</w:t>
      </w:r>
      <w:r>
        <w:rPr>
          <w:lang w:val="sr-Cyrl-RS"/>
        </w:rPr>
        <w:t>- Град Сремска Митровица дуги низ година важи за пример добре праксе у области борбе против трговине људима. Формирањем Локалног тима за борбу против трговине људима, који чине представници више локалних институција, ради се на подизању свести о овом озбиљном глобалном проблему. На територији града Сремска Митровица, а према подацима добијеним из МУП РС, Полицијска управа Сремска Митровица</w:t>
      </w:r>
      <w:r w:rsidRPr="00D3430A">
        <w:rPr>
          <w:lang w:val="sr-Cyrl-RS"/>
        </w:rPr>
        <w:t>,</w:t>
      </w:r>
      <w:r w:rsidR="00D3430A" w:rsidRPr="00D3430A">
        <w:rPr>
          <w:lang w:val="sr-Cyrl-RS"/>
        </w:rPr>
        <w:t xml:space="preserve"> у последње три године</w:t>
      </w:r>
      <w:r w:rsidRPr="00D3430A">
        <w:rPr>
          <w:lang w:val="sr-Cyrl-RS"/>
        </w:rPr>
        <w:t xml:space="preserve"> је евидентиран</w:t>
      </w:r>
      <w:r w:rsidR="00D3430A" w:rsidRPr="00D3430A">
        <w:rPr>
          <w:lang w:val="sr-Cyrl-RS"/>
        </w:rPr>
        <w:t>а 1 жртва трговине људима.</w:t>
      </w:r>
      <w:r>
        <w:rPr>
          <w:lang w:val="sr-Cyrl-RS"/>
        </w:rPr>
        <w:t xml:space="preserve"> </w:t>
      </w:r>
    </w:p>
    <w:p w14:paraId="28310932" w14:textId="77777777" w:rsidR="006313A4" w:rsidRPr="009763B0" w:rsidRDefault="009763B0" w:rsidP="00365FF2">
      <w:pPr>
        <w:pStyle w:val="ListParagraph"/>
        <w:numPr>
          <w:ilvl w:val="0"/>
          <w:numId w:val="10"/>
        </w:numPr>
        <w:rPr>
          <w:lang w:val="sr-Cyrl-RS"/>
        </w:rPr>
      </w:pPr>
      <w:r>
        <w:rPr>
          <w:b/>
          <w:bCs/>
          <w:lang w:val="sr-Cyrl-RS"/>
        </w:rPr>
        <w:t>ЕКОНОМСКИ МИГРАНТИ (ДИЈАСПОРА)</w:t>
      </w:r>
      <w:r w:rsidRPr="009763B0">
        <w:rPr>
          <w:lang w:val="sr-Cyrl-CS"/>
        </w:rPr>
        <w:t>-</w:t>
      </w:r>
      <w:r>
        <w:rPr>
          <w:lang w:val="sr-Cyrl-CS"/>
        </w:rPr>
        <w:t xml:space="preserve"> </w:t>
      </w:r>
      <w:r w:rsidR="00CA247A" w:rsidRPr="009763B0">
        <w:rPr>
          <w:lang w:val="sr-Cyrl-CS"/>
        </w:rPr>
        <w:t>Важно је истаћи да је недостатак јединственог система за прикупљање података о економским миграцијама и непостојање базе података о дијаспори, главни проблем ове категорије миграната. Не постоје ближи подаци о структури овог становништва, која води порекло са територије града Сремска Митровица, али свакако постоји решеност градских институција</w:t>
      </w:r>
      <w:r w:rsidRPr="009763B0">
        <w:rPr>
          <w:lang w:val="sr-Cyrl-CS"/>
        </w:rPr>
        <w:t xml:space="preserve"> да се посвете решавању овог проблема у наредном периоду.</w:t>
      </w:r>
    </w:p>
    <w:p w14:paraId="7C3A9249" w14:textId="77777777" w:rsidR="006313A4" w:rsidRDefault="006313A4" w:rsidP="00365FF2">
      <w:pPr>
        <w:jc w:val="both"/>
        <w:rPr>
          <w:rFonts w:ascii="Times New Roman" w:hAnsi="Times New Roman" w:cs="Times New Roman"/>
          <w:sz w:val="24"/>
          <w:szCs w:val="24"/>
          <w:lang w:val="sr-Cyrl-CS"/>
        </w:rPr>
      </w:pPr>
    </w:p>
    <w:p w14:paraId="6E0AF387" w14:textId="77777777" w:rsidR="00B2616C" w:rsidRPr="00D3430A" w:rsidRDefault="00B2616C" w:rsidP="007A27A8">
      <w:pPr>
        <w:widowControl w:val="0"/>
        <w:spacing w:after="0" w:line="240" w:lineRule="auto"/>
        <w:outlineLvl w:val="0"/>
        <w:rPr>
          <w:rFonts w:ascii="Times New Roman" w:eastAsia="Times New Roman" w:hAnsi="Times New Roman"/>
          <w:b/>
          <w:bCs/>
          <w:color w:val="1F497D" w:themeColor="text2"/>
          <w:sz w:val="28"/>
          <w:szCs w:val="28"/>
          <w:lang w:val="sr-Cyrl-CS"/>
        </w:rPr>
      </w:pPr>
      <w:bookmarkStart w:id="90" w:name="_Toc130378846"/>
      <w:bookmarkStart w:id="91" w:name="_Toc135223247"/>
      <w:bookmarkStart w:id="92" w:name="_Toc135223620"/>
      <w:bookmarkStart w:id="93" w:name="_Toc135224248"/>
      <w:bookmarkStart w:id="94" w:name="_Toc135224373"/>
      <w:bookmarkStart w:id="95" w:name="_Toc150848439"/>
      <w:r w:rsidRPr="00D3430A">
        <w:rPr>
          <w:rFonts w:ascii="Times New Roman" w:eastAsia="Times New Roman" w:hAnsi="Times New Roman"/>
          <w:b/>
          <w:bCs/>
          <w:color w:val="1F497D" w:themeColor="text2"/>
          <w:sz w:val="28"/>
          <w:szCs w:val="28"/>
          <w:u w:color="000000"/>
          <w:lang w:val="sr-Cyrl-CS"/>
        </w:rPr>
        <w:t>Поглавље</w:t>
      </w:r>
      <w:r w:rsidRPr="00D3430A">
        <w:rPr>
          <w:rFonts w:ascii="Times New Roman" w:eastAsia="Times New Roman" w:hAnsi="Times New Roman"/>
          <w:b/>
          <w:bCs/>
          <w:color w:val="1F497D" w:themeColor="text2"/>
          <w:spacing w:val="14"/>
          <w:sz w:val="28"/>
          <w:szCs w:val="28"/>
          <w:u w:color="000000"/>
          <w:lang w:val="sr-Cyrl-CS"/>
        </w:rPr>
        <w:t xml:space="preserve"> </w:t>
      </w:r>
      <w:r w:rsidRPr="00D3430A">
        <w:rPr>
          <w:rFonts w:ascii="Times New Roman" w:eastAsia="Times New Roman" w:hAnsi="Times New Roman"/>
          <w:b/>
          <w:bCs/>
          <w:color w:val="1F497D" w:themeColor="text2"/>
          <w:sz w:val="28"/>
          <w:szCs w:val="28"/>
          <w:u w:color="000000"/>
          <w:lang w:val="sr-Cyrl-CS"/>
        </w:rPr>
        <w:t xml:space="preserve">3.   </w:t>
      </w:r>
      <w:r w:rsidRPr="00D3430A">
        <w:rPr>
          <w:rFonts w:ascii="Times New Roman" w:eastAsia="Times New Roman" w:hAnsi="Times New Roman"/>
          <w:b/>
          <w:bCs/>
          <w:color w:val="1F497D" w:themeColor="text2"/>
          <w:sz w:val="28"/>
          <w:szCs w:val="28"/>
          <w:lang w:val="sr-Cyrl-CS"/>
        </w:rPr>
        <w:t>АНАЛИЗА</w:t>
      </w:r>
      <w:r w:rsidRPr="00D3430A">
        <w:rPr>
          <w:rFonts w:ascii="Times New Roman" w:eastAsia="Times New Roman" w:hAnsi="Times New Roman"/>
          <w:b/>
          <w:bCs/>
          <w:color w:val="1F497D" w:themeColor="text2"/>
          <w:spacing w:val="-16"/>
          <w:sz w:val="28"/>
          <w:szCs w:val="28"/>
          <w:lang w:val="sr-Cyrl-CS"/>
        </w:rPr>
        <w:t xml:space="preserve"> </w:t>
      </w:r>
      <w:r w:rsidRPr="00D3430A">
        <w:rPr>
          <w:rFonts w:ascii="Times New Roman" w:eastAsia="Times New Roman" w:hAnsi="Times New Roman"/>
          <w:b/>
          <w:bCs/>
          <w:color w:val="1F497D" w:themeColor="text2"/>
          <w:sz w:val="28"/>
          <w:szCs w:val="28"/>
          <w:lang w:val="sr-Cyrl-CS"/>
        </w:rPr>
        <w:t>СИТУАЦИЈЕ</w:t>
      </w:r>
      <w:r w:rsidRPr="00D3430A">
        <w:rPr>
          <w:rFonts w:ascii="Times New Roman" w:eastAsia="Times New Roman" w:hAnsi="Times New Roman"/>
          <w:b/>
          <w:bCs/>
          <w:color w:val="1F497D" w:themeColor="text2"/>
          <w:spacing w:val="-15"/>
          <w:sz w:val="28"/>
          <w:szCs w:val="28"/>
          <w:lang w:val="sr-Cyrl-CS"/>
        </w:rPr>
        <w:t xml:space="preserve"> </w:t>
      </w:r>
      <w:r w:rsidRPr="00D3430A">
        <w:rPr>
          <w:rFonts w:ascii="Times New Roman" w:eastAsia="Times New Roman" w:hAnsi="Times New Roman"/>
          <w:b/>
          <w:bCs/>
          <w:color w:val="1F497D" w:themeColor="text2"/>
          <w:sz w:val="28"/>
          <w:szCs w:val="28"/>
          <w:lang w:val="sr-Cyrl-CS"/>
        </w:rPr>
        <w:t>И</w:t>
      </w:r>
      <w:r w:rsidRPr="00D3430A">
        <w:rPr>
          <w:rFonts w:ascii="Times New Roman" w:eastAsia="Times New Roman" w:hAnsi="Times New Roman"/>
          <w:b/>
          <w:bCs/>
          <w:color w:val="1F497D" w:themeColor="text2"/>
          <w:spacing w:val="-16"/>
          <w:sz w:val="28"/>
          <w:szCs w:val="28"/>
          <w:lang w:val="sr-Cyrl-CS"/>
        </w:rPr>
        <w:t xml:space="preserve"> </w:t>
      </w:r>
      <w:r w:rsidRPr="00D3430A">
        <w:rPr>
          <w:rFonts w:ascii="Times New Roman" w:eastAsia="Times New Roman" w:hAnsi="Times New Roman"/>
          <w:b/>
          <w:bCs/>
          <w:color w:val="1F497D" w:themeColor="text2"/>
          <w:sz w:val="28"/>
          <w:szCs w:val="28"/>
          <w:lang w:val="sr-Cyrl-CS"/>
        </w:rPr>
        <w:t>ЗАКЉУЧЦИ</w:t>
      </w:r>
      <w:bookmarkEnd w:id="90"/>
      <w:bookmarkEnd w:id="91"/>
      <w:bookmarkEnd w:id="92"/>
      <w:bookmarkEnd w:id="93"/>
      <w:bookmarkEnd w:id="94"/>
      <w:bookmarkEnd w:id="95"/>
    </w:p>
    <w:p w14:paraId="352D695F" w14:textId="77777777" w:rsidR="00B2616C" w:rsidRPr="00586AA9" w:rsidRDefault="00B2616C" w:rsidP="00B2616C">
      <w:pPr>
        <w:widowControl w:val="0"/>
        <w:spacing w:before="1" w:after="0" w:line="240" w:lineRule="auto"/>
        <w:ind w:left="106"/>
        <w:rPr>
          <w:rFonts w:ascii="Times New Roman" w:eastAsia="Times New Roman" w:hAnsi="Times New Roman"/>
          <w:sz w:val="24"/>
          <w:szCs w:val="24"/>
          <w:lang w:val="sr-Cyrl-CS"/>
        </w:rPr>
      </w:pPr>
    </w:p>
    <w:p w14:paraId="2A302792" w14:textId="77777777" w:rsidR="00B2616C" w:rsidRPr="00586AA9" w:rsidRDefault="00B2616C" w:rsidP="00555201">
      <w:pPr>
        <w:widowControl w:val="0"/>
        <w:spacing w:before="1" w:after="0" w:line="240" w:lineRule="auto"/>
        <w:jc w:val="both"/>
        <w:rPr>
          <w:rFonts w:ascii="Times New Roman" w:eastAsia="Times New Roman" w:hAnsi="Times New Roman" w:cs="Times New Roman"/>
          <w:sz w:val="24"/>
          <w:szCs w:val="24"/>
          <w:lang w:val="sr-Cyrl-CS"/>
        </w:rPr>
      </w:pPr>
    </w:p>
    <w:p w14:paraId="146ADF83" w14:textId="77777777" w:rsidR="00B2616C" w:rsidRPr="00657B01" w:rsidRDefault="00B2616C" w:rsidP="007A27A8">
      <w:pPr>
        <w:widowControl w:val="0"/>
        <w:spacing w:before="1" w:after="0" w:line="240" w:lineRule="auto"/>
        <w:ind w:firstLine="466"/>
        <w:jc w:val="both"/>
        <w:rPr>
          <w:rFonts w:ascii="Times New Roman" w:eastAsia="Times New Roman" w:hAnsi="Times New Roman" w:cs="Times New Roman"/>
          <w:sz w:val="24"/>
          <w:szCs w:val="24"/>
          <w:lang w:val="sr-Cyrl-CS"/>
        </w:rPr>
      </w:pPr>
      <w:r w:rsidRPr="00657B01">
        <w:rPr>
          <w:rFonts w:ascii="Times New Roman" w:eastAsia="Times New Roman" w:hAnsi="Times New Roman" w:cs="Times New Roman"/>
          <w:sz w:val="24"/>
          <w:szCs w:val="24"/>
          <w:lang w:val="sr-Cyrl-CS"/>
        </w:rPr>
        <w:t>Анализа</w:t>
      </w:r>
      <w:r w:rsidRPr="00657B01">
        <w:rPr>
          <w:rFonts w:ascii="Times New Roman" w:eastAsia="Times New Roman" w:hAnsi="Times New Roman" w:cs="Times New Roman"/>
          <w:spacing w:val="35"/>
          <w:sz w:val="24"/>
          <w:szCs w:val="24"/>
          <w:lang w:val="sr-Cyrl-CS"/>
        </w:rPr>
        <w:t xml:space="preserve"> </w:t>
      </w:r>
      <w:r w:rsidRPr="00657B01">
        <w:rPr>
          <w:rFonts w:ascii="Times New Roman" w:eastAsia="Times New Roman" w:hAnsi="Times New Roman" w:cs="Times New Roman"/>
          <w:sz w:val="24"/>
          <w:szCs w:val="24"/>
          <w:lang w:val="sr-Cyrl-CS"/>
        </w:rPr>
        <w:t>ситуације</w:t>
      </w:r>
      <w:r w:rsidRPr="00657B01">
        <w:rPr>
          <w:rFonts w:ascii="Times New Roman" w:eastAsia="Times New Roman" w:hAnsi="Times New Roman" w:cs="Times New Roman"/>
          <w:spacing w:val="22"/>
          <w:sz w:val="24"/>
          <w:szCs w:val="24"/>
          <w:lang w:val="sr-Cyrl-CS"/>
        </w:rPr>
        <w:t xml:space="preserve"> </w:t>
      </w:r>
      <w:r w:rsidRPr="00657B01">
        <w:rPr>
          <w:rFonts w:ascii="Times New Roman" w:eastAsia="Times New Roman" w:hAnsi="Times New Roman" w:cs="Times New Roman"/>
          <w:sz w:val="24"/>
          <w:szCs w:val="24"/>
          <w:lang w:val="sr-Cyrl-CS"/>
        </w:rPr>
        <w:t>у</w:t>
      </w:r>
      <w:r w:rsidRPr="00657B01">
        <w:rPr>
          <w:rFonts w:ascii="Times New Roman" w:eastAsia="Times New Roman" w:hAnsi="Times New Roman" w:cs="Times New Roman"/>
          <w:spacing w:val="21"/>
          <w:sz w:val="24"/>
          <w:szCs w:val="24"/>
          <w:lang w:val="sr-Cyrl-CS"/>
        </w:rPr>
        <w:t xml:space="preserve"> </w:t>
      </w:r>
      <w:r w:rsidRPr="00657B01">
        <w:rPr>
          <w:rFonts w:ascii="Times New Roman" w:eastAsia="Times New Roman" w:hAnsi="Times New Roman" w:cs="Times New Roman"/>
          <w:sz w:val="24"/>
          <w:szCs w:val="24"/>
          <w:lang w:val="sr-Cyrl-CS"/>
        </w:rPr>
        <w:t>којој</w:t>
      </w:r>
      <w:r w:rsidRPr="00657B01">
        <w:rPr>
          <w:rFonts w:ascii="Times New Roman" w:eastAsia="Times New Roman" w:hAnsi="Times New Roman" w:cs="Times New Roman"/>
          <w:spacing w:val="22"/>
          <w:sz w:val="24"/>
          <w:szCs w:val="24"/>
          <w:lang w:val="sr-Cyrl-CS"/>
        </w:rPr>
        <w:t xml:space="preserve"> </w:t>
      </w:r>
      <w:r w:rsidRPr="00657B01">
        <w:rPr>
          <w:rFonts w:ascii="Times New Roman" w:eastAsia="Times New Roman" w:hAnsi="Times New Roman" w:cs="Times New Roman"/>
          <w:sz w:val="24"/>
          <w:szCs w:val="24"/>
          <w:lang w:val="sr-Cyrl-CS"/>
        </w:rPr>
        <w:t>се</w:t>
      </w:r>
      <w:r w:rsidRPr="00657B01">
        <w:rPr>
          <w:rFonts w:ascii="Times New Roman" w:eastAsia="Times New Roman" w:hAnsi="Times New Roman" w:cs="Times New Roman"/>
          <w:spacing w:val="22"/>
          <w:sz w:val="24"/>
          <w:szCs w:val="24"/>
          <w:lang w:val="sr-Cyrl-CS"/>
        </w:rPr>
        <w:t xml:space="preserve"> </w:t>
      </w:r>
      <w:r w:rsidRPr="00657B01">
        <w:rPr>
          <w:rFonts w:ascii="Times New Roman" w:eastAsia="Times New Roman" w:hAnsi="Times New Roman" w:cs="Times New Roman"/>
          <w:sz w:val="24"/>
          <w:szCs w:val="24"/>
          <w:lang w:val="sr-Cyrl-CS"/>
        </w:rPr>
        <w:t>решава</w:t>
      </w:r>
      <w:r w:rsidRPr="00657B01">
        <w:rPr>
          <w:rFonts w:ascii="Times New Roman" w:eastAsia="Times New Roman" w:hAnsi="Times New Roman" w:cs="Times New Roman"/>
          <w:spacing w:val="22"/>
          <w:sz w:val="24"/>
          <w:szCs w:val="24"/>
          <w:lang w:val="sr-Cyrl-CS"/>
        </w:rPr>
        <w:t xml:space="preserve"> </w:t>
      </w:r>
      <w:r w:rsidRPr="00657B01">
        <w:rPr>
          <w:rFonts w:ascii="Times New Roman" w:eastAsia="Times New Roman" w:hAnsi="Times New Roman" w:cs="Times New Roman"/>
          <w:sz w:val="24"/>
          <w:szCs w:val="24"/>
          <w:lang w:val="sr-Cyrl-CS"/>
        </w:rPr>
        <w:t>питање</w:t>
      </w:r>
      <w:r w:rsidRPr="00657B01">
        <w:rPr>
          <w:rFonts w:ascii="Times New Roman" w:eastAsia="Times New Roman" w:hAnsi="Times New Roman" w:cs="Times New Roman"/>
          <w:spacing w:val="21"/>
          <w:sz w:val="24"/>
          <w:szCs w:val="24"/>
          <w:lang w:val="sr-Cyrl-CS"/>
        </w:rPr>
        <w:t xml:space="preserve"> </w:t>
      </w:r>
      <w:r w:rsidRPr="00657B01">
        <w:rPr>
          <w:rFonts w:ascii="Times New Roman" w:eastAsia="Times New Roman" w:hAnsi="Times New Roman" w:cs="Times New Roman"/>
          <w:sz w:val="24"/>
          <w:szCs w:val="24"/>
          <w:lang w:val="sr-Cyrl-CS"/>
        </w:rPr>
        <w:t>положаја</w:t>
      </w:r>
      <w:r w:rsidRPr="00657B01">
        <w:rPr>
          <w:rFonts w:ascii="Times New Roman" w:eastAsia="Times New Roman" w:hAnsi="Times New Roman" w:cs="Times New Roman"/>
          <w:spacing w:val="22"/>
          <w:sz w:val="24"/>
          <w:szCs w:val="24"/>
          <w:lang w:val="sr-Cyrl-CS"/>
        </w:rPr>
        <w:t xml:space="preserve"> </w:t>
      </w:r>
      <w:r w:rsidRPr="00657B01">
        <w:rPr>
          <w:rFonts w:ascii="Times New Roman" w:eastAsia="Times New Roman" w:hAnsi="Times New Roman" w:cs="Times New Roman"/>
          <w:sz w:val="24"/>
          <w:szCs w:val="24"/>
          <w:lang w:val="sr-Cyrl-CS"/>
        </w:rPr>
        <w:t>избеглица,</w:t>
      </w:r>
      <w:r w:rsidRPr="00657B01">
        <w:rPr>
          <w:rFonts w:ascii="Times New Roman" w:eastAsia="Times New Roman" w:hAnsi="Times New Roman" w:cs="Times New Roman"/>
          <w:spacing w:val="22"/>
          <w:sz w:val="24"/>
          <w:szCs w:val="24"/>
          <w:lang w:val="sr-Cyrl-CS"/>
        </w:rPr>
        <w:t xml:space="preserve"> </w:t>
      </w:r>
      <w:r w:rsidRPr="00657B01">
        <w:rPr>
          <w:rFonts w:ascii="Times New Roman" w:eastAsia="Times New Roman" w:hAnsi="Times New Roman" w:cs="Times New Roman"/>
          <w:sz w:val="24"/>
          <w:szCs w:val="24"/>
          <w:lang w:val="sr-Cyrl-CS"/>
        </w:rPr>
        <w:t>ИРЛ</w:t>
      </w:r>
      <w:r w:rsidRPr="00657B01">
        <w:rPr>
          <w:rFonts w:ascii="Times New Roman" w:eastAsia="Times New Roman" w:hAnsi="Times New Roman" w:cs="Times New Roman"/>
          <w:spacing w:val="21"/>
          <w:sz w:val="24"/>
          <w:szCs w:val="24"/>
          <w:lang w:val="sr-Cyrl-CS"/>
        </w:rPr>
        <w:t xml:space="preserve"> </w:t>
      </w:r>
      <w:r w:rsidRPr="00657B01">
        <w:rPr>
          <w:rFonts w:ascii="Times New Roman" w:eastAsia="Times New Roman" w:hAnsi="Times New Roman" w:cs="Times New Roman"/>
          <w:sz w:val="24"/>
          <w:szCs w:val="24"/>
          <w:lang w:val="sr-Cyrl-CS"/>
        </w:rPr>
        <w:t>и</w:t>
      </w:r>
      <w:r w:rsidRPr="00657B01">
        <w:rPr>
          <w:rFonts w:ascii="Times New Roman" w:eastAsia="Times New Roman" w:hAnsi="Times New Roman" w:cs="Times New Roman"/>
          <w:spacing w:val="22"/>
          <w:sz w:val="24"/>
          <w:szCs w:val="24"/>
          <w:lang w:val="sr-Cyrl-CS"/>
        </w:rPr>
        <w:t xml:space="preserve"> </w:t>
      </w:r>
      <w:r w:rsidRPr="00657B01">
        <w:rPr>
          <w:rFonts w:ascii="Times New Roman" w:eastAsia="Times New Roman" w:hAnsi="Times New Roman" w:cs="Times New Roman"/>
          <w:sz w:val="24"/>
          <w:szCs w:val="24"/>
          <w:lang w:val="sr-Cyrl-CS"/>
        </w:rPr>
        <w:t>повратника по Споразуму о реадмисија, миграната у потреби без утврђеног статуса и економских миграната</w:t>
      </w:r>
      <w:r w:rsidRPr="00657B01">
        <w:rPr>
          <w:rFonts w:ascii="Times New Roman" w:eastAsia="Times New Roman" w:hAnsi="Times New Roman" w:cs="Times New Roman"/>
          <w:spacing w:val="22"/>
          <w:sz w:val="24"/>
          <w:szCs w:val="24"/>
          <w:lang w:val="sr-Cyrl-CS"/>
        </w:rPr>
        <w:t xml:space="preserve"> </w:t>
      </w:r>
      <w:r w:rsidRPr="00657B01">
        <w:rPr>
          <w:rFonts w:ascii="Times New Roman" w:eastAsia="Times New Roman" w:hAnsi="Times New Roman" w:cs="Times New Roman"/>
          <w:sz w:val="24"/>
          <w:szCs w:val="24"/>
          <w:lang w:val="sr-Cyrl-CS"/>
        </w:rPr>
        <w:t>обухвата</w:t>
      </w:r>
      <w:r w:rsidRPr="00657B01">
        <w:rPr>
          <w:rFonts w:ascii="Times New Roman" w:eastAsia="Times New Roman" w:hAnsi="Times New Roman" w:cs="Times New Roman"/>
          <w:w w:val="99"/>
          <w:sz w:val="24"/>
          <w:szCs w:val="24"/>
          <w:lang w:val="sr-Cyrl-CS"/>
        </w:rPr>
        <w:t xml:space="preserve"> </w:t>
      </w:r>
      <w:r w:rsidRPr="00657B01">
        <w:rPr>
          <w:rFonts w:ascii="Times New Roman" w:eastAsia="Times New Roman" w:hAnsi="Times New Roman" w:cs="Times New Roman"/>
          <w:sz w:val="24"/>
          <w:szCs w:val="24"/>
          <w:lang w:val="sr-Cyrl-CS"/>
        </w:rPr>
        <w:t>четири</w:t>
      </w:r>
      <w:r w:rsidRPr="00657B01">
        <w:rPr>
          <w:rFonts w:ascii="Times New Roman" w:eastAsia="Times New Roman" w:hAnsi="Times New Roman" w:cs="Times New Roman"/>
          <w:spacing w:val="-14"/>
          <w:sz w:val="24"/>
          <w:szCs w:val="24"/>
          <w:lang w:val="sr-Cyrl-CS"/>
        </w:rPr>
        <w:t xml:space="preserve"> </w:t>
      </w:r>
      <w:r w:rsidRPr="00657B01">
        <w:rPr>
          <w:rFonts w:ascii="Times New Roman" w:eastAsia="Times New Roman" w:hAnsi="Times New Roman" w:cs="Times New Roman"/>
          <w:sz w:val="24"/>
          <w:szCs w:val="24"/>
          <w:lang w:val="sr-Cyrl-CS"/>
        </w:rPr>
        <w:t>врсте</w:t>
      </w:r>
      <w:r w:rsidRPr="00657B01">
        <w:rPr>
          <w:rFonts w:ascii="Times New Roman" w:eastAsia="Times New Roman" w:hAnsi="Times New Roman" w:cs="Times New Roman"/>
          <w:spacing w:val="-13"/>
          <w:sz w:val="24"/>
          <w:szCs w:val="24"/>
          <w:lang w:val="sr-Cyrl-CS"/>
        </w:rPr>
        <w:t xml:space="preserve"> </w:t>
      </w:r>
      <w:r w:rsidRPr="00657B01">
        <w:rPr>
          <w:rFonts w:ascii="Times New Roman" w:eastAsia="Times New Roman" w:hAnsi="Times New Roman" w:cs="Times New Roman"/>
          <w:sz w:val="24"/>
          <w:szCs w:val="24"/>
          <w:lang w:val="sr-Cyrl-CS"/>
        </w:rPr>
        <w:t>квалитативних</w:t>
      </w:r>
      <w:r w:rsidRPr="00657B01">
        <w:rPr>
          <w:rFonts w:ascii="Times New Roman" w:eastAsia="Times New Roman" w:hAnsi="Times New Roman" w:cs="Times New Roman"/>
          <w:spacing w:val="-13"/>
          <w:sz w:val="24"/>
          <w:szCs w:val="24"/>
          <w:lang w:val="sr-Cyrl-CS"/>
        </w:rPr>
        <w:t xml:space="preserve"> </w:t>
      </w:r>
      <w:r w:rsidRPr="00657B01">
        <w:rPr>
          <w:rFonts w:ascii="Times New Roman" w:eastAsia="Times New Roman" w:hAnsi="Times New Roman" w:cs="Times New Roman"/>
          <w:sz w:val="24"/>
          <w:szCs w:val="24"/>
          <w:lang w:val="sr-Cyrl-CS"/>
        </w:rPr>
        <w:t>анализа:</w:t>
      </w:r>
    </w:p>
    <w:p w14:paraId="630D6567" w14:textId="77777777" w:rsidR="00B2616C" w:rsidRPr="00657B01" w:rsidRDefault="00B2616C" w:rsidP="00555201">
      <w:pPr>
        <w:widowControl w:val="0"/>
        <w:spacing w:before="1" w:after="0" w:line="240" w:lineRule="auto"/>
        <w:ind w:left="106"/>
        <w:jc w:val="both"/>
        <w:rPr>
          <w:rFonts w:ascii="Times New Roman" w:eastAsia="Times New Roman" w:hAnsi="Times New Roman" w:cs="Times New Roman"/>
          <w:sz w:val="24"/>
          <w:szCs w:val="24"/>
          <w:lang w:val="sr-Cyrl-CS"/>
        </w:rPr>
      </w:pPr>
    </w:p>
    <w:p w14:paraId="13F7FED5" w14:textId="77777777" w:rsidR="00B2616C" w:rsidRPr="00657B01" w:rsidRDefault="00B2616C" w:rsidP="00555201">
      <w:pPr>
        <w:widowControl w:val="0"/>
        <w:spacing w:before="1" w:after="0" w:line="240" w:lineRule="auto"/>
        <w:ind w:left="106"/>
        <w:jc w:val="both"/>
        <w:rPr>
          <w:rFonts w:ascii="Times New Roman" w:eastAsia="Times New Roman" w:hAnsi="Times New Roman" w:cs="Times New Roman"/>
          <w:sz w:val="24"/>
          <w:szCs w:val="24"/>
          <w:lang w:val="sr-Cyrl-CS"/>
        </w:rPr>
      </w:pPr>
    </w:p>
    <w:p w14:paraId="2BF7DFC3" w14:textId="77777777" w:rsidR="00B2616C" w:rsidRPr="00657B01" w:rsidRDefault="00B2616C">
      <w:pPr>
        <w:widowControl w:val="0"/>
        <w:numPr>
          <w:ilvl w:val="0"/>
          <w:numId w:val="16"/>
        </w:numPr>
        <w:spacing w:before="1" w:after="0" w:line="240" w:lineRule="auto"/>
        <w:jc w:val="both"/>
        <w:rPr>
          <w:rFonts w:ascii="Times New Roman" w:eastAsia="Times New Roman" w:hAnsi="Times New Roman" w:cs="Times New Roman"/>
          <w:sz w:val="24"/>
          <w:szCs w:val="24"/>
          <w:lang w:val="sr-Cyrl-CS"/>
        </w:rPr>
      </w:pPr>
      <w:r w:rsidRPr="00657B01">
        <w:rPr>
          <w:rFonts w:ascii="Times New Roman" w:eastAsia="Times New Roman" w:hAnsi="Times New Roman" w:cs="Times New Roman"/>
          <w:sz w:val="24"/>
          <w:szCs w:val="24"/>
          <w:lang w:val="sr-Cyrl-CS"/>
        </w:rPr>
        <w:t>Преглед</w:t>
      </w:r>
      <w:r w:rsidRPr="00657B01">
        <w:rPr>
          <w:rFonts w:ascii="Times New Roman" w:eastAsia="Times New Roman" w:hAnsi="Times New Roman" w:cs="Times New Roman"/>
          <w:spacing w:val="-11"/>
          <w:sz w:val="24"/>
          <w:szCs w:val="24"/>
          <w:lang w:val="sr-Cyrl-CS"/>
        </w:rPr>
        <w:t xml:space="preserve"> </w:t>
      </w:r>
      <w:r w:rsidRPr="00657B01">
        <w:rPr>
          <w:rFonts w:ascii="Times New Roman" w:eastAsia="Times New Roman" w:hAnsi="Times New Roman" w:cs="Times New Roman"/>
          <w:sz w:val="24"/>
          <w:szCs w:val="24"/>
          <w:lang w:val="sr-Cyrl-CS"/>
        </w:rPr>
        <w:t>документације</w:t>
      </w:r>
      <w:r w:rsidRPr="00657B01">
        <w:rPr>
          <w:rFonts w:ascii="Times New Roman" w:eastAsia="Times New Roman" w:hAnsi="Times New Roman" w:cs="Times New Roman"/>
          <w:spacing w:val="-11"/>
          <w:sz w:val="24"/>
          <w:szCs w:val="24"/>
          <w:lang w:val="sr-Cyrl-CS"/>
        </w:rPr>
        <w:t xml:space="preserve"> </w:t>
      </w:r>
      <w:r w:rsidRPr="00657B01">
        <w:rPr>
          <w:rFonts w:ascii="Times New Roman" w:eastAsia="Times New Roman" w:hAnsi="Times New Roman" w:cs="Times New Roman"/>
          <w:sz w:val="24"/>
          <w:szCs w:val="24"/>
          <w:lang w:val="sr-Cyrl-CS"/>
        </w:rPr>
        <w:t>о</w:t>
      </w:r>
      <w:r w:rsidRPr="00657B01">
        <w:rPr>
          <w:rFonts w:ascii="Times New Roman" w:eastAsia="Times New Roman" w:hAnsi="Times New Roman" w:cs="Times New Roman"/>
          <w:spacing w:val="-11"/>
          <w:sz w:val="24"/>
          <w:szCs w:val="24"/>
          <w:lang w:val="sr-Cyrl-CS"/>
        </w:rPr>
        <w:t xml:space="preserve"> </w:t>
      </w:r>
      <w:r w:rsidRPr="00657B01">
        <w:rPr>
          <w:rFonts w:ascii="Times New Roman" w:eastAsia="Times New Roman" w:hAnsi="Times New Roman" w:cs="Times New Roman"/>
          <w:sz w:val="24"/>
          <w:szCs w:val="24"/>
          <w:lang w:val="sr-Cyrl-CS"/>
        </w:rPr>
        <w:t>ширем</w:t>
      </w:r>
      <w:r w:rsidRPr="00657B01">
        <w:rPr>
          <w:rFonts w:ascii="Times New Roman" w:eastAsia="Times New Roman" w:hAnsi="Times New Roman" w:cs="Times New Roman"/>
          <w:spacing w:val="-11"/>
          <w:sz w:val="24"/>
          <w:szCs w:val="24"/>
          <w:lang w:val="sr-Cyrl-CS"/>
        </w:rPr>
        <w:t xml:space="preserve"> </w:t>
      </w:r>
      <w:r w:rsidRPr="00657B01">
        <w:rPr>
          <w:rFonts w:ascii="Times New Roman" w:eastAsia="Times New Roman" w:hAnsi="Times New Roman" w:cs="Times New Roman"/>
          <w:sz w:val="24"/>
          <w:szCs w:val="24"/>
          <w:lang w:val="sr-Cyrl-CS"/>
        </w:rPr>
        <w:t>радном</w:t>
      </w:r>
      <w:r w:rsidRPr="00657B01">
        <w:rPr>
          <w:rFonts w:ascii="Times New Roman" w:eastAsia="Times New Roman" w:hAnsi="Times New Roman" w:cs="Times New Roman"/>
          <w:spacing w:val="-11"/>
          <w:sz w:val="24"/>
          <w:szCs w:val="24"/>
          <w:lang w:val="sr-Cyrl-CS"/>
        </w:rPr>
        <w:t xml:space="preserve"> </w:t>
      </w:r>
      <w:r w:rsidRPr="00657B01">
        <w:rPr>
          <w:rFonts w:ascii="Times New Roman" w:eastAsia="Times New Roman" w:hAnsi="Times New Roman" w:cs="Times New Roman"/>
          <w:sz w:val="24"/>
          <w:szCs w:val="24"/>
          <w:lang w:val="sr-Cyrl-CS"/>
        </w:rPr>
        <w:t>окружењу</w:t>
      </w:r>
    </w:p>
    <w:p w14:paraId="5F500006" w14:textId="77777777" w:rsidR="00B2616C" w:rsidRPr="00B2616C" w:rsidRDefault="00B2616C">
      <w:pPr>
        <w:widowControl w:val="0"/>
        <w:numPr>
          <w:ilvl w:val="0"/>
          <w:numId w:val="16"/>
        </w:numPr>
        <w:spacing w:before="1" w:after="0" w:line="240" w:lineRule="auto"/>
        <w:jc w:val="both"/>
        <w:rPr>
          <w:rFonts w:ascii="Times New Roman" w:eastAsia="Times New Roman" w:hAnsi="Times New Roman" w:cs="Times New Roman"/>
          <w:sz w:val="24"/>
          <w:szCs w:val="24"/>
        </w:rPr>
      </w:pPr>
      <w:r w:rsidRPr="00B2616C">
        <w:rPr>
          <w:rFonts w:ascii="Times New Roman" w:eastAsia="Times New Roman" w:hAnsi="Times New Roman" w:cs="Times New Roman"/>
          <w:sz w:val="24"/>
          <w:szCs w:val="24"/>
        </w:rPr>
        <w:t>Анализу</w:t>
      </w:r>
      <w:r w:rsidRPr="00B2616C">
        <w:rPr>
          <w:rFonts w:ascii="Times New Roman" w:eastAsia="Times New Roman" w:hAnsi="Times New Roman" w:cs="Times New Roman"/>
          <w:spacing w:val="-13"/>
          <w:sz w:val="24"/>
          <w:szCs w:val="24"/>
        </w:rPr>
        <w:t xml:space="preserve"> </w:t>
      </w:r>
      <w:r w:rsidRPr="00B2616C">
        <w:rPr>
          <w:rFonts w:ascii="Times New Roman" w:eastAsia="Times New Roman" w:hAnsi="Times New Roman" w:cs="Times New Roman"/>
          <w:sz w:val="24"/>
          <w:szCs w:val="24"/>
        </w:rPr>
        <w:t>стања</w:t>
      </w:r>
      <w:r w:rsidRPr="00B2616C">
        <w:rPr>
          <w:rFonts w:ascii="Times New Roman" w:eastAsia="Times New Roman" w:hAnsi="Times New Roman" w:cs="Times New Roman"/>
          <w:spacing w:val="-13"/>
          <w:sz w:val="24"/>
          <w:szCs w:val="24"/>
        </w:rPr>
        <w:t xml:space="preserve"> </w:t>
      </w:r>
      <w:r w:rsidRPr="00B2616C">
        <w:rPr>
          <w:rFonts w:ascii="Times New Roman" w:eastAsia="Times New Roman" w:hAnsi="Times New Roman" w:cs="Times New Roman"/>
          <w:sz w:val="24"/>
          <w:szCs w:val="24"/>
        </w:rPr>
        <w:t>(SWOT)</w:t>
      </w:r>
    </w:p>
    <w:p w14:paraId="1B1DCB43" w14:textId="77777777" w:rsidR="00B2616C" w:rsidRPr="00B2616C" w:rsidRDefault="00B2616C">
      <w:pPr>
        <w:widowControl w:val="0"/>
        <w:numPr>
          <w:ilvl w:val="0"/>
          <w:numId w:val="16"/>
        </w:numPr>
        <w:spacing w:before="1" w:after="0" w:line="240" w:lineRule="auto"/>
        <w:jc w:val="both"/>
        <w:rPr>
          <w:rFonts w:ascii="Times New Roman" w:eastAsia="Times New Roman" w:hAnsi="Times New Roman" w:cs="Times New Roman"/>
          <w:sz w:val="24"/>
          <w:szCs w:val="24"/>
        </w:rPr>
      </w:pPr>
      <w:r w:rsidRPr="00B2616C">
        <w:rPr>
          <w:rFonts w:ascii="Times New Roman" w:eastAsia="Times New Roman" w:hAnsi="Times New Roman" w:cs="Times New Roman"/>
          <w:sz w:val="24"/>
          <w:szCs w:val="24"/>
        </w:rPr>
        <w:t>Анализу</w:t>
      </w:r>
      <w:r w:rsidRPr="00B2616C">
        <w:rPr>
          <w:rFonts w:ascii="Times New Roman" w:eastAsia="Times New Roman" w:hAnsi="Times New Roman" w:cs="Times New Roman"/>
          <w:spacing w:val="-18"/>
          <w:sz w:val="24"/>
          <w:szCs w:val="24"/>
        </w:rPr>
        <w:t xml:space="preserve"> </w:t>
      </w:r>
      <w:r w:rsidRPr="00B2616C">
        <w:rPr>
          <w:rFonts w:ascii="Times New Roman" w:eastAsia="Times New Roman" w:hAnsi="Times New Roman" w:cs="Times New Roman"/>
          <w:sz w:val="24"/>
          <w:szCs w:val="24"/>
        </w:rPr>
        <w:t>заинтересованих</w:t>
      </w:r>
      <w:r w:rsidRPr="00B2616C">
        <w:rPr>
          <w:rFonts w:ascii="Times New Roman" w:eastAsia="Times New Roman" w:hAnsi="Times New Roman" w:cs="Times New Roman"/>
          <w:spacing w:val="-17"/>
          <w:sz w:val="24"/>
          <w:szCs w:val="24"/>
        </w:rPr>
        <w:t xml:space="preserve"> </w:t>
      </w:r>
      <w:r w:rsidRPr="00B2616C">
        <w:rPr>
          <w:rFonts w:ascii="Times New Roman" w:eastAsia="Times New Roman" w:hAnsi="Times New Roman" w:cs="Times New Roman"/>
          <w:sz w:val="24"/>
          <w:szCs w:val="24"/>
        </w:rPr>
        <w:t>страна</w:t>
      </w:r>
    </w:p>
    <w:p w14:paraId="610B7E16" w14:textId="77777777" w:rsidR="00B2616C" w:rsidRPr="00B2616C" w:rsidRDefault="00B2616C">
      <w:pPr>
        <w:widowControl w:val="0"/>
        <w:numPr>
          <w:ilvl w:val="0"/>
          <w:numId w:val="16"/>
        </w:numPr>
        <w:spacing w:before="1" w:after="0" w:line="240" w:lineRule="auto"/>
        <w:jc w:val="both"/>
        <w:rPr>
          <w:rFonts w:ascii="Times New Roman" w:eastAsia="Times New Roman" w:hAnsi="Times New Roman" w:cs="Times New Roman"/>
          <w:sz w:val="24"/>
          <w:szCs w:val="24"/>
        </w:rPr>
      </w:pPr>
      <w:r w:rsidRPr="00B2616C">
        <w:rPr>
          <w:rFonts w:ascii="Times New Roman" w:eastAsia="Times New Roman" w:hAnsi="Times New Roman" w:cs="Times New Roman"/>
          <w:sz w:val="24"/>
          <w:szCs w:val="24"/>
        </w:rPr>
        <w:t>Анализу</w:t>
      </w:r>
      <w:r w:rsidRPr="00B2616C">
        <w:rPr>
          <w:rFonts w:ascii="Times New Roman" w:eastAsia="Times New Roman" w:hAnsi="Times New Roman" w:cs="Times New Roman"/>
          <w:spacing w:val="-13"/>
          <w:sz w:val="24"/>
          <w:szCs w:val="24"/>
        </w:rPr>
        <w:t xml:space="preserve"> </w:t>
      </w:r>
      <w:r w:rsidRPr="00B2616C">
        <w:rPr>
          <w:rFonts w:ascii="Times New Roman" w:eastAsia="Times New Roman" w:hAnsi="Times New Roman" w:cs="Times New Roman"/>
          <w:sz w:val="24"/>
          <w:szCs w:val="24"/>
        </w:rPr>
        <w:t>проблема</w:t>
      </w:r>
      <w:r w:rsidRPr="00B2616C">
        <w:rPr>
          <w:rFonts w:ascii="Times New Roman" w:eastAsia="Times New Roman" w:hAnsi="Times New Roman" w:cs="Times New Roman"/>
          <w:spacing w:val="-12"/>
          <w:sz w:val="24"/>
          <w:szCs w:val="24"/>
        </w:rPr>
        <w:t xml:space="preserve"> </w:t>
      </w:r>
      <w:r w:rsidRPr="00B2616C">
        <w:rPr>
          <w:rFonts w:ascii="Times New Roman" w:eastAsia="Times New Roman" w:hAnsi="Times New Roman" w:cs="Times New Roman"/>
          <w:sz w:val="24"/>
          <w:szCs w:val="24"/>
        </w:rPr>
        <w:t>са</w:t>
      </w:r>
      <w:r w:rsidRPr="00B2616C">
        <w:rPr>
          <w:rFonts w:ascii="Times New Roman" w:eastAsia="Times New Roman" w:hAnsi="Times New Roman" w:cs="Times New Roman"/>
          <w:spacing w:val="-12"/>
          <w:sz w:val="24"/>
          <w:szCs w:val="24"/>
        </w:rPr>
        <w:t xml:space="preserve"> </w:t>
      </w:r>
      <w:r w:rsidRPr="00B2616C">
        <w:rPr>
          <w:rFonts w:ascii="Times New Roman" w:eastAsia="Times New Roman" w:hAnsi="Times New Roman" w:cs="Times New Roman"/>
          <w:sz w:val="24"/>
          <w:szCs w:val="24"/>
        </w:rPr>
        <w:t>закључцима</w:t>
      </w:r>
    </w:p>
    <w:p w14:paraId="10F10D67" w14:textId="77777777" w:rsidR="002D68DA" w:rsidRPr="00555201" w:rsidRDefault="002D68DA" w:rsidP="00555201">
      <w:pPr>
        <w:jc w:val="both"/>
        <w:rPr>
          <w:rFonts w:ascii="Times New Roman" w:hAnsi="Times New Roman" w:cs="Times New Roman"/>
          <w:sz w:val="24"/>
          <w:szCs w:val="24"/>
          <w:lang w:val="sr-Cyrl-CS"/>
        </w:rPr>
      </w:pPr>
    </w:p>
    <w:p w14:paraId="0A9BE21E" w14:textId="77777777" w:rsidR="00B2616C" w:rsidRPr="008F5D80" w:rsidRDefault="00B2616C" w:rsidP="007A27A8">
      <w:pPr>
        <w:widowControl w:val="0"/>
        <w:spacing w:after="0" w:line="240" w:lineRule="auto"/>
        <w:outlineLvl w:val="0"/>
        <w:rPr>
          <w:rFonts w:ascii="Times New Roman" w:eastAsia="Times New Roman" w:hAnsi="Times New Roman" w:cs="Times New Roman"/>
          <w:b/>
          <w:bCs/>
          <w:color w:val="C00000"/>
          <w:sz w:val="24"/>
          <w:szCs w:val="24"/>
          <w:lang w:val="sr-Cyrl-CS"/>
        </w:rPr>
      </w:pPr>
      <w:bookmarkStart w:id="96" w:name="_Toc135223248"/>
      <w:bookmarkStart w:id="97" w:name="_Toc135223621"/>
      <w:bookmarkStart w:id="98" w:name="_Toc135224249"/>
      <w:bookmarkStart w:id="99" w:name="_Toc135224374"/>
      <w:bookmarkStart w:id="100" w:name="_Toc150848440"/>
      <w:r w:rsidRPr="008F5D80">
        <w:rPr>
          <w:rFonts w:ascii="Times New Roman" w:eastAsia="Times New Roman" w:hAnsi="Times New Roman" w:cs="Times New Roman"/>
          <w:b/>
          <w:bCs/>
          <w:color w:val="C00000"/>
          <w:sz w:val="24"/>
          <w:szCs w:val="24"/>
          <w:lang w:val="sr-Cyrl-CS"/>
        </w:rPr>
        <w:t>3.1.  ПРЕГЛЕД ДОКУМЕНТАЦИЈЕ О ШИРЕМ РАДНОМ ОКРУЖЕЊУ</w:t>
      </w:r>
      <w:bookmarkEnd w:id="96"/>
      <w:bookmarkEnd w:id="97"/>
      <w:bookmarkEnd w:id="98"/>
      <w:bookmarkEnd w:id="99"/>
      <w:bookmarkEnd w:id="100"/>
    </w:p>
    <w:p w14:paraId="193E4722" w14:textId="77777777" w:rsidR="00B2616C" w:rsidRPr="004C0EFF" w:rsidRDefault="00B2616C" w:rsidP="00555201">
      <w:pPr>
        <w:widowControl w:val="0"/>
        <w:spacing w:before="1" w:after="0" w:line="240" w:lineRule="auto"/>
        <w:ind w:left="106"/>
        <w:jc w:val="both"/>
        <w:rPr>
          <w:rFonts w:ascii="Times New Roman" w:eastAsia="Times New Roman" w:hAnsi="Times New Roman" w:cs="Times New Roman"/>
          <w:sz w:val="24"/>
          <w:szCs w:val="24"/>
          <w:lang w:val="sr-Cyrl-CS"/>
        </w:rPr>
      </w:pPr>
    </w:p>
    <w:p w14:paraId="053B999B" w14:textId="77777777" w:rsidR="00B2616C" w:rsidRDefault="00B2616C" w:rsidP="007A27A8">
      <w:pPr>
        <w:widowControl w:val="0"/>
        <w:spacing w:before="1" w:after="0" w:line="240" w:lineRule="auto"/>
        <w:ind w:left="106" w:firstLine="434"/>
        <w:jc w:val="both"/>
        <w:rPr>
          <w:rFonts w:ascii="Times New Roman" w:eastAsia="Times New Roman" w:hAnsi="Times New Roman" w:cs="Times New Roman"/>
          <w:sz w:val="24"/>
          <w:szCs w:val="24"/>
          <w:lang w:val="sr-Cyrl-CS"/>
        </w:rPr>
      </w:pPr>
      <w:r w:rsidRPr="00970D63">
        <w:rPr>
          <w:rFonts w:ascii="Times New Roman" w:eastAsia="Times New Roman" w:hAnsi="Times New Roman" w:cs="Times New Roman"/>
          <w:sz w:val="24"/>
          <w:szCs w:val="24"/>
          <w:lang w:val="sr-Cyrl-CS"/>
        </w:rPr>
        <w:t>Обухватио</w:t>
      </w:r>
      <w:r w:rsidRPr="00970D63">
        <w:rPr>
          <w:rFonts w:ascii="Times New Roman" w:eastAsia="Times New Roman" w:hAnsi="Times New Roman" w:cs="Times New Roman"/>
          <w:spacing w:val="6"/>
          <w:sz w:val="24"/>
          <w:szCs w:val="24"/>
          <w:lang w:val="sr-Cyrl-CS"/>
        </w:rPr>
        <w:t xml:space="preserve"> </w:t>
      </w:r>
      <w:r w:rsidRPr="00970D63">
        <w:rPr>
          <w:rFonts w:ascii="Times New Roman" w:eastAsia="Times New Roman" w:hAnsi="Times New Roman" w:cs="Times New Roman"/>
          <w:sz w:val="24"/>
          <w:szCs w:val="24"/>
          <w:lang w:val="sr-Cyrl-CS"/>
        </w:rPr>
        <w:t>је</w:t>
      </w:r>
      <w:r w:rsidRPr="00970D63">
        <w:rPr>
          <w:rFonts w:ascii="Times New Roman" w:eastAsia="Times New Roman" w:hAnsi="Times New Roman" w:cs="Times New Roman"/>
          <w:spacing w:val="46"/>
          <w:sz w:val="24"/>
          <w:szCs w:val="24"/>
          <w:lang w:val="sr-Cyrl-CS"/>
        </w:rPr>
        <w:t xml:space="preserve"> </w:t>
      </w:r>
      <w:r w:rsidRPr="00970D63">
        <w:rPr>
          <w:rFonts w:ascii="Times New Roman" w:eastAsia="Times New Roman" w:hAnsi="Times New Roman" w:cs="Times New Roman"/>
          <w:sz w:val="24"/>
          <w:szCs w:val="24"/>
          <w:lang w:val="sr-Cyrl-CS"/>
        </w:rPr>
        <w:t>неколико</w:t>
      </w:r>
      <w:r w:rsidRPr="00970D63">
        <w:rPr>
          <w:rFonts w:ascii="Times New Roman" w:eastAsia="Times New Roman" w:hAnsi="Times New Roman" w:cs="Times New Roman"/>
          <w:spacing w:val="-8"/>
          <w:sz w:val="24"/>
          <w:szCs w:val="24"/>
          <w:lang w:val="sr-Cyrl-CS"/>
        </w:rPr>
        <w:t xml:space="preserve"> </w:t>
      </w:r>
      <w:r w:rsidRPr="00970D63">
        <w:rPr>
          <w:rFonts w:ascii="Times New Roman" w:eastAsia="Times New Roman" w:hAnsi="Times New Roman" w:cs="Times New Roman"/>
          <w:sz w:val="24"/>
          <w:szCs w:val="24"/>
          <w:lang w:val="sr-Cyrl-CS"/>
        </w:rPr>
        <w:t>кључних</w:t>
      </w:r>
      <w:r w:rsidRPr="00970D63">
        <w:rPr>
          <w:rFonts w:ascii="Times New Roman" w:eastAsia="Times New Roman" w:hAnsi="Times New Roman" w:cs="Times New Roman"/>
          <w:spacing w:val="-7"/>
          <w:sz w:val="24"/>
          <w:szCs w:val="24"/>
          <w:lang w:val="sr-Cyrl-CS"/>
        </w:rPr>
        <w:t xml:space="preserve"> </w:t>
      </w:r>
      <w:r w:rsidRPr="00970D63">
        <w:rPr>
          <w:rFonts w:ascii="Times New Roman" w:eastAsia="Times New Roman" w:hAnsi="Times New Roman" w:cs="Times New Roman"/>
          <w:sz w:val="24"/>
          <w:szCs w:val="24"/>
          <w:lang w:val="sr-Cyrl-CS"/>
        </w:rPr>
        <w:t>међународних, националних и локалних</w:t>
      </w:r>
      <w:r w:rsidRPr="00970D63">
        <w:rPr>
          <w:rFonts w:ascii="Times New Roman" w:eastAsia="Times New Roman" w:hAnsi="Times New Roman" w:cs="Times New Roman"/>
          <w:w w:val="99"/>
          <w:sz w:val="24"/>
          <w:szCs w:val="24"/>
          <w:lang w:val="sr-Cyrl-CS"/>
        </w:rPr>
        <w:t xml:space="preserve"> </w:t>
      </w:r>
      <w:r w:rsidRPr="00970D63">
        <w:rPr>
          <w:rFonts w:ascii="Times New Roman" w:eastAsia="Times New Roman" w:hAnsi="Times New Roman" w:cs="Times New Roman"/>
          <w:i/>
          <w:sz w:val="24"/>
          <w:szCs w:val="24"/>
          <w:lang w:val="sr-Cyrl-CS"/>
        </w:rPr>
        <w:t xml:space="preserve">стратешких </w:t>
      </w:r>
      <w:r w:rsidRPr="00970D63">
        <w:rPr>
          <w:rFonts w:ascii="Times New Roman" w:eastAsia="Times New Roman" w:hAnsi="Times New Roman" w:cs="Times New Roman"/>
          <w:i/>
          <w:spacing w:val="4"/>
          <w:sz w:val="24"/>
          <w:szCs w:val="24"/>
          <w:lang w:val="sr-Cyrl-CS"/>
        </w:rPr>
        <w:t xml:space="preserve"> </w:t>
      </w:r>
      <w:r w:rsidRPr="00970D63">
        <w:rPr>
          <w:rFonts w:ascii="Times New Roman" w:eastAsia="Times New Roman" w:hAnsi="Times New Roman" w:cs="Times New Roman"/>
          <w:i/>
          <w:sz w:val="24"/>
          <w:szCs w:val="24"/>
          <w:lang w:val="sr-Cyrl-CS"/>
        </w:rPr>
        <w:t>докумената</w:t>
      </w:r>
      <w:r w:rsidRPr="00970D63">
        <w:rPr>
          <w:rFonts w:ascii="Times New Roman" w:eastAsia="Times New Roman" w:hAnsi="Times New Roman" w:cs="Times New Roman"/>
          <w:sz w:val="24"/>
          <w:szCs w:val="24"/>
          <w:lang w:val="sr-Cyrl-CS"/>
        </w:rPr>
        <w:t xml:space="preserve"> </w:t>
      </w:r>
      <w:r w:rsidRPr="00970D63">
        <w:rPr>
          <w:rFonts w:ascii="Times New Roman" w:eastAsia="Times New Roman" w:hAnsi="Times New Roman" w:cs="Times New Roman"/>
          <w:spacing w:val="4"/>
          <w:sz w:val="24"/>
          <w:szCs w:val="24"/>
          <w:lang w:val="sr-Cyrl-CS"/>
        </w:rPr>
        <w:t xml:space="preserve"> </w:t>
      </w:r>
      <w:r w:rsidRPr="00970D63">
        <w:rPr>
          <w:rFonts w:ascii="Times New Roman" w:eastAsia="Times New Roman" w:hAnsi="Times New Roman" w:cs="Times New Roman"/>
          <w:sz w:val="24"/>
          <w:szCs w:val="24"/>
          <w:lang w:val="sr-Cyrl-CS"/>
        </w:rPr>
        <w:t xml:space="preserve">релевантних </w:t>
      </w:r>
      <w:r w:rsidRPr="00970D63">
        <w:rPr>
          <w:rFonts w:ascii="Times New Roman" w:eastAsia="Times New Roman" w:hAnsi="Times New Roman" w:cs="Times New Roman"/>
          <w:spacing w:val="5"/>
          <w:sz w:val="24"/>
          <w:szCs w:val="24"/>
          <w:lang w:val="sr-Cyrl-CS"/>
        </w:rPr>
        <w:t xml:space="preserve"> </w:t>
      </w:r>
      <w:r w:rsidRPr="00970D63">
        <w:rPr>
          <w:rFonts w:ascii="Times New Roman" w:eastAsia="Times New Roman" w:hAnsi="Times New Roman" w:cs="Times New Roman"/>
          <w:sz w:val="24"/>
          <w:szCs w:val="24"/>
          <w:lang w:val="sr-Cyrl-CS"/>
        </w:rPr>
        <w:t>за</w:t>
      </w:r>
      <w:r w:rsidRPr="00970D63">
        <w:rPr>
          <w:rFonts w:ascii="Times New Roman" w:eastAsia="Times New Roman" w:hAnsi="Times New Roman" w:cs="Times New Roman"/>
          <w:spacing w:val="50"/>
          <w:sz w:val="24"/>
          <w:szCs w:val="24"/>
          <w:lang w:val="sr-Cyrl-CS"/>
        </w:rPr>
        <w:t xml:space="preserve"> </w:t>
      </w:r>
      <w:r w:rsidRPr="00970D63">
        <w:rPr>
          <w:rFonts w:ascii="Times New Roman" w:eastAsia="Times New Roman" w:hAnsi="Times New Roman" w:cs="Times New Roman"/>
          <w:sz w:val="24"/>
          <w:szCs w:val="24"/>
          <w:lang w:val="sr-Cyrl-CS"/>
        </w:rPr>
        <w:t>ову</w:t>
      </w:r>
      <w:r w:rsidRPr="00970D63">
        <w:rPr>
          <w:rFonts w:ascii="Times New Roman" w:eastAsia="Times New Roman" w:hAnsi="Times New Roman" w:cs="Times New Roman"/>
          <w:spacing w:val="51"/>
          <w:sz w:val="24"/>
          <w:szCs w:val="24"/>
          <w:lang w:val="sr-Cyrl-CS"/>
        </w:rPr>
        <w:t xml:space="preserve"> </w:t>
      </w:r>
      <w:r w:rsidRPr="00970D63">
        <w:rPr>
          <w:rFonts w:ascii="Times New Roman" w:eastAsia="Times New Roman" w:hAnsi="Times New Roman" w:cs="Times New Roman"/>
          <w:sz w:val="24"/>
          <w:szCs w:val="24"/>
          <w:lang w:val="sr-Cyrl-CS"/>
        </w:rPr>
        <w:t>област као и</w:t>
      </w:r>
      <w:r w:rsidRPr="00970D63">
        <w:rPr>
          <w:rFonts w:ascii="Times New Roman" w:eastAsia="Times New Roman" w:hAnsi="Times New Roman" w:cs="Times New Roman"/>
          <w:spacing w:val="50"/>
          <w:sz w:val="24"/>
          <w:szCs w:val="24"/>
          <w:lang w:val="sr-Cyrl-CS"/>
        </w:rPr>
        <w:t xml:space="preserve"> </w:t>
      </w:r>
      <w:r w:rsidRPr="00970D63">
        <w:rPr>
          <w:rFonts w:ascii="Times New Roman" w:eastAsia="Times New Roman" w:hAnsi="Times New Roman" w:cs="Times New Roman"/>
          <w:sz w:val="24"/>
          <w:szCs w:val="24"/>
          <w:lang w:val="sr-Cyrl-CS"/>
        </w:rPr>
        <w:t>актуелни</w:t>
      </w:r>
      <w:r w:rsidRPr="00970D63">
        <w:rPr>
          <w:rFonts w:ascii="Times New Roman" w:eastAsia="Times New Roman" w:hAnsi="Times New Roman" w:cs="Times New Roman"/>
          <w:spacing w:val="51"/>
          <w:sz w:val="24"/>
          <w:szCs w:val="24"/>
          <w:lang w:val="sr-Cyrl-CS"/>
        </w:rPr>
        <w:t xml:space="preserve"> </w:t>
      </w:r>
      <w:r w:rsidRPr="00970D63">
        <w:rPr>
          <w:rFonts w:ascii="Times New Roman" w:eastAsia="Times New Roman" w:hAnsi="Times New Roman" w:cs="Times New Roman"/>
          <w:sz w:val="24"/>
          <w:szCs w:val="24"/>
          <w:lang w:val="sr-Cyrl-CS"/>
        </w:rPr>
        <w:t>законски</w:t>
      </w:r>
      <w:r w:rsidRPr="00970D63">
        <w:rPr>
          <w:rFonts w:ascii="Times New Roman" w:eastAsia="Times New Roman" w:hAnsi="Times New Roman" w:cs="Times New Roman"/>
          <w:spacing w:val="50"/>
          <w:sz w:val="24"/>
          <w:szCs w:val="24"/>
          <w:lang w:val="sr-Cyrl-CS"/>
        </w:rPr>
        <w:t xml:space="preserve"> </w:t>
      </w:r>
      <w:r w:rsidRPr="00970D63">
        <w:rPr>
          <w:rFonts w:ascii="Times New Roman" w:eastAsia="Times New Roman" w:hAnsi="Times New Roman" w:cs="Times New Roman"/>
          <w:sz w:val="24"/>
          <w:szCs w:val="24"/>
          <w:lang w:val="sr-Cyrl-CS"/>
        </w:rPr>
        <w:t>оквир</w:t>
      </w:r>
      <w:r w:rsidRPr="00970D63">
        <w:rPr>
          <w:rFonts w:ascii="Times New Roman" w:eastAsia="Times New Roman" w:hAnsi="Times New Roman" w:cs="Times New Roman"/>
          <w:spacing w:val="51"/>
          <w:sz w:val="24"/>
          <w:szCs w:val="24"/>
          <w:lang w:val="sr-Cyrl-CS"/>
        </w:rPr>
        <w:t xml:space="preserve"> </w:t>
      </w:r>
      <w:r w:rsidRPr="00970D63">
        <w:rPr>
          <w:rFonts w:ascii="Times New Roman" w:eastAsia="Times New Roman" w:hAnsi="Times New Roman" w:cs="Times New Roman"/>
          <w:sz w:val="24"/>
          <w:szCs w:val="24"/>
          <w:lang w:val="sr-Cyrl-CS"/>
        </w:rPr>
        <w:t>који</w:t>
      </w:r>
      <w:r w:rsidRPr="00970D63">
        <w:rPr>
          <w:rFonts w:ascii="Times New Roman" w:eastAsia="Times New Roman" w:hAnsi="Times New Roman" w:cs="Times New Roman"/>
          <w:spacing w:val="50"/>
          <w:sz w:val="24"/>
          <w:szCs w:val="24"/>
          <w:lang w:val="sr-Cyrl-CS"/>
        </w:rPr>
        <w:t xml:space="preserve"> </w:t>
      </w:r>
      <w:r w:rsidRPr="00970D63">
        <w:rPr>
          <w:rFonts w:ascii="Times New Roman" w:eastAsia="Times New Roman" w:hAnsi="Times New Roman" w:cs="Times New Roman"/>
          <w:sz w:val="24"/>
          <w:szCs w:val="24"/>
          <w:lang w:val="sr-Cyrl-CS"/>
        </w:rPr>
        <w:t>регулише</w:t>
      </w:r>
      <w:r w:rsidRPr="00970D63">
        <w:rPr>
          <w:rFonts w:ascii="Times New Roman" w:eastAsia="Times New Roman" w:hAnsi="Times New Roman" w:cs="Times New Roman"/>
          <w:w w:val="99"/>
          <w:sz w:val="24"/>
          <w:szCs w:val="24"/>
          <w:lang w:val="sr-Cyrl-CS"/>
        </w:rPr>
        <w:t xml:space="preserve"> </w:t>
      </w:r>
      <w:r w:rsidRPr="00970D63">
        <w:rPr>
          <w:rFonts w:ascii="Times New Roman" w:eastAsia="Times New Roman" w:hAnsi="Times New Roman" w:cs="Times New Roman"/>
          <w:sz w:val="24"/>
          <w:szCs w:val="24"/>
          <w:lang w:val="sr-Cyrl-CS"/>
        </w:rPr>
        <w:t xml:space="preserve">питања </w:t>
      </w:r>
      <w:r w:rsidRPr="00970D63">
        <w:rPr>
          <w:rFonts w:ascii="Times New Roman" w:eastAsia="Times New Roman" w:hAnsi="Times New Roman" w:cs="Times New Roman"/>
          <w:spacing w:val="19"/>
          <w:sz w:val="24"/>
          <w:szCs w:val="24"/>
          <w:lang w:val="sr-Cyrl-CS"/>
        </w:rPr>
        <w:t xml:space="preserve"> </w:t>
      </w:r>
      <w:r w:rsidRPr="00970D63">
        <w:rPr>
          <w:rFonts w:ascii="Times New Roman" w:eastAsia="Times New Roman" w:hAnsi="Times New Roman" w:cs="Times New Roman"/>
          <w:sz w:val="24"/>
          <w:szCs w:val="24"/>
          <w:lang w:val="sr-Cyrl-CS"/>
        </w:rPr>
        <w:t xml:space="preserve">избеглих, </w:t>
      </w:r>
      <w:r w:rsidRPr="00970D63">
        <w:rPr>
          <w:rFonts w:ascii="Times New Roman" w:eastAsia="Times New Roman" w:hAnsi="Times New Roman" w:cs="Times New Roman"/>
          <w:spacing w:val="6"/>
          <w:sz w:val="24"/>
          <w:szCs w:val="24"/>
          <w:lang w:val="sr-Cyrl-CS"/>
        </w:rPr>
        <w:t xml:space="preserve"> </w:t>
      </w:r>
      <w:r w:rsidRPr="00970D63">
        <w:rPr>
          <w:rFonts w:ascii="Times New Roman" w:eastAsia="Times New Roman" w:hAnsi="Times New Roman" w:cs="Times New Roman"/>
          <w:sz w:val="24"/>
          <w:szCs w:val="24"/>
          <w:lang w:val="sr-Cyrl-CS"/>
        </w:rPr>
        <w:t xml:space="preserve">интерно </w:t>
      </w:r>
      <w:r w:rsidRPr="00970D63">
        <w:rPr>
          <w:rFonts w:ascii="Times New Roman" w:eastAsia="Times New Roman" w:hAnsi="Times New Roman" w:cs="Times New Roman"/>
          <w:spacing w:val="5"/>
          <w:sz w:val="24"/>
          <w:szCs w:val="24"/>
          <w:lang w:val="sr-Cyrl-CS"/>
        </w:rPr>
        <w:t xml:space="preserve"> </w:t>
      </w:r>
      <w:r w:rsidRPr="00970D63">
        <w:rPr>
          <w:rFonts w:ascii="Times New Roman" w:eastAsia="Times New Roman" w:hAnsi="Times New Roman" w:cs="Times New Roman"/>
          <w:sz w:val="24"/>
          <w:szCs w:val="24"/>
          <w:lang w:val="sr-Cyrl-CS"/>
        </w:rPr>
        <w:t xml:space="preserve">расељених </w:t>
      </w:r>
      <w:r w:rsidRPr="00970D63">
        <w:rPr>
          <w:rFonts w:ascii="Times New Roman" w:eastAsia="Times New Roman" w:hAnsi="Times New Roman" w:cs="Times New Roman"/>
          <w:spacing w:val="6"/>
          <w:sz w:val="24"/>
          <w:szCs w:val="24"/>
          <w:lang w:val="sr-Cyrl-CS"/>
        </w:rPr>
        <w:t xml:space="preserve"> </w:t>
      </w:r>
      <w:r w:rsidRPr="00970D63">
        <w:rPr>
          <w:rFonts w:ascii="Times New Roman" w:eastAsia="Times New Roman" w:hAnsi="Times New Roman" w:cs="Times New Roman"/>
          <w:sz w:val="24"/>
          <w:szCs w:val="24"/>
          <w:lang w:val="sr-Cyrl-CS"/>
        </w:rPr>
        <w:t xml:space="preserve">лица, </w:t>
      </w:r>
      <w:r w:rsidRPr="00970D63">
        <w:rPr>
          <w:rFonts w:ascii="Times New Roman" w:eastAsia="Times New Roman" w:hAnsi="Times New Roman" w:cs="Times New Roman"/>
          <w:spacing w:val="5"/>
          <w:sz w:val="24"/>
          <w:szCs w:val="24"/>
          <w:lang w:val="sr-Cyrl-CS"/>
        </w:rPr>
        <w:t xml:space="preserve"> </w:t>
      </w:r>
      <w:r w:rsidRPr="00970D63">
        <w:rPr>
          <w:rFonts w:ascii="Times New Roman" w:eastAsia="Times New Roman" w:hAnsi="Times New Roman" w:cs="Times New Roman"/>
          <w:sz w:val="24"/>
          <w:szCs w:val="24"/>
          <w:lang w:val="sr-Cyrl-CS"/>
        </w:rPr>
        <w:t>повратника</w:t>
      </w:r>
      <w:r w:rsidRPr="00970D63">
        <w:rPr>
          <w:rFonts w:ascii="Times New Roman" w:eastAsia="Times New Roman" w:hAnsi="Times New Roman" w:cs="Times New Roman"/>
          <w:spacing w:val="22"/>
          <w:sz w:val="24"/>
          <w:szCs w:val="24"/>
          <w:lang w:val="sr-Cyrl-CS"/>
        </w:rPr>
        <w:t xml:space="preserve"> </w:t>
      </w:r>
      <w:r w:rsidRPr="00970D63">
        <w:rPr>
          <w:rFonts w:ascii="Times New Roman" w:eastAsia="Times New Roman" w:hAnsi="Times New Roman" w:cs="Times New Roman"/>
          <w:sz w:val="24"/>
          <w:szCs w:val="24"/>
          <w:lang w:val="sr-Cyrl-CS"/>
        </w:rPr>
        <w:t>по Споразуму о реадмисиј</w:t>
      </w:r>
      <w:r w:rsidRPr="00555201">
        <w:rPr>
          <w:rFonts w:ascii="Times New Roman" w:eastAsia="Times New Roman" w:hAnsi="Times New Roman" w:cs="Times New Roman"/>
          <w:sz w:val="24"/>
          <w:szCs w:val="24"/>
          <w:lang w:val="sr-Cyrl-RS"/>
        </w:rPr>
        <w:t>и</w:t>
      </w:r>
      <w:r w:rsidRPr="00970D63">
        <w:rPr>
          <w:rFonts w:ascii="Times New Roman" w:eastAsia="Times New Roman" w:hAnsi="Times New Roman" w:cs="Times New Roman"/>
          <w:sz w:val="24"/>
          <w:szCs w:val="24"/>
          <w:lang w:val="sr-Cyrl-CS"/>
        </w:rPr>
        <w:t xml:space="preserve">, миграната у потреби без утврђеног статуса и економских миграната у </w:t>
      </w:r>
      <w:r w:rsidRPr="00970D63">
        <w:rPr>
          <w:rFonts w:ascii="Times New Roman" w:eastAsia="Times New Roman" w:hAnsi="Times New Roman" w:cs="Times New Roman"/>
          <w:spacing w:val="5"/>
          <w:sz w:val="24"/>
          <w:szCs w:val="24"/>
          <w:lang w:val="sr-Cyrl-CS"/>
        </w:rPr>
        <w:t xml:space="preserve"> </w:t>
      </w:r>
      <w:r w:rsidRPr="00970D63">
        <w:rPr>
          <w:rFonts w:ascii="Times New Roman" w:eastAsia="Times New Roman" w:hAnsi="Times New Roman" w:cs="Times New Roman"/>
          <w:sz w:val="24"/>
          <w:szCs w:val="24"/>
          <w:lang w:val="sr-Cyrl-CS"/>
        </w:rPr>
        <w:t xml:space="preserve">Републици </w:t>
      </w:r>
      <w:r w:rsidRPr="00970D63">
        <w:rPr>
          <w:rFonts w:ascii="Times New Roman" w:eastAsia="Times New Roman" w:hAnsi="Times New Roman" w:cs="Times New Roman"/>
          <w:spacing w:val="6"/>
          <w:sz w:val="24"/>
          <w:szCs w:val="24"/>
          <w:lang w:val="sr-Cyrl-CS"/>
        </w:rPr>
        <w:t xml:space="preserve"> </w:t>
      </w:r>
      <w:r w:rsidRPr="00970D63">
        <w:rPr>
          <w:rFonts w:ascii="Times New Roman" w:eastAsia="Times New Roman" w:hAnsi="Times New Roman" w:cs="Times New Roman"/>
          <w:sz w:val="24"/>
          <w:szCs w:val="24"/>
          <w:lang w:val="sr-Cyrl-CS"/>
        </w:rPr>
        <w:t>Србији</w:t>
      </w:r>
      <w:r w:rsidR="00DA78E8">
        <w:rPr>
          <w:rFonts w:ascii="Times New Roman" w:eastAsia="Times New Roman" w:hAnsi="Times New Roman" w:cs="Times New Roman"/>
          <w:sz w:val="24"/>
          <w:szCs w:val="24"/>
          <w:lang w:val="sr-Cyrl-CS"/>
        </w:rPr>
        <w:t>.</w:t>
      </w:r>
    </w:p>
    <w:p w14:paraId="5A806FE7" w14:textId="77777777" w:rsidR="00DA78E8" w:rsidRDefault="00DA78E8" w:rsidP="00555201">
      <w:pPr>
        <w:widowControl w:val="0"/>
        <w:spacing w:before="1" w:after="0" w:line="240" w:lineRule="auto"/>
        <w:ind w:left="106"/>
        <w:jc w:val="both"/>
        <w:rPr>
          <w:rFonts w:ascii="Times New Roman" w:eastAsia="Times New Roman" w:hAnsi="Times New Roman" w:cs="Times New Roman"/>
          <w:sz w:val="24"/>
          <w:szCs w:val="24"/>
          <w:lang w:val="sr-Cyrl-CS"/>
        </w:rPr>
      </w:pPr>
    </w:p>
    <w:p w14:paraId="0C51CB49" w14:textId="77777777" w:rsidR="00DA78E8" w:rsidRDefault="00DA78E8" w:rsidP="00DA78E8">
      <w:pPr>
        <w:widowControl w:val="0"/>
        <w:spacing w:before="1" w:after="0" w:line="240" w:lineRule="auto"/>
        <w:ind w:left="540"/>
        <w:jc w:val="both"/>
        <w:rPr>
          <w:rFonts w:ascii="Times New Roman" w:eastAsia="Times New Roman" w:hAnsi="Times New Roman"/>
          <w:b/>
          <w:color w:val="FF0000"/>
          <w:sz w:val="24"/>
          <w:szCs w:val="24"/>
          <w:lang w:val="sr-Cyrl-RS"/>
        </w:rPr>
      </w:pPr>
    </w:p>
    <w:p w14:paraId="38F0653E" w14:textId="77777777" w:rsidR="00DA78E8" w:rsidRPr="00DA78E8" w:rsidRDefault="00DA78E8" w:rsidP="00DA78E8">
      <w:pPr>
        <w:widowControl w:val="0"/>
        <w:spacing w:before="1" w:after="0" w:line="240" w:lineRule="auto"/>
        <w:ind w:left="540"/>
        <w:jc w:val="both"/>
        <w:rPr>
          <w:rFonts w:ascii="Times New Roman" w:eastAsia="Times New Roman" w:hAnsi="Times New Roman"/>
          <w:b/>
          <w:color w:val="000000" w:themeColor="text1"/>
          <w:sz w:val="24"/>
          <w:szCs w:val="24"/>
          <w:lang w:val="sr-Cyrl-RS"/>
        </w:rPr>
      </w:pPr>
      <w:r w:rsidRPr="00DA78E8">
        <w:rPr>
          <w:rFonts w:ascii="Times New Roman" w:eastAsia="Times New Roman" w:hAnsi="Times New Roman"/>
          <w:b/>
          <w:color w:val="000000" w:themeColor="text1"/>
          <w:sz w:val="24"/>
          <w:szCs w:val="24"/>
          <w:lang w:val="sr-Cyrl-RS"/>
        </w:rPr>
        <w:t>Међународни оквир</w:t>
      </w:r>
    </w:p>
    <w:p w14:paraId="7968DE6D" w14:textId="77777777" w:rsidR="00DA78E8" w:rsidRPr="007B7503" w:rsidRDefault="00DA78E8" w:rsidP="00DA78E8">
      <w:pPr>
        <w:widowControl w:val="0"/>
        <w:spacing w:before="1" w:after="0" w:line="240" w:lineRule="auto"/>
        <w:ind w:left="540"/>
        <w:jc w:val="both"/>
        <w:rPr>
          <w:rFonts w:ascii="Times New Roman" w:eastAsia="Times New Roman" w:hAnsi="Times New Roman"/>
          <w:b/>
          <w:color w:val="FF0000"/>
          <w:sz w:val="24"/>
          <w:szCs w:val="24"/>
          <w:lang w:val="sr-Cyrl-RS"/>
        </w:rPr>
      </w:pPr>
    </w:p>
    <w:p w14:paraId="4729F2CF" w14:textId="77777777" w:rsidR="00DA78E8" w:rsidRDefault="00DA78E8" w:rsidP="007A27A8">
      <w:pPr>
        <w:widowControl w:val="0"/>
        <w:spacing w:before="1" w:after="0" w:line="240" w:lineRule="auto"/>
        <w:ind w:left="106" w:firstLine="434"/>
        <w:jc w:val="both"/>
        <w:rPr>
          <w:rFonts w:ascii="Times New Roman" w:eastAsia="Times New Roman" w:hAnsi="Times New Roman"/>
          <w:sz w:val="24"/>
          <w:szCs w:val="24"/>
          <w:lang w:val="ru-RU"/>
        </w:rPr>
      </w:pPr>
      <w:r w:rsidRPr="00C1284E">
        <w:rPr>
          <w:rFonts w:ascii="Times New Roman" w:eastAsia="Times New Roman" w:hAnsi="Times New Roman"/>
          <w:sz w:val="24"/>
          <w:szCs w:val="24"/>
          <w:lang w:val="ru-RU"/>
        </w:rPr>
        <w:t>Међународно миграционо право обухвата правила међународног права која се однос</w:t>
      </w:r>
      <w:r w:rsidRPr="007B7503">
        <w:rPr>
          <w:rFonts w:ascii="Times New Roman" w:eastAsia="Times New Roman" w:hAnsi="Times New Roman"/>
          <w:sz w:val="24"/>
          <w:szCs w:val="24"/>
          <w:lang w:val="ru-RU"/>
        </w:rPr>
        <w:t xml:space="preserve">е на све категорије миграната. </w:t>
      </w:r>
      <w:r>
        <w:rPr>
          <w:rFonts w:ascii="Times New Roman" w:eastAsia="Times New Roman" w:hAnsi="Times New Roman"/>
          <w:sz w:val="24"/>
          <w:szCs w:val="24"/>
          <w:lang w:val="sr-Cyrl-RS"/>
        </w:rPr>
        <w:t>С о</w:t>
      </w:r>
      <w:r w:rsidRPr="00C1284E">
        <w:rPr>
          <w:rFonts w:ascii="Times New Roman" w:eastAsia="Times New Roman" w:hAnsi="Times New Roman"/>
          <w:sz w:val="24"/>
          <w:szCs w:val="24"/>
          <w:lang w:val="ru-RU"/>
        </w:rPr>
        <w:t xml:space="preserve">бзиром да на међународном плану не постоји скуп </w:t>
      </w:r>
      <w:r w:rsidRPr="007B7503">
        <w:rPr>
          <w:rFonts w:ascii="Times New Roman" w:eastAsia="Times New Roman" w:hAnsi="Times New Roman"/>
          <w:sz w:val="24"/>
          <w:szCs w:val="24"/>
          <w:lang w:val="ru-RU"/>
        </w:rPr>
        <w:t xml:space="preserve">правно-обавезујућих </w:t>
      </w:r>
      <w:r w:rsidRPr="00C1284E">
        <w:rPr>
          <w:rFonts w:ascii="Times New Roman" w:eastAsia="Times New Roman" w:hAnsi="Times New Roman"/>
          <w:sz w:val="24"/>
          <w:szCs w:val="24"/>
          <w:lang w:val="ru-RU"/>
        </w:rPr>
        <w:t>норми које се односе директно на мигранте, примењују се одредбе различитих међународних уговора</w:t>
      </w:r>
      <w:r>
        <w:rPr>
          <w:rFonts w:ascii="Times New Roman" w:eastAsia="Times New Roman" w:hAnsi="Times New Roman"/>
          <w:sz w:val="24"/>
          <w:szCs w:val="24"/>
          <w:lang w:val="ru-RU"/>
        </w:rPr>
        <w:t>, декларација, пактова и сл</w:t>
      </w:r>
      <w:r w:rsidRPr="007B7503">
        <w:rPr>
          <w:rFonts w:ascii="Times New Roman" w:eastAsia="Times New Roman" w:hAnsi="Times New Roman"/>
          <w:sz w:val="24"/>
          <w:szCs w:val="24"/>
          <w:lang w:val="ru-RU"/>
        </w:rPr>
        <w:t>.</w:t>
      </w:r>
      <w:r w:rsidRPr="00C1284E">
        <w:rPr>
          <w:rFonts w:ascii="Times New Roman" w:eastAsia="Times New Roman" w:hAnsi="Times New Roman"/>
          <w:sz w:val="24"/>
          <w:szCs w:val="24"/>
          <w:lang w:val="ru-RU"/>
        </w:rPr>
        <w:t xml:space="preserve"> Република Србија је </w:t>
      </w:r>
      <w:r>
        <w:rPr>
          <w:rFonts w:ascii="Times New Roman" w:eastAsia="Times New Roman" w:hAnsi="Times New Roman"/>
          <w:sz w:val="24"/>
          <w:szCs w:val="24"/>
          <w:lang w:val="ru-RU"/>
        </w:rPr>
        <w:t>држава потписница</w:t>
      </w:r>
      <w:r w:rsidRPr="007B7503">
        <w:rPr>
          <w:rFonts w:ascii="Times New Roman" w:eastAsia="Times New Roman" w:hAnsi="Times New Roman"/>
          <w:sz w:val="24"/>
          <w:szCs w:val="24"/>
          <w:lang w:val="ru-RU"/>
        </w:rPr>
        <w:t xml:space="preserve"> следећих</w:t>
      </w:r>
      <w:r w:rsidRPr="00C1284E">
        <w:rPr>
          <w:rFonts w:ascii="Times New Roman" w:eastAsia="Times New Roman" w:hAnsi="Times New Roman"/>
          <w:sz w:val="24"/>
          <w:szCs w:val="24"/>
          <w:lang w:val="ru-RU"/>
        </w:rPr>
        <w:t xml:space="preserve"> </w:t>
      </w:r>
      <w:r w:rsidRPr="007B7503">
        <w:rPr>
          <w:rFonts w:ascii="Times New Roman" w:eastAsia="Times New Roman" w:hAnsi="Times New Roman"/>
          <w:b/>
          <w:i/>
          <w:sz w:val="24"/>
          <w:szCs w:val="24"/>
          <w:lang w:val="ru-RU"/>
        </w:rPr>
        <w:t>међународни</w:t>
      </w:r>
      <w:r>
        <w:rPr>
          <w:rFonts w:ascii="Times New Roman" w:eastAsia="Times New Roman" w:hAnsi="Times New Roman"/>
          <w:b/>
          <w:i/>
          <w:sz w:val="24"/>
          <w:szCs w:val="24"/>
          <w:lang w:val="ru-RU"/>
        </w:rPr>
        <w:t>х</w:t>
      </w:r>
      <w:r w:rsidRPr="00C1284E">
        <w:rPr>
          <w:rFonts w:ascii="Times New Roman" w:eastAsia="Times New Roman" w:hAnsi="Times New Roman"/>
          <w:b/>
          <w:i/>
          <w:sz w:val="24"/>
          <w:szCs w:val="24"/>
          <w:lang w:val="ru-RU"/>
        </w:rPr>
        <w:t xml:space="preserve"> </w:t>
      </w:r>
      <w:r>
        <w:rPr>
          <w:rFonts w:ascii="Times New Roman" w:eastAsia="Times New Roman" w:hAnsi="Times New Roman"/>
          <w:b/>
          <w:i/>
          <w:sz w:val="24"/>
          <w:szCs w:val="24"/>
          <w:lang w:val="ru-RU"/>
        </w:rPr>
        <w:t>докумената</w:t>
      </w:r>
      <w:r w:rsidRPr="00C1284E">
        <w:rPr>
          <w:rFonts w:ascii="Times New Roman" w:eastAsia="Times New Roman" w:hAnsi="Times New Roman"/>
          <w:sz w:val="24"/>
          <w:szCs w:val="24"/>
          <w:lang w:val="ru-RU"/>
        </w:rPr>
        <w:t xml:space="preserve"> који се посредно или непосредно односе на мигранте</w:t>
      </w:r>
      <w:r>
        <w:rPr>
          <w:rFonts w:ascii="Times New Roman" w:eastAsia="Times New Roman" w:hAnsi="Times New Roman"/>
          <w:sz w:val="24"/>
          <w:szCs w:val="24"/>
          <w:lang w:val="ru-RU"/>
        </w:rPr>
        <w:t>, а која су послужила о</w:t>
      </w:r>
      <w:r w:rsidRPr="00F11697">
        <w:rPr>
          <w:rFonts w:ascii="Times New Roman" w:eastAsia="Times New Roman" w:hAnsi="Times New Roman"/>
          <w:sz w:val="24"/>
          <w:szCs w:val="24"/>
          <w:lang w:val="ru-RU"/>
        </w:rPr>
        <w:t>снов за израду националних стратегија</w:t>
      </w:r>
      <w:r w:rsidRPr="00C1284E">
        <w:rPr>
          <w:rFonts w:ascii="Times New Roman" w:eastAsia="Times New Roman" w:hAnsi="Times New Roman"/>
          <w:sz w:val="24"/>
          <w:szCs w:val="24"/>
          <w:lang w:val="ru-RU"/>
        </w:rPr>
        <w:t>:</w:t>
      </w:r>
    </w:p>
    <w:p w14:paraId="2F54C8BD" w14:textId="77777777" w:rsidR="00DA78E8" w:rsidRDefault="00DA78E8" w:rsidP="00DA78E8">
      <w:pPr>
        <w:widowControl w:val="0"/>
        <w:spacing w:before="1" w:after="0" w:line="240" w:lineRule="auto"/>
        <w:ind w:left="106"/>
        <w:jc w:val="both"/>
        <w:rPr>
          <w:rFonts w:ascii="Times New Roman" w:eastAsia="Times New Roman" w:hAnsi="Times New Roman"/>
          <w:sz w:val="24"/>
          <w:szCs w:val="24"/>
          <w:lang w:val="ru-RU"/>
        </w:rPr>
      </w:pPr>
    </w:p>
    <w:p w14:paraId="62A5D6D2" w14:textId="77777777" w:rsidR="00DA78E8" w:rsidRPr="007B7503" w:rsidRDefault="00DA78E8">
      <w:pPr>
        <w:widowControl w:val="0"/>
        <w:numPr>
          <w:ilvl w:val="0"/>
          <w:numId w:val="17"/>
        </w:numPr>
        <w:spacing w:before="1" w:after="0" w:line="240" w:lineRule="auto"/>
        <w:jc w:val="both"/>
        <w:rPr>
          <w:rFonts w:ascii="Times New Roman" w:eastAsia="Times New Roman" w:hAnsi="Times New Roman"/>
          <w:sz w:val="24"/>
          <w:szCs w:val="24"/>
          <w:lang w:val="de-DE"/>
        </w:rPr>
      </w:pPr>
      <w:r w:rsidRPr="00C1284E">
        <w:rPr>
          <w:rFonts w:ascii="Times New Roman" w:eastAsia="Times New Roman" w:hAnsi="Times New Roman"/>
          <w:sz w:val="24"/>
          <w:szCs w:val="24"/>
          <w:lang w:val="ru-RU"/>
        </w:rPr>
        <w:t>Универзална декларација</w:t>
      </w:r>
      <w:r w:rsidRPr="007B7503">
        <w:rPr>
          <w:rFonts w:ascii="Times New Roman" w:eastAsia="Times New Roman" w:hAnsi="Times New Roman"/>
          <w:sz w:val="24"/>
          <w:szCs w:val="24"/>
          <w:lang w:val="de-DE"/>
        </w:rPr>
        <w:t xml:space="preserve"> </w:t>
      </w:r>
      <w:r w:rsidRPr="00C1284E">
        <w:rPr>
          <w:rFonts w:ascii="Times New Roman" w:eastAsia="Times New Roman" w:hAnsi="Times New Roman"/>
          <w:sz w:val="24"/>
          <w:szCs w:val="24"/>
          <w:lang w:val="ru-RU"/>
        </w:rPr>
        <w:t xml:space="preserve">УН о људским правима (1948.) </w:t>
      </w:r>
    </w:p>
    <w:p w14:paraId="0F2F202B" w14:textId="77777777" w:rsidR="00DA78E8" w:rsidRPr="007B7503" w:rsidRDefault="00DA78E8">
      <w:pPr>
        <w:widowControl w:val="0"/>
        <w:numPr>
          <w:ilvl w:val="0"/>
          <w:numId w:val="17"/>
        </w:numPr>
        <w:spacing w:before="1" w:after="0" w:line="240" w:lineRule="auto"/>
        <w:jc w:val="both"/>
        <w:rPr>
          <w:rFonts w:ascii="Times New Roman" w:eastAsia="Times New Roman" w:hAnsi="Times New Roman"/>
          <w:sz w:val="24"/>
          <w:szCs w:val="24"/>
          <w:lang w:val="ru-RU"/>
        </w:rPr>
      </w:pPr>
      <w:r w:rsidRPr="007B7503">
        <w:rPr>
          <w:rFonts w:ascii="Times New Roman" w:eastAsia="Times New Roman" w:hAnsi="Times New Roman"/>
          <w:sz w:val="24"/>
          <w:szCs w:val="24"/>
          <w:lang w:val="ru-RU"/>
        </w:rPr>
        <w:t>Међународни пакт о грађанским и политичким правима;</w:t>
      </w:r>
    </w:p>
    <w:p w14:paraId="1DF1B7FD" w14:textId="77777777" w:rsidR="00DA78E8" w:rsidRPr="007B7503" w:rsidRDefault="00DA78E8">
      <w:pPr>
        <w:widowControl w:val="0"/>
        <w:numPr>
          <w:ilvl w:val="0"/>
          <w:numId w:val="17"/>
        </w:numPr>
        <w:spacing w:before="1" w:after="0" w:line="240" w:lineRule="auto"/>
        <w:jc w:val="both"/>
        <w:rPr>
          <w:rFonts w:ascii="Times New Roman" w:eastAsia="Times New Roman" w:hAnsi="Times New Roman"/>
          <w:sz w:val="24"/>
          <w:szCs w:val="24"/>
          <w:lang w:val="ru-RU"/>
        </w:rPr>
      </w:pPr>
      <w:r w:rsidRPr="007B7503">
        <w:rPr>
          <w:rFonts w:ascii="Times New Roman" w:eastAsia="Times New Roman" w:hAnsi="Times New Roman"/>
          <w:sz w:val="24"/>
          <w:szCs w:val="24"/>
          <w:lang w:val="ru-RU"/>
        </w:rPr>
        <w:t>Међународни пакт о економским, социјалним и културним правима;</w:t>
      </w:r>
    </w:p>
    <w:p w14:paraId="5D2C1862" w14:textId="77777777" w:rsidR="00DA78E8" w:rsidRPr="007B7503" w:rsidRDefault="00DA78E8">
      <w:pPr>
        <w:widowControl w:val="0"/>
        <w:numPr>
          <w:ilvl w:val="0"/>
          <w:numId w:val="17"/>
        </w:numPr>
        <w:spacing w:before="1" w:after="0" w:line="240" w:lineRule="auto"/>
        <w:jc w:val="both"/>
        <w:rPr>
          <w:rFonts w:ascii="Times New Roman" w:eastAsia="Times New Roman" w:hAnsi="Times New Roman"/>
          <w:sz w:val="24"/>
          <w:szCs w:val="24"/>
          <w:lang w:val="ru-RU"/>
        </w:rPr>
      </w:pPr>
      <w:r w:rsidRPr="007B7503">
        <w:rPr>
          <w:rFonts w:ascii="Times New Roman" w:eastAsia="Times New Roman" w:hAnsi="Times New Roman"/>
          <w:sz w:val="24"/>
          <w:szCs w:val="24"/>
          <w:lang w:val="ru-RU"/>
        </w:rPr>
        <w:t>Конвенција о статусу избеглица и Протокол о статусу избеглица;</w:t>
      </w:r>
    </w:p>
    <w:p w14:paraId="7FB05FA2" w14:textId="77777777" w:rsidR="00DA78E8" w:rsidRPr="007B7503" w:rsidRDefault="00DA78E8">
      <w:pPr>
        <w:widowControl w:val="0"/>
        <w:numPr>
          <w:ilvl w:val="0"/>
          <w:numId w:val="17"/>
        </w:numPr>
        <w:spacing w:before="1" w:after="0" w:line="240" w:lineRule="auto"/>
        <w:jc w:val="both"/>
        <w:rPr>
          <w:rFonts w:ascii="Times New Roman" w:eastAsia="Times New Roman" w:hAnsi="Times New Roman"/>
          <w:sz w:val="24"/>
          <w:szCs w:val="24"/>
          <w:lang w:val="ru-RU"/>
        </w:rPr>
      </w:pPr>
      <w:r w:rsidRPr="007B7503">
        <w:rPr>
          <w:rFonts w:ascii="Times New Roman" w:eastAsia="Times New Roman" w:hAnsi="Times New Roman"/>
          <w:sz w:val="24"/>
          <w:szCs w:val="24"/>
          <w:lang w:val="ru-RU"/>
        </w:rPr>
        <w:t>Конвенција о правном положају лица без држављанства;</w:t>
      </w:r>
    </w:p>
    <w:p w14:paraId="2C51C99B" w14:textId="77777777" w:rsidR="00DA78E8" w:rsidRPr="007B7503" w:rsidRDefault="00DA78E8">
      <w:pPr>
        <w:widowControl w:val="0"/>
        <w:numPr>
          <w:ilvl w:val="0"/>
          <w:numId w:val="17"/>
        </w:numPr>
        <w:spacing w:before="1" w:after="0" w:line="240" w:lineRule="auto"/>
        <w:jc w:val="both"/>
        <w:rPr>
          <w:rFonts w:ascii="Times New Roman" w:eastAsia="Times New Roman" w:hAnsi="Times New Roman"/>
          <w:sz w:val="24"/>
          <w:szCs w:val="24"/>
          <w:lang w:val="ru-RU"/>
        </w:rPr>
      </w:pPr>
      <w:r w:rsidRPr="007B7503">
        <w:rPr>
          <w:rFonts w:ascii="Times New Roman" w:eastAsia="Times New Roman" w:hAnsi="Times New Roman"/>
          <w:sz w:val="24"/>
          <w:szCs w:val="24"/>
          <w:lang w:val="ru-RU"/>
        </w:rPr>
        <w:t>Међународна конвенција о укидању свих облика расне дискриминације;</w:t>
      </w:r>
    </w:p>
    <w:p w14:paraId="58B00D9C" w14:textId="77777777" w:rsidR="00DA78E8" w:rsidRPr="007B7503" w:rsidRDefault="00DA78E8">
      <w:pPr>
        <w:widowControl w:val="0"/>
        <w:numPr>
          <w:ilvl w:val="0"/>
          <w:numId w:val="17"/>
        </w:numPr>
        <w:spacing w:before="1" w:after="0" w:line="240" w:lineRule="auto"/>
        <w:jc w:val="both"/>
        <w:rPr>
          <w:rFonts w:ascii="Times New Roman" w:eastAsia="Times New Roman" w:hAnsi="Times New Roman"/>
          <w:sz w:val="24"/>
          <w:szCs w:val="24"/>
          <w:lang w:val="ru-RU"/>
        </w:rPr>
      </w:pPr>
      <w:r w:rsidRPr="007B7503">
        <w:rPr>
          <w:rFonts w:ascii="Times New Roman" w:eastAsia="Times New Roman" w:hAnsi="Times New Roman"/>
          <w:sz w:val="24"/>
          <w:szCs w:val="24"/>
          <w:lang w:val="ru-RU"/>
        </w:rPr>
        <w:t>Конвенција о правима детета;</w:t>
      </w:r>
    </w:p>
    <w:p w14:paraId="7506EC64" w14:textId="77777777" w:rsidR="00DA78E8" w:rsidRPr="007B7503" w:rsidRDefault="00DA78E8">
      <w:pPr>
        <w:widowControl w:val="0"/>
        <w:numPr>
          <w:ilvl w:val="0"/>
          <w:numId w:val="17"/>
        </w:numPr>
        <w:spacing w:before="1" w:after="0" w:line="240" w:lineRule="auto"/>
        <w:jc w:val="both"/>
        <w:rPr>
          <w:rFonts w:ascii="Times New Roman" w:eastAsia="Times New Roman" w:hAnsi="Times New Roman"/>
          <w:sz w:val="24"/>
          <w:szCs w:val="24"/>
          <w:lang w:val="ru-RU"/>
        </w:rPr>
      </w:pPr>
      <w:r w:rsidRPr="007B7503">
        <w:rPr>
          <w:rFonts w:ascii="Times New Roman" w:eastAsia="Times New Roman" w:hAnsi="Times New Roman"/>
          <w:sz w:val="24"/>
          <w:szCs w:val="24"/>
          <w:lang w:val="ru-RU"/>
        </w:rPr>
        <w:t>Конвенција о правима особа са инвалидитетом;</w:t>
      </w:r>
    </w:p>
    <w:p w14:paraId="25A7A68D" w14:textId="77777777" w:rsidR="00DA78E8" w:rsidRPr="007B7503" w:rsidRDefault="00DA78E8">
      <w:pPr>
        <w:widowControl w:val="0"/>
        <w:numPr>
          <w:ilvl w:val="0"/>
          <w:numId w:val="17"/>
        </w:numPr>
        <w:spacing w:before="1" w:after="0" w:line="240" w:lineRule="auto"/>
        <w:jc w:val="both"/>
        <w:rPr>
          <w:rFonts w:ascii="Times New Roman" w:eastAsia="Times New Roman" w:hAnsi="Times New Roman"/>
          <w:sz w:val="24"/>
          <w:szCs w:val="24"/>
          <w:lang w:val="ru-RU"/>
        </w:rPr>
      </w:pPr>
      <w:r w:rsidRPr="007B7503">
        <w:rPr>
          <w:rFonts w:ascii="Times New Roman" w:eastAsia="Times New Roman" w:hAnsi="Times New Roman"/>
          <w:sz w:val="24"/>
          <w:szCs w:val="24"/>
          <w:lang w:val="ru-RU"/>
        </w:rPr>
        <w:t>Конвенција Савета Европе о борби против трговине људима;</w:t>
      </w:r>
    </w:p>
    <w:p w14:paraId="2BAD2A31" w14:textId="77777777" w:rsidR="00DA78E8" w:rsidRPr="007B7503" w:rsidRDefault="00DA78E8">
      <w:pPr>
        <w:widowControl w:val="0"/>
        <w:numPr>
          <w:ilvl w:val="0"/>
          <w:numId w:val="17"/>
        </w:numPr>
        <w:spacing w:before="1" w:after="0" w:line="240" w:lineRule="auto"/>
        <w:rPr>
          <w:rFonts w:ascii="Times New Roman" w:eastAsia="Times New Roman" w:hAnsi="Times New Roman"/>
          <w:sz w:val="24"/>
          <w:szCs w:val="24"/>
          <w:lang w:val="de-DE"/>
        </w:rPr>
      </w:pPr>
      <w:r w:rsidRPr="00C1284E">
        <w:rPr>
          <w:rFonts w:ascii="Times New Roman" w:eastAsia="Times New Roman" w:hAnsi="Times New Roman"/>
          <w:sz w:val="24"/>
          <w:szCs w:val="24"/>
          <w:lang w:val="ru-RU"/>
        </w:rPr>
        <w:t>Европска конвенција за људска права (1950.) – Савет Европе</w:t>
      </w:r>
    </w:p>
    <w:p w14:paraId="2D3871C5" w14:textId="77777777" w:rsidR="00DA78E8" w:rsidRPr="007B7503" w:rsidRDefault="00DA78E8">
      <w:pPr>
        <w:widowControl w:val="0"/>
        <w:numPr>
          <w:ilvl w:val="0"/>
          <w:numId w:val="17"/>
        </w:numPr>
        <w:spacing w:before="1" w:after="0" w:line="240" w:lineRule="auto"/>
        <w:rPr>
          <w:rFonts w:ascii="Times New Roman" w:eastAsia="Times New Roman" w:hAnsi="Times New Roman"/>
          <w:sz w:val="24"/>
          <w:szCs w:val="24"/>
          <w:lang w:val="de-DE"/>
        </w:rPr>
      </w:pPr>
      <w:r w:rsidRPr="007B7503">
        <w:rPr>
          <w:rFonts w:ascii="Times New Roman" w:eastAsia="Times New Roman" w:hAnsi="Times New Roman"/>
          <w:sz w:val="24"/>
          <w:szCs w:val="24"/>
          <w:lang w:val="de-DE"/>
        </w:rPr>
        <w:t>Сарајевска декларација (2005.)</w:t>
      </w:r>
      <w:r w:rsidRPr="00C1284E">
        <w:rPr>
          <w:rFonts w:ascii="Times New Roman" w:eastAsia="Times New Roman" w:hAnsi="Times New Roman"/>
          <w:sz w:val="24"/>
          <w:szCs w:val="24"/>
          <w:lang w:val="ru-RU"/>
        </w:rPr>
        <w:t xml:space="preserve"> о решавању избегличо-расељеничких питања;</w:t>
      </w:r>
    </w:p>
    <w:p w14:paraId="69714F7B" w14:textId="77777777" w:rsidR="00DA78E8" w:rsidRPr="007B7503" w:rsidRDefault="00DA78E8">
      <w:pPr>
        <w:widowControl w:val="0"/>
        <w:numPr>
          <w:ilvl w:val="0"/>
          <w:numId w:val="17"/>
        </w:numPr>
        <w:spacing w:before="1" w:after="0" w:line="240" w:lineRule="auto"/>
        <w:jc w:val="both"/>
        <w:rPr>
          <w:rFonts w:ascii="Times New Roman" w:eastAsia="Times New Roman" w:hAnsi="Times New Roman"/>
          <w:sz w:val="24"/>
          <w:szCs w:val="24"/>
          <w:lang w:val="de-DE"/>
        </w:rPr>
      </w:pPr>
      <w:r w:rsidRPr="00C1284E">
        <w:rPr>
          <w:rFonts w:ascii="Times New Roman" w:eastAsia="Times New Roman" w:hAnsi="Times New Roman"/>
          <w:sz w:val="24"/>
          <w:szCs w:val="24"/>
          <w:lang w:val="ru-RU"/>
        </w:rPr>
        <w:t xml:space="preserve">Глобални компакт о сигурним, уређеним и регуларним миграцијам (2018.) </w:t>
      </w:r>
      <w:r w:rsidRPr="007B7503">
        <w:rPr>
          <w:rFonts w:ascii="Times New Roman" w:eastAsia="Times New Roman" w:hAnsi="Times New Roman"/>
          <w:sz w:val="24"/>
          <w:szCs w:val="24"/>
          <w:lang w:val="ru-RU"/>
        </w:rPr>
        <w:t xml:space="preserve">- </w:t>
      </w:r>
      <w:r w:rsidRPr="00C1284E">
        <w:rPr>
          <w:rFonts w:ascii="Times New Roman" w:eastAsia="Times New Roman" w:hAnsi="Times New Roman"/>
          <w:sz w:val="24"/>
          <w:szCs w:val="24"/>
          <w:lang w:val="ru-RU"/>
        </w:rPr>
        <w:t xml:space="preserve">као први међународни договор који покрива све димензије миграција </w:t>
      </w:r>
    </w:p>
    <w:p w14:paraId="3B031560" w14:textId="77777777" w:rsidR="00DA78E8" w:rsidRPr="007B7503" w:rsidRDefault="00DA78E8">
      <w:pPr>
        <w:widowControl w:val="0"/>
        <w:numPr>
          <w:ilvl w:val="0"/>
          <w:numId w:val="17"/>
        </w:numPr>
        <w:spacing w:before="1" w:after="0" w:line="240" w:lineRule="auto"/>
        <w:jc w:val="both"/>
        <w:rPr>
          <w:rFonts w:ascii="Times New Roman" w:eastAsia="Times New Roman" w:hAnsi="Times New Roman"/>
          <w:sz w:val="24"/>
          <w:szCs w:val="24"/>
          <w:lang w:val="de-DE"/>
        </w:rPr>
      </w:pPr>
      <w:r w:rsidRPr="00C1284E">
        <w:rPr>
          <w:rFonts w:ascii="Times New Roman" w:eastAsia="Times New Roman" w:hAnsi="Times New Roman"/>
          <w:sz w:val="24"/>
          <w:szCs w:val="24"/>
          <w:lang w:val="ru-RU"/>
        </w:rPr>
        <w:t>Глобални компакт о избеглицама (2018.)</w:t>
      </w:r>
      <w:r w:rsidRPr="007B7503">
        <w:rPr>
          <w:rFonts w:ascii="Times New Roman" w:eastAsia="Times New Roman" w:hAnsi="Times New Roman"/>
          <w:sz w:val="24"/>
          <w:szCs w:val="24"/>
          <w:lang w:val="ru-RU"/>
        </w:rPr>
        <w:t>,</w:t>
      </w:r>
      <w:r w:rsidRPr="00C1284E">
        <w:rPr>
          <w:rFonts w:ascii="Times New Roman" w:eastAsia="Times New Roman" w:hAnsi="Times New Roman"/>
          <w:sz w:val="24"/>
          <w:szCs w:val="24"/>
          <w:lang w:val="ru-RU"/>
        </w:rPr>
        <w:t xml:space="preserve"> који је релевантан за кориснике међународне заштите</w:t>
      </w:r>
    </w:p>
    <w:p w14:paraId="0057C8BD" w14:textId="77777777" w:rsidR="00DA78E8" w:rsidRPr="007B7503" w:rsidRDefault="00DA78E8">
      <w:pPr>
        <w:widowControl w:val="0"/>
        <w:numPr>
          <w:ilvl w:val="0"/>
          <w:numId w:val="17"/>
        </w:numPr>
        <w:spacing w:before="1" w:after="0" w:line="240" w:lineRule="auto"/>
        <w:rPr>
          <w:rFonts w:ascii="Times New Roman" w:eastAsia="Times New Roman" w:hAnsi="Times New Roman"/>
          <w:sz w:val="24"/>
          <w:szCs w:val="24"/>
          <w:lang w:val="de-DE"/>
        </w:rPr>
      </w:pPr>
      <w:r w:rsidRPr="00C1284E">
        <w:rPr>
          <w:rFonts w:ascii="Times New Roman" w:eastAsia="Times New Roman" w:hAnsi="Times New Roman"/>
          <w:sz w:val="24"/>
          <w:szCs w:val="24"/>
          <w:lang w:val="ru-RU"/>
        </w:rPr>
        <w:t>Агенда 2030 (2015.)</w:t>
      </w:r>
      <w:r w:rsidRPr="007B7503">
        <w:rPr>
          <w:rFonts w:ascii="Times New Roman" w:eastAsia="Times New Roman" w:hAnsi="Times New Roman"/>
          <w:sz w:val="24"/>
          <w:szCs w:val="24"/>
          <w:lang w:val="ru-RU"/>
        </w:rPr>
        <w:t>,</w:t>
      </w:r>
      <w:r w:rsidRPr="00C1284E">
        <w:rPr>
          <w:rFonts w:ascii="Times New Roman" w:eastAsia="Times New Roman" w:hAnsi="Times New Roman"/>
          <w:sz w:val="24"/>
          <w:szCs w:val="24"/>
          <w:lang w:val="ru-RU"/>
        </w:rPr>
        <w:t xml:space="preserve"> као стратегија одрживог развоја планете;</w:t>
      </w:r>
    </w:p>
    <w:p w14:paraId="42BCAB5D" w14:textId="77777777" w:rsidR="00DA78E8" w:rsidRPr="00DA78E8" w:rsidRDefault="00DA78E8" w:rsidP="00555201">
      <w:pPr>
        <w:widowControl w:val="0"/>
        <w:spacing w:before="1" w:after="0" w:line="240" w:lineRule="auto"/>
        <w:ind w:left="106"/>
        <w:jc w:val="both"/>
        <w:rPr>
          <w:rFonts w:ascii="Times New Roman" w:eastAsia="Times New Roman" w:hAnsi="Times New Roman" w:cs="Times New Roman"/>
          <w:sz w:val="24"/>
          <w:szCs w:val="24"/>
          <w:lang w:val="de-DE"/>
        </w:rPr>
      </w:pPr>
    </w:p>
    <w:p w14:paraId="5B06EB2C" w14:textId="77777777" w:rsidR="00DA78E8" w:rsidRPr="00C1284E" w:rsidRDefault="00DA78E8" w:rsidP="007A27A8">
      <w:pPr>
        <w:widowControl w:val="0"/>
        <w:spacing w:before="1" w:after="0" w:line="240" w:lineRule="auto"/>
        <w:ind w:left="106" w:firstLine="434"/>
        <w:jc w:val="both"/>
        <w:rPr>
          <w:rFonts w:ascii="Times New Roman" w:eastAsia="Times New Roman" w:hAnsi="Times New Roman"/>
          <w:sz w:val="24"/>
          <w:szCs w:val="24"/>
          <w:lang w:val="ru-RU"/>
        </w:rPr>
      </w:pPr>
      <w:r w:rsidRPr="00C1284E">
        <w:rPr>
          <w:rFonts w:ascii="Times New Roman" w:eastAsia="Times New Roman" w:hAnsi="Times New Roman"/>
          <w:b/>
          <w:sz w:val="24"/>
          <w:szCs w:val="24"/>
          <w:lang w:val="ru-RU"/>
        </w:rPr>
        <w:t>Агенда УН за одрживи развој 2030</w:t>
      </w:r>
      <w:r w:rsidRPr="00C1284E">
        <w:rPr>
          <w:rFonts w:ascii="Times New Roman" w:eastAsia="Times New Roman" w:hAnsi="Times New Roman"/>
          <w:sz w:val="24"/>
          <w:szCs w:val="24"/>
          <w:lang w:val="ru-RU"/>
        </w:rPr>
        <w:t xml:space="preserve"> – Реч је о глобалној развојној агенди за период од 2015.године.  У наредних 15 година се од држава потписница (међу којима је и Република Србија) очекује да мобилишу све ресурсе како би искоренили сиромаштво, борили се против неједнакости и нашли одговоре на климатске промене. Агенда 2030, са 17 циљева и 169 потциљева одрживог развоја укључује све три кључне димензије одрживог развоја: економски раст, социјалну инклузију и заштиту животне средине. Интитуционални развој и сардања, који треба да обезбеде владавину права и мир, су такође покривени одговарајућим циљевима. Једна од идеја водиља Агенде 2030 јесте да свако осети добробит од њене примене и да се нико не изостави иза колоне („</w:t>
      </w:r>
      <w:r w:rsidRPr="00F11697">
        <w:rPr>
          <w:rFonts w:ascii="Times New Roman" w:eastAsia="Times New Roman" w:hAnsi="Times New Roman"/>
          <w:i/>
          <w:sz w:val="24"/>
          <w:szCs w:val="24"/>
        </w:rPr>
        <w:t>leave</w:t>
      </w:r>
      <w:r w:rsidRPr="00C1284E">
        <w:rPr>
          <w:rFonts w:ascii="Times New Roman" w:eastAsia="Times New Roman" w:hAnsi="Times New Roman"/>
          <w:i/>
          <w:sz w:val="24"/>
          <w:szCs w:val="24"/>
          <w:lang w:val="ru-RU"/>
        </w:rPr>
        <w:t xml:space="preserve"> </w:t>
      </w:r>
      <w:r w:rsidRPr="00F11697">
        <w:rPr>
          <w:rFonts w:ascii="Times New Roman" w:eastAsia="Times New Roman" w:hAnsi="Times New Roman"/>
          <w:i/>
          <w:sz w:val="24"/>
          <w:szCs w:val="24"/>
        </w:rPr>
        <w:t>no</w:t>
      </w:r>
      <w:r w:rsidRPr="00C1284E">
        <w:rPr>
          <w:rFonts w:ascii="Times New Roman" w:eastAsia="Times New Roman" w:hAnsi="Times New Roman"/>
          <w:i/>
          <w:sz w:val="24"/>
          <w:szCs w:val="24"/>
          <w:lang w:val="ru-RU"/>
        </w:rPr>
        <w:t xml:space="preserve"> </w:t>
      </w:r>
      <w:r w:rsidRPr="00F11697">
        <w:rPr>
          <w:rFonts w:ascii="Times New Roman" w:eastAsia="Times New Roman" w:hAnsi="Times New Roman"/>
          <w:i/>
          <w:sz w:val="24"/>
          <w:szCs w:val="24"/>
        </w:rPr>
        <w:t>one</w:t>
      </w:r>
      <w:r w:rsidRPr="00C1284E">
        <w:rPr>
          <w:rFonts w:ascii="Times New Roman" w:eastAsia="Times New Roman" w:hAnsi="Times New Roman"/>
          <w:i/>
          <w:sz w:val="24"/>
          <w:szCs w:val="24"/>
          <w:lang w:val="ru-RU"/>
        </w:rPr>
        <w:t xml:space="preserve"> </w:t>
      </w:r>
      <w:r w:rsidRPr="00F11697">
        <w:rPr>
          <w:rFonts w:ascii="Times New Roman" w:eastAsia="Times New Roman" w:hAnsi="Times New Roman"/>
          <w:i/>
          <w:sz w:val="24"/>
          <w:szCs w:val="24"/>
        </w:rPr>
        <w:t>behind</w:t>
      </w:r>
      <w:r w:rsidRPr="00C1284E">
        <w:rPr>
          <w:rFonts w:ascii="Times New Roman" w:eastAsia="Times New Roman" w:hAnsi="Times New Roman"/>
          <w:sz w:val="24"/>
          <w:szCs w:val="24"/>
          <w:lang w:val="ru-RU"/>
        </w:rPr>
        <w:t xml:space="preserve">“). Најважнији специфични потциљ који се односи на је 10.7. – „Олакшати прописне, безбедне, регуларне и одговорне миграције и мобилност људи, укључујући и кроз примену планских и добро управљаних миграционих политика“. Мигранти доприносе развоју кроз: транснационалне везе, искуства и знања и финасијске ресурсе који могу значајно да унапреде локалну заједницу. Интегрисање миграција и развоја у приоритете ће се одразити на неколико сектора, од тржишта рада, пореских прихода и урдабог планирања. </w:t>
      </w:r>
    </w:p>
    <w:p w14:paraId="3378DDC9" w14:textId="77777777" w:rsidR="00DA78E8" w:rsidRPr="00C1284E" w:rsidRDefault="00DA78E8" w:rsidP="00DA78E8">
      <w:pPr>
        <w:widowControl w:val="0"/>
        <w:spacing w:before="1" w:after="0" w:line="240" w:lineRule="auto"/>
        <w:ind w:left="106"/>
        <w:jc w:val="both"/>
        <w:rPr>
          <w:rFonts w:ascii="Times New Roman" w:eastAsia="Times New Roman" w:hAnsi="Times New Roman"/>
          <w:sz w:val="24"/>
          <w:szCs w:val="24"/>
          <w:lang w:val="ru-RU"/>
        </w:rPr>
      </w:pPr>
    </w:p>
    <w:p w14:paraId="3EE149F4" w14:textId="77777777" w:rsidR="00DA78E8" w:rsidRPr="00C1284E" w:rsidRDefault="00DA78E8" w:rsidP="00DA78E8">
      <w:pPr>
        <w:widowControl w:val="0"/>
        <w:suppressAutoHyphens/>
        <w:autoSpaceDN w:val="0"/>
        <w:spacing w:after="0" w:line="240" w:lineRule="auto"/>
        <w:ind w:firstLine="720"/>
        <w:jc w:val="both"/>
        <w:textAlignment w:val="baseline"/>
        <w:rPr>
          <w:rFonts w:ascii="Times New Roman" w:eastAsia="SimSun" w:hAnsi="Times New Roman" w:cs="Times New Roman"/>
          <w:kern w:val="3"/>
          <w:sz w:val="24"/>
          <w:szCs w:val="24"/>
          <w:lang w:val="ru-RU" w:eastAsia="zh-CN" w:bidi="hi-IN"/>
        </w:rPr>
      </w:pPr>
      <w:r w:rsidRPr="00C1284E">
        <w:rPr>
          <w:rFonts w:ascii="Times New Roman" w:hAnsi="Times New Roman" w:cs="Times New Roman"/>
          <w:b/>
          <w:sz w:val="24"/>
          <w:szCs w:val="24"/>
          <w:lang w:val="ru-RU"/>
        </w:rPr>
        <w:t xml:space="preserve">Глобални компкат о сигурним, уређеним и регуларним миграцијама </w:t>
      </w:r>
      <w:r w:rsidRPr="00C1284E">
        <w:rPr>
          <w:rFonts w:ascii="Times New Roman" w:hAnsi="Times New Roman" w:cs="Times New Roman"/>
          <w:sz w:val="24"/>
          <w:szCs w:val="24"/>
          <w:lang w:val="ru-RU"/>
        </w:rPr>
        <w:t xml:space="preserve"> – Глобални компакт (</w:t>
      </w:r>
      <w:r w:rsidRPr="00F11697">
        <w:rPr>
          <w:rFonts w:ascii="Times New Roman" w:hAnsi="Times New Roman" w:cs="Times New Roman"/>
          <w:sz w:val="24"/>
          <w:szCs w:val="24"/>
        </w:rPr>
        <w:t>GCM</w:t>
      </w:r>
      <w:r w:rsidRPr="00C1284E">
        <w:rPr>
          <w:rFonts w:ascii="Times New Roman" w:hAnsi="Times New Roman" w:cs="Times New Roman"/>
          <w:sz w:val="24"/>
          <w:szCs w:val="24"/>
          <w:lang w:val="ru-RU"/>
        </w:rPr>
        <w:t>) представља међународни стратешки документ са веома широко постављеним приступом, како би се заједничким приступом међународне заједнице оснажиле могућности за постизање различитих циљева ради побољшања  положаја становништзва на целој планети, заштити свих елемената природе и живота на свим континентима и океанима, односно живота уопште, чији је један од приоритета плански интегративни приступ решавању нарастајућег феномена глобалних миграција, као би се удруженим напорима, средствима и усаглашеним активностима појединачних учесника постигли оптимални резултати. Основни разлози за усвајање овог Глобалног компакта били су жеља за подстицањем међународне сарадње у погледу управљања међународним миграцијама, олакшање развојка нових политика у области миграција за државе које се сусрећу са различитим изаовима и давање простора за његово спровођење у складу са локалним околностима и могућностима. Главно начело на којем почива Глобални компакт јесте заштита безбедности, достаојанства, људских права и основних слобода свих миграната без обзира на њихов тренутни правни статус. Решавање свих аспеката међународних миграција, укључујући хуманитарна, развојна и питања људских права кроз уз унапређену координацију на међународном плану, борбу са ксенофобијом, расизмом и дискриминацијом према мигрантима представља жељени исход примене Глобалног компакта. У том смислу Глобални компакт представља 23 циља са пратећим активностима за њихово испуњење, који треба да обезбеди да сви мигранти, невезано за њихов статус, буду у прилици да остварују људска права кроз обезбеђен приступ базичним услугама. Њиховом применом би се дао одговор на легитимне бриге држава и заједница које пролазе кроз демографске, економске, друштвене и еколошке промене а које изазивају или су резултат миграција, ублажило би се дејство негативних покретача миграција и смањилчи би се ризици у процесу миграција.</w:t>
      </w:r>
      <w:r w:rsidRPr="00F11697">
        <w:rPr>
          <w:rFonts w:ascii="Times New Roman" w:hAnsi="Times New Roman" w:cs="Times New Roman"/>
          <w:sz w:val="24"/>
          <w:szCs w:val="24"/>
          <w:vertAlign w:val="superscript"/>
        </w:rPr>
        <w:footnoteReference w:id="2"/>
      </w:r>
      <w:r w:rsidRPr="00C1284E">
        <w:rPr>
          <w:rFonts w:ascii="Times New Roman" w:hAnsi="Times New Roman" w:cs="Times New Roman"/>
          <w:sz w:val="24"/>
          <w:szCs w:val="24"/>
          <w:lang w:val="ru-RU"/>
        </w:rPr>
        <w:t xml:space="preserve"> </w:t>
      </w:r>
      <w:r w:rsidRPr="00C1284E">
        <w:rPr>
          <w:rFonts w:ascii="Times New Roman" w:eastAsia="Times New Roman" w:hAnsi="Times New Roman" w:cs="Times New Roman"/>
          <w:sz w:val="24"/>
          <w:szCs w:val="24"/>
          <w:lang w:val="ru-RU"/>
        </w:rPr>
        <w:t xml:space="preserve">Свака држава појединачно извештава о имплементацији </w:t>
      </w:r>
      <w:r w:rsidRPr="00F11697">
        <w:rPr>
          <w:rFonts w:ascii="Times New Roman" w:eastAsia="Times New Roman" w:hAnsi="Times New Roman" w:cs="Times New Roman"/>
          <w:sz w:val="24"/>
          <w:szCs w:val="24"/>
        </w:rPr>
        <w:t>GCM</w:t>
      </w:r>
      <w:r w:rsidRPr="00C1284E">
        <w:rPr>
          <w:rFonts w:ascii="Times New Roman" w:eastAsia="Times New Roman" w:hAnsi="Times New Roman" w:cs="Times New Roman"/>
          <w:sz w:val="24"/>
          <w:szCs w:val="24"/>
          <w:lang w:val="ru-RU"/>
        </w:rPr>
        <w:t xml:space="preserve"> на својој територији, и то на основу резултата који се бележе на локалном нивоу.</w:t>
      </w:r>
    </w:p>
    <w:p w14:paraId="63DED8A0" w14:textId="77777777" w:rsidR="00DA78E8" w:rsidRPr="00DA78E8" w:rsidRDefault="00DA78E8" w:rsidP="00555201">
      <w:pPr>
        <w:widowControl w:val="0"/>
        <w:spacing w:before="1" w:after="0" w:line="240" w:lineRule="auto"/>
        <w:ind w:left="106"/>
        <w:jc w:val="both"/>
        <w:rPr>
          <w:rFonts w:ascii="Times New Roman" w:eastAsia="Times New Roman" w:hAnsi="Times New Roman" w:cs="Times New Roman"/>
          <w:sz w:val="24"/>
          <w:szCs w:val="24"/>
          <w:lang w:val="ru-RU"/>
        </w:rPr>
      </w:pPr>
    </w:p>
    <w:p w14:paraId="77295ACC" w14:textId="77777777" w:rsidR="00DA78E8" w:rsidRPr="00DA78E8" w:rsidRDefault="00DA78E8" w:rsidP="00DA78E8">
      <w:pPr>
        <w:widowControl w:val="0"/>
        <w:spacing w:before="1" w:after="0" w:line="240" w:lineRule="auto"/>
        <w:ind w:left="540"/>
        <w:rPr>
          <w:rFonts w:ascii="Times New Roman" w:eastAsia="Times New Roman" w:hAnsi="Times New Roman"/>
          <w:b/>
          <w:color w:val="000000" w:themeColor="text1"/>
          <w:sz w:val="24"/>
          <w:szCs w:val="24"/>
          <w:lang w:val="sr-Cyrl-RS"/>
        </w:rPr>
      </w:pPr>
      <w:r w:rsidRPr="00DA78E8">
        <w:rPr>
          <w:rFonts w:ascii="Times New Roman" w:eastAsia="Times New Roman" w:hAnsi="Times New Roman"/>
          <w:b/>
          <w:color w:val="000000" w:themeColor="text1"/>
          <w:sz w:val="24"/>
          <w:szCs w:val="24"/>
          <w:lang w:val="sr-Cyrl-RS"/>
        </w:rPr>
        <w:t>Национални оквир</w:t>
      </w:r>
    </w:p>
    <w:p w14:paraId="088D3ACD" w14:textId="77777777" w:rsidR="00DA78E8" w:rsidRPr="00F11697" w:rsidRDefault="00DA78E8" w:rsidP="00DA78E8">
      <w:pPr>
        <w:widowControl w:val="0"/>
        <w:spacing w:before="1" w:after="0" w:line="240" w:lineRule="auto"/>
        <w:ind w:left="540"/>
        <w:rPr>
          <w:rFonts w:ascii="Times New Roman" w:eastAsia="Times New Roman" w:hAnsi="Times New Roman"/>
          <w:sz w:val="24"/>
          <w:szCs w:val="24"/>
          <w:lang w:val="sr-Cyrl-RS"/>
        </w:rPr>
      </w:pPr>
    </w:p>
    <w:p w14:paraId="2D157329" w14:textId="77777777" w:rsidR="00DA78E8" w:rsidRPr="00F11697" w:rsidRDefault="00DA78E8">
      <w:pPr>
        <w:widowControl w:val="0"/>
        <w:numPr>
          <w:ilvl w:val="0"/>
          <w:numId w:val="17"/>
        </w:numPr>
        <w:spacing w:before="1" w:after="0" w:line="240" w:lineRule="auto"/>
        <w:rPr>
          <w:rFonts w:ascii="Times New Roman" w:eastAsia="Times New Roman" w:hAnsi="Times New Roman"/>
          <w:sz w:val="24"/>
          <w:szCs w:val="24"/>
          <w:lang w:val="de-DE"/>
        </w:rPr>
      </w:pPr>
      <w:r w:rsidRPr="00F11697">
        <w:rPr>
          <w:rFonts w:ascii="Times New Roman" w:eastAsia="Times New Roman" w:hAnsi="Times New Roman"/>
          <w:sz w:val="24"/>
          <w:szCs w:val="24"/>
          <w:lang w:val="de-DE"/>
        </w:rPr>
        <w:t>Закон о избеглицама (1992, измене и допуне 2010.)</w:t>
      </w:r>
      <w:r w:rsidRPr="00C1284E">
        <w:rPr>
          <w:rFonts w:ascii="Times New Roman" w:eastAsia="Times New Roman" w:hAnsi="Times New Roman"/>
          <w:sz w:val="24"/>
          <w:szCs w:val="24"/>
          <w:lang w:val="ru-RU"/>
        </w:rPr>
        <w:t>;</w:t>
      </w:r>
    </w:p>
    <w:p w14:paraId="2AEFB793" w14:textId="77777777" w:rsidR="00DA78E8" w:rsidRPr="00F11697" w:rsidRDefault="00DA78E8">
      <w:pPr>
        <w:widowControl w:val="0"/>
        <w:numPr>
          <w:ilvl w:val="0"/>
          <w:numId w:val="17"/>
        </w:numPr>
        <w:spacing w:before="1" w:after="0" w:line="240" w:lineRule="auto"/>
        <w:rPr>
          <w:rFonts w:ascii="Times New Roman" w:eastAsia="Times New Roman" w:hAnsi="Times New Roman"/>
          <w:sz w:val="24"/>
          <w:szCs w:val="24"/>
          <w:lang w:val="de-DE"/>
        </w:rPr>
      </w:pPr>
      <w:r w:rsidRPr="00F11697">
        <w:rPr>
          <w:rFonts w:ascii="Times New Roman" w:eastAsia="Times New Roman" w:hAnsi="Times New Roman"/>
          <w:sz w:val="24"/>
          <w:szCs w:val="24"/>
          <w:lang w:val="de-DE"/>
        </w:rPr>
        <w:t>Закон о управљању миграцијама (2012.)</w:t>
      </w:r>
      <w:r w:rsidRPr="00F11697">
        <w:rPr>
          <w:rFonts w:ascii="Times New Roman" w:eastAsia="Times New Roman" w:hAnsi="Times New Roman"/>
          <w:sz w:val="24"/>
          <w:szCs w:val="24"/>
        </w:rPr>
        <w:t>;</w:t>
      </w:r>
    </w:p>
    <w:p w14:paraId="49624769" w14:textId="77777777" w:rsidR="00DA78E8" w:rsidRPr="00F11697" w:rsidRDefault="00DA78E8">
      <w:pPr>
        <w:widowControl w:val="0"/>
        <w:numPr>
          <w:ilvl w:val="0"/>
          <w:numId w:val="17"/>
        </w:numPr>
        <w:spacing w:before="1" w:after="0" w:line="240" w:lineRule="auto"/>
        <w:rPr>
          <w:rFonts w:ascii="Times New Roman" w:eastAsia="Times New Roman" w:hAnsi="Times New Roman"/>
          <w:sz w:val="24"/>
          <w:szCs w:val="24"/>
          <w:lang w:val="de-DE"/>
        </w:rPr>
      </w:pPr>
      <w:r w:rsidRPr="00F11697">
        <w:rPr>
          <w:rFonts w:ascii="Times New Roman" w:eastAsia="Times New Roman" w:hAnsi="Times New Roman"/>
          <w:sz w:val="24"/>
          <w:szCs w:val="24"/>
          <w:lang w:val="de-DE"/>
        </w:rPr>
        <w:t>Закон о црвеном крсту (2005</w:t>
      </w:r>
      <w:r w:rsidRPr="00F11697">
        <w:rPr>
          <w:rFonts w:ascii="Times New Roman" w:eastAsia="Times New Roman" w:hAnsi="Times New Roman"/>
          <w:sz w:val="24"/>
          <w:szCs w:val="24"/>
        </w:rPr>
        <w:t>.</w:t>
      </w:r>
      <w:r w:rsidRPr="00F11697">
        <w:rPr>
          <w:rFonts w:ascii="Times New Roman" w:eastAsia="Times New Roman" w:hAnsi="Times New Roman"/>
          <w:sz w:val="24"/>
          <w:szCs w:val="24"/>
          <w:lang w:val="de-DE"/>
        </w:rPr>
        <w:t>)</w:t>
      </w:r>
      <w:r w:rsidRPr="00F11697">
        <w:rPr>
          <w:rFonts w:ascii="Times New Roman" w:eastAsia="Times New Roman" w:hAnsi="Times New Roman"/>
          <w:sz w:val="24"/>
          <w:szCs w:val="24"/>
        </w:rPr>
        <w:t>;</w:t>
      </w:r>
      <w:r w:rsidRPr="00F11697">
        <w:rPr>
          <w:rFonts w:ascii="Times New Roman" w:eastAsia="Times New Roman" w:hAnsi="Times New Roman"/>
          <w:sz w:val="24"/>
          <w:szCs w:val="24"/>
          <w:lang w:val="de-DE"/>
        </w:rPr>
        <w:t xml:space="preserve"> </w:t>
      </w:r>
    </w:p>
    <w:p w14:paraId="5A5A6C26" w14:textId="77777777" w:rsidR="00DA78E8" w:rsidRPr="00F11697" w:rsidRDefault="00DA78E8">
      <w:pPr>
        <w:widowControl w:val="0"/>
        <w:numPr>
          <w:ilvl w:val="0"/>
          <w:numId w:val="17"/>
        </w:numPr>
        <w:spacing w:before="1" w:after="0" w:line="240" w:lineRule="auto"/>
        <w:rPr>
          <w:rFonts w:ascii="Times New Roman" w:eastAsia="Times New Roman" w:hAnsi="Times New Roman"/>
          <w:sz w:val="24"/>
          <w:szCs w:val="24"/>
          <w:lang w:val="de-DE"/>
        </w:rPr>
      </w:pPr>
      <w:r w:rsidRPr="00C1284E">
        <w:rPr>
          <w:rFonts w:ascii="Times New Roman" w:eastAsia="Times New Roman" w:hAnsi="Times New Roman"/>
          <w:sz w:val="24"/>
          <w:szCs w:val="24"/>
          <w:lang w:val="ru-RU"/>
        </w:rPr>
        <w:t>Закон о дијаспори и Србима у региону (2009.);</w:t>
      </w:r>
    </w:p>
    <w:p w14:paraId="59F3C1F3" w14:textId="77777777" w:rsidR="00DA78E8" w:rsidRPr="00F11697" w:rsidRDefault="00DA78E8">
      <w:pPr>
        <w:widowControl w:val="0"/>
        <w:numPr>
          <w:ilvl w:val="0"/>
          <w:numId w:val="17"/>
        </w:numPr>
        <w:spacing w:before="1" w:after="0" w:line="240" w:lineRule="auto"/>
        <w:rPr>
          <w:rFonts w:ascii="Times New Roman" w:eastAsia="Times New Roman" w:hAnsi="Times New Roman"/>
          <w:sz w:val="24"/>
          <w:szCs w:val="24"/>
          <w:lang w:val="de-DE"/>
        </w:rPr>
      </w:pPr>
      <w:r w:rsidRPr="00C1284E">
        <w:rPr>
          <w:rFonts w:ascii="Times New Roman" w:eastAsia="Times New Roman" w:hAnsi="Times New Roman"/>
          <w:sz w:val="24"/>
          <w:szCs w:val="24"/>
          <w:lang w:val="ru-RU"/>
        </w:rPr>
        <w:t>Закон о азилу и привременој заштити (2018.)</w:t>
      </w:r>
    </w:p>
    <w:p w14:paraId="77646070" w14:textId="77777777" w:rsidR="00DA78E8" w:rsidRPr="00F11697" w:rsidRDefault="00DA78E8">
      <w:pPr>
        <w:widowControl w:val="0"/>
        <w:numPr>
          <w:ilvl w:val="0"/>
          <w:numId w:val="17"/>
        </w:numPr>
        <w:spacing w:before="1" w:after="0" w:line="240" w:lineRule="auto"/>
        <w:rPr>
          <w:rFonts w:ascii="Times New Roman" w:eastAsia="Times New Roman" w:hAnsi="Times New Roman"/>
          <w:sz w:val="24"/>
          <w:szCs w:val="24"/>
          <w:lang w:val="de-DE"/>
        </w:rPr>
      </w:pPr>
      <w:r w:rsidRPr="00C1284E">
        <w:rPr>
          <w:rFonts w:ascii="Times New Roman" w:eastAsia="Times New Roman" w:hAnsi="Times New Roman"/>
          <w:sz w:val="24"/>
          <w:szCs w:val="24"/>
          <w:lang w:val="ru-RU"/>
        </w:rPr>
        <w:t>Закон о запошљавању странаца (2014, измене и допуне 2017,2018 и 2019.)</w:t>
      </w:r>
    </w:p>
    <w:p w14:paraId="60D4AEBC" w14:textId="77777777" w:rsidR="00DA78E8" w:rsidRPr="00F11697" w:rsidRDefault="00DA78E8">
      <w:pPr>
        <w:widowControl w:val="0"/>
        <w:numPr>
          <w:ilvl w:val="0"/>
          <w:numId w:val="17"/>
        </w:numPr>
        <w:spacing w:before="1" w:after="0" w:line="240" w:lineRule="auto"/>
        <w:rPr>
          <w:rFonts w:ascii="Times New Roman" w:eastAsia="Times New Roman" w:hAnsi="Times New Roman"/>
          <w:sz w:val="24"/>
          <w:szCs w:val="24"/>
          <w:lang w:val="de-DE"/>
        </w:rPr>
      </w:pPr>
      <w:r w:rsidRPr="00F11697">
        <w:rPr>
          <w:rFonts w:ascii="Times New Roman" w:eastAsia="Times New Roman" w:hAnsi="Times New Roman"/>
          <w:sz w:val="24"/>
          <w:szCs w:val="24"/>
          <w:lang w:val="de-DE"/>
        </w:rPr>
        <w:t xml:space="preserve">Уредба о </w:t>
      </w:r>
      <w:r w:rsidRPr="00C1284E">
        <w:rPr>
          <w:rFonts w:ascii="Times New Roman" w:eastAsia="Times New Roman" w:hAnsi="Times New Roman"/>
          <w:sz w:val="24"/>
          <w:szCs w:val="24"/>
          <w:lang w:val="ru-RU"/>
        </w:rPr>
        <w:t xml:space="preserve"> утврђивању Програма коришћења средстава за решавање стамбених потреба и друге програме интеграције избеглица у 2023.;</w:t>
      </w:r>
    </w:p>
    <w:p w14:paraId="5A403A7C" w14:textId="77777777" w:rsidR="00DA78E8" w:rsidRPr="00F11697" w:rsidRDefault="00DA78E8">
      <w:pPr>
        <w:widowControl w:val="0"/>
        <w:numPr>
          <w:ilvl w:val="0"/>
          <w:numId w:val="17"/>
        </w:numPr>
        <w:spacing w:before="1" w:after="0" w:line="240" w:lineRule="auto"/>
        <w:rPr>
          <w:rFonts w:ascii="Times New Roman" w:eastAsia="Times New Roman" w:hAnsi="Times New Roman"/>
          <w:sz w:val="24"/>
          <w:szCs w:val="24"/>
          <w:lang w:val="de-DE"/>
        </w:rPr>
      </w:pPr>
      <w:r w:rsidRPr="00C1284E">
        <w:rPr>
          <w:rFonts w:ascii="Times New Roman" w:eastAsia="Times New Roman" w:hAnsi="Times New Roman"/>
          <w:sz w:val="24"/>
          <w:szCs w:val="24"/>
          <w:lang w:val="ru-RU"/>
        </w:rPr>
        <w:t>Уредба о утврђивању Програма подстицаја за спровођење мера и активности неопходних за достизање утврђених циљева из области управљања миграцијама у јединицама локалне самоуправе за 2023.;</w:t>
      </w:r>
    </w:p>
    <w:p w14:paraId="6D109F3B" w14:textId="77777777" w:rsidR="00DA78E8" w:rsidRPr="00F11697" w:rsidRDefault="00DA78E8">
      <w:pPr>
        <w:widowControl w:val="0"/>
        <w:numPr>
          <w:ilvl w:val="0"/>
          <w:numId w:val="17"/>
        </w:numPr>
        <w:spacing w:before="1" w:after="0" w:line="240" w:lineRule="auto"/>
        <w:rPr>
          <w:rFonts w:ascii="Times New Roman" w:eastAsia="Times New Roman" w:hAnsi="Times New Roman"/>
          <w:sz w:val="24"/>
          <w:szCs w:val="24"/>
          <w:lang w:val="de-DE"/>
        </w:rPr>
      </w:pPr>
      <w:r w:rsidRPr="00C1284E">
        <w:rPr>
          <w:rFonts w:ascii="Times New Roman" w:eastAsia="Times New Roman" w:hAnsi="Times New Roman"/>
          <w:sz w:val="24"/>
          <w:szCs w:val="24"/>
          <w:lang w:val="ru-RU"/>
        </w:rPr>
        <w:t>Национални програм за интеграцију Републике Србије у Европску унију (2008, измене и допуне 2009. и 2012.)</w:t>
      </w:r>
    </w:p>
    <w:p w14:paraId="31B981C3" w14:textId="77777777" w:rsidR="00DA78E8" w:rsidRPr="00F11697" w:rsidRDefault="00DA78E8">
      <w:pPr>
        <w:widowControl w:val="0"/>
        <w:numPr>
          <w:ilvl w:val="0"/>
          <w:numId w:val="17"/>
        </w:numPr>
        <w:spacing w:before="1" w:after="0" w:line="240" w:lineRule="auto"/>
        <w:rPr>
          <w:rFonts w:ascii="Times New Roman" w:eastAsia="Times New Roman" w:hAnsi="Times New Roman"/>
          <w:sz w:val="24"/>
          <w:szCs w:val="24"/>
          <w:lang w:val="de-DE"/>
        </w:rPr>
      </w:pPr>
      <w:r w:rsidRPr="00F11697">
        <w:rPr>
          <w:rFonts w:ascii="Times New Roman" w:eastAsia="Times New Roman" w:hAnsi="Times New Roman"/>
          <w:sz w:val="24"/>
          <w:szCs w:val="24"/>
        </w:rPr>
        <w:t xml:space="preserve">Стратегија за управљање миграцијама (2009.) </w:t>
      </w:r>
    </w:p>
    <w:p w14:paraId="34B3DBE6" w14:textId="77777777" w:rsidR="00DA78E8" w:rsidRPr="00F11697" w:rsidRDefault="00DA78E8">
      <w:pPr>
        <w:widowControl w:val="0"/>
        <w:numPr>
          <w:ilvl w:val="0"/>
          <w:numId w:val="17"/>
        </w:numPr>
        <w:spacing w:before="1" w:after="0" w:line="240" w:lineRule="auto"/>
        <w:rPr>
          <w:rFonts w:ascii="Times New Roman" w:eastAsia="Times New Roman" w:hAnsi="Times New Roman"/>
          <w:sz w:val="24"/>
          <w:szCs w:val="24"/>
          <w:lang w:val="de-DE"/>
        </w:rPr>
      </w:pPr>
      <w:r w:rsidRPr="00F11697">
        <w:rPr>
          <w:rFonts w:ascii="Times New Roman" w:eastAsia="Times New Roman" w:hAnsi="Times New Roman"/>
          <w:sz w:val="24"/>
          <w:szCs w:val="24"/>
          <w:lang w:val="sr-Latn-CS"/>
        </w:rPr>
        <w:t>Стратегија за</w:t>
      </w:r>
      <w:r w:rsidRPr="00F11697">
        <w:rPr>
          <w:rFonts w:ascii="Times New Roman" w:eastAsia="Times New Roman" w:hAnsi="Times New Roman"/>
          <w:sz w:val="24"/>
          <w:szCs w:val="24"/>
          <w:lang w:val="de-DE"/>
        </w:rPr>
        <w:t xml:space="preserve"> решавање питања избеглих и </w:t>
      </w:r>
      <w:r w:rsidRPr="00F11697">
        <w:rPr>
          <w:rFonts w:ascii="Times New Roman" w:eastAsia="Times New Roman" w:hAnsi="Times New Roman"/>
          <w:sz w:val="24"/>
          <w:szCs w:val="24"/>
          <w:lang w:val="sr-Latn-CS"/>
        </w:rPr>
        <w:t>интерно расељених</w:t>
      </w:r>
      <w:r w:rsidRPr="00C1284E">
        <w:rPr>
          <w:rFonts w:ascii="Times New Roman" w:eastAsia="Times New Roman" w:hAnsi="Times New Roman"/>
          <w:sz w:val="24"/>
          <w:szCs w:val="24"/>
          <w:lang w:val="ru-RU"/>
        </w:rPr>
        <w:t xml:space="preserve"> </w:t>
      </w:r>
      <w:r w:rsidRPr="00F11697">
        <w:rPr>
          <w:rFonts w:ascii="Times New Roman" w:eastAsia="Times New Roman" w:hAnsi="Times New Roman"/>
          <w:sz w:val="24"/>
          <w:szCs w:val="24"/>
          <w:lang w:val="sr-Latn-CS"/>
        </w:rPr>
        <w:t>лица</w:t>
      </w:r>
      <w:r w:rsidRPr="00C1284E">
        <w:rPr>
          <w:rFonts w:ascii="Times New Roman" w:eastAsia="Times New Roman" w:hAnsi="Times New Roman"/>
          <w:sz w:val="24"/>
          <w:szCs w:val="24"/>
          <w:lang w:val="ru-RU"/>
        </w:rPr>
        <w:t xml:space="preserve"> (2015.-2020.);</w:t>
      </w:r>
    </w:p>
    <w:p w14:paraId="7307DA06" w14:textId="77777777" w:rsidR="00DA78E8" w:rsidRPr="00F11697" w:rsidRDefault="00DA78E8">
      <w:pPr>
        <w:widowControl w:val="0"/>
        <w:numPr>
          <w:ilvl w:val="0"/>
          <w:numId w:val="17"/>
        </w:numPr>
        <w:spacing w:before="1" w:after="0" w:line="240" w:lineRule="auto"/>
        <w:jc w:val="both"/>
        <w:rPr>
          <w:rFonts w:ascii="Times New Roman" w:eastAsia="Times New Roman" w:hAnsi="Times New Roman"/>
          <w:sz w:val="24"/>
          <w:szCs w:val="24"/>
          <w:lang w:val="de-DE"/>
        </w:rPr>
      </w:pPr>
      <w:r w:rsidRPr="00C1284E">
        <w:rPr>
          <w:rFonts w:ascii="Times New Roman" w:eastAsia="Times New Roman" w:hAnsi="Times New Roman"/>
          <w:sz w:val="24"/>
          <w:szCs w:val="24"/>
          <w:lang w:val="ru-RU"/>
        </w:rPr>
        <w:t>Национална с</w:t>
      </w:r>
      <w:r w:rsidRPr="00F11697">
        <w:rPr>
          <w:rFonts w:ascii="Times New Roman" w:eastAsia="Times New Roman" w:hAnsi="Times New Roman"/>
          <w:sz w:val="24"/>
          <w:szCs w:val="24"/>
          <w:lang w:val="de-DE"/>
        </w:rPr>
        <w:t>тратегија запошљавања (20</w:t>
      </w:r>
      <w:r w:rsidRPr="00C1284E">
        <w:rPr>
          <w:rFonts w:ascii="Times New Roman" w:eastAsia="Times New Roman" w:hAnsi="Times New Roman"/>
          <w:sz w:val="24"/>
          <w:szCs w:val="24"/>
          <w:lang w:val="ru-RU"/>
        </w:rPr>
        <w:t>21.</w:t>
      </w:r>
      <w:r w:rsidRPr="00F11697">
        <w:rPr>
          <w:rFonts w:ascii="Times New Roman" w:eastAsia="Times New Roman" w:hAnsi="Times New Roman"/>
          <w:sz w:val="24"/>
          <w:szCs w:val="24"/>
          <w:lang w:val="de-DE"/>
        </w:rPr>
        <w:t>-202</w:t>
      </w:r>
      <w:r w:rsidRPr="00C1284E">
        <w:rPr>
          <w:rFonts w:ascii="Times New Roman" w:eastAsia="Times New Roman" w:hAnsi="Times New Roman"/>
          <w:sz w:val="24"/>
          <w:szCs w:val="24"/>
          <w:lang w:val="ru-RU"/>
        </w:rPr>
        <w:t>6</w:t>
      </w:r>
      <w:r w:rsidRPr="00F11697">
        <w:rPr>
          <w:rFonts w:ascii="Times New Roman" w:eastAsia="Times New Roman" w:hAnsi="Times New Roman"/>
          <w:sz w:val="24"/>
          <w:szCs w:val="24"/>
          <w:lang w:val="de-DE"/>
        </w:rPr>
        <w:t>.), која се односи на укључивање избегличке и расељеничке популације у систем друштвеног привређивања</w:t>
      </w:r>
      <w:r w:rsidRPr="00C1284E">
        <w:rPr>
          <w:rFonts w:ascii="Times New Roman" w:eastAsia="Times New Roman" w:hAnsi="Times New Roman"/>
          <w:sz w:val="24"/>
          <w:szCs w:val="24"/>
          <w:lang w:val="ru-RU"/>
        </w:rPr>
        <w:t>;</w:t>
      </w:r>
    </w:p>
    <w:p w14:paraId="0F43FF5C" w14:textId="77777777" w:rsidR="00DA78E8" w:rsidRPr="00F11697" w:rsidRDefault="00DA78E8">
      <w:pPr>
        <w:widowControl w:val="0"/>
        <w:numPr>
          <w:ilvl w:val="0"/>
          <w:numId w:val="17"/>
        </w:numPr>
        <w:spacing w:before="1" w:after="0" w:line="240" w:lineRule="auto"/>
        <w:rPr>
          <w:rFonts w:ascii="Times New Roman" w:eastAsia="Times New Roman" w:hAnsi="Times New Roman"/>
          <w:sz w:val="24"/>
          <w:szCs w:val="24"/>
          <w:lang w:val="de-DE"/>
        </w:rPr>
      </w:pPr>
      <w:r w:rsidRPr="00F11697">
        <w:rPr>
          <w:rFonts w:ascii="Times New Roman" w:eastAsia="Times New Roman" w:hAnsi="Times New Roman"/>
          <w:sz w:val="24"/>
          <w:szCs w:val="24"/>
          <w:lang w:val="de-DE"/>
        </w:rPr>
        <w:t>Стратегија реинтеграције повратника по основу Споразума о реадмисији (2009</w:t>
      </w:r>
      <w:r w:rsidRPr="00C1284E">
        <w:rPr>
          <w:rFonts w:ascii="Times New Roman" w:eastAsia="Times New Roman" w:hAnsi="Times New Roman"/>
          <w:sz w:val="24"/>
          <w:szCs w:val="24"/>
          <w:lang w:val="ru-RU"/>
        </w:rPr>
        <w:t>.</w:t>
      </w:r>
      <w:r w:rsidRPr="00F11697">
        <w:rPr>
          <w:rFonts w:ascii="Times New Roman" w:eastAsia="Times New Roman" w:hAnsi="Times New Roman"/>
          <w:sz w:val="24"/>
          <w:szCs w:val="24"/>
          <w:lang w:val="de-DE"/>
        </w:rPr>
        <w:t>)</w:t>
      </w:r>
      <w:r w:rsidRPr="00C1284E">
        <w:rPr>
          <w:rFonts w:ascii="Times New Roman" w:eastAsia="Times New Roman" w:hAnsi="Times New Roman"/>
          <w:sz w:val="24"/>
          <w:szCs w:val="24"/>
          <w:lang w:val="ru-RU"/>
        </w:rPr>
        <w:t>;</w:t>
      </w:r>
    </w:p>
    <w:p w14:paraId="3EA8248B" w14:textId="77777777" w:rsidR="00DA78E8" w:rsidRPr="00F11697" w:rsidRDefault="00DA78E8">
      <w:pPr>
        <w:widowControl w:val="0"/>
        <w:numPr>
          <w:ilvl w:val="0"/>
          <w:numId w:val="17"/>
        </w:numPr>
        <w:spacing w:before="1" w:after="0" w:line="240" w:lineRule="auto"/>
        <w:rPr>
          <w:rFonts w:ascii="Times New Roman" w:eastAsia="Times New Roman" w:hAnsi="Times New Roman"/>
          <w:sz w:val="24"/>
          <w:szCs w:val="24"/>
          <w:lang w:val="de-DE"/>
        </w:rPr>
      </w:pPr>
      <w:r w:rsidRPr="00F11697">
        <w:rPr>
          <w:rFonts w:ascii="Times New Roman" w:eastAsia="Times New Roman" w:hAnsi="Times New Roman"/>
          <w:sz w:val="24"/>
          <w:szCs w:val="24"/>
          <w:lang w:val="de-DE"/>
        </w:rPr>
        <w:t>Стратегија за смањење сиромаштва (2003</w:t>
      </w:r>
      <w:r w:rsidRPr="00F11697">
        <w:rPr>
          <w:rFonts w:ascii="Times New Roman" w:eastAsia="Times New Roman" w:hAnsi="Times New Roman"/>
          <w:sz w:val="24"/>
          <w:szCs w:val="24"/>
        </w:rPr>
        <w:t>.</w:t>
      </w:r>
      <w:r w:rsidRPr="00F11697">
        <w:rPr>
          <w:rFonts w:ascii="Times New Roman" w:eastAsia="Times New Roman" w:hAnsi="Times New Roman"/>
          <w:sz w:val="24"/>
          <w:szCs w:val="24"/>
          <w:lang w:val="de-DE"/>
        </w:rPr>
        <w:t xml:space="preserve">); </w:t>
      </w:r>
    </w:p>
    <w:p w14:paraId="538EC435" w14:textId="77777777" w:rsidR="00DA78E8" w:rsidRPr="00F11697" w:rsidRDefault="00DA78E8">
      <w:pPr>
        <w:widowControl w:val="0"/>
        <w:numPr>
          <w:ilvl w:val="0"/>
          <w:numId w:val="17"/>
        </w:numPr>
        <w:spacing w:before="1" w:after="0" w:line="240" w:lineRule="auto"/>
        <w:rPr>
          <w:rFonts w:ascii="Times New Roman" w:eastAsia="Times New Roman" w:hAnsi="Times New Roman"/>
          <w:sz w:val="24"/>
          <w:szCs w:val="24"/>
          <w:lang w:val="de-DE"/>
        </w:rPr>
      </w:pPr>
      <w:r w:rsidRPr="00F11697">
        <w:rPr>
          <w:rFonts w:ascii="Times New Roman" w:eastAsia="Times New Roman" w:hAnsi="Times New Roman"/>
          <w:sz w:val="24"/>
          <w:szCs w:val="24"/>
          <w:lang w:val="de-DE"/>
        </w:rPr>
        <w:t>Стратегија одрживог развоја (</w:t>
      </w:r>
      <w:r w:rsidRPr="00F11697">
        <w:rPr>
          <w:rFonts w:ascii="Times New Roman" w:eastAsia="Times New Roman" w:hAnsi="Times New Roman"/>
          <w:sz w:val="24"/>
          <w:szCs w:val="24"/>
        </w:rPr>
        <w:t>2008.</w:t>
      </w:r>
      <w:r w:rsidRPr="00F11697">
        <w:rPr>
          <w:rFonts w:ascii="Times New Roman" w:eastAsia="Times New Roman" w:hAnsi="Times New Roman"/>
          <w:sz w:val="24"/>
          <w:szCs w:val="24"/>
          <w:lang w:val="de-DE"/>
        </w:rPr>
        <w:t xml:space="preserve">); </w:t>
      </w:r>
    </w:p>
    <w:p w14:paraId="270A0BAF" w14:textId="77777777" w:rsidR="00DA78E8" w:rsidRPr="00F11697" w:rsidRDefault="00DA78E8">
      <w:pPr>
        <w:widowControl w:val="0"/>
        <w:numPr>
          <w:ilvl w:val="0"/>
          <w:numId w:val="17"/>
        </w:numPr>
        <w:spacing w:before="1" w:after="0" w:line="240" w:lineRule="auto"/>
        <w:rPr>
          <w:rFonts w:ascii="Times New Roman" w:eastAsia="Times New Roman" w:hAnsi="Times New Roman"/>
          <w:sz w:val="24"/>
          <w:szCs w:val="24"/>
          <w:lang w:val="de-DE"/>
        </w:rPr>
      </w:pPr>
      <w:r w:rsidRPr="00F11697">
        <w:rPr>
          <w:rFonts w:ascii="Times New Roman" w:eastAsia="Times New Roman" w:hAnsi="Times New Roman"/>
          <w:sz w:val="24"/>
          <w:szCs w:val="24"/>
          <w:lang w:val="de-DE"/>
        </w:rPr>
        <w:t>Стратегија развоја социјалне заштите (2005</w:t>
      </w:r>
      <w:r w:rsidRPr="00F11697">
        <w:rPr>
          <w:rFonts w:ascii="Times New Roman" w:eastAsia="Times New Roman" w:hAnsi="Times New Roman"/>
          <w:sz w:val="24"/>
          <w:szCs w:val="24"/>
        </w:rPr>
        <w:t>.</w:t>
      </w:r>
      <w:r w:rsidRPr="00F11697">
        <w:rPr>
          <w:rFonts w:ascii="Times New Roman" w:eastAsia="Times New Roman" w:hAnsi="Times New Roman"/>
          <w:sz w:val="24"/>
          <w:szCs w:val="24"/>
          <w:lang w:val="de-DE"/>
        </w:rPr>
        <w:t>);</w:t>
      </w:r>
    </w:p>
    <w:p w14:paraId="476EF7AA" w14:textId="77777777" w:rsidR="00DA78E8" w:rsidRPr="00F11697" w:rsidRDefault="00DA78E8">
      <w:pPr>
        <w:widowControl w:val="0"/>
        <w:numPr>
          <w:ilvl w:val="0"/>
          <w:numId w:val="17"/>
        </w:numPr>
        <w:spacing w:before="1" w:after="0" w:line="240" w:lineRule="auto"/>
        <w:rPr>
          <w:rFonts w:ascii="Times New Roman" w:eastAsia="Times New Roman" w:hAnsi="Times New Roman"/>
          <w:sz w:val="24"/>
          <w:szCs w:val="24"/>
          <w:lang w:val="de-DE"/>
        </w:rPr>
      </w:pPr>
      <w:r w:rsidRPr="00F11697">
        <w:rPr>
          <w:rFonts w:ascii="Times New Roman" w:eastAsia="Times New Roman" w:hAnsi="Times New Roman"/>
          <w:sz w:val="24"/>
          <w:szCs w:val="24"/>
          <w:lang w:val="de-DE"/>
        </w:rPr>
        <w:t>Национални план акције за децу (2004</w:t>
      </w:r>
      <w:r w:rsidRPr="00C1284E">
        <w:rPr>
          <w:rFonts w:ascii="Times New Roman" w:eastAsia="Times New Roman" w:hAnsi="Times New Roman"/>
          <w:sz w:val="24"/>
          <w:szCs w:val="24"/>
          <w:lang w:val="ru-RU"/>
        </w:rPr>
        <w:t>.</w:t>
      </w:r>
      <w:r w:rsidRPr="00F11697">
        <w:rPr>
          <w:rFonts w:ascii="Times New Roman" w:eastAsia="Times New Roman" w:hAnsi="Times New Roman"/>
          <w:sz w:val="24"/>
          <w:szCs w:val="24"/>
          <w:lang w:val="de-DE"/>
        </w:rPr>
        <w:t xml:space="preserve">); </w:t>
      </w:r>
    </w:p>
    <w:p w14:paraId="07200C5A" w14:textId="77777777" w:rsidR="00DA78E8" w:rsidRPr="00F11697" w:rsidRDefault="00DA78E8">
      <w:pPr>
        <w:widowControl w:val="0"/>
        <w:numPr>
          <w:ilvl w:val="0"/>
          <w:numId w:val="17"/>
        </w:numPr>
        <w:spacing w:before="1" w:after="0" w:line="240" w:lineRule="auto"/>
        <w:rPr>
          <w:rFonts w:ascii="Times New Roman" w:eastAsia="Times New Roman" w:hAnsi="Times New Roman"/>
          <w:sz w:val="24"/>
          <w:szCs w:val="24"/>
          <w:lang w:val="de-DE"/>
        </w:rPr>
      </w:pPr>
      <w:r w:rsidRPr="00F11697">
        <w:rPr>
          <w:rFonts w:ascii="Times New Roman" w:eastAsia="Times New Roman" w:hAnsi="Times New Roman"/>
          <w:sz w:val="24"/>
          <w:szCs w:val="24"/>
        </w:rPr>
        <w:t>Стратегија подстицања рађања (2018.)</w:t>
      </w:r>
    </w:p>
    <w:p w14:paraId="73869921" w14:textId="77777777" w:rsidR="00DA78E8" w:rsidRPr="00F11697" w:rsidRDefault="00DA78E8">
      <w:pPr>
        <w:widowControl w:val="0"/>
        <w:numPr>
          <w:ilvl w:val="0"/>
          <w:numId w:val="17"/>
        </w:numPr>
        <w:spacing w:before="1" w:after="0" w:line="240" w:lineRule="auto"/>
        <w:rPr>
          <w:rFonts w:ascii="Times New Roman" w:eastAsia="Times New Roman" w:hAnsi="Times New Roman"/>
          <w:sz w:val="24"/>
          <w:szCs w:val="24"/>
          <w:lang w:val="de-DE"/>
        </w:rPr>
      </w:pPr>
      <w:r w:rsidRPr="00F11697">
        <w:rPr>
          <w:rFonts w:ascii="Times New Roman" w:eastAsia="Times New Roman" w:hAnsi="Times New Roman"/>
          <w:sz w:val="24"/>
          <w:szCs w:val="24"/>
        </w:rPr>
        <w:t>Национална стратегија за младе (2015.-2025.)</w:t>
      </w:r>
    </w:p>
    <w:p w14:paraId="0DAD8F49" w14:textId="77777777" w:rsidR="00DA78E8" w:rsidRPr="00F11697" w:rsidRDefault="00DA78E8">
      <w:pPr>
        <w:widowControl w:val="0"/>
        <w:numPr>
          <w:ilvl w:val="0"/>
          <w:numId w:val="17"/>
        </w:numPr>
        <w:spacing w:before="1" w:after="0" w:line="240" w:lineRule="auto"/>
        <w:rPr>
          <w:rFonts w:ascii="Times New Roman" w:eastAsia="Times New Roman" w:hAnsi="Times New Roman"/>
          <w:sz w:val="24"/>
          <w:szCs w:val="24"/>
          <w:lang w:val="sr-Latn-CS"/>
        </w:rPr>
      </w:pPr>
      <w:r w:rsidRPr="00C1284E">
        <w:rPr>
          <w:rFonts w:ascii="Times New Roman" w:eastAsia="Times New Roman" w:hAnsi="Times New Roman"/>
          <w:sz w:val="24"/>
          <w:szCs w:val="24"/>
          <w:lang w:val="ru-RU"/>
        </w:rPr>
        <w:t>Стратегија превенције и сузбијања трговине људима, посебно женама и децом и заштите жртава (2017.-2022.)</w:t>
      </w:r>
    </w:p>
    <w:p w14:paraId="565EA694" w14:textId="77777777" w:rsidR="00DA78E8" w:rsidRPr="00F11697" w:rsidRDefault="00DA78E8">
      <w:pPr>
        <w:widowControl w:val="0"/>
        <w:numPr>
          <w:ilvl w:val="0"/>
          <w:numId w:val="17"/>
        </w:numPr>
        <w:spacing w:before="1" w:after="0" w:line="240" w:lineRule="auto"/>
        <w:rPr>
          <w:rFonts w:ascii="Times New Roman" w:eastAsia="Times New Roman" w:hAnsi="Times New Roman"/>
          <w:sz w:val="24"/>
          <w:szCs w:val="24"/>
          <w:lang w:val="sr-Latn-CS"/>
        </w:rPr>
      </w:pPr>
      <w:r w:rsidRPr="00C1284E">
        <w:rPr>
          <w:rFonts w:ascii="Times New Roman" w:eastAsia="Times New Roman" w:hAnsi="Times New Roman"/>
          <w:sz w:val="24"/>
          <w:szCs w:val="24"/>
          <w:lang w:val="ru-RU"/>
        </w:rPr>
        <w:t>Стратегија очувања и јачања односа матичне државе и дијаспоре и матичне државе Срба у региону (2011.)</w:t>
      </w:r>
    </w:p>
    <w:p w14:paraId="08296B6A" w14:textId="77777777" w:rsidR="00DA78E8" w:rsidRPr="00F11697" w:rsidRDefault="00DA78E8">
      <w:pPr>
        <w:widowControl w:val="0"/>
        <w:numPr>
          <w:ilvl w:val="0"/>
          <w:numId w:val="17"/>
        </w:numPr>
        <w:spacing w:before="1" w:after="0" w:line="240" w:lineRule="auto"/>
        <w:rPr>
          <w:rFonts w:ascii="Times New Roman" w:eastAsia="Times New Roman" w:hAnsi="Times New Roman"/>
          <w:sz w:val="24"/>
          <w:szCs w:val="24"/>
          <w:lang w:val="sr-Latn-CS"/>
        </w:rPr>
      </w:pPr>
      <w:r w:rsidRPr="00C1284E">
        <w:rPr>
          <w:rFonts w:ascii="Times New Roman" w:eastAsia="Times New Roman" w:hAnsi="Times New Roman"/>
          <w:sz w:val="24"/>
          <w:szCs w:val="24"/>
          <w:lang w:val="ru-RU"/>
        </w:rPr>
        <w:t>Стратегија развоја образовања у Србији до 2030.</w:t>
      </w:r>
    </w:p>
    <w:p w14:paraId="380A6759" w14:textId="77777777" w:rsidR="00DA78E8" w:rsidRPr="00F11697" w:rsidRDefault="00DA78E8">
      <w:pPr>
        <w:widowControl w:val="0"/>
        <w:numPr>
          <w:ilvl w:val="0"/>
          <w:numId w:val="17"/>
        </w:numPr>
        <w:spacing w:before="1" w:after="0" w:line="240" w:lineRule="auto"/>
        <w:rPr>
          <w:rFonts w:ascii="Times New Roman" w:eastAsia="Times New Roman" w:hAnsi="Times New Roman"/>
          <w:sz w:val="24"/>
          <w:szCs w:val="24"/>
          <w:lang w:val="sr-Latn-CS"/>
        </w:rPr>
      </w:pPr>
      <w:r w:rsidRPr="00F11697">
        <w:rPr>
          <w:rFonts w:ascii="Times New Roman" w:eastAsia="Times New Roman" w:hAnsi="Times New Roman"/>
          <w:sz w:val="24"/>
          <w:szCs w:val="24"/>
          <w:lang w:val="ru-RU"/>
        </w:rPr>
        <w:t>Стратегија о економским миграцијама (2021.-2027.)</w:t>
      </w:r>
    </w:p>
    <w:p w14:paraId="022B90C3" w14:textId="77777777" w:rsidR="00DA78E8" w:rsidRPr="00F11697" w:rsidRDefault="00DA78E8">
      <w:pPr>
        <w:widowControl w:val="0"/>
        <w:numPr>
          <w:ilvl w:val="0"/>
          <w:numId w:val="17"/>
        </w:numPr>
        <w:spacing w:before="1" w:after="0" w:line="240" w:lineRule="auto"/>
        <w:rPr>
          <w:rFonts w:ascii="Times New Roman" w:eastAsia="Times New Roman" w:hAnsi="Times New Roman"/>
          <w:sz w:val="24"/>
          <w:szCs w:val="24"/>
          <w:lang w:val="sr-Latn-CS"/>
        </w:rPr>
      </w:pPr>
      <w:r w:rsidRPr="00F11697">
        <w:rPr>
          <w:rFonts w:ascii="Times New Roman" w:eastAsia="Times New Roman" w:hAnsi="Times New Roman"/>
          <w:sz w:val="24"/>
          <w:szCs w:val="24"/>
          <w:lang w:val="ru-RU"/>
        </w:rPr>
        <w:t>Стратегија превенције и заштите од дискриминације (2022.-2030.)</w:t>
      </w:r>
    </w:p>
    <w:p w14:paraId="5C5D2AA2" w14:textId="77777777" w:rsidR="00DA78E8" w:rsidRPr="00F11697" w:rsidRDefault="00DA78E8">
      <w:pPr>
        <w:widowControl w:val="0"/>
        <w:numPr>
          <w:ilvl w:val="0"/>
          <w:numId w:val="17"/>
        </w:numPr>
        <w:spacing w:before="1" w:after="0" w:line="240" w:lineRule="auto"/>
        <w:rPr>
          <w:rFonts w:ascii="Times New Roman" w:eastAsia="Times New Roman" w:hAnsi="Times New Roman"/>
          <w:sz w:val="24"/>
          <w:szCs w:val="24"/>
          <w:lang w:val="sr-Latn-CS"/>
        </w:rPr>
      </w:pPr>
      <w:r w:rsidRPr="00F11697">
        <w:rPr>
          <w:rFonts w:ascii="Times New Roman" w:eastAsia="Times New Roman" w:hAnsi="Times New Roman"/>
          <w:sz w:val="24"/>
          <w:szCs w:val="24"/>
          <w:lang w:val="ru-RU"/>
        </w:rPr>
        <w:t>Стратегија за социјално укључивање Рома и Ромкиња у Републици Србији (2022.-2030.)</w:t>
      </w:r>
    </w:p>
    <w:p w14:paraId="7D395F9E" w14:textId="77777777" w:rsidR="00DA78E8" w:rsidRPr="00F11697" w:rsidRDefault="00DA78E8">
      <w:pPr>
        <w:widowControl w:val="0"/>
        <w:numPr>
          <w:ilvl w:val="0"/>
          <w:numId w:val="17"/>
        </w:numPr>
        <w:spacing w:before="1" w:after="0" w:line="240" w:lineRule="auto"/>
        <w:rPr>
          <w:rFonts w:ascii="Times New Roman" w:eastAsia="Times New Roman" w:hAnsi="Times New Roman"/>
          <w:sz w:val="24"/>
          <w:szCs w:val="24"/>
          <w:lang w:val="sr-Latn-CS"/>
        </w:rPr>
      </w:pPr>
      <w:r w:rsidRPr="00F11697">
        <w:rPr>
          <w:rFonts w:ascii="Times New Roman" w:eastAsia="Times New Roman" w:hAnsi="Times New Roman"/>
          <w:sz w:val="24"/>
          <w:szCs w:val="24"/>
          <w:lang w:val="ru-RU"/>
        </w:rPr>
        <w:t xml:space="preserve">Стратегија за родну равноправност (2021.-20230.) </w:t>
      </w:r>
    </w:p>
    <w:p w14:paraId="1D162E48" w14:textId="77777777" w:rsidR="00DA78E8" w:rsidRPr="00F11697" w:rsidRDefault="00DA78E8">
      <w:pPr>
        <w:widowControl w:val="0"/>
        <w:numPr>
          <w:ilvl w:val="0"/>
          <w:numId w:val="17"/>
        </w:numPr>
        <w:spacing w:before="1" w:after="0" w:line="240" w:lineRule="auto"/>
        <w:rPr>
          <w:rFonts w:ascii="Times New Roman" w:eastAsia="Times New Roman" w:hAnsi="Times New Roman"/>
          <w:sz w:val="24"/>
          <w:szCs w:val="24"/>
          <w:lang w:val="sr-Latn-CS"/>
        </w:rPr>
      </w:pPr>
      <w:r w:rsidRPr="00C1284E">
        <w:rPr>
          <w:rFonts w:ascii="Times New Roman" w:eastAsia="Times New Roman" w:hAnsi="Times New Roman"/>
          <w:sz w:val="24"/>
          <w:szCs w:val="24"/>
          <w:lang w:val="ru-RU"/>
        </w:rPr>
        <w:t>Стратегија супротстављања ирегуларним миграцијама у Републици Србији (2018.-2020.)</w:t>
      </w:r>
    </w:p>
    <w:p w14:paraId="76FA39A0" w14:textId="77777777" w:rsidR="00DA78E8" w:rsidRPr="00F11697" w:rsidRDefault="00DA78E8">
      <w:pPr>
        <w:widowControl w:val="0"/>
        <w:numPr>
          <w:ilvl w:val="0"/>
          <w:numId w:val="17"/>
        </w:numPr>
        <w:spacing w:before="1" w:after="0" w:line="240" w:lineRule="auto"/>
        <w:rPr>
          <w:rFonts w:ascii="Times New Roman" w:eastAsia="Times New Roman" w:hAnsi="Times New Roman"/>
          <w:sz w:val="24"/>
          <w:szCs w:val="24"/>
          <w:lang w:val="sr-Latn-CS"/>
        </w:rPr>
      </w:pPr>
      <w:r w:rsidRPr="00C1284E">
        <w:rPr>
          <w:rFonts w:ascii="Times New Roman" w:eastAsia="Times New Roman" w:hAnsi="Times New Roman"/>
          <w:sz w:val="24"/>
          <w:szCs w:val="24"/>
          <w:lang w:val="ru-RU"/>
        </w:rPr>
        <w:t>Стратегија пољопривреде и руралног развоја Републике Србије (2014.-2024.)</w:t>
      </w:r>
    </w:p>
    <w:p w14:paraId="7881952D" w14:textId="77777777" w:rsidR="00DA78E8" w:rsidRPr="00F11697" w:rsidRDefault="00DA78E8">
      <w:pPr>
        <w:widowControl w:val="0"/>
        <w:numPr>
          <w:ilvl w:val="0"/>
          <w:numId w:val="17"/>
        </w:numPr>
        <w:spacing w:before="1" w:after="0" w:line="240" w:lineRule="auto"/>
        <w:rPr>
          <w:rFonts w:ascii="Times New Roman" w:eastAsia="Times New Roman" w:hAnsi="Times New Roman"/>
          <w:sz w:val="24"/>
          <w:szCs w:val="24"/>
          <w:lang w:val="sr-Latn-CS"/>
        </w:rPr>
      </w:pPr>
      <w:r w:rsidRPr="00F11697">
        <w:rPr>
          <w:rFonts w:ascii="Times New Roman" w:eastAsia="Times New Roman" w:hAnsi="Times New Roman"/>
          <w:sz w:val="24"/>
          <w:szCs w:val="24"/>
          <w:lang w:val="ru-RU"/>
        </w:rPr>
        <w:t xml:space="preserve">План реаговања у случају повећаног прилива миграната са проценом потреба </w:t>
      </w:r>
      <w:r w:rsidRPr="00C1284E">
        <w:rPr>
          <w:rFonts w:ascii="Times New Roman" w:eastAsia="Times New Roman" w:hAnsi="Times New Roman"/>
          <w:sz w:val="24"/>
          <w:szCs w:val="24"/>
          <w:lang w:val="ru-RU"/>
        </w:rPr>
        <w:t xml:space="preserve">(2015.) </w:t>
      </w:r>
    </w:p>
    <w:p w14:paraId="1E44C879" w14:textId="77777777" w:rsidR="00DA78E8" w:rsidRPr="00F11697" w:rsidRDefault="00DA78E8">
      <w:pPr>
        <w:widowControl w:val="0"/>
        <w:numPr>
          <w:ilvl w:val="0"/>
          <w:numId w:val="17"/>
        </w:numPr>
        <w:spacing w:before="1" w:after="0" w:line="240" w:lineRule="auto"/>
        <w:rPr>
          <w:rFonts w:ascii="Times New Roman" w:eastAsia="Times New Roman" w:hAnsi="Times New Roman"/>
          <w:sz w:val="24"/>
          <w:szCs w:val="24"/>
          <w:lang w:val="sr-Latn-CS"/>
        </w:rPr>
      </w:pPr>
      <w:r w:rsidRPr="00C1284E">
        <w:rPr>
          <w:rFonts w:ascii="Times New Roman" w:eastAsia="Times New Roman" w:hAnsi="Times New Roman"/>
          <w:sz w:val="24"/>
          <w:szCs w:val="24"/>
          <w:lang w:val="ru-RU"/>
        </w:rPr>
        <w:t>План прихвата држављана Украјине и угроженог становништва који су напустили Украјину и у њу не могу да се врате услед оружаних дејстава (2022.)</w:t>
      </w:r>
    </w:p>
    <w:p w14:paraId="4FCB9DCD" w14:textId="77777777" w:rsidR="00DA78E8" w:rsidRPr="00F11697" w:rsidRDefault="00DA78E8">
      <w:pPr>
        <w:widowControl w:val="0"/>
        <w:numPr>
          <w:ilvl w:val="0"/>
          <w:numId w:val="17"/>
        </w:numPr>
        <w:spacing w:before="1" w:after="0" w:line="240" w:lineRule="auto"/>
        <w:rPr>
          <w:rFonts w:ascii="Times New Roman" w:eastAsia="Times New Roman" w:hAnsi="Times New Roman"/>
          <w:sz w:val="24"/>
          <w:szCs w:val="24"/>
          <w:lang w:val="sr-Latn-CS"/>
        </w:rPr>
      </w:pPr>
      <w:r w:rsidRPr="00C1284E">
        <w:rPr>
          <w:rFonts w:ascii="Times New Roman" w:eastAsia="Times New Roman" w:hAnsi="Times New Roman"/>
          <w:sz w:val="24"/>
          <w:szCs w:val="24"/>
          <w:lang w:val="ru-RU"/>
        </w:rPr>
        <w:t xml:space="preserve">Стратегија одрживог развоја општине Стара Пазова (2021.-  </w:t>
      </w:r>
      <w:r w:rsidRPr="00F11697">
        <w:rPr>
          <w:rFonts w:ascii="Times New Roman" w:eastAsia="Times New Roman" w:hAnsi="Times New Roman"/>
          <w:sz w:val="24"/>
          <w:szCs w:val="24"/>
        </w:rPr>
        <w:t>2031.);</w:t>
      </w:r>
    </w:p>
    <w:p w14:paraId="5171A520" w14:textId="77777777" w:rsidR="00DA78E8" w:rsidRPr="00F11697" w:rsidRDefault="00DA78E8" w:rsidP="00DA78E8">
      <w:pPr>
        <w:widowControl w:val="0"/>
        <w:spacing w:before="1" w:after="0" w:line="240" w:lineRule="auto"/>
        <w:rPr>
          <w:rFonts w:ascii="Times New Roman" w:eastAsia="Times New Roman" w:hAnsi="Times New Roman"/>
          <w:b/>
          <w:color w:val="FF0000"/>
          <w:sz w:val="24"/>
          <w:szCs w:val="24"/>
          <w:lang w:val="sr-Cyrl-RS"/>
        </w:rPr>
      </w:pPr>
    </w:p>
    <w:p w14:paraId="0FD8ACCC" w14:textId="77777777" w:rsidR="00DA78E8" w:rsidRPr="00C1284E" w:rsidRDefault="00DA78E8" w:rsidP="007A27A8">
      <w:pPr>
        <w:widowControl w:val="0"/>
        <w:spacing w:before="1" w:after="0" w:line="240" w:lineRule="auto"/>
        <w:ind w:firstLine="540"/>
        <w:jc w:val="both"/>
        <w:rPr>
          <w:rFonts w:ascii="Times New Roman" w:eastAsia="Times New Roman" w:hAnsi="Times New Roman"/>
          <w:sz w:val="24"/>
          <w:szCs w:val="24"/>
          <w:lang w:val="ru-RU"/>
        </w:rPr>
      </w:pPr>
      <w:r w:rsidRPr="00C1284E">
        <w:rPr>
          <w:rFonts w:ascii="Times New Roman" w:eastAsia="Times New Roman" w:hAnsi="Times New Roman"/>
          <w:sz w:val="24"/>
          <w:szCs w:val="24"/>
          <w:lang w:val="ru-RU"/>
        </w:rPr>
        <w:t>Актуелни</w:t>
      </w:r>
      <w:r w:rsidRPr="00C1284E">
        <w:rPr>
          <w:rFonts w:ascii="Times New Roman" w:eastAsia="Times New Roman" w:hAnsi="Times New Roman"/>
          <w:spacing w:val="37"/>
          <w:sz w:val="24"/>
          <w:szCs w:val="24"/>
          <w:lang w:val="ru-RU"/>
        </w:rPr>
        <w:t xml:space="preserve"> </w:t>
      </w:r>
      <w:r w:rsidRPr="00C1284E">
        <w:rPr>
          <w:rFonts w:ascii="Times New Roman" w:eastAsia="Times New Roman" w:hAnsi="Times New Roman"/>
          <w:sz w:val="24"/>
          <w:szCs w:val="24"/>
          <w:lang w:val="ru-RU"/>
        </w:rPr>
        <w:t>законски</w:t>
      </w:r>
      <w:r w:rsidRPr="00C1284E">
        <w:rPr>
          <w:rFonts w:ascii="Times New Roman" w:eastAsia="Times New Roman" w:hAnsi="Times New Roman"/>
          <w:spacing w:val="38"/>
          <w:sz w:val="24"/>
          <w:szCs w:val="24"/>
          <w:lang w:val="ru-RU"/>
        </w:rPr>
        <w:t xml:space="preserve"> </w:t>
      </w:r>
      <w:r w:rsidRPr="00C1284E">
        <w:rPr>
          <w:rFonts w:ascii="Times New Roman" w:eastAsia="Times New Roman" w:hAnsi="Times New Roman"/>
          <w:sz w:val="24"/>
          <w:szCs w:val="24"/>
          <w:lang w:val="ru-RU"/>
        </w:rPr>
        <w:t>оквир</w:t>
      </w:r>
      <w:r w:rsidRPr="00C1284E">
        <w:rPr>
          <w:rFonts w:ascii="Times New Roman" w:eastAsia="Times New Roman" w:hAnsi="Times New Roman"/>
          <w:spacing w:val="38"/>
          <w:sz w:val="24"/>
          <w:szCs w:val="24"/>
          <w:lang w:val="ru-RU"/>
        </w:rPr>
        <w:t xml:space="preserve"> </w:t>
      </w:r>
      <w:r w:rsidRPr="00C1284E">
        <w:rPr>
          <w:rFonts w:ascii="Times New Roman" w:eastAsia="Times New Roman" w:hAnsi="Times New Roman"/>
          <w:sz w:val="24"/>
          <w:szCs w:val="24"/>
          <w:lang w:val="ru-RU"/>
        </w:rPr>
        <w:t>за</w:t>
      </w:r>
      <w:r w:rsidRPr="00C1284E">
        <w:rPr>
          <w:rFonts w:ascii="Times New Roman" w:eastAsia="Times New Roman" w:hAnsi="Times New Roman"/>
          <w:spacing w:val="38"/>
          <w:sz w:val="24"/>
          <w:szCs w:val="24"/>
          <w:lang w:val="ru-RU"/>
        </w:rPr>
        <w:t xml:space="preserve"> </w:t>
      </w:r>
      <w:r w:rsidRPr="00C1284E">
        <w:rPr>
          <w:rFonts w:ascii="Times New Roman" w:eastAsia="Times New Roman" w:hAnsi="Times New Roman"/>
          <w:sz w:val="24"/>
          <w:szCs w:val="24"/>
          <w:lang w:val="ru-RU"/>
        </w:rPr>
        <w:t>питања</w:t>
      </w:r>
      <w:r w:rsidRPr="00C1284E">
        <w:rPr>
          <w:rFonts w:ascii="Times New Roman" w:eastAsia="Times New Roman" w:hAnsi="Times New Roman"/>
          <w:spacing w:val="37"/>
          <w:sz w:val="24"/>
          <w:szCs w:val="24"/>
          <w:lang w:val="ru-RU"/>
        </w:rPr>
        <w:t xml:space="preserve"> </w:t>
      </w:r>
      <w:r w:rsidRPr="00C1284E">
        <w:rPr>
          <w:rFonts w:ascii="Times New Roman" w:eastAsia="Times New Roman" w:hAnsi="Times New Roman"/>
          <w:sz w:val="24"/>
          <w:szCs w:val="24"/>
          <w:lang w:val="ru-RU"/>
        </w:rPr>
        <w:t>избеглица</w:t>
      </w:r>
      <w:r w:rsidRPr="00C1284E">
        <w:rPr>
          <w:rFonts w:ascii="Times New Roman" w:eastAsia="Times New Roman" w:hAnsi="Times New Roman"/>
          <w:spacing w:val="38"/>
          <w:sz w:val="24"/>
          <w:szCs w:val="24"/>
          <w:lang w:val="ru-RU"/>
        </w:rPr>
        <w:t xml:space="preserve"> </w:t>
      </w:r>
      <w:r w:rsidRPr="00C1284E">
        <w:rPr>
          <w:rFonts w:ascii="Times New Roman" w:eastAsia="Times New Roman" w:hAnsi="Times New Roman"/>
          <w:sz w:val="24"/>
          <w:szCs w:val="24"/>
          <w:lang w:val="ru-RU"/>
        </w:rPr>
        <w:t>је</w:t>
      </w:r>
      <w:r w:rsidRPr="00C1284E">
        <w:rPr>
          <w:rFonts w:ascii="Times New Roman" w:eastAsia="Times New Roman" w:hAnsi="Times New Roman"/>
          <w:spacing w:val="38"/>
          <w:sz w:val="24"/>
          <w:szCs w:val="24"/>
          <w:lang w:val="ru-RU"/>
        </w:rPr>
        <w:t xml:space="preserve"> </w:t>
      </w:r>
      <w:r w:rsidRPr="00C1284E">
        <w:rPr>
          <w:rFonts w:ascii="Times New Roman" w:eastAsia="Times New Roman" w:hAnsi="Times New Roman"/>
          <w:b/>
          <w:sz w:val="24"/>
          <w:szCs w:val="24"/>
          <w:lang w:val="ru-RU"/>
        </w:rPr>
        <w:t>Закон</w:t>
      </w:r>
      <w:r w:rsidRPr="00C1284E">
        <w:rPr>
          <w:rFonts w:ascii="Times New Roman" w:eastAsia="Times New Roman" w:hAnsi="Times New Roman"/>
          <w:b/>
          <w:spacing w:val="38"/>
          <w:sz w:val="24"/>
          <w:szCs w:val="24"/>
          <w:lang w:val="ru-RU"/>
        </w:rPr>
        <w:t xml:space="preserve"> </w:t>
      </w:r>
      <w:r w:rsidRPr="00C1284E">
        <w:rPr>
          <w:rFonts w:ascii="Times New Roman" w:eastAsia="Times New Roman" w:hAnsi="Times New Roman"/>
          <w:b/>
          <w:sz w:val="24"/>
          <w:szCs w:val="24"/>
          <w:lang w:val="ru-RU"/>
        </w:rPr>
        <w:t>о</w:t>
      </w:r>
      <w:r w:rsidRPr="00C1284E">
        <w:rPr>
          <w:rFonts w:ascii="Times New Roman" w:eastAsia="Times New Roman" w:hAnsi="Times New Roman"/>
          <w:b/>
          <w:spacing w:val="37"/>
          <w:sz w:val="24"/>
          <w:szCs w:val="24"/>
          <w:lang w:val="ru-RU"/>
        </w:rPr>
        <w:t xml:space="preserve"> </w:t>
      </w:r>
      <w:r w:rsidRPr="00C1284E">
        <w:rPr>
          <w:rFonts w:ascii="Times New Roman" w:eastAsia="Times New Roman" w:hAnsi="Times New Roman"/>
          <w:b/>
          <w:sz w:val="24"/>
          <w:szCs w:val="24"/>
          <w:lang w:val="ru-RU"/>
        </w:rPr>
        <w:t>избеглицама</w:t>
      </w:r>
      <w:r w:rsidRPr="00C1284E">
        <w:rPr>
          <w:rFonts w:ascii="Times New Roman" w:eastAsia="Times New Roman" w:hAnsi="Times New Roman"/>
          <w:sz w:val="24"/>
          <w:szCs w:val="24"/>
          <w:lang w:val="ru-RU"/>
        </w:rPr>
        <w:t>.</w:t>
      </w:r>
      <w:r w:rsidRPr="00C1284E">
        <w:rPr>
          <w:rFonts w:ascii="Times New Roman" w:eastAsia="Times New Roman" w:hAnsi="Times New Roman"/>
          <w:spacing w:val="38"/>
          <w:sz w:val="24"/>
          <w:szCs w:val="24"/>
          <w:lang w:val="ru-RU"/>
        </w:rPr>
        <w:t xml:space="preserve"> </w:t>
      </w:r>
      <w:r w:rsidRPr="00C1284E">
        <w:rPr>
          <w:rFonts w:ascii="Times New Roman" w:eastAsia="Times New Roman" w:hAnsi="Times New Roman"/>
          <w:sz w:val="24"/>
          <w:szCs w:val="24"/>
          <w:lang w:val="ru-RU"/>
        </w:rPr>
        <w:t>С</w:t>
      </w:r>
      <w:r w:rsidRPr="00C1284E">
        <w:rPr>
          <w:rFonts w:ascii="Times New Roman" w:eastAsia="Times New Roman" w:hAnsi="Times New Roman"/>
          <w:spacing w:val="24"/>
          <w:sz w:val="24"/>
          <w:szCs w:val="24"/>
          <w:lang w:val="ru-RU"/>
        </w:rPr>
        <w:t xml:space="preserve"> </w:t>
      </w:r>
      <w:r w:rsidRPr="00C1284E">
        <w:rPr>
          <w:rFonts w:ascii="Times New Roman" w:eastAsia="Times New Roman" w:hAnsi="Times New Roman"/>
          <w:sz w:val="24"/>
          <w:szCs w:val="24"/>
          <w:lang w:val="ru-RU"/>
        </w:rPr>
        <w:t>обзиром</w:t>
      </w:r>
      <w:r w:rsidRPr="00C1284E">
        <w:rPr>
          <w:rFonts w:ascii="Times New Roman" w:eastAsia="Times New Roman" w:hAnsi="Times New Roman"/>
          <w:spacing w:val="23"/>
          <w:sz w:val="24"/>
          <w:szCs w:val="24"/>
          <w:lang w:val="ru-RU"/>
        </w:rPr>
        <w:t xml:space="preserve"> </w:t>
      </w:r>
      <w:r w:rsidRPr="00C1284E">
        <w:rPr>
          <w:rFonts w:ascii="Times New Roman" w:eastAsia="Times New Roman" w:hAnsi="Times New Roman"/>
          <w:sz w:val="24"/>
          <w:szCs w:val="24"/>
          <w:lang w:val="ru-RU"/>
        </w:rPr>
        <w:t>на</w:t>
      </w:r>
      <w:r w:rsidRPr="00C1284E">
        <w:rPr>
          <w:rFonts w:ascii="Times New Roman" w:eastAsia="Times New Roman" w:hAnsi="Times New Roman"/>
          <w:w w:val="99"/>
          <w:sz w:val="24"/>
          <w:szCs w:val="24"/>
          <w:lang w:val="ru-RU"/>
        </w:rPr>
        <w:t xml:space="preserve"> </w:t>
      </w:r>
      <w:r w:rsidRPr="00C1284E">
        <w:rPr>
          <w:rFonts w:ascii="Times New Roman" w:eastAsia="Times New Roman" w:hAnsi="Times New Roman"/>
          <w:sz w:val="24"/>
          <w:szCs w:val="24"/>
          <w:lang w:val="ru-RU"/>
        </w:rPr>
        <w:t>уочену</w:t>
      </w:r>
      <w:r w:rsidRPr="00C1284E">
        <w:rPr>
          <w:rFonts w:ascii="Times New Roman" w:eastAsia="Times New Roman" w:hAnsi="Times New Roman"/>
          <w:spacing w:val="38"/>
          <w:sz w:val="24"/>
          <w:szCs w:val="24"/>
          <w:lang w:val="ru-RU"/>
        </w:rPr>
        <w:t xml:space="preserve"> </w:t>
      </w:r>
      <w:r w:rsidRPr="00C1284E">
        <w:rPr>
          <w:rFonts w:ascii="Times New Roman" w:eastAsia="Times New Roman" w:hAnsi="Times New Roman"/>
          <w:sz w:val="24"/>
          <w:szCs w:val="24"/>
          <w:lang w:val="ru-RU"/>
        </w:rPr>
        <w:t>потребу</w:t>
      </w:r>
      <w:r w:rsidRPr="00C1284E">
        <w:rPr>
          <w:rFonts w:ascii="Times New Roman" w:eastAsia="Times New Roman" w:hAnsi="Times New Roman"/>
          <w:spacing w:val="38"/>
          <w:sz w:val="24"/>
          <w:szCs w:val="24"/>
          <w:lang w:val="ru-RU"/>
        </w:rPr>
        <w:t xml:space="preserve"> </w:t>
      </w:r>
      <w:r w:rsidRPr="00C1284E">
        <w:rPr>
          <w:rFonts w:ascii="Times New Roman" w:eastAsia="Times New Roman" w:hAnsi="Times New Roman"/>
          <w:sz w:val="24"/>
          <w:szCs w:val="24"/>
          <w:lang w:val="ru-RU"/>
        </w:rPr>
        <w:t>да</w:t>
      </w:r>
      <w:r w:rsidRPr="00C1284E">
        <w:rPr>
          <w:rFonts w:ascii="Times New Roman" w:eastAsia="Times New Roman" w:hAnsi="Times New Roman"/>
          <w:spacing w:val="38"/>
          <w:sz w:val="24"/>
          <w:szCs w:val="24"/>
          <w:lang w:val="ru-RU"/>
        </w:rPr>
        <w:t xml:space="preserve"> </w:t>
      </w:r>
      <w:r w:rsidRPr="00C1284E">
        <w:rPr>
          <w:rFonts w:ascii="Times New Roman" w:eastAsia="Times New Roman" w:hAnsi="Times New Roman"/>
          <w:sz w:val="24"/>
          <w:szCs w:val="24"/>
          <w:lang w:val="ru-RU"/>
        </w:rPr>
        <w:t>тај</w:t>
      </w:r>
      <w:r w:rsidRPr="00C1284E">
        <w:rPr>
          <w:rFonts w:ascii="Times New Roman" w:eastAsia="Times New Roman" w:hAnsi="Times New Roman"/>
          <w:spacing w:val="38"/>
          <w:sz w:val="24"/>
          <w:szCs w:val="24"/>
          <w:lang w:val="ru-RU"/>
        </w:rPr>
        <w:t xml:space="preserve"> </w:t>
      </w:r>
      <w:r w:rsidRPr="00C1284E">
        <w:rPr>
          <w:rFonts w:ascii="Times New Roman" w:eastAsia="Times New Roman" w:hAnsi="Times New Roman"/>
          <w:sz w:val="24"/>
          <w:szCs w:val="24"/>
          <w:lang w:val="ru-RU"/>
        </w:rPr>
        <w:t>Закон</w:t>
      </w:r>
      <w:r w:rsidRPr="00C1284E">
        <w:rPr>
          <w:rFonts w:ascii="Times New Roman" w:eastAsia="Times New Roman" w:hAnsi="Times New Roman"/>
          <w:spacing w:val="38"/>
          <w:sz w:val="24"/>
          <w:szCs w:val="24"/>
          <w:lang w:val="ru-RU"/>
        </w:rPr>
        <w:t xml:space="preserve"> </w:t>
      </w:r>
      <w:r w:rsidRPr="00C1284E">
        <w:rPr>
          <w:rFonts w:ascii="Times New Roman" w:eastAsia="Times New Roman" w:hAnsi="Times New Roman"/>
          <w:sz w:val="24"/>
          <w:szCs w:val="24"/>
          <w:lang w:val="ru-RU"/>
        </w:rPr>
        <w:t>боље</w:t>
      </w:r>
      <w:r w:rsidRPr="00C1284E">
        <w:rPr>
          <w:rFonts w:ascii="Times New Roman" w:eastAsia="Times New Roman" w:hAnsi="Times New Roman"/>
          <w:spacing w:val="38"/>
          <w:sz w:val="24"/>
          <w:szCs w:val="24"/>
          <w:lang w:val="ru-RU"/>
        </w:rPr>
        <w:t xml:space="preserve"> </w:t>
      </w:r>
      <w:r w:rsidRPr="00C1284E">
        <w:rPr>
          <w:rFonts w:ascii="Times New Roman" w:eastAsia="Times New Roman" w:hAnsi="Times New Roman"/>
          <w:sz w:val="24"/>
          <w:szCs w:val="24"/>
          <w:lang w:val="ru-RU"/>
        </w:rPr>
        <w:t>прати</w:t>
      </w:r>
      <w:r w:rsidRPr="00C1284E">
        <w:rPr>
          <w:rFonts w:ascii="Times New Roman" w:eastAsia="Times New Roman" w:hAnsi="Times New Roman"/>
          <w:spacing w:val="38"/>
          <w:sz w:val="24"/>
          <w:szCs w:val="24"/>
          <w:lang w:val="ru-RU"/>
        </w:rPr>
        <w:t xml:space="preserve"> </w:t>
      </w:r>
      <w:r w:rsidRPr="00C1284E">
        <w:rPr>
          <w:rFonts w:ascii="Times New Roman" w:eastAsia="Times New Roman" w:hAnsi="Times New Roman"/>
          <w:sz w:val="24"/>
          <w:szCs w:val="24"/>
          <w:lang w:val="ru-RU"/>
        </w:rPr>
        <w:t>актуелне</w:t>
      </w:r>
      <w:r w:rsidRPr="00C1284E">
        <w:rPr>
          <w:rFonts w:ascii="Times New Roman" w:eastAsia="Times New Roman" w:hAnsi="Times New Roman"/>
          <w:spacing w:val="38"/>
          <w:sz w:val="24"/>
          <w:szCs w:val="24"/>
          <w:lang w:val="ru-RU"/>
        </w:rPr>
        <w:t xml:space="preserve"> </w:t>
      </w:r>
      <w:r w:rsidRPr="00C1284E">
        <w:rPr>
          <w:rFonts w:ascii="Times New Roman" w:eastAsia="Times New Roman" w:hAnsi="Times New Roman"/>
          <w:sz w:val="24"/>
          <w:szCs w:val="24"/>
          <w:lang w:val="ru-RU"/>
        </w:rPr>
        <w:t>потребе</w:t>
      </w:r>
      <w:r w:rsidRPr="00C1284E">
        <w:rPr>
          <w:rFonts w:ascii="Times New Roman" w:eastAsia="Times New Roman" w:hAnsi="Times New Roman"/>
          <w:spacing w:val="38"/>
          <w:sz w:val="24"/>
          <w:szCs w:val="24"/>
          <w:lang w:val="ru-RU"/>
        </w:rPr>
        <w:t xml:space="preserve"> </w:t>
      </w:r>
      <w:r w:rsidRPr="00C1284E">
        <w:rPr>
          <w:rFonts w:ascii="Times New Roman" w:eastAsia="Times New Roman" w:hAnsi="Times New Roman"/>
          <w:sz w:val="24"/>
          <w:szCs w:val="24"/>
          <w:lang w:val="ru-RU"/>
        </w:rPr>
        <w:t>и</w:t>
      </w:r>
      <w:r w:rsidRPr="00C1284E">
        <w:rPr>
          <w:rFonts w:ascii="Times New Roman" w:eastAsia="Times New Roman" w:hAnsi="Times New Roman"/>
          <w:spacing w:val="38"/>
          <w:sz w:val="24"/>
          <w:szCs w:val="24"/>
          <w:lang w:val="ru-RU"/>
        </w:rPr>
        <w:t xml:space="preserve"> </w:t>
      </w:r>
      <w:r w:rsidRPr="00C1284E">
        <w:rPr>
          <w:rFonts w:ascii="Times New Roman" w:eastAsia="Times New Roman" w:hAnsi="Times New Roman"/>
          <w:sz w:val="24"/>
          <w:szCs w:val="24"/>
          <w:lang w:val="ru-RU"/>
        </w:rPr>
        <w:t>питања</w:t>
      </w:r>
      <w:r w:rsidRPr="00C1284E">
        <w:rPr>
          <w:rFonts w:ascii="Times New Roman" w:eastAsia="Times New Roman" w:hAnsi="Times New Roman"/>
          <w:spacing w:val="38"/>
          <w:sz w:val="24"/>
          <w:szCs w:val="24"/>
          <w:lang w:val="ru-RU"/>
        </w:rPr>
        <w:t xml:space="preserve"> </w:t>
      </w:r>
      <w:r w:rsidRPr="00C1284E">
        <w:rPr>
          <w:rFonts w:ascii="Times New Roman" w:eastAsia="Times New Roman" w:hAnsi="Times New Roman"/>
          <w:sz w:val="24"/>
          <w:szCs w:val="24"/>
          <w:lang w:val="ru-RU"/>
        </w:rPr>
        <w:t>избеглица,</w:t>
      </w:r>
      <w:r w:rsidRPr="00C1284E">
        <w:rPr>
          <w:rFonts w:ascii="Times New Roman" w:eastAsia="Times New Roman" w:hAnsi="Times New Roman"/>
          <w:spacing w:val="39"/>
          <w:sz w:val="24"/>
          <w:szCs w:val="24"/>
          <w:lang w:val="ru-RU"/>
        </w:rPr>
        <w:t xml:space="preserve"> </w:t>
      </w:r>
      <w:r w:rsidRPr="00C1284E">
        <w:rPr>
          <w:rFonts w:ascii="Times New Roman" w:eastAsia="Times New Roman" w:hAnsi="Times New Roman"/>
          <w:sz w:val="24"/>
          <w:szCs w:val="24"/>
          <w:lang w:val="ru-RU"/>
        </w:rPr>
        <w:t>у</w:t>
      </w:r>
      <w:r w:rsidRPr="00C1284E">
        <w:rPr>
          <w:rFonts w:ascii="Times New Roman" w:eastAsia="Times New Roman" w:hAnsi="Times New Roman"/>
          <w:spacing w:val="23"/>
          <w:sz w:val="24"/>
          <w:szCs w:val="24"/>
          <w:lang w:val="ru-RU"/>
        </w:rPr>
        <w:t xml:space="preserve"> </w:t>
      </w:r>
      <w:r w:rsidRPr="00C1284E">
        <w:rPr>
          <w:rFonts w:ascii="Times New Roman" w:eastAsia="Times New Roman" w:hAnsi="Times New Roman"/>
          <w:sz w:val="24"/>
          <w:szCs w:val="24"/>
          <w:lang w:val="ru-RU"/>
        </w:rPr>
        <w:t>мају</w:t>
      </w:r>
      <w:r w:rsidRPr="00C1284E">
        <w:rPr>
          <w:rFonts w:ascii="Times New Roman" w:eastAsia="Times New Roman" w:hAnsi="Times New Roman"/>
          <w:spacing w:val="24"/>
          <w:sz w:val="24"/>
          <w:szCs w:val="24"/>
          <w:lang w:val="ru-RU"/>
        </w:rPr>
        <w:t xml:space="preserve"> </w:t>
      </w:r>
      <w:r w:rsidRPr="00C1284E">
        <w:rPr>
          <w:rFonts w:ascii="Times New Roman" w:eastAsia="Times New Roman" w:hAnsi="Times New Roman"/>
          <w:sz w:val="24"/>
          <w:szCs w:val="24"/>
          <w:lang w:val="ru-RU"/>
        </w:rPr>
        <w:t>2010.</w:t>
      </w:r>
      <w:r w:rsidRPr="00C1284E">
        <w:rPr>
          <w:rFonts w:ascii="Times New Roman" w:eastAsia="Times New Roman" w:hAnsi="Times New Roman"/>
          <w:w w:val="99"/>
          <w:sz w:val="24"/>
          <w:szCs w:val="24"/>
          <w:lang w:val="ru-RU"/>
        </w:rPr>
        <w:t xml:space="preserve"> </w:t>
      </w:r>
      <w:r w:rsidRPr="00C1284E">
        <w:rPr>
          <w:rFonts w:ascii="Times New Roman" w:eastAsia="Times New Roman" w:hAnsi="Times New Roman"/>
          <w:sz w:val="24"/>
          <w:szCs w:val="24"/>
          <w:lang w:val="ru-RU"/>
        </w:rPr>
        <w:t>године</w:t>
      </w:r>
      <w:r w:rsidRPr="00C1284E">
        <w:rPr>
          <w:rFonts w:ascii="Times New Roman" w:eastAsia="Times New Roman" w:hAnsi="Times New Roman"/>
          <w:spacing w:val="8"/>
          <w:sz w:val="24"/>
          <w:szCs w:val="24"/>
          <w:lang w:val="ru-RU"/>
        </w:rPr>
        <w:t xml:space="preserve"> </w:t>
      </w:r>
      <w:r w:rsidRPr="00C1284E">
        <w:rPr>
          <w:rFonts w:ascii="Times New Roman" w:eastAsia="Times New Roman" w:hAnsi="Times New Roman"/>
          <w:sz w:val="24"/>
          <w:szCs w:val="24"/>
          <w:lang w:val="ru-RU"/>
        </w:rPr>
        <w:t>усвојен</w:t>
      </w:r>
      <w:r w:rsidRPr="00C1284E">
        <w:rPr>
          <w:rFonts w:ascii="Times New Roman" w:eastAsia="Times New Roman" w:hAnsi="Times New Roman"/>
          <w:spacing w:val="9"/>
          <w:sz w:val="24"/>
          <w:szCs w:val="24"/>
          <w:lang w:val="ru-RU"/>
        </w:rPr>
        <w:t xml:space="preserve"> </w:t>
      </w:r>
      <w:r w:rsidRPr="00C1284E">
        <w:rPr>
          <w:rFonts w:ascii="Times New Roman" w:eastAsia="Times New Roman" w:hAnsi="Times New Roman"/>
          <w:sz w:val="24"/>
          <w:szCs w:val="24"/>
          <w:lang w:val="ru-RU"/>
        </w:rPr>
        <w:t>је</w:t>
      </w:r>
      <w:r w:rsidRPr="00C1284E">
        <w:rPr>
          <w:rFonts w:ascii="Times New Roman" w:eastAsia="Times New Roman" w:hAnsi="Times New Roman"/>
          <w:spacing w:val="9"/>
          <w:sz w:val="24"/>
          <w:szCs w:val="24"/>
          <w:lang w:val="ru-RU"/>
        </w:rPr>
        <w:t xml:space="preserve"> </w:t>
      </w:r>
      <w:r w:rsidRPr="00C1284E">
        <w:rPr>
          <w:rFonts w:ascii="Times New Roman" w:eastAsia="Times New Roman" w:hAnsi="Times New Roman"/>
          <w:sz w:val="24"/>
          <w:szCs w:val="24"/>
          <w:lang w:val="ru-RU"/>
        </w:rPr>
        <w:t>закон</w:t>
      </w:r>
      <w:r w:rsidRPr="00C1284E">
        <w:rPr>
          <w:rFonts w:ascii="Times New Roman" w:eastAsia="Times New Roman" w:hAnsi="Times New Roman"/>
          <w:spacing w:val="8"/>
          <w:sz w:val="24"/>
          <w:szCs w:val="24"/>
          <w:lang w:val="ru-RU"/>
        </w:rPr>
        <w:t xml:space="preserve"> </w:t>
      </w:r>
      <w:r w:rsidRPr="00C1284E">
        <w:rPr>
          <w:rFonts w:ascii="Times New Roman" w:eastAsia="Times New Roman" w:hAnsi="Times New Roman"/>
          <w:sz w:val="24"/>
          <w:szCs w:val="24"/>
          <w:lang w:val="ru-RU"/>
        </w:rPr>
        <w:t>о</w:t>
      </w:r>
      <w:r w:rsidRPr="00C1284E">
        <w:rPr>
          <w:rFonts w:ascii="Times New Roman" w:eastAsia="Times New Roman" w:hAnsi="Times New Roman"/>
          <w:spacing w:val="9"/>
          <w:sz w:val="24"/>
          <w:szCs w:val="24"/>
          <w:lang w:val="ru-RU"/>
        </w:rPr>
        <w:t xml:space="preserve"> </w:t>
      </w:r>
      <w:r w:rsidRPr="00C1284E">
        <w:rPr>
          <w:rFonts w:ascii="Times New Roman" w:eastAsia="Times New Roman" w:hAnsi="Times New Roman"/>
          <w:sz w:val="24"/>
          <w:szCs w:val="24"/>
          <w:lang w:val="ru-RU"/>
        </w:rPr>
        <w:t>изменама</w:t>
      </w:r>
      <w:r w:rsidRPr="00C1284E">
        <w:rPr>
          <w:rFonts w:ascii="Times New Roman" w:eastAsia="Times New Roman" w:hAnsi="Times New Roman"/>
          <w:spacing w:val="9"/>
          <w:sz w:val="24"/>
          <w:szCs w:val="24"/>
          <w:lang w:val="ru-RU"/>
        </w:rPr>
        <w:t xml:space="preserve"> </w:t>
      </w:r>
      <w:r w:rsidRPr="00C1284E">
        <w:rPr>
          <w:rFonts w:ascii="Times New Roman" w:eastAsia="Times New Roman" w:hAnsi="Times New Roman"/>
          <w:sz w:val="24"/>
          <w:szCs w:val="24"/>
          <w:lang w:val="ru-RU"/>
        </w:rPr>
        <w:t>и</w:t>
      </w:r>
      <w:r w:rsidRPr="00C1284E">
        <w:rPr>
          <w:rFonts w:ascii="Times New Roman" w:eastAsia="Times New Roman" w:hAnsi="Times New Roman"/>
          <w:spacing w:val="8"/>
          <w:sz w:val="24"/>
          <w:szCs w:val="24"/>
          <w:lang w:val="ru-RU"/>
        </w:rPr>
        <w:t xml:space="preserve"> </w:t>
      </w:r>
      <w:r w:rsidRPr="00C1284E">
        <w:rPr>
          <w:rFonts w:ascii="Times New Roman" w:eastAsia="Times New Roman" w:hAnsi="Times New Roman"/>
          <w:sz w:val="24"/>
          <w:szCs w:val="24"/>
          <w:lang w:val="ru-RU"/>
        </w:rPr>
        <w:t>допунама</w:t>
      </w:r>
      <w:r w:rsidRPr="00C1284E">
        <w:rPr>
          <w:rFonts w:ascii="Times New Roman" w:eastAsia="Times New Roman" w:hAnsi="Times New Roman"/>
          <w:spacing w:val="9"/>
          <w:sz w:val="24"/>
          <w:szCs w:val="24"/>
          <w:lang w:val="ru-RU"/>
        </w:rPr>
        <w:t xml:space="preserve"> </w:t>
      </w:r>
      <w:r w:rsidRPr="00C1284E">
        <w:rPr>
          <w:rFonts w:ascii="Times New Roman" w:eastAsia="Times New Roman" w:hAnsi="Times New Roman"/>
          <w:sz w:val="24"/>
          <w:szCs w:val="24"/>
          <w:lang w:val="ru-RU"/>
        </w:rPr>
        <w:t>Закона</w:t>
      </w:r>
      <w:r w:rsidRPr="00C1284E">
        <w:rPr>
          <w:rFonts w:ascii="Times New Roman" w:eastAsia="Times New Roman" w:hAnsi="Times New Roman"/>
          <w:spacing w:val="9"/>
          <w:sz w:val="24"/>
          <w:szCs w:val="24"/>
          <w:lang w:val="ru-RU"/>
        </w:rPr>
        <w:t xml:space="preserve"> </w:t>
      </w:r>
      <w:r w:rsidRPr="00C1284E">
        <w:rPr>
          <w:rFonts w:ascii="Times New Roman" w:eastAsia="Times New Roman" w:hAnsi="Times New Roman"/>
          <w:sz w:val="24"/>
          <w:szCs w:val="24"/>
          <w:lang w:val="ru-RU"/>
        </w:rPr>
        <w:t>о</w:t>
      </w:r>
      <w:r w:rsidRPr="00C1284E">
        <w:rPr>
          <w:rFonts w:ascii="Times New Roman" w:eastAsia="Times New Roman" w:hAnsi="Times New Roman"/>
          <w:spacing w:val="8"/>
          <w:sz w:val="24"/>
          <w:szCs w:val="24"/>
          <w:lang w:val="ru-RU"/>
        </w:rPr>
        <w:t xml:space="preserve"> </w:t>
      </w:r>
      <w:r w:rsidRPr="00C1284E">
        <w:rPr>
          <w:rFonts w:ascii="Times New Roman" w:eastAsia="Times New Roman" w:hAnsi="Times New Roman"/>
          <w:sz w:val="24"/>
          <w:szCs w:val="24"/>
          <w:lang w:val="ru-RU"/>
        </w:rPr>
        <w:t>избеглицама.</w:t>
      </w:r>
      <w:r w:rsidRPr="00C1284E">
        <w:rPr>
          <w:rFonts w:ascii="Times New Roman" w:eastAsia="Times New Roman" w:hAnsi="Times New Roman"/>
          <w:spacing w:val="9"/>
          <w:sz w:val="24"/>
          <w:szCs w:val="24"/>
          <w:lang w:val="ru-RU"/>
        </w:rPr>
        <w:t xml:space="preserve"> </w:t>
      </w:r>
      <w:r w:rsidRPr="00C1284E">
        <w:rPr>
          <w:rFonts w:ascii="Times New Roman" w:eastAsia="Times New Roman" w:hAnsi="Times New Roman"/>
          <w:sz w:val="24"/>
          <w:szCs w:val="24"/>
          <w:lang w:val="ru-RU"/>
        </w:rPr>
        <w:t>Уз</w:t>
      </w:r>
      <w:r w:rsidRPr="00C1284E">
        <w:rPr>
          <w:rFonts w:ascii="Times New Roman" w:eastAsia="Times New Roman" w:hAnsi="Times New Roman"/>
          <w:spacing w:val="9"/>
          <w:sz w:val="24"/>
          <w:szCs w:val="24"/>
          <w:lang w:val="ru-RU"/>
        </w:rPr>
        <w:t xml:space="preserve"> </w:t>
      </w:r>
      <w:r w:rsidRPr="00C1284E">
        <w:rPr>
          <w:rFonts w:ascii="Times New Roman" w:eastAsia="Times New Roman" w:hAnsi="Times New Roman"/>
          <w:sz w:val="24"/>
          <w:szCs w:val="24"/>
          <w:lang w:val="ru-RU"/>
        </w:rPr>
        <w:t>то,</w:t>
      </w:r>
      <w:r w:rsidRPr="00C1284E">
        <w:rPr>
          <w:rFonts w:ascii="Times New Roman" w:eastAsia="Times New Roman" w:hAnsi="Times New Roman"/>
          <w:spacing w:val="8"/>
          <w:sz w:val="24"/>
          <w:szCs w:val="24"/>
          <w:lang w:val="ru-RU"/>
        </w:rPr>
        <w:t xml:space="preserve"> </w:t>
      </w:r>
      <w:r w:rsidRPr="00C1284E">
        <w:rPr>
          <w:rFonts w:ascii="Times New Roman" w:eastAsia="Times New Roman" w:hAnsi="Times New Roman"/>
          <w:sz w:val="24"/>
          <w:szCs w:val="24"/>
          <w:lang w:val="ru-RU"/>
        </w:rPr>
        <w:t>8.</w:t>
      </w:r>
      <w:r w:rsidRPr="00C1284E">
        <w:rPr>
          <w:rFonts w:ascii="Times New Roman" w:eastAsia="Times New Roman" w:hAnsi="Times New Roman"/>
          <w:spacing w:val="9"/>
          <w:sz w:val="24"/>
          <w:szCs w:val="24"/>
          <w:lang w:val="ru-RU"/>
        </w:rPr>
        <w:t xml:space="preserve"> </w:t>
      </w:r>
      <w:r w:rsidRPr="00C1284E">
        <w:rPr>
          <w:rFonts w:ascii="Times New Roman" w:eastAsia="Times New Roman" w:hAnsi="Times New Roman"/>
          <w:sz w:val="24"/>
          <w:szCs w:val="24"/>
          <w:lang w:val="ru-RU"/>
        </w:rPr>
        <w:t>новембра</w:t>
      </w:r>
      <w:r w:rsidRPr="00C1284E">
        <w:rPr>
          <w:rFonts w:ascii="Times New Roman" w:eastAsia="Times New Roman" w:hAnsi="Times New Roman"/>
          <w:spacing w:val="9"/>
          <w:sz w:val="24"/>
          <w:szCs w:val="24"/>
          <w:lang w:val="ru-RU"/>
        </w:rPr>
        <w:t xml:space="preserve"> </w:t>
      </w:r>
      <w:r w:rsidRPr="00C1284E">
        <w:rPr>
          <w:rFonts w:ascii="Times New Roman" w:eastAsia="Times New Roman" w:hAnsi="Times New Roman"/>
          <w:sz w:val="24"/>
          <w:szCs w:val="24"/>
          <w:lang w:val="ru-RU"/>
        </w:rPr>
        <w:t>2012.</w:t>
      </w:r>
      <w:r w:rsidRPr="00C1284E">
        <w:rPr>
          <w:rFonts w:ascii="Times New Roman" w:eastAsia="Times New Roman" w:hAnsi="Times New Roman"/>
          <w:w w:val="99"/>
          <w:sz w:val="24"/>
          <w:szCs w:val="24"/>
          <w:lang w:val="ru-RU"/>
        </w:rPr>
        <w:t xml:space="preserve"> </w:t>
      </w:r>
      <w:r w:rsidRPr="00C1284E">
        <w:rPr>
          <w:rFonts w:ascii="Times New Roman" w:eastAsia="Times New Roman" w:hAnsi="Times New Roman"/>
          <w:sz w:val="24"/>
          <w:szCs w:val="24"/>
          <w:lang w:val="ru-RU"/>
        </w:rPr>
        <w:t>године,</w:t>
      </w:r>
      <w:r w:rsidRPr="00C1284E">
        <w:rPr>
          <w:rFonts w:ascii="Times New Roman" w:eastAsia="Times New Roman" w:hAnsi="Times New Roman"/>
          <w:spacing w:val="21"/>
          <w:sz w:val="24"/>
          <w:szCs w:val="24"/>
          <w:lang w:val="ru-RU"/>
        </w:rPr>
        <w:t xml:space="preserve"> </w:t>
      </w:r>
      <w:r w:rsidRPr="00C1284E">
        <w:rPr>
          <w:rFonts w:ascii="Times New Roman" w:eastAsia="Times New Roman" w:hAnsi="Times New Roman"/>
          <w:sz w:val="24"/>
          <w:szCs w:val="24"/>
          <w:lang w:val="ru-RU"/>
        </w:rPr>
        <w:t>усвојен</w:t>
      </w:r>
      <w:r w:rsidRPr="00C1284E">
        <w:rPr>
          <w:rFonts w:ascii="Times New Roman" w:eastAsia="Times New Roman" w:hAnsi="Times New Roman"/>
          <w:spacing w:val="21"/>
          <w:sz w:val="24"/>
          <w:szCs w:val="24"/>
          <w:lang w:val="ru-RU"/>
        </w:rPr>
        <w:t xml:space="preserve"> </w:t>
      </w:r>
      <w:r w:rsidRPr="00C1284E">
        <w:rPr>
          <w:rFonts w:ascii="Times New Roman" w:eastAsia="Times New Roman" w:hAnsi="Times New Roman"/>
          <w:sz w:val="24"/>
          <w:szCs w:val="24"/>
          <w:lang w:val="ru-RU"/>
        </w:rPr>
        <w:t>је</w:t>
      </w:r>
      <w:r w:rsidRPr="00C1284E">
        <w:rPr>
          <w:rFonts w:ascii="Times New Roman" w:eastAsia="Times New Roman" w:hAnsi="Times New Roman"/>
          <w:spacing w:val="21"/>
          <w:sz w:val="24"/>
          <w:szCs w:val="24"/>
          <w:lang w:val="ru-RU"/>
        </w:rPr>
        <w:t xml:space="preserve"> </w:t>
      </w:r>
      <w:r w:rsidRPr="00C1284E">
        <w:rPr>
          <w:rFonts w:ascii="Times New Roman" w:eastAsia="Times New Roman" w:hAnsi="Times New Roman"/>
          <w:b/>
          <w:sz w:val="24"/>
          <w:szCs w:val="24"/>
          <w:lang w:val="ru-RU"/>
        </w:rPr>
        <w:t>Закон</w:t>
      </w:r>
      <w:r w:rsidRPr="00C1284E">
        <w:rPr>
          <w:rFonts w:ascii="Times New Roman" w:eastAsia="Times New Roman" w:hAnsi="Times New Roman"/>
          <w:b/>
          <w:spacing w:val="21"/>
          <w:sz w:val="24"/>
          <w:szCs w:val="24"/>
          <w:lang w:val="ru-RU"/>
        </w:rPr>
        <w:t xml:space="preserve"> </w:t>
      </w:r>
      <w:r w:rsidRPr="00C1284E">
        <w:rPr>
          <w:rFonts w:ascii="Times New Roman" w:eastAsia="Times New Roman" w:hAnsi="Times New Roman"/>
          <w:b/>
          <w:sz w:val="24"/>
          <w:szCs w:val="24"/>
          <w:lang w:val="ru-RU"/>
        </w:rPr>
        <w:t>о</w:t>
      </w:r>
      <w:r w:rsidRPr="00C1284E">
        <w:rPr>
          <w:rFonts w:ascii="Times New Roman" w:eastAsia="Times New Roman" w:hAnsi="Times New Roman"/>
          <w:b/>
          <w:spacing w:val="8"/>
          <w:sz w:val="24"/>
          <w:szCs w:val="24"/>
          <w:lang w:val="ru-RU"/>
        </w:rPr>
        <w:t xml:space="preserve"> </w:t>
      </w:r>
      <w:r w:rsidRPr="00C1284E">
        <w:rPr>
          <w:rFonts w:ascii="Times New Roman" w:eastAsia="Times New Roman" w:hAnsi="Times New Roman"/>
          <w:b/>
          <w:sz w:val="24"/>
          <w:szCs w:val="24"/>
          <w:lang w:val="ru-RU"/>
        </w:rPr>
        <w:t>управљању</w:t>
      </w:r>
      <w:r w:rsidRPr="00C1284E">
        <w:rPr>
          <w:rFonts w:ascii="Times New Roman" w:eastAsia="Times New Roman" w:hAnsi="Times New Roman"/>
          <w:b/>
          <w:spacing w:val="7"/>
          <w:sz w:val="24"/>
          <w:szCs w:val="24"/>
          <w:lang w:val="ru-RU"/>
        </w:rPr>
        <w:t xml:space="preserve"> </w:t>
      </w:r>
      <w:r w:rsidRPr="00C1284E">
        <w:rPr>
          <w:rFonts w:ascii="Times New Roman" w:eastAsia="Times New Roman" w:hAnsi="Times New Roman"/>
          <w:b/>
          <w:sz w:val="24"/>
          <w:szCs w:val="24"/>
          <w:lang w:val="ru-RU"/>
        </w:rPr>
        <w:t>миграцијама</w:t>
      </w:r>
      <w:r w:rsidRPr="00C1284E">
        <w:rPr>
          <w:rFonts w:ascii="Times New Roman" w:eastAsia="Times New Roman" w:hAnsi="Times New Roman"/>
          <w:spacing w:val="8"/>
          <w:sz w:val="24"/>
          <w:szCs w:val="24"/>
          <w:lang w:val="ru-RU"/>
        </w:rPr>
        <w:t xml:space="preserve"> </w:t>
      </w:r>
      <w:r w:rsidRPr="00C1284E">
        <w:rPr>
          <w:rFonts w:ascii="Times New Roman" w:eastAsia="Times New Roman" w:hAnsi="Times New Roman"/>
          <w:sz w:val="24"/>
          <w:szCs w:val="24"/>
          <w:lang w:val="ru-RU"/>
        </w:rPr>
        <w:t>који</w:t>
      </w:r>
      <w:r w:rsidRPr="00C1284E">
        <w:rPr>
          <w:rFonts w:ascii="Times New Roman" w:eastAsia="Times New Roman" w:hAnsi="Times New Roman"/>
          <w:spacing w:val="7"/>
          <w:sz w:val="24"/>
          <w:szCs w:val="24"/>
          <w:lang w:val="ru-RU"/>
        </w:rPr>
        <w:t xml:space="preserve"> </w:t>
      </w:r>
      <w:r w:rsidRPr="00C1284E">
        <w:rPr>
          <w:rFonts w:ascii="Times New Roman" w:eastAsia="Times New Roman" w:hAnsi="Times New Roman"/>
          <w:sz w:val="24"/>
          <w:szCs w:val="24"/>
          <w:lang w:val="ru-RU"/>
        </w:rPr>
        <w:t>на</w:t>
      </w:r>
      <w:r w:rsidRPr="00C1284E">
        <w:rPr>
          <w:rFonts w:ascii="Times New Roman" w:eastAsia="Times New Roman" w:hAnsi="Times New Roman"/>
          <w:spacing w:val="8"/>
          <w:sz w:val="24"/>
          <w:szCs w:val="24"/>
          <w:lang w:val="ru-RU"/>
        </w:rPr>
        <w:t xml:space="preserve"> </w:t>
      </w:r>
      <w:r w:rsidRPr="00C1284E">
        <w:rPr>
          <w:rFonts w:ascii="Times New Roman" w:eastAsia="Times New Roman" w:hAnsi="Times New Roman"/>
          <w:sz w:val="24"/>
          <w:szCs w:val="24"/>
          <w:lang w:val="ru-RU"/>
        </w:rPr>
        <w:t>свеобухватан</w:t>
      </w:r>
      <w:r w:rsidRPr="00C1284E">
        <w:rPr>
          <w:rFonts w:ascii="Times New Roman" w:eastAsia="Times New Roman" w:hAnsi="Times New Roman"/>
          <w:spacing w:val="7"/>
          <w:sz w:val="24"/>
          <w:szCs w:val="24"/>
          <w:lang w:val="ru-RU"/>
        </w:rPr>
        <w:t xml:space="preserve"> </w:t>
      </w:r>
      <w:r w:rsidRPr="00C1284E">
        <w:rPr>
          <w:rFonts w:ascii="Times New Roman" w:eastAsia="Times New Roman" w:hAnsi="Times New Roman"/>
          <w:sz w:val="24"/>
          <w:szCs w:val="24"/>
          <w:lang w:val="ru-RU"/>
        </w:rPr>
        <w:t>начин</w:t>
      </w:r>
      <w:r w:rsidRPr="00C1284E">
        <w:rPr>
          <w:rFonts w:ascii="Times New Roman" w:eastAsia="Times New Roman" w:hAnsi="Times New Roman"/>
          <w:spacing w:val="8"/>
          <w:sz w:val="24"/>
          <w:szCs w:val="24"/>
          <w:lang w:val="ru-RU"/>
        </w:rPr>
        <w:t xml:space="preserve"> </w:t>
      </w:r>
      <w:r w:rsidRPr="00C1284E">
        <w:rPr>
          <w:rFonts w:ascii="Times New Roman" w:eastAsia="Times New Roman" w:hAnsi="Times New Roman"/>
          <w:sz w:val="24"/>
          <w:szCs w:val="24"/>
          <w:lang w:val="ru-RU"/>
        </w:rPr>
        <w:t>уређује</w:t>
      </w:r>
      <w:r w:rsidRPr="00C1284E">
        <w:rPr>
          <w:rFonts w:ascii="Times New Roman" w:eastAsia="Times New Roman" w:hAnsi="Times New Roman"/>
          <w:spacing w:val="7"/>
          <w:sz w:val="24"/>
          <w:szCs w:val="24"/>
          <w:lang w:val="ru-RU"/>
        </w:rPr>
        <w:t xml:space="preserve"> </w:t>
      </w:r>
      <w:r w:rsidRPr="00C1284E">
        <w:rPr>
          <w:rFonts w:ascii="Times New Roman" w:eastAsia="Times New Roman" w:hAnsi="Times New Roman"/>
          <w:sz w:val="24"/>
          <w:szCs w:val="24"/>
          <w:lang w:val="ru-RU"/>
        </w:rPr>
        <w:t>питање</w:t>
      </w:r>
      <w:r w:rsidRPr="00C1284E">
        <w:rPr>
          <w:rFonts w:ascii="Times New Roman" w:eastAsia="Times New Roman" w:hAnsi="Times New Roman"/>
          <w:w w:val="99"/>
          <w:sz w:val="24"/>
          <w:szCs w:val="24"/>
          <w:lang w:val="ru-RU"/>
        </w:rPr>
        <w:t xml:space="preserve"> </w:t>
      </w:r>
      <w:r w:rsidRPr="00C1284E">
        <w:rPr>
          <w:rFonts w:ascii="Times New Roman" w:eastAsia="Times New Roman" w:hAnsi="Times New Roman"/>
          <w:sz w:val="24"/>
          <w:szCs w:val="24"/>
          <w:lang w:val="ru-RU"/>
        </w:rPr>
        <w:t>управљања</w:t>
      </w:r>
      <w:r w:rsidRPr="00C1284E">
        <w:rPr>
          <w:rFonts w:ascii="Times New Roman" w:eastAsia="Times New Roman" w:hAnsi="Times New Roman"/>
          <w:spacing w:val="-27"/>
          <w:sz w:val="24"/>
          <w:szCs w:val="24"/>
          <w:lang w:val="ru-RU"/>
        </w:rPr>
        <w:t xml:space="preserve"> </w:t>
      </w:r>
      <w:r w:rsidRPr="00C1284E">
        <w:rPr>
          <w:rFonts w:ascii="Times New Roman" w:eastAsia="Times New Roman" w:hAnsi="Times New Roman"/>
          <w:sz w:val="24"/>
          <w:szCs w:val="24"/>
          <w:lang w:val="ru-RU"/>
        </w:rPr>
        <w:t>миграцијама.</w:t>
      </w:r>
    </w:p>
    <w:p w14:paraId="0669BE5E" w14:textId="72A11D2D" w:rsidR="00DA78E8" w:rsidRPr="00C1284E" w:rsidRDefault="007A27A8" w:rsidP="00DA78E8">
      <w:pPr>
        <w:widowControl w:val="0"/>
        <w:spacing w:before="1" w:after="0" w:line="240" w:lineRule="auto"/>
        <w:ind w:left="106"/>
        <w:rPr>
          <w:rFonts w:ascii="Times New Roman" w:eastAsia="Times New Roman" w:hAnsi="Times New Roman"/>
          <w:sz w:val="24"/>
          <w:szCs w:val="24"/>
          <w:lang w:val="ru-RU"/>
        </w:rPr>
      </w:pPr>
      <w:r>
        <w:rPr>
          <w:rFonts w:ascii="Times New Roman" w:eastAsia="Times New Roman" w:hAnsi="Times New Roman"/>
          <w:sz w:val="24"/>
          <w:szCs w:val="24"/>
          <w:lang w:val="ru-RU"/>
        </w:rPr>
        <w:tab/>
      </w:r>
    </w:p>
    <w:p w14:paraId="21B8CEBA" w14:textId="77777777" w:rsidR="00DA78E8" w:rsidRPr="00C1284E" w:rsidRDefault="00DA78E8" w:rsidP="007A27A8">
      <w:pPr>
        <w:widowControl w:val="0"/>
        <w:spacing w:before="1" w:after="0" w:line="240" w:lineRule="auto"/>
        <w:ind w:firstLine="540"/>
        <w:jc w:val="both"/>
        <w:rPr>
          <w:rFonts w:ascii="Times New Roman" w:eastAsia="Times New Roman" w:hAnsi="Times New Roman"/>
          <w:sz w:val="24"/>
          <w:szCs w:val="24"/>
          <w:lang w:val="ru-RU"/>
        </w:rPr>
      </w:pPr>
      <w:r w:rsidRPr="00C1284E">
        <w:rPr>
          <w:rFonts w:ascii="Times New Roman" w:eastAsia="Times New Roman" w:hAnsi="Times New Roman"/>
          <w:b/>
          <w:sz w:val="24"/>
          <w:szCs w:val="24"/>
          <w:lang w:val="ru-RU"/>
        </w:rPr>
        <w:t>Национална</w:t>
      </w:r>
      <w:r w:rsidRPr="00C1284E">
        <w:rPr>
          <w:rFonts w:ascii="Times New Roman" w:eastAsia="Times New Roman" w:hAnsi="Times New Roman"/>
          <w:b/>
          <w:spacing w:val="4"/>
          <w:sz w:val="24"/>
          <w:szCs w:val="24"/>
          <w:lang w:val="ru-RU"/>
        </w:rPr>
        <w:t xml:space="preserve"> </w:t>
      </w:r>
      <w:r w:rsidRPr="00C1284E">
        <w:rPr>
          <w:rFonts w:ascii="Times New Roman" w:eastAsia="Times New Roman" w:hAnsi="Times New Roman"/>
          <w:b/>
          <w:sz w:val="24"/>
          <w:szCs w:val="24"/>
          <w:lang w:val="ru-RU"/>
        </w:rPr>
        <w:t>стратегија</w:t>
      </w:r>
      <w:r w:rsidRPr="00C1284E">
        <w:rPr>
          <w:rFonts w:ascii="Times New Roman" w:eastAsia="Times New Roman" w:hAnsi="Times New Roman"/>
          <w:b/>
          <w:spacing w:val="5"/>
          <w:sz w:val="24"/>
          <w:szCs w:val="24"/>
          <w:lang w:val="ru-RU"/>
        </w:rPr>
        <w:t xml:space="preserve"> </w:t>
      </w:r>
      <w:r w:rsidRPr="00C1284E">
        <w:rPr>
          <w:rFonts w:ascii="Times New Roman" w:eastAsia="Times New Roman" w:hAnsi="Times New Roman"/>
          <w:b/>
          <w:sz w:val="24"/>
          <w:szCs w:val="24"/>
          <w:lang w:val="ru-RU"/>
        </w:rPr>
        <w:t>за</w:t>
      </w:r>
      <w:r w:rsidRPr="00C1284E">
        <w:rPr>
          <w:rFonts w:ascii="Times New Roman" w:eastAsia="Times New Roman" w:hAnsi="Times New Roman"/>
          <w:b/>
          <w:spacing w:val="-8"/>
          <w:sz w:val="24"/>
          <w:szCs w:val="24"/>
          <w:lang w:val="ru-RU"/>
        </w:rPr>
        <w:t xml:space="preserve"> </w:t>
      </w:r>
      <w:r w:rsidRPr="00C1284E">
        <w:rPr>
          <w:rFonts w:ascii="Times New Roman" w:eastAsia="Times New Roman" w:hAnsi="Times New Roman"/>
          <w:b/>
          <w:sz w:val="24"/>
          <w:szCs w:val="24"/>
          <w:lang w:val="ru-RU"/>
        </w:rPr>
        <w:t>решавање</w:t>
      </w:r>
      <w:r w:rsidRPr="00C1284E">
        <w:rPr>
          <w:rFonts w:ascii="Times New Roman" w:eastAsia="Times New Roman" w:hAnsi="Times New Roman"/>
          <w:b/>
          <w:spacing w:val="-9"/>
          <w:sz w:val="24"/>
          <w:szCs w:val="24"/>
          <w:lang w:val="ru-RU"/>
        </w:rPr>
        <w:t xml:space="preserve"> </w:t>
      </w:r>
      <w:r w:rsidRPr="00C1284E">
        <w:rPr>
          <w:rFonts w:ascii="Times New Roman" w:eastAsia="Times New Roman" w:hAnsi="Times New Roman"/>
          <w:b/>
          <w:sz w:val="24"/>
          <w:szCs w:val="24"/>
          <w:lang w:val="ru-RU"/>
        </w:rPr>
        <w:t>питања</w:t>
      </w:r>
      <w:r w:rsidRPr="00C1284E">
        <w:rPr>
          <w:rFonts w:ascii="Times New Roman" w:eastAsia="Times New Roman" w:hAnsi="Times New Roman"/>
          <w:b/>
          <w:spacing w:val="-8"/>
          <w:sz w:val="24"/>
          <w:szCs w:val="24"/>
          <w:lang w:val="ru-RU"/>
        </w:rPr>
        <w:t xml:space="preserve"> </w:t>
      </w:r>
      <w:r w:rsidRPr="00C1284E">
        <w:rPr>
          <w:rFonts w:ascii="Times New Roman" w:eastAsia="Times New Roman" w:hAnsi="Times New Roman"/>
          <w:b/>
          <w:sz w:val="24"/>
          <w:szCs w:val="24"/>
          <w:lang w:val="ru-RU"/>
        </w:rPr>
        <w:t>избеглих</w:t>
      </w:r>
      <w:r w:rsidRPr="00C1284E">
        <w:rPr>
          <w:rFonts w:ascii="Times New Roman" w:eastAsia="Times New Roman" w:hAnsi="Times New Roman"/>
          <w:b/>
          <w:spacing w:val="-8"/>
          <w:sz w:val="24"/>
          <w:szCs w:val="24"/>
          <w:lang w:val="ru-RU"/>
        </w:rPr>
        <w:t xml:space="preserve"> </w:t>
      </w:r>
      <w:r w:rsidRPr="00C1284E">
        <w:rPr>
          <w:rFonts w:ascii="Times New Roman" w:eastAsia="Times New Roman" w:hAnsi="Times New Roman"/>
          <w:b/>
          <w:sz w:val="24"/>
          <w:szCs w:val="24"/>
          <w:lang w:val="ru-RU"/>
        </w:rPr>
        <w:t>и</w:t>
      </w:r>
      <w:r w:rsidRPr="00C1284E">
        <w:rPr>
          <w:rFonts w:ascii="Times New Roman" w:eastAsia="Times New Roman" w:hAnsi="Times New Roman"/>
          <w:b/>
          <w:spacing w:val="-9"/>
          <w:sz w:val="24"/>
          <w:szCs w:val="24"/>
          <w:lang w:val="ru-RU"/>
        </w:rPr>
        <w:t xml:space="preserve"> </w:t>
      </w:r>
      <w:r w:rsidRPr="00C1284E">
        <w:rPr>
          <w:rFonts w:ascii="Times New Roman" w:eastAsia="Times New Roman" w:hAnsi="Times New Roman"/>
          <w:b/>
          <w:sz w:val="24"/>
          <w:szCs w:val="24"/>
          <w:lang w:val="ru-RU"/>
        </w:rPr>
        <w:t>интерно</w:t>
      </w:r>
      <w:r w:rsidRPr="00C1284E">
        <w:rPr>
          <w:rFonts w:ascii="Times New Roman" w:eastAsia="Times New Roman" w:hAnsi="Times New Roman"/>
          <w:b/>
          <w:spacing w:val="-8"/>
          <w:sz w:val="24"/>
          <w:szCs w:val="24"/>
          <w:lang w:val="ru-RU"/>
        </w:rPr>
        <w:t xml:space="preserve"> </w:t>
      </w:r>
      <w:r w:rsidRPr="00C1284E">
        <w:rPr>
          <w:rFonts w:ascii="Times New Roman" w:eastAsia="Times New Roman" w:hAnsi="Times New Roman"/>
          <w:b/>
          <w:sz w:val="24"/>
          <w:szCs w:val="24"/>
          <w:lang w:val="ru-RU"/>
        </w:rPr>
        <w:t>расељених</w:t>
      </w:r>
      <w:r w:rsidRPr="00C1284E">
        <w:rPr>
          <w:rFonts w:ascii="Times New Roman" w:eastAsia="Times New Roman" w:hAnsi="Times New Roman"/>
          <w:b/>
          <w:spacing w:val="-9"/>
          <w:sz w:val="24"/>
          <w:szCs w:val="24"/>
          <w:lang w:val="ru-RU"/>
        </w:rPr>
        <w:t xml:space="preserve"> </w:t>
      </w:r>
      <w:r w:rsidRPr="00C1284E">
        <w:rPr>
          <w:rFonts w:ascii="Times New Roman" w:eastAsia="Times New Roman" w:hAnsi="Times New Roman"/>
          <w:b/>
          <w:sz w:val="24"/>
          <w:szCs w:val="24"/>
          <w:lang w:val="ru-RU"/>
        </w:rPr>
        <w:t>лица</w:t>
      </w:r>
      <w:r w:rsidRPr="00C1284E">
        <w:rPr>
          <w:rFonts w:ascii="Times New Roman" w:eastAsia="Times New Roman" w:hAnsi="Times New Roman"/>
          <w:b/>
          <w:spacing w:val="-8"/>
          <w:sz w:val="24"/>
          <w:szCs w:val="24"/>
          <w:lang w:val="ru-RU"/>
        </w:rPr>
        <w:t xml:space="preserve"> </w:t>
      </w:r>
      <w:r w:rsidRPr="00C1284E">
        <w:rPr>
          <w:rFonts w:ascii="Times New Roman" w:eastAsia="Times New Roman" w:hAnsi="Times New Roman"/>
          <w:b/>
          <w:sz w:val="24"/>
          <w:szCs w:val="24"/>
          <w:lang w:val="ru-RU"/>
        </w:rPr>
        <w:t>(2015. – 2020.)</w:t>
      </w:r>
      <w:r w:rsidRPr="00C1284E">
        <w:rPr>
          <w:rFonts w:ascii="Times New Roman" w:eastAsia="Times New Roman" w:hAnsi="Times New Roman"/>
          <w:spacing w:val="6"/>
          <w:sz w:val="24"/>
          <w:szCs w:val="24"/>
          <w:lang w:val="ru-RU"/>
        </w:rPr>
        <w:t xml:space="preserve"> </w:t>
      </w:r>
      <w:r w:rsidRPr="00C1284E">
        <w:rPr>
          <w:rFonts w:ascii="Times New Roman" w:eastAsia="Times New Roman" w:hAnsi="Times New Roman"/>
          <w:sz w:val="24"/>
          <w:szCs w:val="24"/>
          <w:lang w:val="ru-RU"/>
        </w:rPr>
        <w:t>дефинише</w:t>
      </w:r>
      <w:r w:rsidRPr="00C1284E">
        <w:rPr>
          <w:rFonts w:ascii="Times New Roman" w:eastAsia="Times New Roman" w:hAnsi="Times New Roman"/>
          <w:spacing w:val="7"/>
          <w:sz w:val="24"/>
          <w:szCs w:val="24"/>
          <w:lang w:val="ru-RU"/>
        </w:rPr>
        <w:t xml:space="preserve"> </w:t>
      </w:r>
      <w:r w:rsidRPr="00C1284E">
        <w:rPr>
          <w:rFonts w:ascii="Times New Roman" w:eastAsia="Times New Roman" w:hAnsi="Times New Roman"/>
          <w:sz w:val="24"/>
          <w:szCs w:val="24"/>
          <w:lang w:val="ru-RU"/>
        </w:rPr>
        <w:t>основне</w:t>
      </w:r>
      <w:r w:rsidRPr="00C1284E">
        <w:rPr>
          <w:rFonts w:ascii="Times New Roman" w:eastAsia="Times New Roman" w:hAnsi="Times New Roman"/>
          <w:spacing w:val="6"/>
          <w:sz w:val="24"/>
          <w:szCs w:val="24"/>
          <w:lang w:val="ru-RU"/>
        </w:rPr>
        <w:t xml:space="preserve"> </w:t>
      </w:r>
      <w:r w:rsidRPr="00C1284E">
        <w:rPr>
          <w:rFonts w:ascii="Times New Roman" w:eastAsia="Times New Roman" w:hAnsi="Times New Roman"/>
          <w:sz w:val="24"/>
          <w:szCs w:val="24"/>
          <w:lang w:val="ru-RU"/>
        </w:rPr>
        <w:t>правце</w:t>
      </w:r>
      <w:r w:rsidRPr="00C1284E">
        <w:rPr>
          <w:rFonts w:ascii="Times New Roman" w:eastAsia="Times New Roman" w:hAnsi="Times New Roman"/>
          <w:spacing w:val="7"/>
          <w:sz w:val="24"/>
          <w:szCs w:val="24"/>
          <w:lang w:val="ru-RU"/>
        </w:rPr>
        <w:t xml:space="preserve"> </w:t>
      </w:r>
      <w:r w:rsidRPr="00C1284E">
        <w:rPr>
          <w:rFonts w:ascii="Times New Roman" w:eastAsia="Times New Roman" w:hAnsi="Times New Roman"/>
          <w:sz w:val="24"/>
          <w:szCs w:val="24"/>
          <w:lang w:val="ru-RU"/>
        </w:rPr>
        <w:t>деловања</w:t>
      </w:r>
      <w:r w:rsidRPr="00C1284E">
        <w:rPr>
          <w:rFonts w:ascii="Times New Roman" w:eastAsia="Times New Roman" w:hAnsi="Times New Roman"/>
          <w:spacing w:val="6"/>
          <w:sz w:val="24"/>
          <w:szCs w:val="24"/>
          <w:lang w:val="ru-RU"/>
        </w:rPr>
        <w:t xml:space="preserve"> </w:t>
      </w:r>
      <w:r w:rsidRPr="00C1284E">
        <w:rPr>
          <w:rFonts w:ascii="Times New Roman" w:eastAsia="Times New Roman" w:hAnsi="Times New Roman"/>
          <w:sz w:val="24"/>
          <w:szCs w:val="24"/>
          <w:lang w:val="ru-RU"/>
        </w:rPr>
        <w:t>–</w:t>
      </w:r>
      <w:r w:rsidRPr="00C1284E">
        <w:rPr>
          <w:rFonts w:ascii="Times New Roman" w:eastAsia="Times New Roman" w:hAnsi="Times New Roman"/>
          <w:spacing w:val="7"/>
          <w:sz w:val="24"/>
          <w:szCs w:val="24"/>
          <w:lang w:val="ru-RU"/>
        </w:rPr>
        <w:t xml:space="preserve"> </w:t>
      </w:r>
      <w:r w:rsidRPr="00C1284E">
        <w:rPr>
          <w:rFonts w:ascii="Times New Roman" w:eastAsia="Times New Roman" w:hAnsi="Times New Roman"/>
          <w:sz w:val="24"/>
          <w:szCs w:val="24"/>
          <w:lang w:val="ru-RU"/>
        </w:rPr>
        <w:t>обезбеђивање</w:t>
      </w:r>
      <w:r w:rsidRPr="00C1284E">
        <w:rPr>
          <w:rFonts w:ascii="Times New Roman" w:eastAsia="Times New Roman" w:hAnsi="Times New Roman"/>
          <w:spacing w:val="6"/>
          <w:sz w:val="24"/>
          <w:szCs w:val="24"/>
          <w:lang w:val="ru-RU"/>
        </w:rPr>
        <w:t xml:space="preserve"> </w:t>
      </w:r>
      <w:r w:rsidRPr="00C1284E">
        <w:rPr>
          <w:rFonts w:ascii="Times New Roman" w:eastAsia="Times New Roman" w:hAnsi="Times New Roman"/>
          <w:sz w:val="24"/>
          <w:szCs w:val="24"/>
          <w:lang w:val="ru-RU"/>
        </w:rPr>
        <w:t>услова</w:t>
      </w:r>
      <w:r w:rsidRPr="00C1284E">
        <w:rPr>
          <w:rFonts w:ascii="Times New Roman" w:eastAsia="Times New Roman" w:hAnsi="Times New Roman"/>
          <w:spacing w:val="7"/>
          <w:sz w:val="24"/>
          <w:szCs w:val="24"/>
          <w:lang w:val="ru-RU"/>
        </w:rPr>
        <w:t xml:space="preserve"> </w:t>
      </w:r>
      <w:r w:rsidRPr="00C1284E">
        <w:rPr>
          <w:rFonts w:ascii="Times New Roman" w:eastAsia="Times New Roman" w:hAnsi="Times New Roman"/>
          <w:sz w:val="24"/>
          <w:szCs w:val="24"/>
          <w:lang w:val="ru-RU"/>
        </w:rPr>
        <w:t>за</w:t>
      </w:r>
      <w:r w:rsidRPr="00C1284E">
        <w:rPr>
          <w:rFonts w:ascii="Times New Roman" w:eastAsia="Times New Roman" w:hAnsi="Times New Roman"/>
          <w:spacing w:val="6"/>
          <w:sz w:val="24"/>
          <w:szCs w:val="24"/>
          <w:lang w:val="ru-RU"/>
        </w:rPr>
        <w:t xml:space="preserve"> </w:t>
      </w:r>
      <w:r w:rsidRPr="00C1284E">
        <w:rPr>
          <w:rFonts w:ascii="Times New Roman" w:eastAsia="Times New Roman" w:hAnsi="Times New Roman"/>
          <w:sz w:val="24"/>
          <w:szCs w:val="24"/>
          <w:lang w:val="ru-RU"/>
        </w:rPr>
        <w:t>повратак</w:t>
      </w:r>
      <w:r w:rsidRPr="00C1284E">
        <w:rPr>
          <w:rFonts w:ascii="Times New Roman" w:eastAsia="Times New Roman" w:hAnsi="Times New Roman"/>
          <w:w w:val="99"/>
          <w:sz w:val="24"/>
          <w:szCs w:val="24"/>
          <w:lang w:val="ru-RU"/>
        </w:rPr>
        <w:t xml:space="preserve"> </w:t>
      </w:r>
      <w:r w:rsidRPr="00C1284E">
        <w:rPr>
          <w:rFonts w:ascii="Times New Roman" w:eastAsia="Times New Roman" w:hAnsi="Times New Roman"/>
          <w:sz w:val="24"/>
          <w:szCs w:val="24"/>
          <w:lang w:val="ru-RU"/>
        </w:rPr>
        <w:t>и</w:t>
      </w:r>
      <w:r w:rsidRPr="00C1284E">
        <w:rPr>
          <w:rFonts w:ascii="Times New Roman" w:eastAsia="Times New Roman" w:hAnsi="Times New Roman"/>
          <w:spacing w:val="51"/>
          <w:sz w:val="24"/>
          <w:szCs w:val="24"/>
          <w:lang w:val="ru-RU"/>
        </w:rPr>
        <w:t xml:space="preserve"> </w:t>
      </w:r>
      <w:r w:rsidRPr="00C1284E">
        <w:rPr>
          <w:rFonts w:ascii="Times New Roman" w:eastAsia="Times New Roman" w:hAnsi="Times New Roman"/>
          <w:sz w:val="24"/>
          <w:szCs w:val="24"/>
          <w:lang w:val="ru-RU"/>
        </w:rPr>
        <w:t>локалну</w:t>
      </w:r>
      <w:r w:rsidRPr="00C1284E">
        <w:rPr>
          <w:rFonts w:ascii="Times New Roman" w:eastAsia="Times New Roman" w:hAnsi="Times New Roman"/>
          <w:spacing w:val="51"/>
          <w:sz w:val="24"/>
          <w:szCs w:val="24"/>
          <w:lang w:val="ru-RU"/>
        </w:rPr>
        <w:t xml:space="preserve"> </w:t>
      </w:r>
      <w:r w:rsidRPr="00C1284E">
        <w:rPr>
          <w:rFonts w:ascii="Times New Roman" w:eastAsia="Times New Roman" w:hAnsi="Times New Roman"/>
          <w:sz w:val="24"/>
          <w:szCs w:val="24"/>
          <w:lang w:val="ru-RU"/>
        </w:rPr>
        <w:t>интеграцију,</w:t>
      </w:r>
      <w:r w:rsidRPr="00C1284E">
        <w:rPr>
          <w:rFonts w:ascii="Times New Roman" w:eastAsia="Times New Roman" w:hAnsi="Times New Roman"/>
          <w:spacing w:val="51"/>
          <w:sz w:val="24"/>
          <w:szCs w:val="24"/>
          <w:lang w:val="ru-RU"/>
        </w:rPr>
        <w:t xml:space="preserve"> </w:t>
      </w:r>
      <w:r w:rsidRPr="00C1284E">
        <w:rPr>
          <w:rFonts w:ascii="Times New Roman" w:eastAsia="Times New Roman" w:hAnsi="Times New Roman"/>
          <w:sz w:val="24"/>
          <w:szCs w:val="24"/>
          <w:lang w:val="ru-RU"/>
        </w:rPr>
        <w:t>што</w:t>
      </w:r>
      <w:r w:rsidRPr="00C1284E">
        <w:rPr>
          <w:rFonts w:ascii="Times New Roman" w:eastAsia="Times New Roman" w:hAnsi="Times New Roman"/>
          <w:spacing w:val="52"/>
          <w:sz w:val="24"/>
          <w:szCs w:val="24"/>
          <w:lang w:val="ru-RU"/>
        </w:rPr>
        <w:t xml:space="preserve"> </w:t>
      </w:r>
      <w:r w:rsidRPr="00C1284E">
        <w:rPr>
          <w:rFonts w:ascii="Times New Roman" w:eastAsia="Times New Roman" w:hAnsi="Times New Roman"/>
          <w:sz w:val="24"/>
          <w:szCs w:val="24"/>
          <w:lang w:val="ru-RU"/>
        </w:rPr>
        <w:t>је</w:t>
      </w:r>
      <w:r w:rsidRPr="00C1284E">
        <w:rPr>
          <w:rFonts w:ascii="Times New Roman" w:eastAsia="Times New Roman" w:hAnsi="Times New Roman"/>
          <w:spacing w:val="51"/>
          <w:sz w:val="24"/>
          <w:szCs w:val="24"/>
          <w:lang w:val="ru-RU"/>
        </w:rPr>
        <w:t xml:space="preserve"> </w:t>
      </w:r>
      <w:r w:rsidRPr="00C1284E">
        <w:rPr>
          <w:rFonts w:ascii="Times New Roman" w:eastAsia="Times New Roman" w:hAnsi="Times New Roman"/>
          <w:sz w:val="24"/>
          <w:szCs w:val="24"/>
          <w:lang w:val="ru-RU"/>
        </w:rPr>
        <w:t>потпуно</w:t>
      </w:r>
      <w:r w:rsidRPr="00C1284E">
        <w:rPr>
          <w:rFonts w:ascii="Times New Roman" w:eastAsia="Times New Roman" w:hAnsi="Times New Roman"/>
          <w:spacing w:val="51"/>
          <w:sz w:val="24"/>
          <w:szCs w:val="24"/>
          <w:lang w:val="ru-RU"/>
        </w:rPr>
        <w:t xml:space="preserve"> </w:t>
      </w:r>
      <w:r w:rsidRPr="00C1284E">
        <w:rPr>
          <w:rFonts w:ascii="Times New Roman" w:eastAsia="Times New Roman" w:hAnsi="Times New Roman"/>
          <w:sz w:val="24"/>
          <w:szCs w:val="24"/>
          <w:lang w:val="ru-RU"/>
        </w:rPr>
        <w:t>у</w:t>
      </w:r>
      <w:r w:rsidRPr="00C1284E">
        <w:rPr>
          <w:rFonts w:ascii="Times New Roman" w:eastAsia="Times New Roman" w:hAnsi="Times New Roman"/>
          <w:spacing w:val="38"/>
          <w:sz w:val="24"/>
          <w:szCs w:val="24"/>
          <w:lang w:val="ru-RU"/>
        </w:rPr>
        <w:t xml:space="preserve"> </w:t>
      </w:r>
      <w:r w:rsidRPr="00C1284E">
        <w:rPr>
          <w:rFonts w:ascii="Times New Roman" w:eastAsia="Times New Roman" w:hAnsi="Times New Roman"/>
          <w:sz w:val="24"/>
          <w:szCs w:val="24"/>
          <w:lang w:val="ru-RU"/>
        </w:rPr>
        <w:t>складу</w:t>
      </w:r>
      <w:r w:rsidRPr="00C1284E">
        <w:rPr>
          <w:rFonts w:ascii="Times New Roman" w:eastAsia="Times New Roman" w:hAnsi="Times New Roman"/>
          <w:spacing w:val="37"/>
          <w:sz w:val="24"/>
          <w:szCs w:val="24"/>
          <w:lang w:val="ru-RU"/>
        </w:rPr>
        <w:t xml:space="preserve"> </w:t>
      </w:r>
      <w:r w:rsidRPr="00C1284E">
        <w:rPr>
          <w:rFonts w:ascii="Times New Roman" w:eastAsia="Times New Roman" w:hAnsi="Times New Roman"/>
          <w:sz w:val="24"/>
          <w:szCs w:val="24"/>
          <w:lang w:val="ru-RU"/>
        </w:rPr>
        <w:t>са</w:t>
      </w:r>
      <w:r w:rsidRPr="00C1284E">
        <w:rPr>
          <w:rFonts w:ascii="Times New Roman" w:eastAsia="Times New Roman" w:hAnsi="Times New Roman"/>
          <w:spacing w:val="37"/>
          <w:sz w:val="24"/>
          <w:szCs w:val="24"/>
          <w:lang w:val="ru-RU"/>
        </w:rPr>
        <w:t xml:space="preserve"> </w:t>
      </w:r>
      <w:r w:rsidRPr="00C1284E">
        <w:rPr>
          <w:rFonts w:ascii="Times New Roman" w:eastAsia="Times New Roman" w:hAnsi="Times New Roman"/>
          <w:sz w:val="24"/>
          <w:szCs w:val="24"/>
          <w:lang w:val="ru-RU"/>
        </w:rPr>
        <w:t>међународно</w:t>
      </w:r>
      <w:r w:rsidRPr="00C1284E">
        <w:rPr>
          <w:rFonts w:ascii="Times New Roman" w:eastAsia="Times New Roman" w:hAnsi="Times New Roman"/>
          <w:spacing w:val="38"/>
          <w:sz w:val="24"/>
          <w:szCs w:val="24"/>
          <w:lang w:val="ru-RU"/>
        </w:rPr>
        <w:t xml:space="preserve"> </w:t>
      </w:r>
      <w:r w:rsidRPr="00C1284E">
        <w:rPr>
          <w:rFonts w:ascii="Times New Roman" w:eastAsia="Times New Roman" w:hAnsi="Times New Roman"/>
          <w:sz w:val="24"/>
          <w:szCs w:val="24"/>
          <w:lang w:val="ru-RU"/>
        </w:rPr>
        <w:t>прихваћеним</w:t>
      </w:r>
      <w:r w:rsidRPr="00C1284E">
        <w:rPr>
          <w:rFonts w:ascii="Times New Roman" w:eastAsia="Times New Roman" w:hAnsi="Times New Roman"/>
          <w:spacing w:val="37"/>
          <w:sz w:val="24"/>
          <w:szCs w:val="24"/>
          <w:lang w:val="ru-RU"/>
        </w:rPr>
        <w:t xml:space="preserve"> </w:t>
      </w:r>
      <w:r w:rsidRPr="00C1284E">
        <w:rPr>
          <w:rFonts w:ascii="Times New Roman" w:eastAsia="Times New Roman" w:hAnsi="Times New Roman"/>
          <w:sz w:val="24"/>
          <w:szCs w:val="24"/>
          <w:lang w:val="ru-RU"/>
        </w:rPr>
        <w:t>циљевима</w:t>
      </w:r>
      <w:r w:rsidRPr="00C1284E">
        <w:rPr>
          <w:rFonts w:ascii="Times New Roman" w:eastAsia="Times New Roman" w:hAnsi="Times New Roman"/>
          <w:spacing w:val="37"/>
          <w:sz w:val="24"/>
          <w:szCs w:val="24"/>
          <w:lang w:val="ru-RU"/>
        </w:rPr>
        <w:t xml:space="preserve"> </w:t>
      </w:r>
      <w:r w:rsidRPr="00C1284E">
        <w:rPr>
          <w:rFonts w:ascii="Times New Roman" w:eastAsia="Times New Roman" w:hAnsi="Times New Roman"/>
          <w:sz w:val="24"/>
          <w:szCs w:val="24"/>
          <w:lang w:val="ru-RU"/>
        </w:rPr>
        <w:t>за</w:t>
      </w:r>
      <w:r w:rsidRPr="00C1284E">
        <w:rPr>
          <w:rFonts w:ascii="Times New Roman" w:eastAsia="Times New Roman" w:hAnsi="Times New Roman"/>
          <w:w w:val="99"/>
          <w:sz w:val="24"/>
          <w:szCs w:val="24"/>
          <w:lang w:val="ru-RU"/>
        </w:rPr>
        <w:t xml:space="preserve"> </w:t>
      </w:r>
      <w:r w:rsidRPr="00C1284E">
        <w:rPr>
          <w:rFonts w:ascii="Times New Roman" w:eastAsia="Times New Roman" w:hAnsi="Times New Roman"/>
          <w:sz w:val="24"/>
          <w:szCs w:val="24"/>
          <w:lang w:val="ru-RU"/>
        </w:rPr>
        <w:t>решавање</w:t>
      </w:r>
      <w:r w:rsidRPr="00C1284E">
        <w:rPr>
          <w:rFonts w:ascii="Times New Roman" w:eastAsia="Times New Roman" w:hAnsi="Times New Roman"/>
          <w:spacing w:val="-11"/>
          <w:sz w:val="24"/>
          <w:szCs w:val="24"/>
          <w:lang w:val="ru-RU"/>
        </w:rPr>
        <w:t xml:space="preserve"> </w:t>
      </w:r>
      <w:r w:rsidRPr="00C1284E">
        <w:rPr>
          <w:rFonts w:ascii="Times New Roman" w:eastAsia="Times New Roman" w:hAnsi="Times New Roman"/>
          <w:sz w:val="24"/>
          <w:szCs w:val="24"/>
          <w:lang w:val="ru-RU"/>
        </w:rPr>
        <w:t>положаја</w:t>
      </w:r>
      <w:r w:rsidRPr="00C1284E">
        <w:rPr>
          <w:rFonts w:ascii="Times New Roman" w:eastAsia="Times New Roman" w:hAnsi="Times New Roman"/>
          <w:spacing w:val="-10"/>
          <w:sz w:val="24"/>
          <w:szCs w:val="24"/>
          <w:lang w:val="ru-RU"/>
        </w:rPr>
        <w:t xml:space="preserve"> </w:t>
      </w:r>
      <w:r w:rsidRPr="00C1284E">
        <w:rPr>
          <w:rFonts w:ascii="Times New Roman" w:eastAsia="Times New Roman" w:hAnsi="Times New Roman"/>
          <w:sz w:val="24"/>
          <w:szCs w:val="24"/>
          <w:lang w:val="ru-RU"/>
        </w:rPr>
        <w:t>ове</w:t>
      </w:r>
      <w:r w:rsidRPr="00C1284E">
        <w:rPr>
          <w:rFonts w:ascii="Times New Roman" w:eastAsia="Times New Roman" w:hAnsi="Times New Roman"/>
          <w:spacing w:val="-10"/>
          <w:sz w:val="24"/>
          <w:szCs w:val="24"/>
          <w:lang w:val="ru-RU"/>
        </w:rPr>
        <w:t xml:space="preserve"> </w:t>
      </w:r>
      <w:r w:rsidRPr="00C1284E">
        <w:rPr>
          <w:rFonts w:ascii="Times New Roman" w:eastAsia="Times New Roman" w:hAnsi="Times New Roman"/>
          <w:sz w:val="24"/>
          <w:szCs w:val="24"/>
          <w:lang w:val="ru-RU"/>
        </w:rPr>
        <w:t>групе</w:t>
      </w:r>
      <w:r w:rsidRPr="00C1284E">
        <w:rPr>
          <w:rFonts w:ascii="Times New Roman" w:eastAsia="Times New Roman" w:hAnsi="Times New Roman"/>
          <w:spacing w:val="-11"/>
          <w:sz w:val="24"/>
          <w:szCs w:val="24"/>
          <w:lang w:val="ru-RU"/>
        </w:rPr>
        <w:t xml:space="preserve"> </w:t>
      </w:r>
      <w:r w:rsidRPr="00C1284E">
        <w:rPr>
          <w:rFonts w:ascii="Times New Roman" w:eastAsia="Times New Roman" w:hAnsi="Times New Roman"/>
          <w:sz w:val="24"/>
          <w:szCs w:val="24"/>
          <w:lang w:val="ru-RU"/>
        </w:rPr>
        <w:t xml:space="preserve">грађана. </w:t>
      </w:r>
    </w:p>
    <w:p w14:paraId="49DF8059" w14:textId="77777777" w:rsidR="00DA78E8" w:rsidRPr="00C1284E" w:rsidRDefault="00DA78E8" w:rsidP="00DA78E8">
      <w:pPr>
        <w:widowControl w:val="0"/>
        <w:spacing w:before="1" w:after="0" w:line="240" w:lineRule="auto"/>
        <w:jc w:val="both"/>
        <w:rPr>
          <w:rFonts w:ascii="Times New Roman" w:eastAsia="Times New Roman" w:hAnsi="Times New Roman"/>
          <w:sz w:val="24"/>
          <w:szCs w:val="24"/>
          <w:lang w:val="ru-RU"/>
        </w:rPr>
      </w:pPr>
    </w:p>
    <w:p w14:paraId="1E4BBAD0" w14:textId="77777777" w:rsidR="00DA78E8" w:rsidRPr="00F11697" w:rsidRDefault="00DA78E8" w:rsidP="007A27A8">
      <w:pPr>
        <w:pBdr>
          <w:right w:val="single" w:sz="4" w:space="1" w:color="FFFFFF"/>
        </w:pBdr>
        <w:shd w:val="clear" w:color="auto" w:fill="FFFFFF"/>
        <w:spacing w:after="0" w:line="240" w:lineRule="auto"/>
        <w:ind w:firstLine="540"/>
        <w:jc w:val="both"/>
        <w:rPr>
          <w:rFonts w:ascii="Times New Roman" w:eastAsia="Times New Roman" w:hAnsi="Times New Roman" w:cs="Times New Roman"/>
          <w:sz w:val="24"/>
          <w:szCs w:val="24"/>
          <w:lang w:val="sr-Cyrl-CS"/>
        </w:rPr>
      </w:pPr>
      <w:r w:rsidRPr="00F11697">
        <w:rPr>
          <w:rFonts w:ascii="Times New Roman" w:eastAsia="Times New Roman" w:hAnsi="Times New Roman" w:cs="Times New Roman"/>
          <w:b/>
          <w:sz w:val="24"/>
          <w:szCs w:val="24"/>
          <w:lang w:val="sr-Cyrl-CS"/>
        </w:rPr>
        <w:t>Национална стратегија за управљање</w:t>
      </w:r>
      <w:r w:rsidRPr="00F11697">
        <w:rPr>
          <w:rFonts w:ascii="Times New Roman" w:eastAsia="Times New Roman" w:hAnsi="Times New Roman" w:cs="Times New Roman"/>
          <w:sz w:val="24"/>
          <w:szCs w:val="24"/>
          <w:lang w:val="sr-Cyrl-CS"/>
        </w:rPr>
        <w:t xml:space="preserve"> </w:t>
      </w:r>
      <w:r w:rsidRPr="00F11697">
        <w:rPr>
          <w:rFonts w:ascii="Times New Roman" w:eastAsia="Times New Roman" w:hAnsi="Times New Roman" w:cs="Times New Roman"/>
          <w:b/>
          <w:sz w:val="24"/>
          <w:szCs w:val="24"/>
          <w:lang w:val="sr-Cyrl-CS"/>
        </w:rPr>
        <w:t>миграцијама</w:t>
      </w:r>
      <w:r w:rsidRPr="00F11697">
        <w:rPr>
          <w:rFonts w:ascii="Times New Roman" w:eastAsia="Times New Roman" w:hAnsi="Times New Roman" w:cs="Times New Roman"/>
          <w:sz w:val="24"/>
          <w:szCs w:val="24"/>
          <w:lang w:val="sr-Cyrl-CS"/>
        </w:rPr>
        <w:t xml:space="preserve"> дефинише планско и организовано управљање миграцијама пружењем спољних и унутрашњих  миграционих кретања, и спровођење активности које ће довести до подстицања регуларних и сузбијања нерегуларних миграција, као и решавање проблема избеглица и ИРЛ, ефикасан и ефективни прихват и одржива социо-економска реинтеграција повратника - грађана Републике Србије по споразуму о реадмисији.   </w:t>
      </w:r>
    </w:p>
    <w:p w14:paraId="5A4A874A" w14:textId="77777777" w:rsidR="00DA78E8" w:rsidRPr="00F11697" w:rsidRDefault="00DA78E8" w:rsidP="00DA78E8">
      <w:pPr>
        <w:pBdr>
          <w:right w:val="single" w:sz="4" w:space="1" w:color="FFFFFF"/>
        </w:pBdr>
        <w:shd w:val="clear" w:color="auto" w:fill="FFFFFF"/>
        <w:spacing w:after="0" w:line="240" w:lineRule="auto"/>
        <w:jc w:val="both"/>
        <w:rPr>
          <w:rFonts w:cs="Times New Roman"/>
          <w:lang w:val="sl-SI"/>
        </w:rPr>
      </w:pPr>
    </w:p>
    <w:p w14:paraId="783517E4" w14:textId="77777777" w:rsidR="00DA78E8" w:rsidRPr="00F11697" w:rsidRDefault="00DA78E8" w:rsidP="007A27A8">
      <w:pPr>
        <w:widowControl w:val="0"/>
        <w:suppressAutoHyphens/>
        <w:autoSpaceDN w:val="0"/>
        <w:spacing w:after="0" w:line="240" w:lineRule="auto"/>
        <w:ind w:firstLine="540"/>
        <w:jc w:val="both"/>
        <w:textAlignment w:val="baseline"/>
        <w:rPr>
          <w:rFonts w:ascii="Times New Roman" w:eastAsia="SimSun" w:hAnsi="Times New Roman" w:cs="Lucida Sans"/>
          <w:kern w:val="3"/>
          <w:sz w:val="24"/>
          <w:szCs w:val="24"/>
          <w:lang w:val="ru-RU" w:eastAsia="zh-CN" w:bidi="hi-IN"/>
        </w:rPr>
      </w:pPr>
      <w:r w:rsidRPr="00C1284E">
        <w:rPr>
          <w:rFonts w:ascii="Times New Roman" w:eastAsia="SimSun" w:hAnsi="Times New Roman" w:cs="Lucida Sans"/>
          <w:b/>
          <w:kern w:val="3"/>
          <w:sz w:val="24"/>
          <w:szCs w:val="24"/>
          <w:lang w:val="sl-SI" w:eastAsia="zh-CN" w:bidi="hi-IN"/>
        </w:rPr>
        <w:t>Стратегија о економским миграцијама Републике Србије</w:t>
      </w:r>
      <w:r w:rsidRPr="00C1284E">
        <w:rPr>
          <w:rFonts w:ascii="Times New Roman" w:eastAsia="SimSun" w:hAnsi="Times New Roman" w:cs="Lucida Sans"/>
          <w:kern w:val="3"/>
          <w:sz w:val="24"/>
          <w:szCs w:val="24"/>
          <w:lang w:val="sl-SI" w:eastAsia="zh-CN" w:bidi="hi-IN"/>
        </w:rPr>
        <w:t xml:space="preserve"> – покрива низ тема у вези са феноменом економских миграција, њиховим управљањем, корелацијом миграција и развоја, као и улогом дијаспоре као покретача (локалног) развоја. </w:t>
      </w:r>
      <w:r w:rsidRPr="00C1284E">
        <w:rPr>
          <w:rFonts w:ascii="Times New Roman" w:eastAsia="SimSun" w:hAnsi="Times New Roman" w:cs="Lucida Sans"/>
          <w:kern w:val="3"/>
          <w:sz w:val="24"/>
          <w:szCs w:val="24"/>
          <w:lang w:val="ru-RU" w:eastAsia="zh-CN" w:bidi="hi-IN"/>
        </w:rPr>
        <w:t>Кључне циљне групе су радно способно становништво, дијаспора, повратници из иностранства и странци различитих образовних профила. Општи циљ Стратегије је стварање привредног и друштвеног амбијента за успоравање одласка радно способног становништва, јачање веза са дијаспором, подстицање повратних и циркуларних миграција, као и привлачење странаца различитих образовних профила.</w:t>
      </w:r>
    </w:p>
    <w:p w14:paraId="27E28941" w14:textId="77777777" w:rsidR="00DA78E8" w:rsidRPr="00C1284E" w:rsidRDefault="00DA78E8" w:rsidP="00DA78E8">
      <w:pPr>
        <w:widowControl w:val="0"/>
        <w:spacing w:before="1" w:after="0" w:line="240" w:lineRule="auto"/>
        <w:jc w:val="both"/>
        <w:rPr>
          <w:b/>
          <w:szCs w:val="24"/>
          <w:lang w:val="ru-RU"/>
        </w:rPr>
      </w:pPr>
    </w:p>
    <w:p w14:paraId="38B84D2B" w14:textId="77777777" w:rsidR="00DA78E8" w:rsidRPr="005D4892" w:rsidRDefault="00DA78E8" w:rsidP="007A27A8">
      <w:pPr>
        <w:widowControl w:val="0"/>
        <w:spacing w:before="1" w:after="0" w:line="240" w:lineRule="auto"/>
        <w:ind w:firstLine="540"/>
        <w:jc w:val="both"/>
        <w:rPr>
          <w:rFonts w:ascii="Times New Roman" w:eastAsia="Times New Roman" w:hAnsi="Times New Roman"/>
          <w:sz w:val="24"/>
          <w:szCs w:val="24"/>
          <w:lang w:val="ru-RU"/>
        </w:rPr>
      </w:pPr>
      <w:r w:rsidRPr="00C1284E">
        <w:rPr>
          <w:rFonts w:ascii="Times New Roman" w:eastAsia="Times New Roman" w:hAnsi="Times New Roman"/>
          <w:b/>
          <w:sz w:val="24"/>
          <w:szCs w:val="24"/>
          <w:lang w:val="ru-RU"/>
        </w:rPr>
        <w:t>Национална</w:t>
      </w:r>
      <w:r w:rsidRPr="00C1284E">
        <w:rPr>
          <w:rFonts w:ascii="Times New Roman" w:eastAsia="Times New Roman" w:hAnsi="Times New Roman"/>
          <w:b/>
          <w:spacing w:val="1"/>
          <w:sz w:val="24"/>
          <w:szCs w:val="24"/>
          <w:lang w:val="ru-RU"/>
        </w:rPr>
        <w:t xml:space="preserve"> </w:t>
      </w:r>
      <w:r w:rsidRPr="00C1284E">
        <w:rPr>
          <w:rFonts w:ascii="Times New Roman" w:eastAsia="Times New Roman" w:hAnsi="Times New Roman"/>
          <w:b/>
          <w:sz w:val="24"/>
          <w:szCs w:val="24"/>
          <w:lang w:val="ru-RU"/>
        </w:rPr>
        <w:t>стратегија</w:t>
      </w:r>
      <w:r w:rsidRPr="00C1284E">
        <w:rPr>
          <w:rFonts w:ascii="Times New Roman" w:eastAsia="Times New Roman" w:hAnsi="Times New Roman"/>
          <w:b/>
          <w:spacing w:val="-10"/>
          <w:sz w:val="24"/>
          <w:szCs w:val="24"/>
          <w:lang w:val="ru-RU"/>
        </w:rPr>
        <w:t xml:space="preserve"> </w:t>
      </w:r>
      <w:r w:rsidRPr="00C1284E">
        <w:rPr>
          <w:rFonts w:ascii="Times New Roman" w:eastAsia="Times New Roman" w:hAnsi="Times New Roman"/>
          <w:b/>
          <w:sz w:val="24"/>
          <w:szCs w:val="24"/>
          <w:lang w:val="ru-RU"/>
        </w:rPr>
        <w:t>реинтеграције</w:t>
      </w:r>
      <w:r w:rsidRPr="00C1284E">
        <w:rPr>
          <w:rFonts w:ascii="Times New Roman" w:eastAsia="Times New Roman" w:hAnsi="Times New Roman"/>
          <w:b/>
          <w:spacing w:val="-11"/>
          <w:sz w:val="24"/>
          <w:szCs w:val="24"/>
          <w:lang w:val="ru-RU"/>
        </w:rPr>
        <w:t xml:space="preserve"> </w:t>
      </w:r>
      <w:r w:rsidRPr="00C1284E">
        <w:rPr>
          <w:rFonts w:ascii="Times New Roman" w:eastAsia="Times New Roman" w:hAnsi="Times New Roman"/>
          <w:b/>
          <w:sz w:val="24"/>
          <w:szCs w:val="24"/>
          <w:lang w:val="ru-RU"/>
        </w:rPr>
        <w:t>повратника</w:t>
      </w:r>
      <w:r w:rsidRPr="00C1284E">
        <w:rPr>
          <w:rFonts w:ascii="Times New Roman" w:eastAsia="Times New Roman" w:hAnsi="Times New Roman"/>
          <w:b/>
          <w:spacing w:val="-11"/>
          <w:sz w:val="24"/>
          <w:szCs w:val="24"/>
          <w:lang w:val="ru-RU"/>
        </w:rPr>
        <w:t xml:space="preserve"> </w:t>
      </w:r>
      <w:r w:rsidRPr="00C1284E">
        <w:rPr>
          <w:rFonts w:ascii="Times New Roman" w:eastAsia="Times New Roman" w:hAnsi="Times New Roman"/>
          <w:b/>
          <w:sz w:val="24"/>
          <w:szCs w:val="24"/>
          <w:lang w:val="ru-RU"/>
        </w:rPr>
        <w:t>по</w:t>
      </w:r>
      <w:r w:rsidRPr="00C1284E">
        <w:rPr>
          <w:rFonts w:ascii="Times New Roman" w:eastAsia="Times New Roman" w:hAnsi="Times New Roman"/>
          <w:b/>
          <w:spacing w:val="-11"/>
          <w:sz w:val="24"/>
          <w:szCs w:val="24"/>
          <w:lang w:val="ru-RU"/>
        </w:rPr>
        <w:t xml:space="preserve"> </w:t>
      </w:r>
      <w:r w:rsidRPr="00C1284E">
        <w:rPr>
          <w:rFonts w:ascii="Times New Roman" w:eastAsia="Times New Roman" w:hAnsi="Times New Roman"/>
          <w:b/>
          <w:sz w:val="24"/>
          <w:szCs w:val="24"/>
          <w:lang w:val="ru-RU"/>
        </w:rPr>
        <w:t>споразуму</w:t>
      </w:r>
      <w:r w:rsidRPr="00C1284E">
        <w:rPr>
          <w:rFonts w:ascii="Times New Roman" w:eastAsia="Times New Roman" w:hAnsi="Times New Roman"/>
          <w:b/>
          <w:spacing w:val="-10"/>
          <w:sz w:val="24"/>
          <w:szCs w:val="24"/>
          <w:lang w:val="ru-RU"/>
        </w:rPr>
        <w:t xml:space="preserve"> </w:t>
      </w:r>
      <w:r w:rsidRPr="00C1284E">
        <w:rPr>
          <w:rFonts w:ascii="Times New Roman" w:eastAsia="Times New Roman" w:hAnsi="Times New Roman"/>
          <w:b/>
          <w:sz w:val="24"/>
          <w:szCs w:val="24"/>
          <w:lang w:val="ru-RU"/>
        </w:rPr>
        <w:t>о</w:t>
      </w:r>
      <w:r w:rsidRPr="00C1284E">
        <w:rPr>
          <w:rFonts w:ascii="Times New Roman" w:eastAsia="Times New Roman" w:hAnsi="Times New Roman"/>
          <w:b/>
          <w:spacing w:val="-11"/>
          <w:sz w:val="24"/>
          <w:szCs w:val="24"/>
          <w:lang w:val="ru-RU"/>
        </w:rPr>
        <w:t xml:space="preserve"> </w:t>
      </w:r>
      <w:r w:rsidRPr="00C1284E">
        <w:rPr>
          <w:rFonts w:ascii="Times New Roman" w:eastAsia="Times New Roman" w:hAnsi="Times New Roman"/>
          <w:b/>
          <w:sz w:val="24"/>
          <w:szCs w:val="24"/>
          <w:lang w:val="ru-RU"/>
        </w:rPr>
        <w:t>реадмисији</w:t>
      </w:r>
      <w:r w:rsidRPr="00C1284E">
        <w:rPr>
          <w:rFonts w:ascii="Times New Roman" w:eastAsia="Times New Roman" w:hAnsi="Times New Roman"/>
          <w:b/>
          <w:spacing w:val="-11"/>
          <w:sz w:val="24"/>
          <w:szCs w:val="24"/>
          <w:lang w:val="ru-RU"/>
        </w:rPr>
        <w:t xml:space="preserve"> </w:t>
      </w:r>
      <w:r w:rsidRPr="00C1284E">
        <w:rPr>
          <w:rFonts w:ascii="Times New Roman" w:eastAsia="Times New Roman" w:hAnsi="Times New Roman"/>
          <w:b/>
          <w:sz w:val="24"/>
          <w:szCs w:val="24"/>
          <w:lang w:val="ru-RU"/>
        </w:rPr>
        <w:t>(2009)</w:t>
      </w:r>
      <w:r w:rsidRPr="00F11697">
        <w:rPr>
          <w:rFonts w:ascii="Times New Roman" w:eastAsia="Times New Roman" w:hAnsi="Times New Roman"/>
          <w:spacing w:val="-11"/>
          <w:sz w:val="24"/>
          <w:szCs w:val="24"/>
          <w:lang w:val="ru-RU"/>
        </w:rPr>
        <w:t xml:space="preserve"> </w:t>
      </w:r>
      <w:r w:rsidRPr="00F11697">
        <w:rPr>
          <w:rFonts w:ascii="Times New Roman" w:eastAsia="Times New Roman" w:hAnsi="Times New Roman"/>
          <w:sz w:val="24"/>
          <w:szCs w:val="24"/>
          <w:lang w:val="ru-RU"/>
        </w:rPr>
        <w:t>утврђује</w:t>
      </w:r>
      <w:r w:rsidRPr="00F11697">
        <w:rPr>
          <w:rFonts w:ascii="Times New Roman" w:eastAsia="Times New Roman" w:hAnsi="Times New Roman"/>
          <w:w w:val="99"/>
          <w:sz w:val="24"/>
          <w:szCs w:val="24"/>
          <w:lang w:val="ru-RU"/>
        </w:rPr>
        <w:t xml:space="preserve"> </w:t>
      </w:r>
      <w:r w:rsidRPr="00F11697">
        <w:rPr>
          <w:rFonts w:ascii="Times New Roman" w:eastAsia="Times New Roman" w:hAnsi="Times New Roman"/>
          <w:sz w:val="24"/>
          <w:szCs w:val="24"/>
          <w:lang w:val="ru-RU"/>
        </w:rPr>
        <w:t>приоритетне</w:t>
      </w:r>
      <w:r w:rsidRPr="00F11697">
        <w:rPr>
          <w:rFonts w:ascii="Times New Roman" w:eastAsia="Times New Roman" w:hAnsi="Times New Roman"/>
          <w:spacing w:val="4"/>
          <w:sz w:val="24"/>
          <w:szCs w:val="24"/>
          <w:lang w:val="ru-RU"/>
        </w:rPr>
        <w:t xml:space="preserve"> </w:t>
      </w:r>
      <w:r w:rsidRPr="00F11697">
        <w:rPr>
          <w:rFonts w:ascii="Times New Roman" w:eastAsia="Times New Roman" w:hAnsi="Times New Roman"/>
          <w:sz w:val="24"/>
          <w:szCs w:val="24"/>
          <w:lang w:val="ru-RU"/>
        </w:rPr>
        <w:t>области,</w:t>
      </w:r>
      <w:r w:rsidRPr="00F11697">
        <w:rPr>
          <w:rFonts w:ascii="Times New Roman" w:eastAsia="Times New Roman" w:hAnsi="Times New Roman"/>
          <w:spacing w:val="5"/>
          <w:sz w:val="24"/>
          <w:szCs w:val="24"/>
          <w:lang w:val="ru-RU"/>
        </w:rPr>
        <w:t xml:space="preserve"> </w:t>
      </w:r>
      <w:r w:rsidRPr="00F11697">
        <w:rPr>
          <w:rFonts w:ascii="Times New Roman" w:eastAsia="Times New Roman" w:hAnsi="Times New Roman"/>
          <w:sz w:val="24"/>
          <w:szCs w:val="24"/>
          <w:lang w:val="ru-RU"/>
        </w:rPr>
        <w:t>као</w:t>
      </w:r>
      <w:r w:rsidRPr="00F11697">
        <w:rPr>
          <w:rFonts w:ascii="Times New Roman" w:eastAsia="Times New Roman" w:hAnsi="Times New Roman"/>
          <w:spacing w:val="4"/>
          <w:sz w:val="24"/>
          <w:szCs w:val="24"/>
          <w:lang w:val="ru-RU"/>
        </w:rPr>
        <w:t xml:space="preserve"> </w:t>
      </w:r>
      <w:r w:rsidRPr="00F11697">
        <w:rPr>
          <w:rFonts w:ascii="Times New Roman" w:eastAsia="Times New Roman" w:hAnsi="Times New Roman"/>
          <w:sz w:val="24"/>
          <w:szCs w:val="24"/>
          <w:lang w:val="ru-RU"/>
        </w:rPr>
        <w:t>што</w:t>
      </w:r>
      <w:r w:rsidRPr="00F11697">
        <w:rPr>
          <w:rFonts w:ascii="Times New Roman" w:eastAsia="Times New Roman" w:hAnsi="Times New Roman"/>
          <w:spacing w:val="5"/>
          <w:sz w:val="24"/>
          <w:szCs w:val="24"/>
          <w:lang w:val="ru-RU"/>
        </w:rPr>
        <w:t xml:space="preserve"> </w:t>
      </w:r>
      <w:r w:rsidRPr="00F11697">
        <w:rPr>
          <w:rFonts w:ascii="Times New Roman" w:eastAsia="Times New Roman" w:hAnsi="Times New Roman"/>
          <w:sz w:val="24"/>
          <w:szCs w:val="24"/>
          <w:lang w:val="ru-RU"/>
        </w:rPr>
        <w:t>су:</w:t>
      </w:r>
      <w:r w:rsidRPr="00F11697">
        <w:rPr>
          <w:rFonts w:ascii="Times New Roman" w:eastAsia="Times New Roman" w:hAnsi="Times New Roman"/>
          <w:spacing w:val="4"/>
          <w:sz w:val="24"/>
          <w:szCs w:val="24"/>
          <w:lang w:val="ru-RU"/>
        </w:rPr>
        <w:t xml:space="preserve"> </w:t>
      </w:r>
      <w:r w:rsidRPr="00F11697">
        <w:rPr>
          <w:rFonts w:ascii="Times New Roman" w:eastAsia="Times New Roman" w:hAnsi="Times New Roman"/>
          <w:sz w:val="24"/>
          <w:szCs w:val="24"/>
          <w:lang w:val="ru-RU"/>
        </w:rPr>
        <w:t>издавање</w:t>
      </w:r>
      <w:r w:rsidRPr="00F11697">
        <w:rPr>
          <w:rFonts w:ascii="Times New Roman" w:eastAsia="Times New Roman" w:hAnsi="Times New Roman"/>
          <w:spacing w:val="5"/>
          <w:sz w:val="24"/>
          <w:szCs w:val="24"/>
          <w:lang w:val="ru-RU"/>
        </w:rPr>
        <w:t xml:space="preserve"> </w:t>
      </w:r>
      <w:r w:rsidRPr="00F11697">
        <w:rPr>
          <w:rFonts w:ascii="Times New Roman" w:eastAsia="Times New Roman" w:hAnsi="Times New Roman"/>
          <w:sz w:val="24"/>
          <w:szCs w:val="24"/>
          <w:lang w:val="ru-RU"/>
        </w:rPr>
        <w:t>личних</w:t>
      </w:r>
      <w:r w:rsidRPr="00F11697">
        <w:rPr>
          <w:rFonts w:ascii="Times New Roman" w:eastAsia="Times New Roman" w:hAnsi="Times New Roman"/>
          <w:spacing w:val="4"/>
          <w:sz w:val="24"/>
          <w:szCs w:val="24"/>
          <w:lang w:val="ru-RU"/>
        </w:rPr>
        <w:t xml:space="preserve"> </w:t>
      </w:r>
      <w:r w:rsidRPr="00F11697">
        <w:rPr>
          <w:rFonts w:ascii="Times New Roman" w:eastAsia="Times New Roman" w:hAnsi="Times New Roman"/>
          <w:sz w:val="24"/>
          <w:szCs w:val="24"/>
          <w:lang w:val="ru-RU"/>
        </w:rPr>
        <w:t>докумената,</w:t>
      </w:r>
      <w:r w:rsidRPr="00F11697">
        <w:rPr>
          <w:rFonts w:ascii="Times New Roman" w:eastAsia="Times New Roman" w:hAnsi="Times New Roman"/>
          <w:spacing w:val="-8"/>
          <w:sz w:val="24"/>
          <w:szCs w:val="24"/>
          <w:lang w:val="ru-RU"/>
        </w:rPr>
        <w:t xml:space="preserve"> </w:t>
      </w:r>
      <w:r w:rsidRPr="00F11697">
        <w:rPr>
          <w:rFonts w:ascii="Times New Roman" w:eastAsia="Times New Roman" w:hAnsi="Times New Roman"/>
          <w:sz w:val="24"/>
          <w:szCs w:val="24"/>
          <w:lang w:val="ru-RU"/>
        </w:rPr>
        <w:t>решавање</w:t>
      </w:r>
      <w:r w:rsidRPr="00F11697">
        <w:rPr>
          <w:rFonts w:ascii="Times New Roman" w:eastAsia="Times New Roman" w:hAnsi="Times New Roman"/>
          <w:spacing w:val="-9"/>
          <w:sz w:val="24"/>
          <w:szCs w:val="24"/>
          <w:lang w:val="ru-RU"/>
        </w:rPr>
        <w:t xml:space="preserve"> </w:t>
      </w:r>
      <w:r w:rsidRPr="00F11697">
        <w:rPr>
          <w:rFonts w:ascii="Times New Roman" w:eastAsia="Times New Roman" w:hAnsi="Times New Roman"/>
          <w:sz w:val="24"/>
          <w:szCs w:val="24"/>
          <w:lang w:val="ru-RU"/>
        </w:rPr>
        <w:t>питања</w:t>
      </w:r>
      <w:r w:rsidRPr="00F11697">
        <w:rPr>
          <w:rFonts w:ascii="Times New Roman" w:eastAsia="Times New Roman" w:hAnsi="Times New Roman"/>
          <w:spacing w:val="-9"/>
          <w:sz w:val="24"/>
          <w:szCs w:val="24"/>
          <w:lang w:val="ru-RU"/>
        </w:rPr>
        <w:t xml:space="preserve"> </w:t>
      </w:r>
      <w:r w:rsidRPr="00F11697">
        <w:rPr>
          <w:rFonts w:ascii="Times New Roman" w:eastAsia="Times New Roman" w:hAnsi="Times New Roman"/>
          <w:sz w:val="24"/>
          <w:szCs w:val="24"/>
          <w:lang w:val="ru-RU"/>
        </w:rPr>
        <w:t>смештаја,</w:t>
      </w:r>
      <w:r w:rsidRPr="00F11697">
        <w:rPr>
          <w:rFonts w:ascii="Times New Roman" w:eastAsia="Times New Roman" w:hAnsi="Times New Roman"/>
          <w:w w:val="99"/>
          <w:sz w:val="24"/>
          <w:szCs w:val="24"/>
          <w:lang w:val="ru-RU"/>
        </w:rPr>
        <w:t xml:space="preserve"> </w:t>
      </w:r>
      <w:r w:rsidRPr="00F11697">
        <w:rPr>
          <w:rFonts w:ascii="Times New Roman" w:eastAsia="Times New Roman" w:hAnsi="Times New Roman"/>
          <w:sz w:val="24"/>
          <w:szCs w:val="24"/>
          <w:lang w:val="ru-RU"/>
        </w:rPr>
        <w:t>стварање</w:t>
      </w:r>
      <w:r w:rsidRPr="00F11697">
        <w:rPr>
          <w:rFonts w:ascii="Times New Roman" w:eastAsia="Times New Roman" w:hAnsi="Times New Roman"/>
          <w:spacing w:val="37"/>
          <w:sz w:val="24"/>
          <w:szCs w:val="24"/>
          <w:lang w:val="ru-RU"/>
        </w:rPr>
        <w:t xml:space="preserve"> </w:t>
      </w:r>
      <w:r w:rsidRPr="00F11697">
        <w:rPr>
          <w:rFonts w:ascii="Times New Roman" w:eastAsia="Times New Roman" w:hAnsi="Times New Roman"/>
          <w:sz w:val="24"/>
          <w:szCs w:val="24"/>
          <w:lang w:val="ru-RU"/>
        </w:rPr>
        <w:t>могућности</w:t>
      </w:r>
      <w:r w:rsidRPr="00F11697">
        <w:rPr>
          <w:rFonts w:ascii="Times New Roman" w:eastAsia="Times New Roman" w:hAnsi="Times New Roman"/>
          <w:spacing w:val="37"/>
          <w:sz w:val="24"/>
          <w:szCs w:val="24"/>
          <w:lang w:val="ru-RU"/>
        </w:rPr>
        <w:t xml:space="preserve"> </w:t>
      </w:r>
      <w:r w:rsidRPr="00F11697">
        <w:rPr>
          <w:rFonts w:ascii="Times New Roman" w:eastAsia="Times New Roman" w:hAnsi="Times New Roman"/>
          <w:sz w:val="24"/>
          <w:szCs w:val="24"/>
          <w:lang w:val="ru-RU"/>
        </w:rPr>
        <w:t>за</w:t>
      </w:r>
      <w:r w:rsidRPr="00F11697">
        <w:rPr>
          <w:rFonts w:ascii="Times New Roman" w:eastAsia="Times New Roman" w:hAnsi="Times New Roman"/>
          <w:spacing w:val="37"/>
          <w:sz w:val="24"/>
          <w:szCs w:val="24"/>
          <w:lang w:val="ru-RU"/>
        </w:rPr>
        <w:t xml:space="preserve"> </w:t>
      </w:r>
      <w:r w:rsidRPr="00F11697">
        <w:rPr>
          <w:rFonts w:ascii="Times New Roman" w:eastAsia="Times New Roman" w:hAnsi="Times New Roman"/>
          <w:sz w:val="24"/>
          <w:szCs w:val="24"/>
          <w:lang w:val="ru-RU"/>
        </w:rPr>
        <w:t>запошљавање</w:t>
      </w:r>
      <w:r w:rsidRPr="00F11697">
        <w:rPr>
          <w:rFonts w:ascii="Times New Roman" w:eastAsia="Times New Roman" w:hAnsi="Times New Roman"/>
          <w:spacing w:val="37"/>
          <w:sz w:val="24"/>
          <w:szCs w:val="24"/>
          <w:lang w:val="ru-RU"/>
        </w:rPr>
        <w:t xml:space="preserve"> </w:t>
      </w:r>
      <w:r w:rsidRPr="00F11697">
        <w:rPr>
          <w:rFonts w:ascii="Times New Roman" w:eastAsia="Times New Roman" w:hAnsi="Times New Roman"/>
          <w:sz w:val="24"/>
          <w:szCs w:val="24"/>
          <w:lang w:val="ru-RU"/>
        </w:rPr>
        <w:t>и</w:t>
      </w:r>
      <w:r w:rsidRPr="00F11697">
        <w:rPr>
          <w:rFonts w:ascii="Times New Roman" w:eastAsia="Times New Roman" w:hAnsi="Times New Roman"/>
          <w:spacing w:val="37"/>
          <w:sz w:val="24"/>
          <w:szCs w:val="24"/>
          <w:lang w:val="ru-RU"/>
        </w:rPr>
        <w:t xml:space="preserve"> </w:t>
      </w:r>
      <w:r w:rsidRPr="00F11697">
        <w:rPr>
          <w:rFonts w:ascii="Times New Roman" w:eastAsia="Times New Roman" w:hAnsi="Times New Roman"/>
          <w:sz w:val="24"/>
          <w:szCs w:val="24"/>
          <w:lang w:val="ru-RU"/>
        </w:rPr>
        <w:t>остваривање</w:t>
      </w:r>
      <w:r w:rsidRPr="00F11697">
        <w:rPr>
          <w:rFonts w:ascii="Times New Roman" w:eastAsia="Times New Roman" w:hAnsi="Times New Roman"/>
          <w:spacing w:val="37"/>
          <w:sz w:val="24"/>
          <w:szCs w:val="24"/>
          <w:lang w:val="ru-RU"/>
        </w:rPr>
        <w:t xml:space="preserve"> </w:t>
      </w:r>
      <w:r w:rsidRPr="00F11697">
        <w:rPr>
          <w:rFonts w:ascii="Times New Roman" w:eastAsia="Times New Roman" w:hAnsi="Times New Roman"/>
          <w:sz w:val="24"/>
          <w:szCs w:val="24"/>
          <w:lang w:val="ru-RU"/>
        </w:rPr>
        <w:t>других</w:t>
      </w:r>
      <w:r w:rsidRPr="00F11697">
        <w:rPr>
          <w:rFonts w:ascii="Times New Roman" w:eastAsia="Times New Roman" w:hAnsi="Times New Roman"/>
          <w:spacing w:val="37"/>
          <w:sz w:val="24"/>
          <w:szCs w:val="24"/>
          <w:lang w:val="ru-RU"/>
        </w:rPr>
        <w:t xml:space="preserve"> </w:t>
      </w:r>
      <w:r w:rsidRPr="00F11697">
        <w:rPr>
          <w:rFonts w:ascii="Times New Roman" w:eastAsia="Times New Roman" w:hAnsi="Times New Roman"/>
          <w:sz w:val="24"/>
          <w:szCs w:val="24"/>
          <w:lang w:val="ru-RU"/>
        </w:rPr>
        <w:t>права,</w:t>
      </w:r>
      <w:r w:rsidRPr="00F11697">
        <w:rPr>
          <w:rFonts w:ascii="Times New Roman" w:eastAsia="Times New Roman" w:hAnsi="Times New Roman"/>
          <w:spacing w:val="37"/>
          <w:sz w:val="24"/>
          <w:szCs w:val="24"/>
          <w:lang w:val="ru-RU"/>
        </w:rPr>
        <w:t xml:space="preserve"> </w:t>
      </w:r>
      <w:r w:rsidRPr="00F11697">
        <w:rPr>
          <w:rFonts w:ascii="Times New Roman" w:eastAsia="Times New Roman" w:hAnsi="Times New Roman"/>
          <w:sz w:val="24"/>
          <w:szCs w:val="24"/>
          <w:lang w:val="ru-RU"/>
        </w:rPr>
        <w:t>као</w:t>
      </w:r>
      <w:r w:rsidRPr="00F11697">
        <w:rPr>
          <w:rFonts w:ascii="Times New Roman" w:eastAsia="Times New Roman" w:hAnsi="Times New Roman"/>
          <w:spacing w:val="37"/>
          <w:sz w:val="24"/>
          <w:szCs w:val="24"/>
          <w:lang w:val="ru-RU"/>
        </w:rPr>
        <w:t xml:space="preserve"> </w:t>
      </w:r>
      <w:r w:rsidRPr="00F11697">
        <w:rPr>
          <w:rFonts w:ascii="Times New Roman" w:eastAsia="Times New Roman" w:hAnsi="Times New Roman"/>
          <w:sz w:val="24"/>
          <w:szCs w:val="24"/>
          <w:lang w:val="ru-RU"/>
        </w:rPr>
        <w:t>што</w:t>
      </w:r>
      <w:r w:rsidRPr="00F11697">
        <w:rPr>
          <w:rFonts w:ascii="Times New Roman" w:eastAsia="Times New Roman" w:hAnsi="Times New Roman"/>
          <w:spacing w:val="37"/>
          <w:sz w:val="24"/>
          <w:szCs w:val="24"/>
          <w:lang w:val="ru-RU"/>
        </w:rPr>
        <w:t xml:space="preserve"> </w:t>
      </w:r>
      <w:r w:rsidRPr="00F11697">
        <w:rPr>
          <w:rFonts w:ascii="Times New Roman" w:eastAsia="Times New Roman" w:hAnsi="Times New Roman"/>
          <w:sz w:val="24"/>
          <w:szCs w:val="24"/>
          <w:lang w:val="ru-RU"/>
        </w:rPr>
        <w:t>су</w:t>
      </w:r>
      <w:r w:rsidRPr="00F11697">
        <w:rPr>
          <w:rFonts w:ascii="Times New Roman" w:eastAsia="Times New Roman" w:hAnsi="Times New Roman"/>
          <w:spacing w:val="37"/>
          <w:sz w:val="24"/>
          <w:szCs w:val="24"/>
          <w:lang w:val="ru-RU"/>
        </w:rPr>
        <w:t xml:space="preserve"> </w:t>
      </w:r>
      <w:r w:rsidRPr="00F11697">
        <w:rPr>
          <w:rFonts w:ascii="Times New Roman" w:eastAsia="Times New Roman" w:hAnsi="Times New Roman"/>
          <w:sz w:val="24"/>
          <w:szCs w:val="24"/>
          <w:lang w:val="ru-RU"/>
        </w:rPr>
        <w:t>право</w:t>
      </w:r>
      <w:r w:rsidRPr="00F11697">
        <w:rPr>
          <w:rFonts w:ascii="Times New Roman" w:eastAsia="Times New Roman" w:hAnsi="Times New Roman"/>
          <w:spacing w:val="37"/>
          <w:sz w:val="24"/>
          <w:szCs w:val="24"/>
          <w:lang w:val="ru-RU"/>
        </w:rPr>
        <w:t xml:space="preserve"> </w:t>
      </w:r>
      <w:r w:rsidRPr="00F11697">
        <w:rPr>
          <w:rFonts w:ascii="Times New Roman" w:eastAsia="Times New Roman" w:hAnsi="Times New Roman"/>
          <w:sz w:val="24"/>
          <w:szCs w:val="24"/>
          <w:lang w:val="ru-RU"/>
        </w:rPr>
        <w:t>на</w:t>
      </w:r>
      <w:r w:rsidRPr="00F11697">
        <w:rPr>
          <w:rFonts w:ascii="Times New Roman" w:eastAsia="Times New Roman" w:hAnsi="Times New Roman"/>
          <w:w w:val="99"/>
          <w:sz w:val="24"/>
          <w:szCs w:val="24"/>
          <w:lang w:val="ru-RU"/>
        </w:rPr>
        <w:t xml:space="preserve"> </w:t>
      </w:r>
      <w:r w:rsidRPr="00F11697">
        <w:rPr>
          <w:rFonts w:ascii="Times New Roman" w:eastAsia="Times New Roman" w:hAnsi="Times New Roman"/>
          <w:sz w:val="24"/>
          <w:szCs w:val="24"/>
          <w:lang w:val="ru-RU"/>
        </w:rPr>
        <w:t>здравствену</w:t>
      </w:r>
      <w:r w:rsidRPr="00F11697">
        <w:rPr>
          <w:rFonts w:ascii="Times New Roman" w:eastAsia="Times New Roman" w:hAnsi="Times New Roman"/>
          <w:spacing w:val="33"/>
          <w:sz w:val="24"/>
          <w:szCs w:val="24"/>
          <w:lang w:val="ru-RU"/>
        </w:rPr>
        <w:t xml:space="preserve"> </w:t>
      </w:r>
      <w:r w:rsidRPr="00F11697">
        <w:rPr>
          <w:rFonts w:ascii="Times New Roman" w:eastAsia="Times New Roman" w:hAnsi="Times New Roman"/>
          <w:sz w:val="24"/>
          <w:szCs w:val="24"/>
          <w:lang w:val="ru-RU"/>
        </w:rPr>
        <w:t>заштиту,</w:t>
      </w:r>
      <w:r w:rsidRPr="00F11697">
        <w:rPr>
          <w:rFonts w:ascii="Times New Roman" w:eastAsia="Times New Roman" w:hAnsi="Times New Roman"/>
          <w:spacing w:val="33"/>
          <w:sz w:val="24"/>
          <w:szCs w:val="24"/>
          <w:lang w:val="ru-RU"/>
        </w:rPr>
        <w:t xml:space="preserve"> </w:t>
      </w:r>
      <w:r w:rsidRPr="00F11697">
        <w:rPr>
          <w:rFonts w:ascii="Times New Roman" w:eastAsia="Times New Roman" w:hAnsi="Times New Roman"/>
          <w:sz w:val="24"/>
          <w:szCs w:val="24"/>
          <w:lang w:val="ru-RU"/>
        </w:rPr>
        <w:t>образовање,</w:t>
      </w:r>
      <w:r w:rsidRPr="00F11697">
        <w:rPr>
          <w:rFonts w:ascii="Times New Roman" w:eastAsia="Times New Roman" w:hAnsi="Times New Roman"/>
          <w:spacing w:val="33"/>
          <w:sz w:val="24"/>
          <w:szCs w:val="24"/>
          <w:lang w:val="ru-RU"/>
        </w:rPr>
        <w:t xml:space="preserve"> </w:t>
      </w:r>
      <w:r w:rsidRPr="00F11697">
        <w:rPr>
          <w:rFonts w:ascii="Times New Roman" w:eastAsia="Times New Roman" w:hAnsi="Times New Roman"/>
          <w:sz w:val="24"/>
          <w:szCs w:val="24"/>
          <w:lang w:val="ru-RU"/>
        </w:rPr>
        <w:t>социјалну</w:t>
      </w:r>
      <w:r w:rsidRPr="00F11697">
        <w:rPr>
          <w:rFonts w:ascii="Times New Roman" w:eastAsia="Times New Roman" w:hAnsi="Times New Roman"/>
          <w:spacing w:val="33"/>
          <w:sz w:val="24"/>
          <w:szCs w:val="24"/>
          <w:lang w:val="ru-RU"/>
        </w:rPr>
        <w:t xml:space="preserve"> </w:t>
      </w:r>
      <w:r w:rsidRPr="00F11697">
        <w:rPr>
          <w:rFonts w:ascii="Times New Roman" w:eastAsia="Times New Roman" w:hAnsi="Times New Roman"/>
          <w:sz w:val="24"/>
          <w:szCs w:val="24"/>
          <w:lang w:val="ru-RU"/>
        </w:rPr>
        <w:t>и</w:t>
      </w:r>
      <w:r w:rsidRPr="00F11697">
        <w:rPr>
          <w:rFonts w:ascii="Times New Roman" w:eastAsia="Times New Roman" w:hAnsi="Times New Roman"/>
          <w:spacing w:val="33"/>
          <w:sz w:val="24"/>
          <w:szCs w:val="24"/>
          <w:lang w:val="ru-RU"/>
        </w:rPr>
        <w:t xml:space="preserve"> </w:t>
      </w:r>
      <w:r w:rsidRPr="00F11697">
        <w:rPr>
          <w:rFonts w:ascii="Times New Roman" w:eastAsia="Times New Roman" w:hAnsi="Times New Roman"/>
          <w:sz w:val="24"/>
          <w:szCs w:val="24"/>
          <w:lang w:val="ru-RU"/>
        </w:rPr>
        <w:t>породично­правну</w:t>
      </w:r>
      <w:r w:rsidRPr="00F11697">
        <w:rPr>
          <w:rFonts w:ascii="Times New Roman" w:eastAsia="Times New Roman" w:hAnsi="Times New Roman"/>
          <w:spacing w:val="33"/>
          <w:sz w:val="24"/>
          <w:szCs w:val="24"/>
          <w:lang w:val="ru-RU"/>
        </w:rPr>
        <w:t xml:space="preserve"> </w:t>
      </w:r>
      <w:r w:rsidRPr="00F11697">
        <w:rPr>
          <w:rFonts w:ascii="Times New Roman" w:eastAsia="Times New Roman" w:hAnsi="Times New Roman"/>
          <w:sz w:val="24"/>
          <w:szCs w:val="24"/>
          <w:lang w:val="ru-RU"/>
        </w:rPr>
        <w:t>заштиту,</w:t>
      </w:r>
      <w:r w:rsidRPr="00F11697">
        <w:rPr>
          <w:rFonts w:ascii="Times New Roman" w:eastAsia="Times New Roman" w:hAnsi="Times New Roman"/>
          <w:spacing w:val="33"/>
          <w:sz w:val="24"/>
          <w:szCs w:val="24"/>
          <w:lang w:val="ru-RU"/>
        </w:rPr>
        <w:t xml:space="preserve"> </w:t>
      </w:r>
      <w:r w:rsidRPr="00F11697">
        <w:rPr>
          <w:rFonts w:ascii="Times New Roman" w:eastAsia="Times New Roman" w:hAnsi="Times New Roman"/>
          <w:sz w:val="24"/>
          <w:szCs w:val="24"/>
          <w:lang w:val="ru-RU"/>
        </w:rPr>
        <w:t>итд.</w:t>
      </w:r>
      <w:r w:rsidRPr="00F11697">
        <w:rPr>
          <w:rFonts w:ascii="Times New Roman" w:eastAsia="Times New Roman" w:hAnsi="Times New Roman"/>
          <w:spacing w:val="33"/>
          <w:sz w:val="24"/>
          <w:szCs w:val="24"/>
          <w:lang w:val="ru-RU"/>
        </w:rPr>
        <w:t xml:space="preserve"> </w:t>
      </w:r>
      <w:r w:rsidRPr="00F11697">
        <w:rPr>
          <w:rFonts w:ascii="Times New Roman" w:eastAsia="Times New Roman" w:hAnsi="Times New Roman"/>
          <w:sz w:val="24"/>
          <w:szCs w:val="24"/>
          <w:lang w:val="ru-RU"/>
        </w:rPr>
        <w:t>Одсуство</w:t>
      </w:r>
      <w:r w:rsidRPr="00F11697">
        <w:rPr>
          <w:rFonts w:ascii="Times New Roman" w:eastAsia="Times New Roman" w:hAnsi="Times New Roman"/>
          <w:w w:val="99"/>
          <w:sz w:val="24"/>
          <w:szCs w:val="24"/>
          <w:lang w:val="ru-RU"/>
        </w:rPr>
        <w:t xml:space="preserve"> </w:t>
      </w:r>
      <w:r w:rsidRPr="00F11697">
        <w:rPr>
          <w:rFonts w:ascii="Times New Roman" w:eastAsia="Times New Roman" w:hAnsi="Times New Roman"/>
          <w:sz w:val="24"/>
          <w:szCs w:val="24"/>
          <w:lang w:val="ru-RU"/>
        </w:rPr>
        <w:t xml:space="preserve">координације и </w:t>
      </w:r>
      <w:r w:rsidRPr="00F11697">
        <w:rPr>
          <w:rFonts w:ascii="Times New Roman" w:eastAsia="Times New Roman" w:hAnsi="Times New Roman"/>
          <w:spacing w:val="19"/>
          <w:sz w:val="24"/>
          <w:szCs w:val="24"/>
          <w:lang w:val="ru-RU"/>
        </w:rPr>
        <w:t xml:space="preserve"> </w:t>
      </w:r>
      <w:r w:rsidRPr="00F11697">
        <w:rPr>
          <w:rFonts w:ascii="Times New Roman" w:eastAsia="Times New Roman" w:hAnsi="Times New Roman"/>
          <w:sz w:val="24"/>
          <w:szCs w:val="24"/>
          <w:lang w:val="ru-RU"/>
        </w:rPr>
        <w:t xml:space="preserve">размене </w:t>
      </w:r>
      <w:r w:rsidRPr="00F11697">
        <w:rPr>
          <w:rFonts w:ascii="Times New Roman" w:eastAsia="Times New Roman" w:hAnsi="Times New Roman"/>
          <w:spacing w:val="20"/>
          <w:sz w:val="24"/>
          <w:szCs w:val="24"/>
          <w:lang w:val="ru-RU"/>
        </w:rPr>
        <w:t xml:space="preserve"> </w:t>
      </w:r>
      <w:r w:rsidRPr="00F11697">
        <w:rPr>
          <w:rFonts w:ascii="Times New Roman" w:eastAsia="Times New Roman" w:hAnsi="Times New Roman"/>
          <w:sz w:val="24"/>
          <w:szCs w:val="24"/>
          <w:lang w:val="ru-RU"/>
        </w:rPr>
        <w:t xml:space="preserve">информација </w:t>
      </w:r>
      <w:r w:rsidRPr="00F11697">
        <w:rPr>
          <w:rFonts w:ascii="Times New Roman" w:eastAsia="Times New Roman" w:hAnsi="Times New Roman"/>
          <w:spacing w:val="19"/>
          <w:sz w:val="24"/>
          <w:szCs w:val="24"/>
          <w:lang w:val="ru-RU"/>
        </w:rPr>
        <w:t xml:space="preserve"> </w:t>
      </w:r>
      <w:r w:rsidRPr="00F11697">
        <w:rPr>
          <w:rFonts w:ascii="Times New Roman" w:eastAsia="Times New Roman" w:hAnsi="Times New Roman"/>
          <w:sz w:val="24"/>
          <w:szCs w:val="24"/>
          <w:lang w:val="ru-RU"/>
        </w:rPr>
        <w:t xml:space="preserve">о </w:t>
      </w:r>
      <w:r w:rsidRPr="00F11697">
        <w:rPr>
          <w:rFonts w:ascii="Times New Roman" w:eastAsia="Times New Roman" w:hAnsi="Times New Roman"/>
          <w:spacing w:val="20"/>
          <w:sz w:val="24"/>
          <w:szCs w:val="24"/>
          <w:lang w:val="ru-RU"/>
        </w:rPr>
        <w:t xml:space="preserve"> </w:t>
      </w:r>
      <w:r w:rsidRPr="00F11697">
        <w:rPr>
          <w:rFonts w:ascii="Times New Roman" w:eastAsia="Times New Roman" w:hAnsi="Times New Roman"/>
          <w:sz w:val="24"/>
          <w:szCs w:val="24"/>
          <w:lang w:val="ru-RU"/>
        </w:rPr>
        <w:t xml:space="preserve">повратницима </w:t>
      </w:r>
      <w:r w:rsidRPr="00F11697">
        <w:rPr>
          <w:rFonts w:ascii="Times New Roman" w:eastAsia="Times New Roman" w:hAnsi="Times New Roman"/>
          <w:spacing w:val="5"/>
          <w:sz w:val="24"/>
          <w:szCs w:val="24"/>
          <w:lang w:val="ru-RU"/>
        </w:rPr>
        <w:t xml:space="preserve"> </w:t>
      </w:r>
      <w:r w:rsidRPr="00F11697">
        <w:rPr>
          <w:rFonts w:ascii="Times New Roman" w:eastAsia="Times New Roman" w:hAnsi="Times New Roman"/>
          <w:sz w:val="24"/>
          <w:szCs w:val="24"/>
          <w:lang w:val="ru-RU"/>
        </w:rPr>
        <w:t xml:space="preserve">представља </w:t>
      </w:r>
      <w:r w:rsidRPr="00F11697">
        <w:rPr>
          <w:rFonts w:ascii="Times New Roman" w:eastAsia="Times New Roman" w:hAnsi="Times New Roman"/>
          <w:spacing w:val="5"/>
          <w:sz w:val="24"/>
          <w:szCs w:val="24"/>
          <w:lang w:val="ru-RU"/>
        </w:rPr>
        <w:t xml:space="preserve"> </w:t>
      </w:r>
      <w:r w:rsidRPr="00F11697">
        <w:rPr>
          <w:rFonts w:ascii="Times New Roman" w:eastAsia="Times New Roman" w:hAnsi="Times New Roman"/>
          <w:sz w:val="24"/>
          <w:szCs w:val="24"/>
          <w:lang w:val="ru-RU"/>
        </w:rPr>
        <w:t xml:space="preserve">озбиљну </w:t>
      </w:r>
      <w:r w:rsidRPr="00F11697">
        <w:rPr>
          <w:rFonts w:ascii="Times New Roman" w:eastAsia="Times New Roman" w:hAnsi="Times New Roman"/>
          <w:spacing w:val="6"/>
          <w:sz w:val="24"/>
          <w:szCs w:val="24"/>
          <w:lang w:val="ru-RU"/>
        </w:rPr>
        <w:t xml:space="preserve"> </w:t>
      </w:r>
      <w:r w:rsidRPr="00F11697">
        <w:rPr>
          <w:rFonts w:ascii="Times New Roman" w:eastAsia="Times New Roman" w:hAnsi="Times New Roman"/>
          <w:sz w:val="24"/>
          <w:szCs w:val="24"/>
          <w:lang w:val="ru-RU"/>
        </w:rPr>
        <w:t xml:space="preserve">сметњу </w:t>
      </w:r>
      <w:r w:rsidRPr="00F11697">
        <w:rPr>
          <w:rFonts w:ascii="Times New Roman" w:eastAsia="Times New Roman" w:hAnsi="Times New Roman"/>
          <w:spacing w:val="5"/>
          <w:sz w:val="24"/>
          <w:szCs w:val="24"/>
          <w:lang w:val="ru-RU"/>
        </w:rPr>
        <w:t xml:space="preserve"> </w:t>
      </w:r>
      <w:r w:rsidRPr="00F11697">
        <w:rPr>
          <w:rFonts w:ascii="Times New Roman" w:eastAsia="Times New Roman" w:hAnsi="Times New Roman"/>
          <w:sz w:val="24"/>
          <w:szCs w:val="24"/>
          <w:lang w:val="ru-RU"/>
        </w:rPr>
        <w:t>у</w:t>
      </w:r>
      <w:r w:rsidRPr="00F11697">
        <w:rPr>
          <w:rFonts w:ascii="Times New Roman" w:eastAsia="Times New Roman" w:hAnsi="Times New Roman"/>
          <w:w w:val="99"/>
          <w:sz w:val="24"/>
          <w:szCs w:val="24"/>
          <w:lang w:val="ru-RU"/>
        </w:rPr>
        <w:t xml:space="preserve"> </w:t>
      </w:r>
      <w:r w:rsidRPr="00F11697">
        <w:rPr>
          <w:rFonts w:ascii="Times New Roman" w:eastAsia="Times New Roman" w:hAnsi="Times New Roman"/>
          <w:sz w:val="24"/>
          <w:szCs w:val="24"/>
          <w:lang w:val="ru-RU"/>
        </w:rPr>
        <w:t>регистрацији</w:t>
      </w:r>
      <w:r w:rsidRPr="00F11697">
        <w:rPr>
          <w:rFonts w:ascii="Times New Roman" w:eastAsia="Times New Roman" w:hAnsi="Times New Roman"/>
          <w:spacing w:val="36"/>
          <w:sz w:val="24"/>
          <w:szCs w:val="24"/>
          <w:lang w:val="ru-RU"/>
        </w:rPr>
        <w:t xml:space="preserve"> </w:t>
      </w:r>
      <w:r w:rsidRPr="00F11697">
        <w:rPr>
          <w:rFonts w:ascii="Times New Roman" w:eastAsia="Times New Roman" w:hAnsi="Times New Roman"/>
          <w:sz w:val="24"/>
          <w:szCs w:val="24"/>
          <w:lang w:val="ru-RU"/>
        </w:rPr>
        <w:t>лица</w:t>
      </w:r>
      <w:r w:rsidRPr="00F11697">
        <w:rPr>
          <w:rFonts w:ascii="Times New Roman" w:eastAsia="Times New Roman" w:hAnsi="Times New Roman"/>
          <w:spacing w:val="36"/>
          <w:sz w:val="24"/>
          <w:szCs w:val="24"/>
          <w:lang w:val="ru-RU"/>
        </w:rPr>
        <w:t xml:space="preserve"> </w:t>
      </w:r>
      <w:r w:rsidRPr="00F11697">
        <w:rPr>
          <w:rFonts w:ascii="Times New Roman" w:eastAsia="Times New Roman" w:hAnsi="Times New Roman"/>
          <w:sz w:val="24"/>
          <w:szCs w:val="24"/>
          <w:lang w:val="ru-RU"/>
        </w:rPr>
        <w:t>која</w:t>
      </w:r>
      <w:r w:rsidRPr="00F11697">
        <w:rPr>
          <w:rFonts w:ascii="Times New Roman" w:eastAsia="Times New Roman" w:hAnsi="Times New Roman"/>
          <w:spacing w:val="37"/>
          <w:sz w:val="24"/>
          <w:szCs w:val="24"/>
          <w:lang w:val="ru-RU"/>
        </w:rPr>
        <w:t xml:space="preserve"> </w:t>
      </w:r>
      <w:r w:rsidRPr="00F11697">
        <w:rPr>
          <w:rFonts w:ascii="Times New Roman" w:eastAsia="Times New Roman" w:hAnsi="Times New Roman"/>
          <w:sz w:val="24"/>
          <w:szCs w:val="24"/>
          <w:lang w:val="ru-RU"/>
        </w:rPr>
        <w:t>се</w:t>
      </w:r>
      <w:r w:rsidRPr="00F11697">
        <w:rPr>
          <w:rFonts w:ascii="Times New Roman" w:eastAsia="Times New Roman" w:hAnsi="Times New Roman"/>
          <w:spacing w:val="36"/>
          <w:sz w:val="24"/>
          <w:szCs w:val="24"/>
          <w:lang w:val="ru-RU"/>
        </w:rPr>
        <w:t xml:space="preserve"> </w:t>
      </w:r>
      <w:r w:rsidRPr="00F11697">
        <w:rPr>
          <w:rFonts w:ascii="Times New Roman" w:eastAsia="Times New Roman" w:hAnsi="Times New Roman"/>
          <w:sz w:val="24"/>
          <w:szCs w:val="24"/>
          <w:lang w:val="ru-RU"/>
        </w:rPr>
        <w:t>враћају</w:t>
      </w:r>
      <w:r w:rsidRPr="00F11697">
        <w:rPr>
          <w:rFonts w:ascii="Times New Roman" w:eastAsia="Times New Roman" w:hAnsi="Times New Roman"/>
          <w:spacing w:val="36"/>
          <w:sz w:val="24"/>
          <w:szCs w:val="24"/>
          <w:lang w:val="ru-RU"/>
        </w:rPr>
        <w:t xml:space="preserve"> </w:t>
      </w:r>
      <w:r w:rsidRPr="00F11697">
        <w:rPr>
          <w:rFonts w:ascii="Times New Roman" w:eastAsia="Times New Roman" w:hAnsi="Times New Roman"/>
          <w:sz w:val="24"/>
          <w:szCs w:val="24"/>
          <w:lang w:val="ru-RU"/>
        </w:rPr>
        <w:t>по</w:t>
      </w:r>
      <w:r w:rsidRPr="00F11697">
        <w:rPr>
          <w:rFonts w:ascii="Times New Roman" w:eastAsia="Times New Roman" w:hAnsi="Times New Roman"/>
          <w:spacing w:val="37"/>
          <w:sz w:val="24"/>
          <w:szCs w:val="24"/>
          <w:lang w:val="ru-RU"/>
        </w:rPr>
        <w:t xml:space="preserve"> </w:t>
      </w:r>
      <w:r w:rsidRPr="00F11697">
        <w:rPr>
          <w:rFonts w:ascii="Times New Roman" w:eastAsia="Times New Roman" w:hAnsi="Times New Roman"/>
          <w:sz w:val="24"/>
          <w:szCs w:val="24"/>
          <w:lang w:val="ru-RU"/>
        </w:rPr>
        <w:t>основу</w:t>
      </w:r>
      <w:r w:rsidRPr="00F11697">
        <w:rPr>
          <w:rFonts w:ascii="Times New Roman" w:eastAsia="Times New Roman" w:hAnsi="Times New Roman"/>
          <w:spacing w:val="36"/>
          <w:sz w:val="24"/>
          <w:szCs w:val="24"/>
          <w:lang w:val="ru-RU"/>
        </w:rPr>
        <w:t xml:space="preserve"> </w:t>
      </w:r>
      <w:r w:rsidRPr="00F11697">
        <w:rPr>
          <w:rFonts w:ascii="Times New Roman" w:eastAsia="Times New Roman" w:hAnsi="Times New Roman"/>
          <w:sz w:val="24"/>
          <w:szCs w:val="24"/>
          <w:lang w:val="ru-RU"/>
        </w:rPr>
        <w:t>реадмисије,</w:t>
      </w:r>
      <w:r w:rsidRPr="00F11697">
        <w:rPr>
          <w:rFonts w:ascii="Times New Roman" w:eastAsia="Times New Roman" w:hAnsi="Times New Roman"/>
          <w:spacing w:val="36"/>
          <w:sz w:val="24"/>
          <w:szCs w:val="24"/>
          <w:lang w:val="ru-RU"/>
        </w:rPr>
        <w:t xml:space="preserve"> </w:t>
      </w:r>
      <w:r w:rsidRPr="00F11697">
        <w:rPr>
          <w:rFonts w:ascii="Times New Roman" w:eastAsia="Times New Roman" w:hAnsi="Times New Roman"/>
          <w:sz w:val="24"/>
          <w:szCs w:val="24"/>
          <w:lang w:val="ru-RU"/>
        </w:rPr>
        <w:t>утврђивању</w:t>
      </w:r>
      <w:r w:rsidRPr="00F11697">
        <w:rPr>
          <w:rFonts w:ascii="Times New Roman" w:eastAsia="Times New Roman" w:hAnsi="Times New Roman"/>
          <w:spacing w:val="37"/>
          <w:sz w:val="24"/>
          <w:szCs w:val="24"/>
          <w:lang w:val="ru-RU"/>
        </w:rPr>
        <w:t xml:space="preserve"> </w:t>
      </w:r>
      <w:r w:rsidRPr="00F11697">
        <w:rPr>
          <w:rFonts w:ascii="Times New Roman" w:eastAsia="Times New Roman" w:hAnsi="Times New Roman"/>
          <w:sz w:val="24"/>
          <w:szCs w:val="24"/>
          <w:lang w:val="ru-RU"/>
        </w:rPr>
        <w:t>њихових</w:t>
      </w:r>
      <w:r w:rsidRPr="00F11697">
        <w:rPr>
          <w:rFonts w:ascii="Times New Roman" w:eastAsia="Times New Roman" w:hAnsi="Times New Roman"/>
          <w:spacing w:val="36"/>
          <w:sz w:val="24"/>
          <w:szCs w:val="24"/>
          <w:lang w:val="ru-RU"/>
        </w:rPr>
        <w:t xml:space="preserve"> </w:t>
      </w:r>
      <w:r w:rsidRPr="00F11697">
        <w:rPr>
          <w:rFonts w:ascii="Times New Roman" w:eastAsia="Times New Roman" w:hAnsi="Times New Roman"/>
          <w:sz w:val="24"/>
          <w:szCs w:val="24"/>
          <w:lang w:val="ru-RU"/>
        </w:rPr>
        <w:t>потреба</w:t>
      </w:r>
      <w:r w:rsidRPr="00F11697">
        <w:rPr>
          <w:rFonts w:ascii="Times New Roman" w:eastAsia="Times New Roman" w:hAnsi="Times New Roman"/>
          <w:spacing w:val="36"/>
          <w:sz w:val="24"/>
          <w:szCs w:val="24"/>
          <w:lang w:val="ru-RU"/>
        </w:rPr>
        <w:t xml:space="preserve"> </w:t>
      </w:r>
      <w:r w:rsidRPr="00F11697">
        <w:rPr>
          <w:rFonts w:ascii="Times New Roman" w:eastAsia="Times New Roman" w:hAnsi="Times New Roman"/>
          <w:sz w:val="24"/>
          <w:szCs w:val="24"/>
          <w:lang w:val="ru-RU"/>
        </w:rPr>
        <w:t>и</w:t>
      </w:r>
      <w:r w:rsidRPr="00F11697">
        <w:rPr>
          <w:rFonts w:ascii="Times New Roman" w:eastAsia="Times New Roman" w:hAnsi="Times New Roman"/>
          <w:w w:val="99"/>
          <w:sz w:val="24"/>
          <w:szCs w:val="24"/>
          <w:lang w:val="ru-RU"/>
        </w:rPr>
        <w:t xml:space="preserve"> </w:t>
      </w:r>
      <w:r w:rsidRPr="00F11697">
        <w:rPr>
          <w:rFonts w:ascii="Times New Roman" w:eastAsia="Times New Roman" w:hAnsi="Times New Roman"/>
          <w:sz w:val="24"/>
          <w:szCs w:val="24"/>
          <w:lang w:val="ru-RU"/>
        </w:rPr>
        <w:t>пружању</w:t>
      </w:r>
      <w:r w:rsidRPr="00F11697">
        <w:rPr>
          <w:rFonts w:ascii="Times New Roman" w:eastAsia="Times New Roman" w:hAnsi="Times New Roman"/>
          <w:spacing w:val="-10"/>
          <w:sz w:val="24"/>
          <w:szCs w:val="24"/>
          <w:lang w:val="ru-RU"/>
        </w:rPr>
        <w:t xml:space="preserve"> </w:t>
      </w:r>
      <w:r w:rsidRPr="00F11697">
        <w:rPr>
          <w:rFonts w:ascii="Times New Roman" w:eastAsia="Times New Roman" w:hAnsi="Times New Roman"/>
          <w:sz w:val="24"/>
          <w:szCs w:val="24"/>
          <w:lang w:val="ru-RU"/>
        </w:rPr>
        <w:t>адекватне</w:t>
      </w:r>
      <w:r w:rsidRPr="00F11697">
        <w:rPr>
          <w:rFonts w:ascii="Times New Roman" w:eastAsia="Times New Roman" w:hAnsi="Times New Roman"/>
          <w:spacing w:val="-10"/>
          <w:sz w:val="24"/>
          <w:szCs w:val="24"/>
          <w:lang w:val="ru-RU"/>
        </w:rPr>
        <w:t xml:space="preserve"> </w:t>
      </w:r>
      <w:r w:rsidRPr="00F11697">
        <w:rPr>
          <w:rFonts w:ascii="Times New Roman" w:eastAsia="Times New Roman" w:hAnsi="Times New Roman"/>
          <w:sz w:val="24"/>
          <w:szCs w:val="24"/>
          <w:lang w:val="ru-RU"/>
        </w:rPr>
        <w:t>заштите</w:t>
      </w:r>
      <w:r w:rsidRPr="00F11697">
        <w:rPr>
          <w:rFonts w:ascii="Times New Roman" w:eastAsia="Times New Roman" w:hAnsi="Times New Roman"/>
          <w:spacing w:val="-9"/>
          <w:sz w:val="24"/>
          <w:szCs w:val="24"/>
          <w:lang w:val="ru-RU"/>
        </w:rPr>
        <w:t xml:space="preserve"> </w:t>
      </w:r>
      <w:r w:rsidRPr="00F11697">
        <w:rPr>
          <w:rFonts w:ascii="Times New Roman" w:eastAsia="Times New Roman" w:hAnsi="Times New Roman"/>
          <w:sz w:val="24"/>
          <w:szCs w:val="24"/>
          <w:lang w:val="ru-RU"/>
        </w:rPr>
        <w:t>ради</w:t>
      </w:r>
      <w:r w:rsidRPr="00F11697">
        <w:rPr>
          <w:rFonts w:ascii="Times New Roman" w:eastAsia="Times New Roman" w:hAnsi="Times New Roman"/>
          <w:spacing w:val="-10"/>
          <w:sz w:val="24"/>
          <w:szCs w:val="24"/>
          <w:lang w:val="ru-RU"/>
        </w:rPr>
        <w:t xml:space="preserve"> </w:t>
      </w:r>
      <w:r w:rsidRPr="00F11697">
        <w:rPr>
          <w:rFonts w:ascii="Times New Roman" w:eastAsia="Times New Roman" w:hAnsi="Times New Roman"/>
          <w:sz w:val="24"/>
          <w:szCs w:val="24"/>
          <w:lang w:val="ru-RU"/>
        </w:rPr>
        <w:t>њиховог</w:t>
      </w:r>
      <w:r w:rsidRPr="00F11697">
        <w:rPr>
          <w:rFonts w:ascii="Times New Roman" w:eastAsia="Times New Roman" w:hAnsi="Times New Roman"/>
          <w:spacing w:val="-10"/>
          <w:sz w:val="24"/>
          <w:szCs w:val="24"/>
          <w:lang w:val="ru-RU"/>
        </w:rPr>
        <w:t xml:space="preserve"> </w:t>
      </w:r>
      <w:r w:rsidRPr="00F11697">
        <w:rPr>
          <w:rFonts w:ascii="Times New Roman" w:eastAsia="Times New Roman" w:hAnsi="Times New Roman"/>
          <w:sz w:val="24"/>
          <w:szCs w:val="24"/>
          <w:lang w:val="ru-RU"/>
        </w:rPr>
        <w:t>укључивања</w:t>
      </w:r>
      <w:r w:rsidRPr="00F11697">
        <w:rPr>
          <w:rFonts w:ascii="Times New Roman" w:eastAsia="Times New Roman" w:hAnsi="Times New Roman"/>
          <w:spacing w:val="-9"/>
          <w:sz w:val="24"/>
          <w:szCs w:val="24"/>
          <w:lang w:val="ru-RU"/>
        </w:rPr>
        <w:t xml:space="preserve"> </w:t>
      </w:r>
      <w:r w:rsidRPr="00F11697">
        <w:rPr>
          <w:rFonts w:ascii="Times New Roman" w:eastAsia="Times New Roman" w:hAnsi="Times New Roman"/>
          <w:sz w:val="24"/>
          <w:szCs w:val="24"/>
          <w:lang w:val="ru-RU"/>
        </w:rPr>
        <w:t>у</w:t>
      </w:r>
      <w:r w:rsidRPr="00F11697">
        <w:rPr>
          <w:rFonts w:ascii="Times New Roman" w:eastAsia="Times New Roman" w:hAnsi="Times New Roman"/>
          <w:spacing w:val="-10"/>
          <w:sz w:val="24"/>
          <w:szCs w:val="24"/>
          <w:lang w:val="ru-RU"/>
        </w:rPr>
        <w:t xml:space="preserve"> </w:t>
      </w:r>
      <w:r w:rsidRPr="00F11697">
        <w:rPr>
          <w:rFonts w:ascii="Times New Roman" w:eastAsia="Times New Roman" w:hAnsi="Times New Roman"/>
          <w:sz w:val="24"/>
          <w:szCs w:val="24"/>
          <w:lang w:val="ru-RU"/>
        </w:rPr>
        <w:t>нову</w:t>
      </w:r>
      <w:r w:rsidRPr="00F11697">
        <w:rPr>
          <w:rFonts w:ascii="Times New Roman" w:eastAsia="Times New Roman" w:hAnsi="Times New Roman"/>
          <w:spacing w:val="-10"/>
          <w:sz w:val="24"/>
          <w:szCs w:val="24"/>
          <w:lang w:val="ru-RU"/>
        </w:rPr>
        <w:t xml:space="preserve"> </w:t>
      </w:r>
      <w:r w:rsidRPr="00F11697">
        <w:rPr>
          <w:rFonts w:ascii="Times New Roman" w:eastAsia="Times New Roman" w:hAnsi="Times New Roman"/>
          <w:sz w:val="24"/>
          <w:szCs w:val="24"/>
          <w:lang w:val="ru-RU"/>
        </w:rPr>
        <w:t>средину</w:t>
      </w:r>
      <w:r w:rsidRPr="00F11697">
        <w:rPr>
          <w:rFonts w:ascii="Times New Roman" w:eastAsia="Times New Roman" w:hAnsi="Times New Roman"/>
          <w:sz w:val="24"/>
          <w:szCs w:val="24"/>
        </w:rPr>
        <w:t>;</w:t>
      </w:r>
    </w:p>
    <w:p w14:paraId="11753A33" w14:textId="77777777" w:rsidR="00CE06C9" w:rsidRPr="00F11697" w:rsidRDefault="00CE06C9" w:rsidP="00DA78E8">
      <w:pPr>
        <w:widowControl w:val="0"/>
        <w:spacing w:before="1" w:after="0" w:line="240" w:lineRule="auto"/>
        <w:jc w:val="both"/>
        <w:rPr>
          <w:szCs w:val="24"/>
          <w:lang w:val="ru-RU"/>
        </w:rPr>
      </w:pPr>
    </w:p>
    <w:p w14:paraId="59466641" w14:textId="77777777" w:rsidR="00DA78E8" w:rsidRPr="00C1284E" w:rsidRDefault="00DA78E8" w:rsidP="007A27A8">
      <w:pPr>
        <w:widowControl w:val="0"/>
        <w:spacing w:before="1" w:after="0" w:line="240" w:lineRule="auto"/>
        <w:ind w:firstLine="540"/>
        <w:jc w:val="both"/>
        <w:rPr>
          <w:rFonts w:ascii="Times New Roman" w:eastAsia="Times New Roman" w:hAnsi="Times New Roman"/>
          <w:sz w:val="24"/>
          <w:szCs w:val="24"/>
          <w:lang w:val="ru-RU"/>
        </w:rPr>
      </w:pPr>
      <w:r w:rsidRPr="00C1284E">
        <w:rPr>
          <w:rFonts w:ascii="Times New Roman" w:eastAsia="Times New Roman" w:hAnsi="Times New Roman"/>
          <w:sz w:val="24"/>
          <w:szCs w:val="24"/>
          <w:lang w:val="ru-RU"/>
        </w:rPr>
        <w:t>Остал</w:t>
      </w:r>
      <w:r>
        <w:rPr>
          <w:rFonts w:ascii="Times New Roman" w:eastAsia="Times New Roman" w:hAnsi="Times New Roman"/>
          <w:sz w:val="24"/>
          <w:szCs w:val="24"/>
          <w:lang w:val="ru-RU"/>
        </w:rPr>
        <w:t xml:space="preserve">а </w:t>
      </w:r>
      <w:r w:rsidRPr="00C1284E">
        <w:rPr>
          <w:rFonts w:ascii="Times New Roman" w:eastAsia="Times New Roman" w:hAnsi="Times New Roman"/>
          <w:sz w:val="24"/>
          <w:szCs w:val="24"/>
          <w:lang w:val="ru-RU"/>
        </w:rPr>
        <w:t>наведен</w:t>
      </w:r>
      <w:r>
        <w:rPr>
          <w:rFonts w:ascii="Times New Roman" w:eastAsia="Times New Roman" w:hAnsi="Times New Roman"/>
          <w:sz w:val="24"/>
          <w:szCs w:val="24"/>
          <w:lang w:val="ru-RU"/>
        </w:rPr>
        <w:t>а</w:t>
      </w:r>
      <w:r w:rsidRPr="00C1284E">
        <w:rPr>
          <w:rFonts w:ascii="Times New Roman" w:eastAsia="Times New Roman" w:hAnsi="Times New Roman"/>
          <w:spacing w:val="36"/>
          <w:sz w:val="24"/>
          <w:szCs w:val="24"/>
          <w:lang w:val="ru-RU"/>
        </w:rPr>
        <w:t xml:space="preserve"> </w:t>
      </w:r>
      <w:r w:rsidRPr="00F11697">
        <w:rPr>
          <w:rFonts w:ascii="Times New Roman" w:eastAsia="Times New Roman" w:hAnsi="Times New Roman"/>
          <w:sz w:val="24"/>
          <w:szCs w:val="24"/>
          <w:lang w:val="ru-RU"/>
        </w:rPr>
        <w:t>национална</w:t>
      </w:r>
      <w:r w:rsidRPr="00C1284E">
        <w:rPr>
          <w:rFonts w:ascii="Times New Roman" w:eastAsia="Times New Roman" w:hAnsi="Times New Roman"/>
          <w:spacing w:val="36"/>
          <w:sz w:val="24"/>
          <w:szCs w:val="24"/>
          <w:lang w:val="ru-RU"/>
        </w:rPr>
        <w:t xml:space="preserve"> </w:t>
      </w:r>
      <w:r w:rsidRPr="00F11697">
        <w:rPr>
          <w:rFonts w:ascii="Times New Roman" w:eastAsia="Times New Roman" w:hAnsi="Times New Roman"/>
          <w:sz w:val="24"/>
          <w:szCs w:val="24"/>
          <w:lang w:val="ru-RU"/>
        </w:rPr>
        <w:t>планска документа</w:t>
      </w:r>
      <w:r w:rsidRPr="00C1284E">
        <w:rPr>
          <w:rFonts w:ascii="Times New Roman" w:eastAsia="Times New Roman" w:hAnsi="Times New Roman"/>
          <w:spacing w:val="35"/>
          <w:sz w:val="24"/>
          <w:szCs w:val="24"/>
          <w:lang w:val="ru-RU"/>
        </w:rPr>
        <w:t xml:space="preserve"> </w:t>
      </w:r>
      <w:r w:rsidRPr="00C1284E">
        <w:rPr>
          <w:rFonts w:ascii="Times New Roman" w:eastAsia="Times New Roman" w:hAnsi="Times New Roman"/>
          <w:sz w:val="24"/>
          <w:szCs w:val="24"/>
          <w:lang w:val="ru-RU"/>
        </w:rPr>
        <w:t>пружају</w:t>
      </w:r>
      <w:r w:rsidRPr="00C1284E">
        <w:rPr>
          <w:rFonts w:ascii="Times New Roman" w:eastAsia="Times New Roman" w:hAnsi="Times New Roman"/>
          <w:spacing w:val="36"/>
          <w:sz w:val="24"/>
          <w:szCs w:val="24"/>
          <w:lang w:val="ru-RU"/>
        </w:rPr>
        <w:t xml:space="preserve"> </w:t>
      </w:r>
      <w:r w:rsidRPr="00C1284E">
        <w:rPr>
          <w:rFonts w:ascii="Times New Roman" w:eastAsia="Times New Roman" w:hAnsi="Times New Roman"/>
          <w:sz w:val="24"/>
          <w:szCs w:val="24"/>
          <w:lang w:val="ru-RU"/>
        </w:rPr>
        <w:t>основу</w:t>
      </w:r>
      <w:r w:rsidRPr="00C1284E">
        <w:rPr>
          <w:rFonts w:ascii="Times New Roman" w:eastAsia="Times New Roman" w:hAnsi="Times New Roman"/>
          <w:spacing w:val="36"/>
          <w:sz w:val="24"/>
          <w:szCs w:val="24"/>
          <w:lang w:val="ru-RU"/>
        </w:rPr>
        <w:t xml:space="preserve"> </w:t>
      </w:r>
      <w:r w:rsidRPr="00C1284E">
        <w:rPr>
          <w:rFonts w:ascii="Times New Roman" w:eastAsia="Times New Roman" w:hAnsi="Times New Roman"/>
          <w:sz w:val="24"/>
          <w:szCs w:val="24"/>
          <w:lang w:val="ru-RU"/>
        </w:rPr>
        <w:t>и</w:t>
      </w:r>
      <w:r w:rsidRPr="00C1284E">
        <w:rPr>
          <w:rFonts w:ascii="Times New Roman" w:eastAsia="Times New Roman" w:hAnsi="Times New Roman"/>
          <w:spacing w:val="36"/>
          <w:sz w:val="24"/>
          <w:szCs w:val="24"/>
          <w:lang w:val="ru-RU"/>
        </w:rPr>
        <w:t xml:space="preserve"> </w:t>
      </w:r>
      <w:r w:rsidRPr="00C1284E">
        <w:rPr>
          <w:rFonts w:ascii="Times New Roman" w:eastAsia="Times New Roman" w:hAnsi="Times New Roman"/>
          <w:sz w:val="24"/>
          <w:szCs w:val="24"/>
          <w:lang w:val="ru-RU"/>
        </w:rPr>
        <w:t>дају</w:t>
      </w:r>
      <w:r w:rsidRPr="00C1284E">
        <w:rPr>
          <w:rFonts w:ascii="Times New Roman" w:eastAsia="Times New Roman" w:hAnsi="Times New Roman"/>
          <w:spacing w:val="35"/>
          <w:sz w:val="24"/>
          <w:szCs w:val="24"/>
          <w:lang w:val="ru-RU"/>
        </w:rPr>
        <w:t xml:space="preserve"> </w:t>
      </w:r>
      <w:r w:rsidRPr="00C1284E">
        <w:rPr>
          <w:rFonts w:ascii="Times New Roman" w:eastAsia="Times New Roman" w:hAnsi="Times New Roman"/>
          <w:sz w:val="24"/>
          <w:szCs w:val="24"/>
          <w:lang w:val="ru-RU"/>
        </w:rPr>
        <w:t>смернице</w:t>
      </w:r>
      <w:r w:rsidRPr="00C1284E">
        <w:rPr>
          <w:rFonts w:ascii="Times New Roman" w:eastAsia="Times New Roman" w:hAnsi="Times New Roman"/>
          <w:spacing w:val="36"/>
          <w:sz w:val="24"/>
          <w:szCs w:val="24"/>
          <w:lang w:val="ru-RU"/>
        </w:rPr>
        <w:t xml:space="preserve"> </w:t>
      </w:r>
      <w:r w:rsidRPr="00C1284E">
        <w:rPr>
          <w:rFonts w:ascii="Times New Roman" w:eastAsia="Times New Roman" w:hAnsi="Times New Roman"/>
          <w:sz w:val="24"/>
          <w:szCs w:val="24"/>
          <w:lang w:val="ru-RU"/>
        </w:rPr>
        <w:t>за</w:t>
      </w:r>
      <w:r w:rsidRPr="00C1284E">
        <w:rPr>
          <w:rFonts w:ascii="Times New Roman" w:eastAsia="Times New Roman" w:hAnsi="Times New Roman"/>
          <w:spacing w:val="22"/>
          <w:sz w:val="24"/>
          <w:szCs w:val="24"/>
          <w:lang w:val="ru-RU"/>
        </w:rPr>
        <w:t xml:space="preserve"> </w:t>
      </w:r>
      <w:r w:rsidRPr="00C1284E">
        <w:rPr>
          <w:rFonts w:ascii="Times New Roman" w:eastAsia="Times New Roman" w:hAnsi="Times New Roman"/>
          <w:sz w:val="24"/>
          <w:szCs w:val="24"/>
          <w:lang w:val="ru-RU"/>
        </w:rPr>
        <w:t>развијање</w:t>
      </w:r>
      <w:r w:rsidRPr="00C1284E">
        <w:rPr>
          <w:rFonts w:ascii="Times New Roman" w:eastAsia="Times New Roman" w:hAnsi="Times New Roman"/>
          <w:w w:val="99"/>
          <w:sz w:val="24"/>
          <w:szCs w:val="24"/>
          <w:lang w:val="ru-RU"/>
        </w:rPr>
        <w:t xml:space="preserve"> </w:t>
      </w:r>
      <w:r w:rsidRPr="00C1284E">
        <w:rPr>
          <w:rFonts w:ascii="Times New Roman" w:eastAsia="Times New Roman" w:hAnsi="Times New Roman"/>
          <w:sz w:val="24"/>
          <w:szCs w:val="24"/>
          <w:lang w:val="ru-RU"/>
        </w:rPr>
        <w:t>мера</w:t>
      </w:r>
      <w:r w:rsidRPr="00C1284E">
        <w:rPr>
          <w:rFonts w:ascii="Times New Roman" w:eastAsia="Times New Roman" w:hAnsi="Times New Roman"/>
          <w:spacing w:val="51"/>
          <w:sz w:val="24"/>
          <w:szCs w:val="24"/>
          <w:lang w:val="ru-RU"/>
        </w:rPr>
        <w:t xml:space="preserve"> </w:t>
      </w:r>
      <w:r w:rsidRPr="00C1284E">
        <w:rPr>
          <w:rFonts w:ascii="Times New Roman" w:eastAsia="Times New Roman" w:hAnsi="Times New Roman"/>
          <w:sz w:val="24"/>
          <w:szCs w:val="24"/>
          <w:lang w:val="ru-RU"/>
        </w:rPr>
        <w:t>и</w:t>
      </w:r>
      <w:r w:rsidRPr="00C1284E">
        <w:rPr>
          <w:rFonts w:ascii="Times New Roman" w:eastAsia="Times New Roman" w:hAnsi="Times New Roman"/>
          <w:spacing w:val="50"/>
          <w:sz w:val="24"/>
          <w:szCs w:val="24"/>
          <w:lang w:val="ru-RU"/>
        </w:rPr>
        <w:t xml:space="preserve"> </w:t>
      </w:r>
      <w:r w:rsidRPr="00C1284E">
        <w:rPr>
          <w:rFonts w:ascii="Times New Roman" w:eastAsia="Times New Roman" w:hAnsi="Times New Roman"/>
          <w:sz w:val="24"/>
          <w:szCs w:val="24"/>
          <w:lang w:val="ru-RU"/>
        </w:rPr>
        <w:t>акција</w:t>
      </w:r>
      <w:r w:rsidRPr="00C1284E">
        <w:rPr>
          <w:rFonts w:ascii="Times New Roman" w:eastAsia="Times New Roman" w:hAnsi="Times New Roman"/>
          <w:spacing w:val="37"/>
          <w:sz w:val="24"/>
          <w:szCs w:val="24"/>
          <w:lang w:val="ru-RU"/>
        </w:rPr>
        <w:t xml:space="preserve"> </w:t>
      </w:r>
      <w:r w:rsidRPr="00C1284E">
        <w:rPr>
          <w:rFonts w:ascii="Times New Roman" w:eastAsia="Times New Roman" w:hAnsi="Times New Roman"/>
          <w:sz w:val="24"/>
          <w:szCs w:val="24"/>
          <w:lang w:val="ru-RU"/>
        </w:rPr>
        <w:t>у</w:t>
      </w:r>
      <w:r w:rsidRPr="00C1284E">
        <w:rPr>
          <w:rFonts w:ascii="Times New Roman" w:eastAsia="Times New Roman" w:hAnsi="Times New Roman"/>
          <w:spacing w:val="37"/>
          <w:sz w:val="24"/>
          <w:szCs w:val="24"/>
          <w:lang w:val="ru-RU"/>
        </w:rPr>
        <w:t xml:space="preserve"> </w:t>
      </w:r>
      <w:r w:rsidRPr="00C1284E">
        <w:rPr>
          <w:rFonts w:ascii="Times New Roman" w:eastAsia="Times New Roman" w:hAnsi="Times New Roman"/>
          <w:sz w:val="24"/>
          <w:szCs w:val="24"/>
          <w:lang w:val="ru-RU"/>
        </w:rPr>
        <w:t>области</w:t>
      </w:r>
      <w:r w:rsidRPr="00C1284E">
        <w:rPr>
          <w:rFonts w:ascii="Times New Roman" w:eastAsia="Times New Roman" w:hAnsi="Times New Roman"/>
          <w:spacing w:val="37"/>
          <w:sz w:val="24"/>
          <w:szCs w:val="24"/>
          <w:lang w:val="ru-RU"/>
        </w:rPr>
        <w:t xml:space="preserve"> </w:t>
      </w:r>
      <w:r w:rsidRPr="00F11697">
        <w:rPr>
          <w:rFonts w:ascii="Times New Roman" w:eastAsia="Times New Roman" w:hAnsi="Times New Roman"/>
          <w:sz w:val="24"/>
          <w:szCs w:val="24"/>
          <w:lang w:val="ru-RU"/>
        </w:rPr>
        <w:t>управљања миграцијама</w:t>
      </w:r>
      <w:r w:rsidRPr="00C1284E">
        <w:rPr>
          <w:rFonts w:ascii="Times New Roman" w:eastAsia="Times New Roman" w:hAnsi="Times New Roman"/>
          <w:sz w:val="24"/>
          <w:szCs w:val="24"/>
          <w:lang w:val="ru-RU"/>
        </w:rPr>
        <w:t>,</w:t>
      </w:r>
      <w:r w:rsidRPr="00C1284E">
        <w:rPr>
          <w:rFonts w:ascii="Times New Roman" w:eastAsia="Times New Roman" w:hAnsi="Times New Roman"/>
          <w:spacing w:val="19"/>
          <w:sz w:val="24"/>
          <w:szCs w:val="24"/>
          <w:lang w:val="ru-RU"/>
        </w:rPr>
        <w:t xml:space="preserve"> </w:t>
      </w:r>
      <w:r>
        <w:rPr>
          <w:rFonts w:ascii="Times New Roman" w:eastAsia="Times New Roman" w:hAnsi="Times New Roman"/>
          <w:spacing w:val="19"/>
          <w:sz w:val="24"/>
          <w:szCs w:val="24"/>
          <w:lang w:val="ru-RU"/>
        </w:rPr>
        <w:t xml:space="preserve">а </w:t>
      </w:r>
      <w:r w:rsidRPr="00C1284E">
        <w:rPr>
          <w:rFonts w:ascii="Times New Roman" w:eastAsia="Times New Roman" w:hAnsi="Times New Roman"/>
          <w:sz w:val="24"/>
          <w:szCs w:val="24"/>
          <w:lang w:val="ru-RU"/>
        </w:rPr>
        <w:t>којима</w:t>
      </w:r>
      <w:r w:rsidRPr="00C1284E">
        <w:rPr>
          <w:rFonts w:ascii="Times New Roman" w:eastAsia="Times New Roman" w:hAnsi="Times New Roman"/>
          <w:spacing w:val="18"/>
          <w:sz w:val="24"/>
          <w:szCs w:val="24"/>
          <w:lang w:val="ru-RU"/>
        </w:rPr>
        <w:t xml:space="preserve"> </w:t>
      </w:r>
      <w:r w:rsidRPr="00C1284E">
        <w:rPr>
          <w:rFonts w:ascii="Times New Roman" w:eastAsia="Times New Roman" w:hAnsi="Times New Roman"/>
          <w:sz w:val="24"/>
          <w:szCs w:val="24"/>
          <w:lang w:val="ru-RU"/>
        </w:rPr>
        <w:t>се</w:t>
      </w:r>
      <w:r w:rsidRPr="00C1284E">
        <w:rPr>
          <w:rFonts w:ascii="Times New Roman" w:eastAsia="Times New Roman" w:hAnsi="Times New Roman"/>
          <w:spacing w:val="19"/>
          <w:sz w:val="24"/>
          <w:szCs w:val="24"/>
          <w:lang w:val="ru-RU"/>
        </w:rPr>
        <w:t xml:space="preserve"> </w:t>
      </w:r>
      <w:r w:rsidRPr="00C1284E">
        <w:rPr>
          <w:rFonts w:ascii="Times New Roman" w:eastAsia="Times New Roman" w:hAnsi="Times New Roman"/>
          <w:sz w:val="24"/>
          <w:szCs w:val="24"/>
          <w:lang w:val="ru-RU"/>
        </w:rPr>
        <w:t>може</w:t>
      </w:r>
      <w:r w:rsidRPr="00C1284E">
        <w:rPr>
          <w:rFonts w:ascii="Times New Roman" w:eastAsia="Times New Roman" w:hAnsi="Times New Roman"/>
          <w:spacing w:val="19"/>
          <w:sz w:val="24"/>
          <w:szCs w:val="24"/>
          <w:lang w:val="ru-RU"/>
        </w:rPr>
        <w:t xml:space="preserve"> </w:t>
      </w:r>
      <w:r w:rsidRPr="00C1284E">
        <w:rPr>
          <w:rFonts w:ascii="Times New Roman" w:eastAsia="Times New Roman" w:hAnsi="Times New Roman"/>
          <w:sz w:val="24"/>
          <w:szCs w:val="24"/>
          <w:lang w:val="ru-RU"/>
        </w:rPr>
        <w:t>допринети</w:t>
      </w:r>
      <w:r w:rsidRPr="00C1284E">
        <w:rPr>
          <w:rFonts w:ascii="Times New Roman" w:eastAsia="Times New Roman" w:hAnsi="Times New Roman"/>
          <w:spacing w:val="18"/>
          <w:sz w:val="24"/>
          <w:szCs w:val="24"/>
          <w:lang w:val="ru-RU"/>
        </w:rPr>
        <w:t xml:space="preserve"> </w:t>
      </w:r>
      <w:r w:rsidRPr="00C1284E">
        <w:rPr>
          <w:rFonts w:ascii="Times New Roman" w:eastAsia="Times New Roman" w:hAnsi="Times New Roman"/>
          <w:sz w:val="24"/>
          <w:szCs w:val="24"/>
          <w:lang w:val="ru-RU"/>
        </w:rPr>
        <w:t>унапређењу</w:t>
      </w:r>
      <w:r w:rsidRPr="00F11697">
        <w:rPr>
          <w:rFonts w:ascii="Times New Roman" w:eastAsia="Times New Roman" w:hAnsi="Times New Roman"/>
          <w:spacing w:val="19"/>
          <w:sz w:val="24"/>
          <w:szCs w:val="24"/>
          <w:lang w:val="ru-RU"/>
        </w:rPr>
        <w:t xml:space="preserve"> </w:t>
      </w:r>
      <w:r w:rsidRPr="00C1284E">
        <w:rPr>
          <w:rFonts w:ascii="Times New Roman" w:eastAsia="Times New Roman" w:hAnsi="Times New Roman"/>
          <w:sz w:val="24"/>
          <w:szCs w:val="24"/>
          <w:lang w:val="ru-RU"/>
        </w:rPr>
        <w:t>животног</w:t>
      </w:r>
      <w:r w:rsidRPr="00C1284E">
        <w:rPr>
          <w:rFonts w:ascii="Times New Roman" w:eastAsia="Times New Roman" w:hAnsi="Times New Roman"/>
          <w:w w:val="99"/>
          <w:sz w:val="24"/>
          <w:szCs w:val="24"/>
          <w:lang w:val="ru-RU"/>
        </w:rPr>
        <w:t xml:space="preserve"> </w:t>
      </w:r>
      <w:r w:rsidRPr="00C1284E">
        <w:rPr>
          <w:rFonts w:ascii="Times New Roman" w:eastAsia="Times New Roman" w:hAnsi="Times New Roman"/>
          <w:sz w:val="24"/>
          <w:szCs w:val="24"/>
          <w:lang w:val="ru-RU"/>
        </w:rPr>
        <w:t>стандарда</w:t>
      </w:r>
      <w:r w:rsidRPr="00C1284E">
        <w:rPr>
          <w:rFonts w:ascii="Times New Roman" w:eastAsia="Times New Roman" w:hAnsi="Times New Roman"/>
          <w:spacing w:val="-12"/>
          <w:sz w:val="24"/>
          <w:szCs w:val="24"/>
          <w:lang w:val="ru-RU"/>
        </w:rPr>
        <w:t xml:space="preserve"> </w:t>
      </w:r>
      <w:r w:rsidRPr="00C1284E">
        <w:rPr>
          <w:rFonts w:ascii="Times New Roman" w:eastAsia="Times New Roman" w:hAnsi="Times New Roman"/>
          <w:sz w:val="24"/>
          <w:szCs w:val="24"/>
          <w:lang w:val="ru-RU"/>
        </w:rPr>
        <w:t>и</w:t>
      </w:r>
      <w:r w:rsidRPr="00C1284E">
        <w:rPr>
          <w:rFonts w:ascii="Times New Roman" w:eastAsia="Times New Roman" w:hAnsi="Times New Roman"/>
          <w:spacing w:val="-11"/>
          <w:sz w:val="24"/>
          <w:szCs w:val="24"/>
          <w:lang w:val="ru-RU"/>
        </w:rPr>
        <w:t xml:space="preserve"> </w:t>
      </w:r>
      <w:r w:rsidRPr="00C1284E">
        <w:rPr>
          <w:rFonts w:ascii="Times New Roman" w:eastAsia="Times New Roman" w:hAnsi="Times New Roman"/>
          <w:sz w:val="24"/>
          <w:szCs w:val="24"/>
          <w:lang w:val="ru-RU"/>
        </w:rPr>
        <w:t>укупног</w:t>
      </w:r>
      <w:r w:rsidRPr="00C1284E">
        <w:rPr>
          <w:rFonts w:ascii="Times New Roman" w:eastAsia="Times New Roman" w:hAnsi="Times New Roman"/>
          <w:spacing w:val="-12"/>
          <w:sz w:val="24"/>
          <w:szCs w:val="24"/>
          <w:lang w:val="ru-RU"/>
        </w:rPr>
        <w:t xml:space="preserve"> </w:t>
      </w:r>
      <w:r w:rsidRPr="00C1284E">
        <w:rPr>
          <w:rFonts w:ascii="Times New Roman" w:eastAsia="Times New Roman" w:hAnsi="Times New Roman"/>
          <w:sz w:val="24"/>
          <w:szCs w:val="24"/>
          <w:lang w:val="ru-RU"/>
        </w:rPr>
        <w:t>друштвеног</w:t>
      </w:r>
      <w:r w:rsidRPr="00C1284E">
        <w:rPr>
          <w:rFonts w:ascii="Times New Roman" w:eastAsia="Times New Roman" w:hAnsi="Times New Roman"/>
          <w:spacing w:val="-11"/>
          <w:sz w:val="24"/>
          <w:szCs w:val="24"/>
          <w:lang w:val="ru-RU"/>
        </w:rPr>
        <w:t xml:space="preserve"> </w:t>
      </w:r>
      <w:r w:rsidRPr="00C1284E">
        <w:rPr>
          <w:rFonts w:ascii="Times New Roman" w:eastAsia="Times New Roman" w:hAnsi="Times New Roman"/>
          <w:sz w:val="24"/>
          <w:szCs w:val="24"/>
          <w:lang w:val="ru-RU"/>
        </w:rPr>
        <w:t>положаја</w:t>
      </w:r>
      <w:r w:rsidRPr="00F11697">
        <w:rPr>
          <w:rFonts w:ascii="Times New Roman" w:eastAsia="Times New Roman" w:hAnsi="Times New Roman"/>
          <w:sz w:val="24"/>
          <w:szCs w:val="24"/>
          <w:lang w:val="ru-RU"/>
        </w:rPr>
        <w:t xml:space="preserve"> различитих категорија миграната, али и свеукупном развоју локалне заједнице</w:t>
      </w:r>
      <w:r w:rsidRPr="00C1284E">
        <w:rPr>
          <w:rFonts w:ascii="Times New Roman" w:eastAsia="Times New Roman" w:hAnsi="Times New Roman"/>
          <w:sz w:val="24"/>
          <w:szCs w:val="24"/>
          <w:lang w:val="ru-RU"/>
        </w:rPr>
        <w:t>.</w:t>
      </w:r>
    </w:p>
    <w:p w14:paraId="7CCDC07F" w14:textId="77777777" w:rsidR="00DA78E8" w:rsidRPr="00970D63" w:rsidRDefault="00DA78E8" w:rsidP="00555201">
      <w:pPr>
        <w:widowControl w:val="0"/>
        <w:spacing w:before="1" w:after="0" w:line="240" w:lineRule="auto"/>
        <w:ind w:left="106"/>
        <w:jc w:val="both"/>
        <w:rPr>
          <w:rFonts w:ascii="Times New Roman" w:eastAsia="Times New Roman" w:hAnsi="Times New Roman" w:cs="Times New Roman"/>
          <w:sz w:val="24"/>
          <w:szCs w:val="24"/>
          <w:u w:val="single" w:color="000000"/>
          <w:lang w:val="sr-Cyrl-CS"/>
        </w:rPr>
      </w:pPr>
    </w:p>
    <w:p w14:paraId="7C5ED61F" w14:textId="77777777" w:rsidR="00B2616C" w:rsidRPr="00DA78E8" w:rsidRDefault="00DA78E8" w:rsidP="00555201">
      <w:pPr>
        <w:widowControl w:val="0"/>
        <w:spacing w:before="1" w:after="0" w:line="240" w:lineRule="auto"/>
        <w:ind w:left="540"/>
        <w:jc w:val="both"/>
        <w:rPr>
          <w:rFonts w:ascii="Times New Roman" w:eastAsia="Times New Roman" w:hAnsi="Times New Roman" w:cs="Times New Roman"/>
          <w:b/>
          <w:bCs/>
          <w:sz w:val="24"/>
          <w:szCs w:val="24"/>
          <w:lang w:val="sr-Cyrl-CS"/>
        </w:rPr>
      </w:pPr>
      <w:r w:rsidRPr="00DA78E8">
        <w:rPr>
          <w:rFonts w:ascii="Times New Roman" w:eastAsia="Times New Roman" w:hAnsi="Times New Roman" w:cs="Times New Roman"/>
          <w:b/>
          <w:bCs/>
          <w:sz w:val="24"/>
          <w:szCs w:val="24"/>
          <w:lang w:val="sr-Cyrl-CS"/>
        </w:rPr>
        <w:t>Локални оквир</w:t>
      </w:r>
    </w:p>
    <w:p w14:paraId="5D496B8E" w14:textId="77777777" w:rsidR="00B2616C" w:rsidRDefault="00B2616C" w:rsidP="00555201">
      <w:pPr>
        <w:widowControl w:val="0"/>
        <w:spacing w:before="1" w:after="0" w:line="240" w:lineRule="auto"/>
        <w:ind w:left="106"/>
        <w:jc w:val="both"/>
        <w:rPr>
          <w:rFonts w:ascii="Times New Roman" w:eastAsia="Times New Roman" w:hAnsi="Times New Roman" w:cs="Times New Roman"/>
          <w:sz w:val="24"/>
          <w:szCs w:val="24"/>
          <w:lang w:val="sr-Latn-CS"/>
        </w:rPr>
      </w:pPr>
    </w:p>
    <w:p w14:paraId="64B01002" w14:textId="77777777" w:rsidR="00DA78E8" w:rsidRPr="00525EE4" w:rsidRDefault="00DA78E8">
      <w:pPr>
        <w:pStyle w:val="ListParagraph"/>
        <w:widowControl w:val="0"/>
        <w:numPr>
          <w:ilvl w:val="0"/>
          <w:numId w:val="10"/>
        </w:numPr>
        <w:spacing w:before="1"/>
        <w:rPr>
          <w:lang w:val="sr-Latn-CS"/>
        </w:rPr>
      </w:pPr>
      <w:r>
        <w:rPr>
          <w:lang w:val="sr-Cyrl-RS"/>
        </w:rPr>
        <w:t>План развоја града Сремска Митровица за период од 2023-2030. године</w:t>
      </w:r>
    </w:p>
    <w:p w14:paraId="51630C5E" w14:textId="77777777" w:rsidR="00525EE4" w:rsidRPr="00525EE4" w:rsidRDefault="00525EE4">
      <w:pPr>
        <w:pStyle w:val="ListParagraph"/>
        <w:widowControl w:val="0"/>
        <w:numPr>
          <w:ilvl w:val="0"/>
          <w:numId w:val="10"/>
        </w:numPr>
        <w:spacing w:before="1"/>
        <w:rPr>
          <w:lang w:val="sr-Latn-CS"/>
        </w:rPr>
      </w:pPr>
      <w:r>
        <w:rPr>
          <w:lang w:val="sr-Cyrl-RS"/>
        </w:rPr>
        <w:t>Стратегија развоја социјалне заштите града Сремска Митровица 2021-2025</w:t>
      </w:r>
    </w:p>
    <w:p w14:paraId="5FDE64B6" w14:textId="77777777" w:rsidR="00525EE4" w:rsidRPr="00525EE4" w:rsidRDefault="00525EE4">
      <w:pPr>
        <w:pStyle w:val="ListParagraph"/>
        <w:widowControl w:val="0"/>
        <w:numPr>
          <w:ilvl w:val="0"/>
          <w:numId w:val="10"/>
        </w:numPr>
        <w:spacing w:before="1"/>
        <w:rPr>
          <w:lang w:val="sr-Latn-CS"/>
        </w:rPr>
      </w:pPr>
      <w:r>
        <w:rPr>
          <w:lang w:val="sr-Cyrl-RS"/>
        </w:rPr>
        <w:t>Локални акциони план за Ромкиње и Роме из области становања, здравствене и социјалне  заштите за период 2019-2025. године</w:t>
      </w:r>
    </w:p>
    <w:p w14:paraId="71CA8FE7" w14:textId="77777777" w:rsidR="00525EE4" w:rsidRPr="00525EE4" w:rsidRDefault="00525EE4">
      <w:pPr>
        <w:pStyle w:val="ListParagraph"/>
        <w:widowControl w:val="0"/>
        <w:numPr>
          <w:ilvl w:val="0"/>
          <w:numId w:val="10"/>
        </w:numPr>
        <w:spacing w:before="1"/>
        <w:rPr>
          <w:lang w:val="sr-Latn-CS"/>
        </w:rPr>
      </w:pPr>
      <w:r>
        <w:rPr>
          <w:lang w:val="sr-Cyrl-RS"/>
        </w:rPr>
        <w:t>Локални акциони план за младе</w:t>
      </w:r>
    </w:p>
    <w:p w14:paraId="02FF7F71" w14:textId="77777777" w:rsidR="00525EE4" w:rsidRPr="00DA78E8" w:rsidRDefault="00525EE4">
      <w:pPr>
        <w:pStyle w:val="ListParagraph"/>
        <w:widowControl w:val="0"/>
        <w:numPr>
          <w:ilvl w:val="0"/>
          <w:numId w:val="10"/>
        </w:numPr>
        <w:spacing w:before="1"/>
        <w:rPr>
          <w:lang w:val="sr-Latn-CS"/>
        </w:rPr>
      </w:pPr>
      <w:r>
        <w:rPr>
          <w:lang w:val="sr-Cyrl-RS"/>
        </w:rPr>
        <w:t>Локални акциони план запошљавања</w:t>
      </w:r>
    </w:p>
    <w:p w14:paraId="1EC8C288" w14:textId="77777777" w:rsidR="00B2616C" w:rsidRDefault="00B2616C" w:rsidP="00555201">
      <w:pPr>
        <w:widowControl w:val="0"/>
        <w:spacing w:before="1" w:after="0" w:line="240" w:lineRule="auto"/>
        <w:ind w:left="106"/>
        <w:jc w:val="both"/>
        <w:rPr>
          <w:rFonts w:ascii="Times New Roman" w:eastAsia="Times New Roman" w:hAnsi="Times New Roman" w:cs="Times New Roman"/>
          <w:sz w:val="24"/>
          <w:szCs w:val="24"/>
          <w:lang w:val="ru-RU"/>
        </w:rPr>
      </w:pPr>
    </w:p>
    <w:p w14:paraId="16DBA2E5" w14:textId="77777777" w:rsidR="00525EE4" w:rsidRDefault="00525EE4" w:rsidP="00555201">
      <w:pPr>
        <w:widowControl w:val="0"/>
        <w:spacing w:before="1" w:after="0" w:line="240" w:lineRule="auto"/>
        <w:ind w:left="106"/>
        <w:jc w:val="both"/>
        <w:rPr>
          <w:rFonts w:ascii="Times New Roman" w:eastAsia="Times New Roman" w:hAnsi="Times New Roman" w:cs="Times New Roman"/>
          <w:sz w:val="24"/>
          <w:szCs w:val="24"/>
          <w:lang w:val="ru-RU"/>
        </w:rPr>
      </w:pPr>
    </w:p>
    <w:p w14:paraId="0304DA40" w14:textId="77777777" w:rsidR="00525EE4" w:rsidRPr="00C1284E" w:rsidRDefault="00525EE4" w:rsidP="007A27A8">
      <w:pPr>
        <w:widowControl w:val="0"/>
        <w:spacing w:before="1" w:after="0" w:line="240" w:lineRule="auto"/>
        <w:ind w:firstLine="360"/>
        <w:jc w:val="both"/>
        <w:rPr>
          <w:szCs w:val="24"/>
          <w:lang w:val="ru-RU"/>
        </w:rPr>
      </w:pPr>
      <w:r w:rsidRPr="00DD12F0">
        <w:rPr>
          <w:rFonts w:ascii="Times New Roman" w:eastAsia="Times New Roman" w:hAnsi="Times New Roman"/>
          <w:sz w:val="24"/>
          <w:szCs w:val="24"/>
          <w:lang w:val="ru-RU"/>
        </w:rPr>
        <w:t>Локална стратешка документа указују на проблем различитих</w:t>
      </w:r>
      <w:r>
        <w:rPr>
          <w:rFonts w:ascii="Times New Roman" w:eastAsia="Times New Roman" w:hAnsi="Times New Roman"/>
          <w:sz w:val="24"/>
          <w:szCs w:val="24"/>
          <w:lang w:val="ru-RU"/>
        </w:rPr>
        <w:t xml:space="preserve"> категорија миграната у граду Сремска Митровица, </w:t>
      </w:r>
      <w:r w:rsidRPr="00DD12F0">
        <w:rPr>
          <w:rFonts w:ascii="Times New Roman" w:eastAsia="Times New Roman" w:hAnsi="Times New Roman"/>
          <w:sz w:val="24"/>
          <w:szCs w:val="24"/>
          <w:lang w:val="ru-RU"/>
        </w:rPr>
        <w:t>као и начине њихове интеграције у локалну средину и  укључивање миграција у локалне развојне стратегије;</w:t>
      </w:r>
    </w:p>
    <w:p w14:paraId="6C357F6C" w14:textId="77777777" w:rsidR="00525EE4" w:rsidRPr="00C1284E" w:rsidRDefault="00525EE4" w:rsidP="007A27A8">
      <w:pPr>
        <w:widowControl w:val="0"/>
        <w:spacing w:before="1" w:after="0" w:line="240" w:lineRule="auto"/>
        <w:ind w:firstLine="360"/>
        <w:jc w:val="both"/>
        <w:rPr>
          <w:rFonts w:ascii="Times New Roman" w:eastAsia="Times New Roman" w:hAnsi="Times New Roman"/>
          <w:sz w:val="24"/>
          <w:szCs w:val="24"/>
          <w:lang w:val="ru-RU"/>
        </w:rPr>
      </w:pPr>
      <w:r w:rsidRPr="00C1284E">
        <w:rPr>
          <w:rFonts w:ascii="Times New Roman" w:eastAsia="Times New Roman" w:hAnsi="Times New Roman"/>
          <w:sz w:val="24"/>
          <w:szCs w:val="24"/>
          <w:lang w:val="ru-RU"/>
        </w:rPr>
        <w:t xml:space="preserve">У локалним стратешким документима избегла и ИРЛ су поменути као посебно осетљива друштвена група, али у већини нису препозната као приоритетно угрожена, јер се број лица са формалним статусом избеглице стално смањује због регулисања држављанства и добијања личне карте, па су ова лица по стицању личне карте равноправна са домицилним становништвом у коришћењу свих облика помоћи и подршке. Проблеми и потребе </w:t>
      </w:r>
      <w:r w:rsidRPr="00DD12F0">
        <w:rPr>
          <w:rFonts w:ascii="Times New Roman" w:eastAsia="Times New Roman" w:hAnsi="Times New Roman"/>
          <w:sz w:val="24"/>
          <w:szCs w:val="24"/>
          <w:lang w:val="ru-RU"/>
        </w:rPr>
        <w:t>различитих категорија миграната</w:t>
      </w:r>
      <w:r w:rsidRPr="00C1284E">
        <w:rPr>
          <w:rFonts w:ascii="Times New Roman" w:eastAsia="Times New Roman" w:hAnsi="Times New Roman"/>
          <w:sz w:val="24"/>
          <w:szCs w:val="24"/>
          <w:lang w:val="ru-RU"/>
        </w:rPr>
        <w:t xml:space="preserve"> се не посматрају изоловано од остали</w:t>
      </w:r>
      <w:r w:rsidRPr="00DD12F0">
        <w:rPr>
          <w:rFonts w:ascii="Times New Roman" w:eastAsia="Times New Roman" w:hAnsi="Times New Roman"/>
          <w:sz w:val="24"/>
          <w:szCs w:val="24"/>
          <w:lang w:val="ru-RU"/>
        </w:rPr>
        <w:t>х</w:t>
      </w:r>
      <w:r>
        <w:rPr>
          <w:rFonts w:ascii="Times New Roman" w:eastAsia="Times New Roman" w:hAnsi="Times New Roman"/>
          <w:sz w:val="24"/>
          <w:szCs w:val="24"/>
          <w:lang w:val="ru-RU"/>
        </w:rPr>
        <w:t xml:space="preserve"> друштвених група</w:t>
      </w:r>
      <w:r w:rsidRPr="00DD12F0">
        <w:rPr>
          <w:rFonts w:ascii="Times New Roman" w:eastAsia="Times New Roman" w:hAnsi="Times New Roman"/>
          <w:sz w:val="24"/>
          <w:szCs w:val="24"/>
          <w:lang w:val="ru-RU"/>
        </w:rPr>
        <w:t>.</w:t>
      </w:r>
      <w:r>
        <w:rPr>
          <w:rFonts w:ascii="Times New Roman" w:eastAsia="Times New Roman" w:hAnsi="Times New Roman"/>
          <w:sz w:val="24"/>
          <w:szCs w:val="24"/>
          <w:lang w:val="ru-RU"/>
        </w:rPr>
        <w:t xml:space="preserve"> </w:t>
      </w:r>
      <w:r w:rsidRPr="00DD12F0">
        <w:rPr>
          <w:rFonts w:ascii="Times New Roman" w:eastAsia="Times New Roman" w:hAnsi="Times New Roman"/>
          <w:sz w:val="24"/>
          <w:szCs w:val="24"/>
          <w:lang w:val="ru-RU"/>
        </w:rPr>
        <w:t xml:space="preserve">Локални акциони план за управљање миграцијама </w:t>
      </w:r>
      <w:r w:rsidRPr="00C1284E">
        <w:rPr>
          <w:rFonts w:ascii="Times New Roman" w:eastAsia="Times New Roman" w:hAnsi="Times New Roman"/>
          <w:sz w:val="24"/>
          <w:szCs w:val="24"/>
          <w:lang w:val="ru-RU"/>
        </w:rPr>
        <w:t xml:space="preserve">представља документ који се осим интеграцијом ове популације у локалну заједницу бави и значајем који миграције имају за локални развој заједнице.  </w:t>
      </w:r>
    </w:p>
    <w:p w14:paraId="5B663896" w14:textId="77777777" w:rsidR="00525EE4" w:rsidRDefault="00525EE4" w:rsidP="00555201">
      <w:pPr>
        <w:widowControl w:val="0"/>
        <w:spacing w:before="1" w:after="0" w:line="240" w:lineRule="auto"/>
        <w:ind w:left="106"/>
        <w:jc w:val="both"/>
        <w:rPr>
          <w:rFonts w:ascii="Times New Roman" w:eastAsia="Times New Roman" w:hAnsi="Times New Roman" w:cs="Times New Roman"/>
          <w:sz w:val="24"/>
          <w:szCs w:val="24"/>
          <w:lang w:val="ru-RU"/>
        </w:rPr>
      </w:pPr>
    </w:p>
    <w:p w14:paraId="7B95C80D" w14:textId="77777777" w:rsidR="00525EE4" w:rsidRPr="00CE06C9" w:rsidRDefault="00525EE4" w:rsidP="00555201">
      <w:pPr>
        <w:widowControl w:val="0"/>
        <w:spacing w:before="1" w:after="0" w:line="240" w:lineRule="auto"/>
        <w:ind w:left="106"/>
        <w:jc w:val="both"/>
        <w:rPr>
          <w:rFonts w:ascii="Times New Roman" w:eastAsia="Times New Roman" w:hAnsi="Times New Roman" w:cs="Times New Roman"/>
          <w:sz w:val="24"/>
          <w:szCs w:val="24"/>
          <w:lang w:val="sr-Cyrl-CS"/>
        </w:rPr>
      </w:pPr>
    </w:p>
    <w:p w14:paraId="3C289AB3" w14:textId="77777777" w:rsidR="00366459" w:rsidRDefault="00366459" w:rsidP="004C0EFF">
      <w:pPr>
        <w:widowControl w:val="0"/>
        <w:spacing w:before="1" w:after="0" w:line="240" w:lineRule="auto"/>
        <w:rPr>
          <w:rFonts w:ascii="Times New Roman" w:eastAsia="Times New Roman" w:hAnsi="Times New Roman"/>
          <w:sz w:val="24"/>
          <w:szCs w:val="24"/>
          <w:lang w:val="ru-RU"/>
        </w:rPr>
      </w:pPr>
    </w:p>
    <w:p w14:paraId="75A15B96" w14:textId="77777777" w:rsidR="007A27A8" w:rsidRPr="00101FAD" w:rsidRDefault="007A27A8" w:rsidP="004C0EFF">
      <w:pPr>
        <w:widowControl w:val="0"/>
        <w:spacing w:before="1" w:after="0" w:line="240" w:lineRule="auto"/>
        <w:rPr>
          <w:rFonts w:ascii="Times New Roman" w:eastAsia="Times New Roman" w:hAnsi="Times New Roman"/>
          <w:sz w:val="24"/>
          <w:szCs w:val="24"/>
          <w:lang w:val="ru-RU"/>
        </w:rPr>
      </w:pPr>
    </w:p>
    <w:p w14:paraId="7CC3A827" w14:textId="77777777" w:rsidR="00366459" w:rsidRPr="008F5D80" w:rsidRDefault="00366459" w:rsidP="007A27A8">
      <w:pPr>
        <w:widowControl w:val="0"/>
        <w:spacing w:after="0" w:line="240" w:lineRule="auto"/>
        <w:outlineLvl w:val="0"/>
        <w:rPr>
          <w:rFonts w:ascii="Times New Roman" w:eastAsia="Times New Roman" w:hAnsi="Times New Roman"/>
          <w:b/>
          <w:bCs/>
          <w:color w:val="C00000"/>
          <w:sz w:val="28"/>
          <w:szCs w:val="28"/>
          <w:lang w:val="ru-RU"/>
        </w:rPr>
      </w:pPr>
      <w:bookmarkStart w:id="101" w:name="_Toc135223249"/>
      <w:bookmarkStart w:id="102" w:name="_Toc135223622"/>
      <w:bookmarkStart w:id="103" w:name="_Toc135224250"/>
      <w:bookmarkStart w:id="104" w:name="_Toc135224375"/>
      <w:bookmarkStart w:id="105" w:name="_Toc150848441"/>
      <w:r w:rsidRPr="008F5D80">
        <w:rPr>
          <w:rFonts w:ascii="Times New Roman" w:eastAsia="Times New Roman" w:hAnsi="Times New Roman"/>
          <w:b/>
          <w:bCs/>
          <w:color w:val="C00000"/>
          <w:sz w:val="28"/>
          <w:szCs w:val="28"/>
          <w:lang w:val="ru-RU"/>
        </w:rPr>
        <w:t xml:space="preserve">3.2.  АНАЛИЗА СТАЊА </w:t>
      </w:r>
      <w:r w:rsidRPr="008F5D80">
        <w:rPr>
          <w:rFonts w:ascii="Times New Roman" w:eastAsia="Times New Roman" w:hAnsi="Times New Roman"/>
          <w:b/>
          <w:bCs/>
          <w:color w:val="C00000"/>
          <w:spacing w:val="-12"/>
          <w:sz w:val="28"/>
          <w:szCs w:val="28"/>
          <w:lang w:val="ru-RU"/>
        </w:rPr>
        <w:t xml:space="preserve"> </w:t>
      </w:r>
      <w:r w:rsidRPr="008F5D80">
        <w:rPr>
          <w:rFonts w:ascii="Times New Roman" w:eastAsia="Times New Roman" w:hAnsi="Times New Roman"/>
          <w:b/>
          <w:bCs/>
          <w:color w:val="C00000"/>
          <w:sz w:val="28"/>
          <w:szCs w:val="28"/>
          <w:lang w:val="ru-RU"/>
        </w:rPr>
        <w:t>(</w:t>
      </w:r>
      <w:r w:rsidRPr="008F5D80">
        <w:rPr>
          <w:rFonts w:ascii="Times New Roman" w:eastAsia="Times New Roman" w:hAnsi="Times New Roman"/>
          <w:b/>
          <w:bCs/>
          <w:color w:val="C00000"/>
          <w:sz w:val="28"/>
          <w:szCs w:val="28"/>
        </w:rPr>
        <w:t>SWOT</w:t>
      </w:r>
      <w:r w:rsidRPr="008F5D80">
        <w:rPr>
          <w:rFonts w:ascii="Times New Roman" w:eastAsia="Times New Roman" w:hAnsi="Times New Roman"/>
          <w:b/>
          <w:bCs/>
          <w:color w:val="C00000"/>
          <w:spacing w:val="-12"/>
          <w:sz w:val="28"/>
          <w:szCs w:val="28"/>
          <w:lang w:val="ru-RU"/>
        </w:rPr>
        <w:t xml:space="preserve"> </w:t>
      </w:r>
      <w:r w:rsidRPr="008F5D80">
        <w:rPr>
          <w:rFonts w:ascii="Times New Roman" w:eastAsia="Times New Roman" w:hAnsi="Times New Roman"/>
          <w:b/>
          <w:bCs/>
          <w:color w:val="C00000"/>
          <w:sz w:val="28"/>
          <w:szCs w:val="28"/>
          <w:lang w:val="ru-RU"/>
        </w:rPr>
        <w:t>анализа)</w:t>
      </w:r>
      <w:bookmarkEnd w:id="101"/>
      <w:bookmarkEnd w:id="102"/>
      <w:bookmarkEnd w:id="103"/>
      <w:bookmarkEnd w:id="104"/>
      <w:bookmarkEnd w:id="105"/>
    </w:p>
    <w:p w14:paraId="7916EC48" w14:textId="77777777" w:rsidR="00366459" w:rsidRPr="00BD20A3" w:rsidRDefault="00366459" w:rsidP="00366459">
      <w:pPr>
        <w:widowControl w:val="0"/>
        <w:spacing w:before="1" w:after="0" w:line="240" w:lineRule="auto"/>
        <w:ind w:left="106"/>
        <w:rPr>
          <w:rFonts w:ascii="Times New Roman" w:eastAsia="Times New Roman" w:hAnsi="Times New Roman"/>
          <w:sz w:val="24"/>
          <w:szCs w:val="24"/>
          <w:lang w:val="ru-RU"/>
        </w:rPr>
      </w:pPr>
    </w:p>
    <w:p w14:paraId="7F7379C4" w14:textId="77777777" w:rsidR="00366459" w:rsidRPr="00BD20A3" w:rsidRDefault="00366459" w:rsidP="007A27A8">
      <w:pPr>
        <w:widowControl w:val="0"/>
        <w:spacing w:before="1" w:after="0" w:line="240" w:lineRule="auto"/>
        <w:ind w:left="106" w:firstLine="614"/>
        <w:jc w:val="both"/>
        <w:rPr>
          <w:rFonts w:ascii="Times New Roman" w:eastAsia="Times New Roman" w:hAnsi="Times New Roman"/>
          <w:sz w:val="24"/>
          <w:szCs w:val="24"/>
          <w:lang w:val="ru-RU"/>
        </w:rPr>
      </w:pPr>
      <w:r w:rsidRPr="00BD20A3">
        <w:rPr>
          <w:rFonts w:ascii="Times New Roman" w:eastAsia="Times New Roman" w:hAnsi="Times New Roman"/>
          <w:sz w:val="24"/>
          <w:szCs w:val="24"/>
          <w:lang w:val="ru-RU"/>
        </w:rPr>
        <w:t>Анализа</w:t>
      </w:r>
      <w:r w:rsidRPr="00BD20A3">
        <w:rPr>
          <w:rFonts w:ascii="Times New Roman" w:eastAsia="Times New Roman" w:hAnsi="Times New Roman"/>
          <w:spacing w:val="19"/>
          <w:sz w:val="24"/>
          <w:szCs w:val="24"/>
          <w:lang w:val="ru-RU"/>
        </w:rPr>
        <w:t xml:space="preserve"> </w:t>
      </w:r>
      <w:r w:rsidRPr="00BD20A3">
        <w:rPr>
          <w:rFonts w:ascii="Times New Roman" w:eastAsia="Times New Roman" w:hAnsi="Times New Roman"/>
          <w:sz w:val="24"/>
          <w:szCs w:val="24"/>
          <w:lang w:val="ru-RU"/>
        </w:rPr>
        <w:t>стања</w:t>
      </w:r>
      <w:r w:rsidRPr="00BD20A3">
        <w:rPr>
          <w:rFonts w:ascii="Times New Roman" w:eastAsia="Times New Roman" w:hAnsi="Times New Roman"/>
          <w:spacing w:val="19"/>
          <w:sz w:val="24"/>
          <w:szCs w:val="24"/>
          <w:lang w:val="ru-RU"/>
        </w:rPr>
        <w:t xml:space="preserve"> </w:t>
      </w:r>
      <w:r w:rsidRPr="00BD20A3">
        <w:rPr>
          <w:rFonts w:ascii="Times New Roman" w:eastAsia="Times New Roman" w:hAnsi="Times New Roman"/>
          <w:sz w:val="24"/>
          <w:szCs w:val="24"/>
          <w:lang w:val="ru-RU"/>
        </w:rPr>
        <w:t>у</w:t>
      </w:r>
      <w:r w:rsidRPr="00BD20A3">
        <w:rPr>
          <w:rFonts w:ascii="Times New Roman" w:eastAsia="Times New Roman" w:hAnsi="Times New Roman"/>
          <w:spacing w:val="6"/>
          <w:sz w:val="24"/>
          <w:szCs w:val="24"/>
          <w:lang w:val="ru-RU"/>
        </w:rPr>
        <w:t xml:space="preserve"> </w:t>
      </w:r>
      <w:r w:rsidRPr="00BD20A3">
        <w:rPr>
          <w:rFonts w:ascii="Times New Roman" w:eastAsia="Times New Roman" w:hAnsi="Times New Roman"/>
          <w:sz w:val="24"/>
          <w:szCs w:val="24"/>
          <w:lang w:val="ru-RU"/>
        </w:rPr>
        <w:t>локалној</w:t>
      </w:r>
      <w:r w:rsidRPr="00BD20A3">
        <w:rPr>
          <w:rFonts w:ascii="Times New Roman" w:eastAsia="Times New Roman" w:hAnsi="Times New Roman"/>
          <w:spacing w:val="6"/>
          <w:sz w:val="24"/>
          <w:szCs w:val="24"/>
          <w:lang w:val="ru-RU"/>
        </w:rPr>
        <w:t xml:space="preserve"> </w:t>
      </w:r>
      <w:r w:rsidRPr="00BD20A3">
        <w:rPr>
          <w:rFonts w:ascii="Times New Roman" w:eastAsia="Times New Roman" w:hAnsi="Times New Roman"/>
          <w:sz w:val="24"/>
          <w:szCs w:val="24"/>
          <w:lang w:val="ru-RU"/>
        </w:rPr>
        <w:t>заједници</w:t>
      </w:r>
      <w:r w:rsidRPr="00BD20A3">
        <w:rPr>
          <w:rFonts w:ascii="Times New Roman" w:eastAsia="Times New Roman" w:hAnsi="Times New Roman"/>
          <w:spacing w:val="6"/>
          <w:sz w:val="24"/>
          <w:szCs w:val="24"/>
          <w:lang w:val="ru-RU"/>
        </w:rPr>
        <w:t xml:space="preserve"> </w:t>
      </w:r>
      <w:r w:rsidRPr="00BD20A3">
        <w:rPr>
          <w:rFonts w:ascii="Times New Roman" w:eastAsia="Times New Roman" w:hAnsi="Times New Roman"/>
          <w:sz w:val="24"/>
          <w:szCs w:val="24"/>
          <w:lang w:val="ru-RU"/>
        </w:rPr>
        <w:t>извршена</w:t>
      </w:r>
      <w:r w:rsidRPr="00BD20A3">
        <w:rPr>
          <w:rFonts w:ascii="Times New Roman" w:eastAsia="Times New Roman" w:hAnsi="Times New Roman"/>
          <w:spacing w:val="6"/>
          <w:sz w:val="24"/>
          <w:szCs w:val="24"/>
          <w:lang w:val="ru-RU"/>
        </w:rPr>
        <w:t xml:space="preserve"> </w:t>
      </w:r>
      <w:r w:rsidRPr="00BD20A3">
        <w:rPr>
          <w:rFonts w:ascii="Times New Roman" w:eastAsia="Times New Roman" w:hAnsi="Times New Roman"/>
          <w:sz w:val="24"/>
          <w:szCs w:val="24"/>
          <w:lang w:val="ru-RU"/>
        </w:rPr>
        <w:t>је</w:t>
      </w:r>
      <w:r w:rsidRPr="00BD20A3">
        <w:rPr>
          <w:rFonts w:ascii="Times New Roman" w:eastAsia="Times New Roman" w:hAnsi="Times New Roman"/>
          <w:spacing w:val="6"/>
          <w:sz w:val="24"/>
          <w:szCs w:val="24"/>
          <w:lang w:val="ru-RU"/>
        </w:rPr>
        <w:t xml:space="preserve"> </w:t>
      </w:r>
      <w:r w:rsidRPr="00BD20A3">
        <w:rPr>
          <w:rFonts w:ascii="Times New Roman" w:eastAsia="Times New Roman" w:hAnsi="Times New Roman"/>
          <w:sz w:val="24"/>
          <w:szCs w:val="24"/>
          <w:lang w:val="ru-RU"/>
        </w:rPr>
        <w:t>кроз</w:t>
      </w:r>
      <w:r w:rsidRPr="00BD20A3">
        <w:rPr>
          <w:rFonts w:ascii="Times New Roman" w:eastAsia="Times New Roman" w:hAnsi="Times New Roman"/>
          <w:spacing w:val="6"/>
          <w:sz w:val="24"/>
          <w:szCs w:val="24"/>
          <w:lang w:val="ru-RU"/>
        </w:rPr>
        <w:t xml:space="preserve"> </w:t>
      </w:r>
      <w:r w:rsidRPr="00BD20A3">
        <w:rPr>
          <w:rFonts w:ascii="Times New Roman" w:eastAsia="Times New Roman" w:hAnsi="Times New Roman"/>
          <w:sz w:val="24"/>
          <w:szCs w:val="24"/>
          <w:lang w:val="ru-RU"/>
        </w:rPr>
        <w:t>идентификацију</w:t>
      </w:r>
      <w:r w:rsidRPr="00BD20A3">
        <w:rPr>
          <w:rFonts w:ascii="Times New Roman" w:eastAsia="Times New Roman" w:hAnsi="Times New Roman"/>
          <w:spacing w:val="6"/>
          <w:sz w:val="24"/>
          <w:szCs w:val="24"/>
          <w:lang w:val="ru-RU"/>
        </w:rPr>
        <w:t xml:space="preserve"> </w:t>
      </w:r>
      <w:r w:rsidRPr="00BD20A3">
        <w:rPr>
          <w:rFonts w:ascii="Times New Roman" w:eastAsia="Times New Roman" w:hAnsi="Times New Roman"/>
          <w:sz w:val="24"/>
          <w:szCs w:val="24"/>
          <w:lang w:val="ru-RU"/>
        </w:rPr>
        <w:t>досадашњих</w:t>
      </w:r>
      <w:r w:rsidRPr="00BD20A3">
        <w:rPr>
          <w:rFonts w:ascii="Times New Roman" w:eastAsia="Times New Roman" w:hAnsi="Times New Roman"/>
          <w:spacing w:val="6"/>
          <w:sz w:val="24"/>
          <w:szCs w:val="24"/>
          <w:lang w:val="ru-RU"/>
        </w:rPr>
        <w:t xml:space="preserve"> </w:t>
      </w:r>
      <w:r w:rsidRPr="00BD20A3">
        <w:rPr>
          <w:rFonts w:ascii="Times New Roman" w:eastAsia="Times New Roman" w:hAnsi="Times New Roman"/>
          <w:sz w:val="24"/>
          <w:szCs w:val="24"/>
          <w:lang w:val="ru-RU"/>
        </w:rPr>
        <w:t>активности</w:t>
      </w:r>
      <w:r w:rsidRPr="00BD20A3">
        <w:rPr>
          <w:rFonts w:ascii="Times New Roman" w:eastAsia="Times New Roman" w:hAnsi="Times New Roman"/>
          <w:w w:val="99"/>
          <w:sz w:val="24"/>
          <w:szCs w:val="24"/>
          <w:lang w:val="ru-RU"/>
        </w:rPr>
        <w:t xml:space="preserve"> </w:t>
      </w:r>
      <w:r w:rsidRPr="00BD20A3">
        <w:rPr>
          <w:rFonts w:ascii="Times New Roman" w:eastAsia="Times New Roman" w:hAnsi="Times New Roman"/>
          <w:sz w:val="24"/>
          <w:szCs w:val="24"/>
          <w:lang w:val="ru-RU"/>
        </w:rPr>
        <w:t>и</w:t>
      </w:r>
      <w:r w:rsidRPr="00BD20A3">
        <w:rPr>
          <w:rFonts w:ascii="Times New Roman" w:eastAsia="Times New Roman" w:hAnsi="Times New Roman"/>
          <w:spacing w:val="36"/>
          <w:sz w:val="24"/>
          <w:szCs w:val="24"/>
          <w:lang w:val="ru-RU"/>
        </w:rPr>
        <w:t xml:space="preserve"> </w:t>
      </w:r>
      <w:r w:rsidRPr="00BD20A3">
        <w:rPr>
          <w:rFonts w:ascii="Times New Roman" w:eastAsia="Times New Roman" w:hAnsi="Times New Roman"/>
          <w:sz w:val="24"/>
          <w:szCs w:val="24"/>
          <w:lang w:val="ru-RU"/>
        </w:rPr>
        <w:t>резултата</w:t>
      </w:r>
      <w:r w:rsidRPr="00BD20A3">
        <w:rPr>
          <w:rFonts w:ascii="Times New Roman" w:eastAsia="Times New Roman" w:hAnsi="Times New Roman"/>
          <w:spacing w:val="36"/>
          <w:sz w:val="24"/>
          <w:szCs w:val="24"/>
          <w:lang w:val="ru-RU"/>
        </w:rPr>
        <w:t xml:space="preserve"> </w:t>
      </w:r>
      <w:r w:rsidRPr="00BD20A3">
        <w:rPr>
          <w:rFonts w:ascii="Times New Roman" w:eastAsia="Times New Roman" w:hAnsi="Times New Roman"/>
          <w:sz w:val="24"/>
          <w:szCs w:val="24"/>
          <w:lang w:val="ru-RU"/>
        </w:rPr>
        <w:t>у</w:t>
      </w:r>
      <w:r w:rsidRPr="00BD20A3">
        <w:rPr>
          <w:rFonts w:ascii="Times New Roman" w:eastAsia="Times New Roman" w:hAnsi="Times New Roman"/>
          <w:spacing w:val="22"/>
          <w:sz w:val="24"/>
          <w:szCs w:val="24"/>
          <w:lang w:val="ru-RU"/>
        </w:rPr>
        <w:t xml:space="preserve"> </w:t>
      </w:r>
      <w:r w:rsidRPr="00BD20A3">
        <w:rPr>
          <w:rFonts w:ascii="Times New Roman" w:eastAsia="Times New Roman" w:hAnsi="Times New Roman"/>
          <w:sz w:val="24"/>
          <w:szCs w:val="24"/>
          <w:lang w:val="ru-RU"/>
        </w:rPr>
        <w:t>домену</w:t>
      </w:r>
      <w:r w:rsidRPr="00BD20A3">
        <w:rPr>
          <w:rFonts w:ascii="Times New Roman" w:eastAsia="Times New Roman" w:hAnsi="Times New Roman"/>
          <w:spacing w:val="22"/>
          <w:sz w:val="24"/>
          <w:szCs w:val="24"/>
          <w:lang w:val="ru-RU"/>
        </w:rPr>
        <w:t xml:space="preserve"> </w:t>
      </w:r>
      <w:r w:rsidRPr="00BD20A3">
        <w:rPr>
          <w:rFonts w:ascii="Times New Roman" w:eastAsia="Times New Roman" w:hAnsi="Times New Roman"/>
          <w:sz w:val="24"/>
          <w:szCs w:val="24"/>
          <w:lang w:val="ru-RU"/>
        </w:rPr>
        <w:t>подршке</w:t>
      </w:r>
      <w:r w:rsidRPr="00BD20A3">
        <w:rPr>
          <w:rFonts w:ascii="Times New Roman" w:eastAsia="Times New Roman" w:hAnsi="Times New Roman"/>
          <w:spacing w:val="22"/>
          <w:sz w:val="24"/>
          <w:szCs w:val="24"/>
          <w:lang w:val="ru-RU"/>
        </w:rPr>
        <w:t xml:space="preserve"> </w:t>
      </w:r>
      <w:r w:rsidRPr="00BD20A3">
        <w:rPr>
          <w:rFonts w:ascii="Times New Roman" w:eastAsia="Times New Roman" w:hAnsi="Times New Roman"/>
          <w:sz w:val="24"/>
          <w:szCs w:val="24"/>
          <w:lang w:val="ru-RU"/>
        </w:rPr>
        <w:t>избеглицама,</w:t>
      </w:r>
      <w:r w:rsidRPr="00BD20A3">
        <w:rPr>
          <w:rFonts w:ascii="Times New Roman" w:eastAsia="Times New Roman" w:hAnsi="Times New Roman"/>
          <w:spacing w:val="22"/>
          <w:sz w:val="24"/>
          <w:szCs w:val="24"/>
          <w:lang w:val="ru-RU"/>
        </w:rPr>
        <w:t xml:space="preserve"> </w:t>
      </w:r>
      <w:r w:rsidRPr="00BD20A3">
        <w:rPr>
          <w:rFonts w:ascii="Times New Roman" w:eastAsia="Times New Roman" w:hAnsi="Times New Roman"/>
          <w:sz w:val="24"/>
          <w:szCs w:val="24"/>
          <w:lang w:val="ru-RU"/>
        </w:rPr>
        <w:t>ИРЛ</w:t>
      </w:r>
      <w:r w:rsidRPr="00BD20A3">
        <w:rPr>
          <w:rFonts w:ascii="Times New Roman" w:eastAsia="Times New Roman" w:hAnsi="Times New Roman"/>
          <w:spacing w:val="22"/>
          <w:sz w:val="24"/>
          <w:szCs w:val="24"/>
          <w:lang w:val="ru-RU"/>
        </w:rPr>
        <w:t xml:space="preserve"> </w:t>
      </w:r>
      <w:r w:rsidRPr="00BD20A3">
        <w:rPr>
          <w:rFonts w:ascii="Times New Roman" w:eastAsia="Times New Roman" w:hAnsi="Times New Roman"/>
          <w:sz w:val="24"/>
          <w:szCs w:val="24"/>
          <w:lang w:val="ru-RU"/>
        </w:rPr>
        <w:t>и</w:t>
      </w:r>
      <w:r w:rsidRPr="00BD20A3">
        <w:rPr>
          <w:rFonts w:ascii="Times New Roman" w:eastAsia="Times New Roman" w:hAnsi="Times New Roman"/>
          <w:spacing w:val="22"/>
          <w:sz w:val="24"/>
          <w:szCs w:val="24"/>
          <w:lang w:val="ru-RU"/>
        </w:rPr>
        <w:t xml:space="preserve"> </w:t>
      </w:r>
      <w:r w:rsidRPr="00BD20A3">
        <w:rPr>
          <w:rFonts w:ascii="Times New Roman" w:eastAsia="Times New Roman" w:hAnsi="Times New Roman"/>
          <w:sz w:val="24"/>
          <w:szCs w:val="24"/>
          <w:lang w:val="ru-RU"/>
        </w:rPr>
        <w:t>повратницима,</w:t>
      </w:r>
      <w:r w:rsidRPr="00BD20A3">
        <w:rPr>
          <w:rFonts w:ascii="Times New Roman" w:eastAsia="Times New Roman" w:hAnsi="Times New Roman"/>
          <w:spacing w:val="22"/>
          <w:sz w:val="24"/>
          <w:szCs w:val="24"/>
          <w:lang w:val="ru-RU"/>
        </w:rPr>
        <w:t xml:space="preserve"> </w:t>
      </w:r>
      <w:r w:rsidRPr="00BD20A3">
        <w:rPr>
          <w:rFonts w:ascii="Times New Roman" w:eastAsia="Times New Roman" w:hAnsi="Times New Roman"/>
          <w:sz w:val="24"/>
          <w:szCs w:val="24"/>
          <w:lang w:val="ru-RU"/>
        </w:rPr>
        <w:t>те</w:t>
      </w:r>
      <w:r w:rsidRPr="00BD20A3">
        <w:rPr>
          <w:rFonts w:ascii="Times New Roman" w:eastAsia="Times New Roman" w:hAnsi="Times New Roman"/>
          <w:spacing w:val="22"/>
          <w:sz w:val="24"/>
          <w:szCs w:val="24"/>
          <w:lang w:val="ru-RU"/>
        </w:rPr>
        <w:t xml:space="preserve"> </w:t>
      </w:r>
      <w:r w:rsidRPr="00BD20A3">
        <w:rPr>
          <w:rFonts w:ascii="Times New Roman" w:eastAsia="Times New Roman" w:hAnsi="Times New Roman"/>
          <w:sz w:val="24"/>
          <w:szCs w:val="24"/>
          <w:lang w:val="ru-RU"/>
        </w:rPr>
        <w:t>кроз</w:t>
      </w:r>
      <w:r w:rsidRPr="00BD20A3">
        <w:rPr>
          <w:rFonts w:ascii="Times New Roman" w:eastAsia="Times New Roman" w:hAnsi="Times New Roman"/>
          <w:spacing w:val="22"/>
          <w:sz w:val="24"/>
          <w:szCs w:val="24"/>
          <w:lang w:val="ru-RU"/>
        </w:rPr>
        <w:t xml:space="preserve"> </w:t>
      </w:r>
      <w:r w:rsidRPr="00BD20A3">
        <w:rPr>
          <w:rFonts w:ascii="Times New Roman" w:eastAsia="Times New Roman" w:hAnsi="Times New Roman"/>
          <w:sz w:val="24"/>
          <w:szCs w:val="24"/>
          <w:lang w:val="ru-RU"/>
        </w:rPr>
        <w:t>сагледавање</w:t>
      </w:r>
      <w:r w:rsidRPr="00BD20A3">
        <w:rPr>
          <w:rFonts w:ascii="Times New Roman" w:eastAsia="Times New Roman" w:hAnsi="Times New Roman"/>
          <w:w w:val="99"/>
          <w:sz w:val="24"/>
          <w:szCs w:val="24"/>
          <w:lang w:val="ru-RU"/>
        </w:rPr>
        <w:t xml:space="preserve"> </w:t>
      </w:r>
      <w:r w:rsidRPr="00BD20A3">
        <w:rPr>
          <w:rFonts w:ascii="Times New Roman" w:eastAsia="Times New Roman" w:hAnsi="Times New Roman"/>
          <w:sz w:val="24"/>
          <w:szCs w:val="24"/>
          <w:lang w:val="ru-RU"/>
        </w:rPr>
        <w:t>капацитета</w:t>
      </w:r>
      <w:r w:rsidRPr="00BD20A3">
        <w:rPr>
          <w:rFonts w:ascii="Times New Roman" w:eastAsia="Times New Roman" w:hAnsi="Times New Roman"/>
          <w:spacing w:val="6"/>
          <w:sz w:val="24"/>
          <w:szCs w:val="24"/>
          <w:lang w:val="ru-RU"/>
        </w:rPr>
        <w:t xml:space="preserve"> </w:t>
      </w:r>
      <w:r w:rsidRPr="00BD20A3">
        <w:rPr>
          <w:rFonts w:ascii="Times New Roman" w:eastAsia="Times New Roman" w:hAnsi="Times New Roman"/>
          <w:sz w:val="24"/>
          <w:szCs w:val="24"/>
          <w:lang w:val="ru-RU"/>
        </w:rPr>
        <w:t>и</w:t>
      </w:r>
      <w:r w:rsidRPr="00BD20A3">
        <w:rPr>
          <w:rFonts w:ascii="Times New Roman" w:eastAsia="Times New Roman" w:hAnsi="Times New Roman"/>
          <w:spacing w:val="7"/>
          <w:sz w:val="24"/>
          <w:szCs w:val="24"/>
          <w:lang w:val="ru-RU"/>
        </w:rPr>
        <w:t xml:space="preserve"> </w:t>
      </w:r>
      <w:r w:rsidRPr="00BD20A3">
        <w:rPr>
          <w:rFonts w:ascii="Times New Roman" w:eastAsia="Times New Roman" w:hAnsi="Times New Roman"/>
          <w:sz w:val="24"/>
          <w:szCs w:val="24"/>
          <w:lang w:val="ru-RU"/>
        </w:rPr>
        <w:t>слабости</w:t>
      </w:r>
      <w:r w:rsidRPr="00BD20A3">
        <w:rPr>
          <w:rFonts w:ascii="Times New Roman" w:eastAsia="Times New Roman" w:hAnsi="Times New Roman"/>
          <w:spacing w:val="7"/>
          <w:sz w:val="24"/>
          <w:szCs w:val="24"/>
          <w:lang w:val="ru-RU"/>
        </w:rPr>
        <w:t xml:space="preserve"> </w:t>
      </w:r>
      <w:r w:rsidRPr="00BD20A3">
        <w:rPr>
          <w:rFonts w:ascii="Times New Roman" w:eastAsia="Times New Roman" w:hAnsi="Times New Roman"/>
          <w:sz w:val="24"/>
          <w:szCs w:val="24"/>
          <w:lang w:val="ru-RU"/>
        </w:rPr>
        <w:t>локалне</w:t>
      </w:r>
      <w:r w:rsidRPr="00BD20A3">
        <w:rPr>
          <w:rFonts w:ascii="Times New Roman" w:eastAsia="Times New Roman" w:hAnsi="Times New Roman"/>
          <w:spacing w:val="7"/>
          <w:sz w:val="24"/>
          <w:szCs w:val="24"/>
          <w:lang w:val="ru-RU"/>
        </w:rPr>
        <w:t xml:space="preserve"> </w:t>
      </w:r>
      <w:r w:rsidRPr="00BD20A3">
        <w:rPr>
          <w:rFonts w:ascii="Times New Roman" w:eastAsia="Times New Roman" w:hAnsi="Times New Roman"/>
          <w:sz w:val="24"/>
          <w:szCs w:val="24"/>
          <w:lang w:val="ru-RU"/>
        </w:rPr>
        <w:t>заједнице,</w:t>
      </w:r>
      <w:r w:rsidRPr="00BD20A3">
        <w:rPr>
          <w:rFonts w:ascii="Times New Roman" w:eastAsia="Times New Roman" w:hAnsi="Times New Roman"/>
          <w:spacing w:val="53"/>
          <w:sz w:val="24"/>
          <w:szCs w:val="24"/>
          <w:lang w:val="ru-RU"/>
        </w:rPr>
        <w:t xml:space="preserve"> </w:t>
      </w:r>
      <w:r w:rsidRPr="00BD20A3">
        <w:rPr>
          <w:rFonts w:ascii="Times New Roman" w:eastAsia="Times New Roman" w:hAnsi="Times New Roman"/>
          <w:sz w:val="24"/>
          <w:szCs w:val="24"/>
          <w:lang w:val="ru-RU"/>
        </w:rPr>
        <w:t>те</w:t>
      </w:r>
      <w:r w:rsidRPr="00BD20A3">
        <w:rPr>
          <w:rFonts w:ascii="Times New Roman" w:eastAsia="Times New Roman" w:hAnsi="Times New Roman"/>
          <w:spacing w:val="53"/>
          <w:sz w:val="24"/>
          <w:szCs w:val="24"/>
          <w:lang w:val="ru-RU"/>
        </w:rPr>
        <w:t xml:space="preserve"> </w:t>
      </w:r>
      <w:r w:rsidRPr="00BD20A3">
        <w:rPr>
          <w:rFonts w:ascii="Times New Roman" w:eastAsia="Times New Roman" w:hAnsi="Times New Roman"/>
          <w:sz w:val="24"/>
          <w:szCs w:val="24"/>
          <w:lang w:val="ru-RU"/>
        </w:rPr>
        <w:t>могућности</w:t>
      </w:r>
      <w:r w:rsidRPr="00BD20A3">
        <w:rPr>
          <w:rFonts w:ascii="Times New Roman" w:eastAsia="Times New Roman" w:hAnsi="Times New Roman"/>
          <w:spacing w:val="52"/>
          <w:sz w:val="24"/>
          <w:szCs w:val="24"/>
          <w:lang w:val="ru-RU"/>
        </w:rPr>
        <w:t xml:space="preserve"> </w:t>
      </w:r>
      <w:r w:rsidRPr="00BD20A3">
        <w:rPr>
          <w:rFonts w:ascii="Times New Roman" w:eastAsia="Times New Roman" w:hAnsi="Times New Roman"/>
          <w:sz w:val="24"/>
          <w:szCs w:val="24"/>
          <w:lang w:val="ru-RU"/>
        </w:rPr>
        <w:t>и</w:t>
      </w:r>
      <w:r w:rsidRPr="00BD20A3">
        <w:rPr>
          <w:rFonts w:ascii="Times New Roman" w:eastAsia="Times New Roman" w:hAnsi="Times New Roman"/>
          <w:spacing w:val="53"/>
          <w:sz w:val="24"/>
          <w:szCs w:val="24"/>
          <w:lang w:val="ru-RU"/>
        </w:rPr>
        <w:t xml:space="preserve"> </w:t>
      </w:r>
      <w:r w:rsidRPr="00BD20A3">
        <w:rPr>
          <w:rFonts w:ascii="Times New Roman" w:eastAsia="Times New Roman" w:hAnsi="Times New Roman"/>
          <w:sz w:val="24"/>
          <w:szCs w:val="24"/>
          <w:lang w:val="ru-RU"/>
        </w:rPr>
        <w:t>препрека</w:t>
      </w:r>
      <w:r w:rsidRPr="00BD20A3">
        <w:rPr>
          <w:rFonts w:ascii="Times New Roman" w:eastAsia="Times New Roman" w:hAnsi="Times New Roman"/>
          <w:spacing w:val="53"/>
          <w:sz w:val="24"/>
          <w:szCs w:val="24"/>
          <w:lang w:val="ru-RU"/>
        </w:rPr>
        <w:t xml:space="preserve"> </w:t>
      </w:r>
      <w:r w:rsidRPr="00BD20A3">
        <w:rPr>
          <w:rFonts w:ascii="Times New Roman" w:eastAsia="Times New Roman" w:hAnsi="Times New Roman"/>
          <w:sz w:val="24"/>
          <w:szCs w:val="24"/>
          <w:lang w:val="ru-RU"/>
        </w:rPr>
        <w:t>са</w:t>
      </w:r>
      <w:r w:rsidRPr="00BD20A3">
        <w:rPr>
          <w:rFonts w:ascii="Times New Roman" w:eastAsia="Times New Roman" w:hAnsi="Times New Roman"/>
          <w:spacing w:val="52"/>
          <w:sz w:val="24"/>
          <w:szCs w:val="24"/>
          <w:lang w:val="ru-RU"/>
        </w:rPr>
        <w:t xml:space="preserve"> </w:t>
      </w:r>
      <w:r w:rsidRPr="00BD20A3">
        <w:rPr>
          <w:rFonts w:ascii="Times New Roman" w:eastAsia="Times New Roman" w:hAnsi="Times New Roman"/>
          <w:sz w:val="24"/>
          <w:szCs w:val="24"/>
          <w:lang w:val="ru-RU"/>
        </w:rPr>
        <w:t>којима</w:t>
      </w:r>
      <w:r w:rsidRPr="00BD20A3">
        <w:rPr>
          <w:rFonts w:ascii="Times New Roman" w:eastAsia="Times New Roman" w:hAnsi="Times New Roman"/>
          <w:spacing w:val="53"/>
          <w:sz w:val="24"/>
          <w:szCs w:val="24"/>
          <w:lang w:val="ru-RU"/>
        </w:rPr>
        <w:t xml:space="preserve"> </w:t>
      </w:r>
      <w:r w:rsidRPr="00BD20A3">
        <w:rPr>
          <w:rFonts w:ascii="Times New Roman" w:eastAsia="Times New Roman" w:hAnsi="Times New Roman"/>
          <w:sz w:val="24"/>
          <w:szCs w:val="24"/>
          <w:lang w:val="ru-RU"/>
        </w:rPr>
        <w:t>се</w:t>
      </w:r>
      <w:r w:rsidRPr="00BD20A3">
        <w:rPr>
          <w:rFonts w:ascii="Times New Roman" w:eastAsia="Times New Roman" w:hAnsi="Times New Roman"/>
          <w:spacing w:val="53"/>
          <w:sz w:val="24"/>
          <w:szCs w:val="24"/>
          <w:lang w:val="ru-RU"/>
        </w:rPr>
        <w:t xml:space="preserve"> </w:t>
      </w:r>
      <w:r w:rsidRPr="00BD20A3">
        <w:rPr>
          <w:rFonts w:ascii="Times New Roman" w:eastAsia="Times New Roman" w:hAnsi="Times New Roman"/>
          <w:sz w:val="24"/>
          <w:szCs w:val="24"/>
          <w:lang w:val="ru-RU"/>
        </w:rPr>
        <w:t>локална</w:t>
      </w:r>
      <w:r w:rsidRPr="00BD20A3">
        <w:rPr>
          <w:rFonts w:ascii="Times New Roman" w:eastAsia="Times New Roman" w:hAnsi="Times New Roman"/>
          <w:w w:val="99"/>
          <w:sz w:val="24"/>
          <w:szCs w:val="24"/>
          <w:lang w:val="ru-RU"/>
        </w:rPr>
        <w:t xml:space="preserve"> </w:t>
      </w:r>
      <w:r w:rsidRPr="00BD20A3">
        <w:rPr>
          <w:rFonts w:ascii="Times New Roman" w:eastAsia="Times New Roman" w:hAnsi="Times New Roman"/>
          <w:sz w:val="24"/>
          <w:szCs w:val="24"/>
          <w:lang w:val="ru-RU"/>
        </w:rPr>
        <w:t>заједница</w:t>
      </w:r>
      <w:r w:rsidRPr="00BD20A3">
        <w:rPr>
          <w:rFonts w:ascii="Times New Roman" w:eastAsia="Times New Roman" w:hAnsi="Times New Roman"/>
          <w:spacing w:val="-20"/>
          <w:sz w:val="24"/>
          <w:szCs w:val="24"/>
          <w:lang w:val="ru-RU"/>
        </w:rPr>
        <w:t xml:space="preserve"> </w:t>
      </w:r>
      <w:r w:rsidRPr="00BD20A3">
        <w:rPr>
          <w:rFonts w:ascii="Times New Roman" w:eastAsia="Times New Roman" w:hAnsi="Times New Roman"/>
          <w:sz w:val="24"/>
          <w:szCs w:val="24"/>
          <w:lang w:val="ru-RU"/>
        </w:rPr>
        <w:t>суочава.</w:t>
      </w:r>
    </w:p>
    <w:p w14:paraId="0C135EE6" w14:textId="77777777" w:rsidR="00366459" w:rsidRPr="00BD20A3" w:rsidRDefault="00366459" w:rsidP="00366459">
      <w:pPr>
        <w:widowControl w:val="0"/>
        <w:spacing w:before="1" w:after="0" w:line="240" w:lineRule="auto"/>
        <w:ind w:left="106"/>
        <w:rPr>
          <w:rFonts w:ascii="Times New Roman" w:eastAsia="Times New Roman" w:hAnsi="Times New Roman"/>
          <w:sz w:val="24"/>
          <w:szCs w:val="24"/>
          <w:lang w:val="ru-RU"/>
        </w:rPr>
      </w:pPr>
    </w:p>
    <w:tbl>
      <w:tblPr>
        <w:tblpPr w:leftFromText="180" w:rightFromText="180"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7"/>
        <w:gridCol w:w="3879"/>
        <w:gridCol w:w="4338"/>
      </w:tblGrid>
      <w:tr w:rsidR="00366459" w:rsidRPr="00405982" w14:paraId="4B4FF592" w14:textId="77777777" w:rsidTr="00695AD3">
        <w:trPr>
          <w:cantSplit/>
          <w:trHeight w:val="1266"/>
        </w:trPr>
        <w:tc>
          <w:tcPr>
            <w:tcW w:w="470" w:type="dxa"/>
            <w:shd w:val="clear" w:color="auto" w:fill="8DB3E2" w:themeFill="text2" w:themeFillTint="66"/>
            <w:textDirection w:val="btLr"/>
            <w:vAlign w:val="center"/>
          </w:tcPr>
          <w:p w14:paraId="5E2C596C" w14:textId="77777777" w:rsidR="00366459" w:rsidRPr="00366459" w:rsidRDefault="00366459" w:rsidP="00555201">
            <w:pPr>
              <w:widowControl w:val="0"/>
              <w:spacing w:before="1" w:after="0" w:line="240" w:lineRule="auto"/>
              <w:ind w:left="106"/>
              <w:jc w:val="center"/>
              <w:rPr>
                <w:rFonts w:ascii="Times New Roman" w:eastAsia="Times New Roman" w:hAnsi="Times New Roman"/>
                <w:sz w:val="24"/>
                <w:szCs w:val="24"/>
              </w:rPr>
            </w:pPr>
            <w:r w:rsidRPr="00366459">
              <w:rPr>
                <w:rFonts w:ascii="Times New Roman" w:eastAsia="Times New Roman" w:hAnsi="Times New Roman"/>
                <w:sz w:val="24"/>
                <w:szCs w:val="24"/>
                <w:lang w:val="sr-Latn-CS"/>
              </w:rPr>
              <w:t>У</w:t>
            </w:r>
            <w:r w:rsidRPr="00366459">
              <w:rPr>
                <w:rFonts w:ascii="Times New Roman" w:eastAsia="Times New Roman" w:hAnsi="Times New Roman"/>
                <w:sz w:val="24"/>
                <w:szCs w:val="24"/>
              </w:rPr>
              <w:t>НУТРАШЊЕ</w:t>
            </w:r>
          </w:p>
          <w:p w14:paraId="666F6317" w14:textId="77777777" w:rsidR="00366459" w:rsidRPr="00366459" w:rsidRDefault="00366459" w:rsidP="00366459">
            <w:pPr>
              <w:widowControl w:val="0"/>
              <w:spacing w:before="1" w:after="0" w:line="240" w:lineRule="auto"/>
              <w:ind w:left="106"/>
              <w:rPr>
                <w:rFonts w:ascii="Times New Roman" w:eastAsia="Times New Roman" w:hAnsi="Times New Roman"/>
                <w:sz w:val="24"/>
                <w:szCs w:val="24"/>
              </w:rPr>
            </w:pPr>
          </w:p>
        </w:tc>
        <w:tc>
          <w:tcPr>
            <w:tcW w:w="3879" w:type="dxa"/>
          </w:tcPr>
          <w:p w14:paraId="5A3967E8" w14:textId="77777777" w:rsidR="00366459" w:rsidRPr="00366459" w:rsidRDefault="00366459" w:rsidP="00366459">
            <w:pPr>
              <w:widowControl w:val="0"/>
              <w:spacing w:before="1" w:after="0" w:line="240" w:lineRule="auto"/>
              <w:ind w:left="106"/>
              <w:rPr>
                <w:rFonts w:ascii="Times New Roman" w:eastAsia="Times New Roman" w:hAnsi="Times New Roman"/>
                <w:b/>
                <w:sz w:val="24"/>
                <w:szCs w:val="24"/>
                <w:lang w:val="sr-Latn-CS"/>
              </w:rPr>
            </w:pPr>
            <w:r w:rsidRPr="00366459">
              <w:rPr>
                <w:rFonts w:ascii="Times New Roman" w:eastAsia="Times New Roman" w:hAnsi="Times New Roman"/>
                <w:b/>
                <w:sz w:val="24"/>
                <w:szCs w:val="24"/>
                <w:lang w:val="sr-Latn-CS"/>
              </w:rPr>
              <w:t>Снаге</w:t>
            </w:r>
          </w:p>
          <w:p w14:paraId="67542777" w14:textId="77777777" w:rsidR="00366459" w:rsidRPr="00366459" w:rsidRDefault="00366459" w:rsidP="00366459">
            <w:pPr>
              <w:widowControl w:val="0"/>
              <w:spacing w:before="1" w:after="0" w:line="240" w:lineRule="auto"/>
              <w:ind w:left="106"/>
              <w:rPr>
                <w:rFonts w:ascii="Times New Roman" w:eastAsia="Times New Roman" w:hAnsi="Times New Roman"/>
                <w:sz w:val="24"/>
                <w:szCs w:val="24"/>
                <w:lang w:val="sr-Latn-CS"/>
              </w:rPr>
            </w:pPr>
          </w:p>
          <w:p w14:paraId="227AE78F" w14:textId="77777777" w:rsidR="00366459" w:rsidRPr="00366459" w:rsidRDefault="00366459" w:rsidP="00366459">
            <w:pPr>
              <w:widowControl w:val="0"/>
              <w:spacing w:before="1" w:after="0" w:line="240" w:lineRule="auto"/>
              <w:ind w:left="106"/>
              <w:rPr>
                <w:rFonts w:ascii="Times New Roman" w:eastAsia="Times New Roman" w:hAnsi="Times New Roman"/>
                <w:sz w:val="24"/>
                <w:szCs w:val="24"/>
                <w:lang w:val="sr-Latn-CS"/>
              </w:rPr>
            </w:pPr>
            <w:r w:rsidRPr="00366459">
              <w:rPr>
                <w:rFonts w:ascii="Times New Roman" w:eastAsia="Times New Roman" w:hAnsi="Times New Roman"/>
                <w:sz w:val="24"/>
                <w:szCs w:val="24"/>
                <w:lang w:val="sr-Latn-CS"/>
              </w:rPr>
              <w:t>Политичка воља</w:t>
            </w:r>
          </w:p>
          <w:p w14:paraId="60121EEE" w14:textId="77777777" w:rsidR="00366459" w:rsidRPr="00366459" w:rsidRDefault="00366459" w:rsidP="00366459">
            <w:pPr>
              <w:widowControl w:val="0"/>
              <w:spacing w:before="1" w:after="0" w:line="240" w:lineRule="auto"/>
              <w:ind w:left="106"/>
              <w:rPr>
                <w:rFonts w:ascii="Times New Roman" w:eastAsia="Times New Roman" w:hAnsi="Times New Roman"/>
                <w:sz w:val="24"/>
                <w:szCs w:val="24"/>
              </w:rPr>
            </w:pPr>
            <w:r w:rsidRPr="00366459">
              <w:rPr>
                <w:rFonts w:ascii="Times New Roman" w:eastAsia="Times New Roman" w:hAnsi="Times New Roman"/>
                <w:sz w:val="24"/>
                <w:szCs w:val="24"/>
              </w:rPr>
              <w:t>Добар географски положај</w:t>
            </w:r>
          </w:p>
          <w:p w14:paraId="32398354" w14:textId="77777777" w:rsidR="00366459" w:rsidRPr="00366459" w:rsidRDefault="00366459" w:rsidP="00366459">
            <w:pPr>
              <w:widowControl w:val="0"/>
              <w:spacing w:before="1" w:after="0" w:line="240" w:lineRule="auto"/>
              <w:ind w:left="106"/>
              <w:rPr>
                <w:rFonts w:ascii="Times New Roman" w:eastAsia="Times New Roman" w:hAnsi="Times New Roman"/>
                <w:sz w:val="24"/>
                <w:szCs w:val="24"/>
              </w:rPr>
            </w:pPr>
            <w:r w:rsidRPr="00366459">
              <w:rPr>
                <w:rFonts w:ascii="Times New Roman" w:eastAsia="Times New Roman" w:hAnsi="Times New Roman"/>
                <w:sz w:val="24"/>
                <w:szCs w:val="24"/>
              </w:rPr>
              <w:t>Постојање свих релевантних сектора и добра међусекторска сарадња</w:t>
            </w:r>
          </w:p>
          <w:p w14:paraId="636FF273" w14:textId="77777777" w:rsidR="00366459" w:rsidRPr="00366459" w:rsidRDefault="00366459" w:rsidP="00366459">
            <w:pPr>
              <w:widowControl w:val="0"/>
              <w:spacing w:before="1" w:after="0" w:line="240" w:lineRule="auto"/>
              <w:ind w:left="106"/>
              <w:rPr>
                <w:rFonts w:ascii="Times New Roman" w:eastAsia="Times New Roman" w:hAnsi="Times New Roman"/>
                <w:sz w:val="24"/>
                <w:szCs w:val="24"/>
              </w:rPr>
            </w:pPr>
            <w:r w:rsidRPr="00366459">
              <w:rPr>
                <w:rFonts w:ascii="Times New Roman" w:eastAsia="Times New Roman" w:hAnsi="Times New Roman"/>
                <w:sz w:val="24"/>
                <w:szCs w:val="24"/>
              </w:rPr>
              <w:t>Велико искуство у партнерским пројектима</w:t>
            </w:r>
          </w:p>
          <w:p w14:paraId="58B503D0" w14:textId="77777777" w:rsidR="00366459" w:rsidRPr="00366459" w:rsidRDefault="00366459" w:rsidP="00366459">
            <w:pPr>
              <w:widowControl w:val="0"/>
              <w:spacing w:before="1" w:after="0" w:line="240" w:lineRule="auto"/>
              <w:ind w:left="106"/>
              <w:rPr>
                <w:rFonts w:ascii="Times New Roman" w:eastAsia="Times New Roman" w:hAnsi="Times New Roman"/>
                <w:sz w:val="24"/>
                <w:szCs w:val="24"/>
              </w:rPr>
            </w:pPr>
            <w:r w:rsidRPr="00366459">
              <w:rPr>
                <w:rFonts w:ascii="Times New Roman" w:eastAsia="Times New Roman" w:hAnsi="Times New Roman"/>
                <w:sz w:val="24"/>
                <w:szCs w:val="24"/>
              </w:rPr>
              <w:t xml:space="preserve">Стручност чланова </w:t>
            </w:r>
            <w:r w:rsidR="00471608">
              <w:rPr>
                <w:rFonts w:ascii="Times New Roman" w:eastAsia="Times New Roman" w:hAnsi="Times New Roman"/>
                <w:sz w:val="24"/>
                <w:szCs w:val="24"/>
                <w:lang w:val="sr-Cyrl-RS"/>
              </w:rPr>
              <w:t>С</w:t>
            </w:r>
            <w:r w:rsidRPr="00366459">
              <w:rPr>
                <w:rFonts w:ascii="Times New Roman" w:eastAsia="Times New Roman" w:hAnsi="Times New Roman"/>
                <w:sz w:val="24"/>
                <w:szCs w:val="24"/>
              </w:rPr>
              <w:t>авета за миграције у различитим областима од значаја за циљну групу</w:t>
            </w:r>
          </w:p>
          <w:p w14:paraId="33601AD4" w14:textId="77777777" w:rsidR="00366459" w:rsidRPr="00366459" w:rsidRDefault="00366459" w:rsidP="00366459">
            <w:pPr>
              <w:widowControl w:val="0"/>
              <w:spacing w:before="1" w:after="0" w:line="240" w:lineRule="auto"/>
              <w:ind w:left="106"/>
              <w:rPr>
                <w:rFonts w:ascii="Times New Roman" w:eastAsia="Times New Roman" w:hAnsi="Times New Roman"/>
                <w:sz w:val="24"/>
                <w:szCs w:val="24"/>
                <w:lang w:val="sr-Latn-CS"/>
              </w:rPr>
            </w:pPr>
            <w:r w:rsidRPr="00366459">
              <w:rPr>
                <w:rFonts w:ascii="Times New Roman" w:eastAsia="Times New Roman" w:hAnsi="Times New Roman"/>
                <w:sz w:val="24"/>
                <w:szCs w:val="24"/>
                <w:lang w:val="sr-Latn-CS"/>
              </w:rPr>
              <w:t>Добра мрежа месних заједница</w:t>
            </w:r>
          </w:p>
          <w:p w14:paraId="08F20FCF" w14:textId="77777777" w:rsidR="00366459" w:rsidRPr="00366459" w:rsidRDefault="00366459" w:rsidP="00366459">
            <w:pPr>
              <w:widowControl w:val="0"/>
              <w:spacing w:before="1" w:after="0" w:line="240" w:lineRule="auto"/>
              <w:ind w:left="106"/>
              <w:rPr>
                <w:rFonts w:ascii="Times New Roman" w:eastAsia="Times New Roman" w:hAnsi="Times New Roman"/>
                <w:sz w:val="24"/>
                <w:szCs w:val="24"/>
                <w:lang w:val="sr-Latn-CS"/>
              </w:rPr>
            </w:pPr>
            <w:r w:rsidRPr="00366459">
              <w:rPr>
                <w:rFonts w:ascii="Times New Roman" w:eastAsia="Times New Roman" w:hAnsi="Times New Roman"/>
                <w:sz w:val="24"/>
                <w:szCs w:val="24"/>
                <w:lang w:val="sr-Latn-CS"/>
              </w:rPr>
              <w:t>Добра комуникација привредника и локалне самоуправе</w:t>
            </w:r>
          </w:p>
          <w:p w14:paraId="4955350A" w14:textId="77777777" w:rsidR="00366459" w:rsidRPr="00366459" w:rsidRDefault="00366459" w:rsidP="00366459">
            <w:pPr>
              <w:widowControl w:val="0"/>
              <w:spacing w:before="1" w:after="0" w:line="240" w:lineRule="auto"/>
              <w:ind w:left="106"/>
              <w:rPr>
                <w:rFonts w:ascii="Times New Roman" w:eastAsia="Times New Roman" w:hAnsi="Times New Roman"/>
                <w:sz w:val="24"/>
                <w:szCs w:val="24"/>
                <w:lang w:val="sr-Cyrl-CS"/>
              </w:rPr>
            </w:pPr>
            <w:r w:rsidRPr="00366459">
              <w:rPr>
                <w:rFonts w:ascii="Times New Roman" w:eastAsia="Times New Roman" w:hAnsi="Times New Roman"/>
                <w:sz w:val="24"/>
                <w:szCs w:val="24"/>
                <w:lang w:val="sr-Cyrl-CS"/>
              </w:rPr>
              <w:t>Јаки капацитети и познавање проблематике избеглица, ИРЛ и п</w:t>
            </w:r>
            <w:r w:rsidRPr="00366459">
              <w:rPr>
                <w:rFonts w:ascii="Times New Roman" w:eastAsia="Times New Roman" w:hAnsi="Times New Roman"/>
                <w:sz w:val="24"/>
                <w:szCs w:val="24"/>
              </w:rPr>
              <w:t>o</w:t>
            </w:r>
            <w:r w:rsidRPr="00366459">
              <w:rPr>
                <w:rFonts w:ascii="Times New Roman" w:eastAsia="Times New Roman" w:hAnsi="Times New Roman"/>
                <w:sz w:val="24"/>
                <w:szCs w:val="24"/>
                <w:lang w:val="sr-Cyrl-CS"/>
              </w:rPr>
              <w:t>вратника</w:t>
            </w:r>
            <w:r w:rsidR="00525EE4">
              <w:rPr>
                <w:rFonts w:ascii="Times New Roman" w:eastAsia="Times New Roman" w:hAnsi="Times New Roman"/>
                <w:sz w:val="24"/>
                <w:szCs w:val="24"/>
                <w:lang w:val="sr-Cyrl-CS"/>
              </w:rPr>
              <w:t xml:space="preserve"> и осталих категорија миграната</w:t>
            </w:r>
          </w:p>
          <w:p w14:paraId="64E0AD5A" w14:textId="77777777" w:rsidR="00366459" w:rsidRPr="00366459" w:rsidRDefault="00366459" w:rsidP="00366459">
            <w:pPr>
              <w:widowControl w:val="0"/>
              <w:spacing w:before="1" w:after="0" w:line="240" w:lineRule="auto"/>
              <w:ind w:left="106"/>
              <w:rPr>
                <w:rFonts w:ascii="Times New Roman" w:eastAsia="Times New Roman" w:hAnsi="Times New Roman"/>
                <w:sz w:val="24"/>
                <w:szCs w:val="24"/>
                <w:lang w:val="sr-Latn-CS"/>
              </w:rPr>
            </w:pPr>
            <w:r w:rsidRPr="00366459">
              <w:rPr>
                <w:rFonts w:ascii="Times New Roman" w:eastAsia="Times New Roman" w:hAnsi="Times New Roman"/>
                <w:sz w:val="24"/>
                <w:szCs w:val="24"/>
                <w:lang w:val="sr-Cyrl-CS"/>
              </w:rPr>
              <w:t>Позитиван одговор локалног становништва на прилив миграната</w:t>
            </w:r>
          </w:p>
        </w:tc>
        <w:tc>
          <w:tcPr>
            <w:tcW w:w="4338" w:type="dxa"/>
          </w:tcPr>
          <w:p w14:paraId="1A67450B" w14:textId="77777777" w:rsidR="00366459" w:rsidRPr="00366459" w:rsidRDefault="00366459" w:rsidP="00366459">
            <w:pPr>
              <w:widowControl w:val="0"/>
              <w:spacing w:before="1" w:after="0" w:line="240" w:lineRule="auto"/>
              <w:ind w:left="106"/>
              <w:rPr>
                <w:rFonts w:ascii="Times New Roman" w:eastAsia="Times New Roman" w:hAnsi="Times New Roman"/>
                <w:b/>
                <w:sz w:val="24"/>
                <w:szCs w:val="24"/>
                <w:lang w:val="sr-Latn-CS"/>
              </w:rPr>
            </w:pPr>
            <w:r w:rsidRPr="00366459">
              <w:rPr>
                <w:rFonts w:ascii="Times New Roman" w:eastAsia="Times New Roman" w:hAnsi="Times New Roman"/>
                <w:b/>
                <w:sz w:val="24"/>
                <w:szCs w:val="24"/>
                <w:lang w:val="sr-Latn-CS"/>
              </w:rPr>
              <w:t>Слабости</w:t>
            </w:r>
          </w:p>
          <w:p w14:paraId="06D06754" w14:textId="77777777" w:rsidR="00366459" w:rsidRPr="00366459" w:rsidRDefault="00366459" w:rsidP="00366459">
            <w:pPr>
              <w:widowControl w:val="0"/>
              <w:spacing w:before="1" w:after="0" w:line="240" w:lineRule="auto"/>
              <w:ind w:left="106"/>
              <w:rPr>
                <w:rFonts w:ascii="Times New Roman" w:eastAsia="Times New Roman" w:hAnsi="Times New Roman"/>
                <w:sz w:val="24"/>
                <w:szCs w:val="24"/>
                <w:lang w:val="sr-Latn-CS"/>
              </w:rPr>
            </w:pPr>
          </w:p>
          <w:p w14:paraId="0418BB11" w14:textId="77777777" w:rsidR="00366459" w:rsidRPr="00366459" w:rsidRDefault="00366459" w:rsidP="00366459">
            <w:pPr>
              <w:widowControl w:val="0"/>
              <w:spacing w:before="1" w:after="0" w:line="240" w:lineRule="auto"/>
              <w:ind w:left="106"/>
              <w:rPr>
                <w:rFonts w:ascii="Times New Roman" w:eastAsia="Times New Roman" w:hAnsi="Times New Roman"/>
                <w:sz w:val="24"/>
                <w:szCs w:val="24"/>
                <w:lang w:val="sr-Latn-CS"/>
              </w:rPr>
            </w:pPr>
            <w:r w:rsidRPr="00366459">
              <w:rPr>
                <w:rFonts w:ascii="Times New Roman" w:eastAsia="Times New Roman" w:hAnsi="Times New Roman"/>
                <w:sz w:val="24"/>
                <w:szCs w:val="24"/>
                <w:lang w:val="sr-Latn-CS"/>
              </w:rPr>
              <w:t>Ограничена средства локалне самоуправе</w:t>
            </w:r>
          </w:p>
          <w:p w14:paraId="43CD1B78" w14:textId="77777777" w:rsidR="00366459" w:rsidRPr="00366459" w:rsidRDefault="00366459" w:rsidP="00366459">
            <w:pPr>
              <w:widowControl w:val="0"/>
              <w:spacing w:before="1" w:after="0" w:line="240" w:lineRule="auto"/>
              <w:ind w:left="106"/>
              <w:rPr>
                <w:rFonts w:ascii="Times New Roman" w:eastAsia="Times New Roman" w:hAnsi="Times New Roman"/>
                <w:sz w:val="24"/>
                <w:szCs w:val="24"/>
                <w:lang w:val="sr-Latn-CS"/>
              </w:rPr>
            </w:pPr>
            <w:r w:rsidRPr="00366459">
              <w:rPr>
                <w:rFonts w:ascii="Times New Roman" w:eastAsia="Times New Roman" w:hAnsi="Times New Roman"/>
                <w:sz w:val="24"/>
                <w:szCs w:val="24"/>
                <w:lang w:val="sr-Latn-CS"/>
              </w:rPr>
              <w:t>Висока стопа незапослености у локалној заједници</w:t>
            </w:r>
          </w:p>
          <w:p w14:paraId="2EA3AF73" w14:textId="77777777" w:rsidR="00366459" w:rsidRPr="00366459" w:rsidRDefault="00366459" w:rsidP="00366459">
            <w:pPr>
              <w:widowControl w:val="0"/>
              <w:spacing w:before="1" w:after="0" w:line="240" w:lineRule="auto"/>
              <w:ind w:left="106"/>
              <w:rPr>
                <w:rFonts w:ascii="Times New Roman" w:eastAsia="Times New Roman" w:hAnsi="Times New Roman"/>
                <w:sz w:val="24"/>
                <w:szCs w:val="24"/>
                <w:lang w:val="sr-Latn-CS"/>
              </w:rPr>
            </w:pPr>
            <w:r w:rsidRPr="00366459">
              <w:rPr>
                <w:rFonts w:ascii="Times New Roman" w:eastAsia="Times New Roman" w:hAnsi="Times New Roman"/>
                <w:sz w:val="24"/>
                <w:szCs w:val="24"/>
                <w:lang w:val="sr-Latn-CS"/>
              </w:rPr>
              <w:t>Недовољно инвестиција и нових радних места</w:t>
            </w:r>
          </w:p>
          <w:p w14:paraId="588E94FC" w14:textId="77777777" w:rsidR="00366459" w:rsidRPr="00366459" w:rsidRDefault="00366459" w:rsidP="00366459">
            <w:pPr>
              <w:widowControl w:val="0"/>
              <w:spacing w:before="1" w:after="0" w:line="240" w:lineRule="auto"/>
              <w:ind w:left="106"/>
              <w:rPr>
                <w:rFonts w:ascii="Times New Roman" w:eastAsia="Times New Roman" w:hAnsi="Times New Roman"/>
                <w:sz w:val="24"/>
                <w:szCs w:val="24"/>
                <w:lang w:val="sr-Latn-CS"/>
              </w:rPr>
            </w:pPr>
            <w:r w:rsidRPr="00366459">
              <w:rPr>
                <w:rFonts w:ascii="Times New Roman" w:eastAsia="Times New Roman" w:hAnsi="Times New Roman"/>
                <w:sz w:val="24"/>
                <w:szCs w:val="24"/>
                <w:lang w:val="sr-Latn-CS"/>
              </w:rPr>
              <w:t>Недостатак статистичких података о структури становништва</w:t>
            </w:r>
          </w:p>
          <w:p w14:paraId="70F668F3" w14:textId="77777777" w:rsidR="00366459" w:rsidRPr="00366459" w:rsidRDefault="00366459" w:rsidP="00366459">
            <w:pPr>
              <w:widowControl w:val="0"/>
              <w:spacing w:before="1" w:after="0" w:line="240" w:lineRule="auto"/>
              <w:ind w:left="106"/>
              <w:rPr>
                <w:rFonts w:ascii="Times New Roman" w:eastAsia="Times New Roman" w:hAnsi="Times New Roman"/>
                <w:sz w:val="24"/>
                <w:szCs w:val="24"/>
                <w:lang w:val="sr-Latn-CS"/>
              </w:rPr>
            </w:pPr>
            <w:r w:rsidRPr="00366459">
              <w:rPr>
                <w:rFonts w:ascii="Times New Roman" w:eastAsia="Times New Roman" w:hAnsi="Times New Roman"/>
                <w:sz w:val="24"/>
                <w:szCs w:val="24"/>
                <w:lang w:val="sr-Latn-CS"/>
              </w:rPr>
              <w:t>Не постоје подстицајни фондови локалне самоуправе за помоћ угроженим категоријама</w:t>
            </w:r>
          </w:p>
          <w:p w14:paraId="38253793" w14:textId="77777777" w:rsidR="00366459" w:rsidRPr="00366459" w:rsidRDefault="00366459" w:rsidP="00366459">
            <w:pPr>
              <w:widowControl w:val="0"/>
              <w:spacing w:before="1" w:after="0" w:line="240" w:lineRule="auto"/>
              <w:ind w:left="106"/>
              <w:rPr>
                <w:rFonts w:ascii="Times New Roman" w:eastAsia="Times New Roman" w:hAnsi="Times New Roman"/>
                <w:sz w:val="24"/>
                <w:szCs w:val="24"/>
                <w:lang w:val="sr-Latn-CS"/>
              </w:rPr>
            </w:pPr>
            <w:r w:rsidRPr="00366459">
              <w:rPr>
                <w:rFonts w:ascii="Times New Roman" w:eastAsia="Times New Roman" w:hAnsi="Times New Roman"/>
                <w:sz w:val="24"/>
                <w:szCs w:val="24"/>
                <w:lang w:val="sr-Latn-CS"/>
              </w:rPr>
              <w:t>Неусклађеност школског образовног система са потребама привреде</w:t>
            </w:r>
            <w:r w:rsidR="00555201">
              <w:rPr>
                <w:rFonts w:ascii="Times New Roman" w:eastAsia="Times New Roman" w:hAnsi="Times New Roman"/>
                <w:sz w:val="24"/>
                <w:szCs w:val="24"/>
                <w:lang w:val="sr-Cyrl-RS"/>
              </w:rPr>
              <w:t xml:space="preserve"> </w:t>
            </w:r>
            <w:r w:rsidRPr="00366459">
              <w:rPr>
                <w:rFonts w:ascii="Times New Roman" w:eastAsia="Times New Roman" w:hAnsi="Times New Roman"/>
                <w:sz w:val="24"/>
                <w:szCs w:val="24"/>
                <w:lang w:val="sr-Latn-CS"/>
              </w:rPr>
              <w:t>(недостатак занатлија и мајстора)</w:t>
            </w:r>
          </w:p>
          <w:p w14:paraId="06D1E1A4" w14:textId="77777777" w:rsidR="00366459" w:rsidRDefault="00366459" w:rsidP="00366459">
            <w:pPr>
              <w:widowControl w:val="0"/>
              <w:spacing w:before="1" w:after="0" w:line="240" w:lineRule="auto"/>
              <w:ind w:left="106"/>
              <w:rPr>
                <w:rFonts w:ascii="Times New Roman" w:eastAsia="Times New Roman" w:hAnsi="Times New Roman"/>
                <w:sz w:val="24"/>
                <w:szCs w:val="24"/>
                <w:lang w:val="sr-Latn-CS"/>
              </w:rPr>
            </w:pPr>
            <w:r w:rsidRPr="00366459">
              <w:rPr>
                <w:rFonts w:ascii="Times New Roman" w:eastAsia="Times New Roman" w:hAnsi="Times New Roman"/>
                <w:sz w:val="24"/>
                <w:szCs w:val="24"/>
                <w:lang w:val="sr-Latn-CS"/>
              </w:rPr>
              <w:t>Недовољна информисаност шире локалне јавности по питањима избеглих  и ИРЛ</w:t>
            </w:r>
          </w:p>
          <w:p w14:paraId="3CC9FEE2" w14:textId="77777777" w:rsidR="00525EE4" w:rsidRPr="00C1284E" w:rsidRDefault="00525EE4" w:rsidP="00525EE4">
            <w:pPr>
              <w:widowControl w:val="0"/>
              <w:spacing w:before="1" w:after="0" w:line="240" w:lineRule="auto"/>
              <w:ind w:left="106"/>
              <w:rPr>
                <w:rFonts w:ascii="Times New Roman" w:eastAsia="Times New Roman" w:hAnsi="Times New Roman"/>
                <w:sz w:val="24"/>
                <w:szCs w:val="24"/>
                <w:lang w:val="sr-Cyrl-RS"/>
              </w:rPr>
            </w:pPr>
            <w:r>
              <w:rPr>
                <w:rFonts w:ascii="Times New Roman" w:eastAsia="Times New Roman" w:hAnsi="Times New Roman"/>
                <w:sz w:val="24"/>
                <w:szCs w:val="24"/>
                <w:lang w:val="sr-Latn-CS"/>
              </w:rPr>
              <w:t>Непостојање системског</w:t>
            </w:r>
            <w:r w:rsidRPr="00D675A2">
              <w:rPr>
                <w:rFonts w:ascii="Times New Roman" w:eastAsia="Times New Roman" w:hAnsi="Times New Roman"/>
                <w:sz w:val="24"/>
                <w:szCs w:val="24"/>
                <w:lang w:val="sr-Latn-CS"/>
              </w:rPr>
              <w:t xml:space="preserve"> приступ</w:t>
            </w:r>
            <w:r>
              <w:rPr>
                <w:rFonts w:ascii="Times New Roman" w:eastAsia="Times New Roman" w:hAnsi="Times New Roman"/>
                <w:sz w:val="24"/>
                <w:szCs w:val="24"/>
                <w:lang w:val="sr-Cyrl-RS"/>
              </w:rPr>
              <w:t>а</w:t>
            </w:r>
          </w:p>
          <w:p w14:paraId="2C4407AF" w14:textId="77777777" w:rsidR="00525EE4" w:rsidRDefault="00525EE4" w:rsidP="00525EE4">
            <w:pPr>
              <w:widowControl w:val="0"/>
              <w:spacing w:before="1" w:after="0" w:line="240" w:lineRule="auto"/>
              <w:ind w:left="106"/>
              <w:rPr>
                <w:rFonts w:ascii="Times New Roman" w:eastAsia="Times New Roman" w:hAnsi="Times New Roman"/>
                <w:sz w:val="24"/>
                <w:szCs w:val="24"/>
                <w:lang w:val="sr-Latn-CS"/>
              </w:rPr>
            </w:pPr>
            <w:r w:rsidRPr="00D675A2">
              <w:rPr>
                <w:rFonts w:ascii="Times New Roman" w:eastAsia="Times New Roman" w:hAnsi="Times New Roman"/>
                <w:sz w:val="24"/>
                <w:szCs w:val="24"/>
                <w:lang w:val="sr-Latn-CS"/>
              </w:rPr>
              <w:t>Непрепознавање значаја економских миграција на локалном нивоу</w:t>
            </w:r>
          </w:p>
          <w:p w14:paraId="48E78769" w14:textId="77777777" w:rsidR="00525EE4" w:rsidRDefault="00525EE4" w:rsidP="00525EE4">
            <w:pPr>
              <w:widowControl w:val="0"/>
              <w:spacing w:before="1" w:after="0" w:line="240" w:lineRule="auto"/>
              <w:ind w:left="106"/>
              <w:rPr>
                <w:rFonts w:ascii="Times New Roman" w:eastAsia="Times New Roman" w:hAnsi="Times New Roman"/>
                <w:sz w:val="24"/>
                <w:szCs w:val="24"/>
                <w:lang w:val="sr-Latn-CS"/>
              </w:rPr>
            </w:pPr>
            <w:r w:rsidRPr="00D675A2">
              <w:rPr>
                <w:rFonts w:ascii="Times New Roman" w:eastAsia="Times New Roman" w:hAnsi="Times New Roman"/>
                <w:sz w:val="24"/>
                <w:szCs w:val="24"/>
                <w:lang w:val="sr-Latn-CS"/>
              </w:rPr>
              <w:t>Недовољна информисаност о м</w:t>
            </w:r>
            <w:r>
              <w:rPr>
                <w:rFonts w:ascii="Times New Roman" w:eastAsia="Times New Roman" w:hAnsi="Times New Roman"/>
                <w:sz w:val="24"/>
                <w:szCs w:val="24"/>
                <w:lang w:val="sr-Latn-CS"/>
              </w:rPr>
              <w:t xml:space="preserve">огућностима повезивања </w:t>
            </w:r>
            <w:r>
              <w:rPr>
                <w:rFonts w:ascii="Times New Roman" w:eastAsia="Times New Roman" w:hAnsi="Times New Roman"/>
                <w:sz w:val="24"/>
                <w:szCs w:val="24"/>
                <w:lang w:val="sr-Cyrl-RS"/>
              </w:rPr>
              <w:t xml:space="preserve">са дијаспором </w:t>
            </w:r>
            <w:r>
              <w:rPr>
                <w:rFonts w:ascii="Times New Roman" w:eastAsia="Times New Roman" w:hAnsi="Times New Roman"/>
                <w:sz w:val="24"/>
                <w:szCs w:val="24"/>
                <w:lang w:val="sr-Latn-CS"/>
              </w:rPr>
              <w:t>и улагањима дијаспоре</w:t>
            </w:r>
            <w:r w:rsidRPr="00D675A2">
              <w:rPr>
                <w:rFonts w:ascii="Times New Roman" w:eastAsia="Times New Roman" w:hAnsi="Times New Roman"/>
                <w:sz w:val="24"/>
                <w:szCs w:val="24"/>
                <w:lang w:val="sr-Latn-CS"/>
              </w:rPr>
              <w:t>.</w:t>
            </w:r>
          </w:p>
          <w:p w14:paraId="7542A1E1" w14:textId="77777777" w:rsidR="00525EE4" w:rsidRPr="00366459" w:rsidRDefault="00525EE4" w:rsidP="00366459">
            <w:pPr>
              <w:widowControl w:val="0"/>
              <w:spacing w:before="1" w:after="0" w:line="240" w:lineRule="auto"/>
              <w:ind w:left="106"/>
              <w:rPr>
                <w:rFonts w:ascii="Times New Roman" w:eastAsia="Times New Roman" w:hAnsi="Times New Roman"/>
                <w:sz w:val="24"/>
                <w:szCs w:val="24"/>
                <w:lang w:val="sr-Latn-CS"/>
              </w:rPr>
            </w:pPr>
          </w:p>
          <w:p w14:paraId="184933AB" w14:textId="77777777" w:rsidR="00366459" w:rsidRPr="00366459" w:rsidRDefault="00366459" w:rsidP="00366459">
            <w:pPr>
              <w:widowControl w:val="0"/>
              <w:spacing w:before="1" w:after="0" w:line="240" w:lineRule="auto"/>
              <w:ind w:left="106"/>
              <w:rPr>
                <w:rFonts w:ascii="Times New Roman" w:eastAsia="Times New Roman" w:hAnsi="Times New Roman"/>
                <w:sz w:val="24"/>
                <w:szCs w:val="24"/>
                <w:lang w:val="sr-Latn-CS"/>
              </w:rPr>
            </w:pPr>
          </w:p>
        </w:tc>
      </w:tr>
      <w:tr w:rsidR="00366459" w:rsidRPr="00405982" w14:paraId="7B0DA1D4" w14:textId="77777777" w:rsidTr="00695AD3">
        <w:trPr>
          <w:cantSplit/>
          <w:trHeight w:val="3563"/>
        </w:trPr>
        <w:tc>
          <w:tcPr>
            <w:tcW w:w="470" w:type="dxa"/>
            <w:shd w:val="clear" w:color="auto" w:fill="8DB3E2" w:themeFill="text2" w:themeFillTint="66"/>
            <w:textDirection w:val="btLr"/>
            <w:vAlign w:val="center"/>
          </w:tcPr>
          <w:p w14:paraId="558CC2B2" w14:textId="77777777" w:rsidR="00366459" w:rsidRPr="00366459" w:rsidRDefault="00366459" w:rsidP="00555201">
            <w:pPr>
              <w:widowControl w:val="0"/>
              <w:spacing w:before="1" w:after="0" w:line="240" w:lineRule="auto"/>
              <w:ind w:left="106"/>
              <w:jc w:val="center"/>
              <w:rPr>
                <w:rFonts w:ascii="Times New Roman" w:eastAsia="Times New Roman" w:hAnsi="Times New Roman"/>
                <w:sz w:val="24"/>
                <w:szCs w:val="24"/>
              </w:rPr>
            </w:pPr>
            <w:r w:rsidRPr="00366459">
              <w:rPr>
                <w:rFonts w:ascii="Times New Roman" w:eastAsia="Times New Roman" w:hAnsi="Times New Roman"/>
                <w:sz w:val="24"/>
                <w:szCs w:val="24"/>
                <w:lang w:val="sr-Latn-CS"/>
              </w:rPr>
              <w:t>С</w:t>
            </w:r>
            <w:r w:rsidRPr="00366459">
              <w:rPr>
                <w:rFonts w:ascii="Times New Roman" w:eastAsia="Times New Roman" w:hAnsi="Times New Roman"/>
                <w:sz w:val="24"/>
                <w:szCs w:val="24"/>
              </w:rPr>
              <w:t>ПОЉАШЊЕ</w:t>
            </w:r>
          </w:p>
          <w:p w14:paraId="14160CA5" w14:textId="77777777" w:rsidR="00366459" w:rsidRPr="00366459" w:rsidRDefault="00366459" w:rsidP="00366459">
            <w:pPr>
              <w:widowControl w:val="0"/>
              <w:spacing w:before="1" w:after="0" w:line="240" w:lineRule="auto"/>
              <w:ind w:left="106"/>
              <w:rPr>
                <w:rFonts w:ascii="Times New Roman" w:eastAsia="Times New Roman" w:hAnsi="Times New Roman"/>
                <w:sz w:val="24"/>
                <w:szCs w:val="24"/>
                <w:lang w:val="sr-Latn-CS"/>
              </w:rPr>
            </w:pPr>
          </w:p>
        </w:tc>
        <w:tc>
          <w:tcPr>
            <w:tcW w:w="3879" w:type="dxa"/>
          </w:tcPr>
          <w:p w14:paraId="2CEFD196" w14:textId="77777777" w:rsidR="00913759" w:rsidRPr="00366459" w:rsidRDefault="00366459" w:rsidP="00366459">
            <w:pPr>
              <w:widowControl w:val="0"/>
              <w:spacing w:before="1" w:after="0" w:line="240" w:lineRule="auto"/>
              <w:ind w:left="106"/>
              <w:rPr>
                <w:rFonts w:ascii="Times New Roman" w:eastAsia="Times New Roman" w:hAnsi="Times New Roman"/>
                <w:b/>
                <w:sz w:val="24"/>
                <w:szCs w:val="24"/>
                <w:lang w:val="sr-Latn-CS"/>
              </w:rPr>
            </w:pPr>
            <w:r w:rsidRPr="00366459">
              <w:rPr>
                <w:rFonts w:ascii="Times New Roman" w:eastAsia="Times New Roman" w:hAnsi="Times New Roman"/>
                <w:b/>
                <w:sz w:val="24"/>
                <w:szCs w:val="24"/>
                <w:lang w:val="sr-Latn-CS"/>
              </w:rPr>
              <w:t>Могућности</w:t>
            </w:r>
          </w:p>
          <w:p w14:paraId="07483173" w14:textId="77777777" w:rsidR="00366459" w:rsidRPr="00366459" w:rsidRDefault="00366459" w:rsidP="00366459">
            <w:pPr>
              <w:widowControl w:val="0"/>
              <w:spacing w:before="1" w:after="0" w:line="240" w:lineRule="auto"/>
              <w:ind w:left="106"/>
              <w:rPr>
                <w:rFonts w:ascii="Times New Roman" w:eastAsia="Times New Roman" w:hAnsi="Times New Roman"/>
                <w:b/>
                <w:sz w:val="24"/>
                <w:szCs w:val="24"/>
                <w:lang w:val="sr-Latn-CS"/>
              </w:rPr>
            </w:pPr>
          </w:p>
          <w:p w14:paraId="779DC6F7" w14:textId="77777777" w:rsidR="00366459" w:rsidRPr="00366459" w:rsidRDefault="00366459" w:rsidP="00366459">
            <w:pPr>
              <w:widowControl w:val="0"/>
              <w:spacing w:before="1" w:after="0" w:line="240" w:lineRule="auto"/>
              <w:ind w:left="106"/>
              <w:rPr>
                <w:rFonts w:ascii="Times New Roman" w:eastAsia="Times New Roman" w:hAnsi="Times New Roman"/>
                <w:sz w:val="24"/>
                <w:szCs w:val="24"/>
                <w:lang w:val="sr-Latn-CS"/>
              </w:rPr>
            </w:pPr>
          </w:p>
          <w:p w14:paraId="7AE6E8CA" w14:textId="77777777" w:rsidR="00525EE4" w:rsidRDefault="00366459" w:rsidP="00525EE4">
            <w:pPr>
              <w:widowControl w:val="0"/>
              <w:spacing w:before="1" w:after="0" w:line="240" w:lineRule="auto"/>
              <w:ind w:left="106"/>
              <w:rPr>
                <w:rFonts w:ascii="Times New Roman" w:eastAsia="Times New Roman" w:hAnsi="Times New Roman"/>
                <w:sz w:val="24"/>
                <w:szCs w:val="24"/>
                <w:lang w:val="sr-Latn-CS"/>
              </w:rPr>
            </w:pPr>
            <w:r w:rsidRPr="00366459">
              <w:rPr>
                <w:rFonts w:ascii="Times New Roman" w:eastAsia="Times New Roman" w:hAnsi="Times New Roman"/>
                <w:sz w:val="24"/>
                <w:szCs w:val="24"/>
                <w:lang w:val="sr-Latn-CS"/>
              </w:rPr>
              <w:t>Подршка и сарадња са Комесаријатом за избеглице и миграције Републике Србије</w:t>
            </w:r>
          </w:p>
          <w:p w14:paraId="077D7F5A" w14:textId="77777777" w:rsidR="00525EE4" w:rsidRPr="00525EE4" w:rsidRDefault="00525EE4" w:rsidP="00525EE4">
            <w:pPr>
              <w:widowControl w:val="0"/>
              <w:spacing w:before="1" w:after="0" w:line="240" w:lineRule="auto"/>
              <w:ind w:left="106"/>
              <w:rPr>
                <w:rFonts w:ascii="Times New Roman" w:eastAsia="Times New Roman" w:hAnsi="Times New Roman"/>
                <w:sz w:val="24"/>
                <w:szCs w:val="24"/>
                <w:lang w:val="sr-Latn-CS"/>
              </w:rPr>
            </w:pPr>
            <w:r w:rsidRPr="00C1284E">
              <w:rPr>
                <w:rFonts w:ascii="Times New Roman" w:eastAsia="Times New Roman" w:hAnsi="Times New Roman"/>
                <w:sz w:val="24"/>
                <w:szCs w:val="24"/>
                <w:lang w:val="ru-RU"/>
              </w:rPr>
              <w:t>Имплементација националних стратегија које су усмерене на креирање повољнијих привредних и друштвених услова у земљи</w:t>
            </w:r>
          </w:p>
          <w:p w14:paraId="748B5DCF" w14:textId="77777777" w:rsidR="00366459" w:rsidRPr="00366459" w:rsidRDefault="00366459" w:rsidP="00366459">
            <w:pPr>
              <w:widowControl w:val="0"/>
              <w:spacing w:before="1" w:after="0" w:line="240" w:lineRule="auto"/>
              <w:ind w:left="106"/>
              <w:rPr>
                <w:rFonts w:ascii="Times New Roman" w:eastAsia="Times New Roman" w:hAnsi="Times New Roman"/>
                <w:sz w:val="24"/>
                <w:szCs w:val="24"/>
                <w:lang w:val="sr-Latn-CS"/>
              </w:rPr>
            </w:pPr>
            <w:r w:rsidRPr="00366459">
              <w:rPr>
                <w:rFonts w:ascii="Times New Roman" w:eastAsia="Times New Roman" w:hAnsi="Times New Roman"/>
                <w:sz w:val="24"/>
                <w:szCs w:val="24"/>
                <w:lang w:val="sr-Latn-CS"/>
              </w:rPr>
              <w:t>Приступ донаторским фондовима</w:t>
            </w:r>
          </w:p>
          <w:p w14:paraId="219ABE4B" w14:textId="77777777" w:rsidR="00366459" w:rsidRPr="00366459" w:rsidRDefault="00366459" w:rsidP="00366459">
            <w:pPr>
              <w:widowControl w:val="0"/>
              <w:spacing w:before="1" w:after="0" w:line="240" w:lineRule="auto"/>
              <w:ind w:left="106"/>
              <w:rPr>
                <w:rFonts w:ascii="Times New Roman" w:eastAsia="Times New Roman" w:hAnsi="Times New Roman"/>
                <w:sz w:val="24"/>
                <w:szCs w:val="24"/>
                <w:lang w:val="sr-Latn-CS"/>
              </w:rPr>
            </w:pPr>
            <w:r w:rsidRPr="00366459">
              <w:rPr>
                <w:rFonts w:ascii="Times New Roman" w:eastAsia="Times New Roman" w:hAnsi="Times New Roman"/>
                <w:sz w:val="24"/>
                <w:szCs w:val="24"/>
                <w:lang w:val="sr-Latn-CS"/>
              </w:rPr>
              <w:t>Опредељена средства у буџету републике и покрајине</w:t>
            </w:r>
          </w:p>
          <w:p w14:paraId="488312E5" w14:textId="77777777" w:rsidR="00525EE4" w:rsidRDefault="00366459" w:rsidP="00525EE4">
            <w:pPr>
              <w:widowControl w:val="0"/>
              <w:spacing w:before="1" w:after="0" w:line="240" w:lineRule="auto"/>
              <w:ind w:left="106"/>
              <w:rPr>
                <w:rFonts w:ascii="Times New Roman" w:eastAsia="Times New Roman" w:hAnsi="Times New Roman"/>
                <w:sz w:val="24"/>
                <w:szCs w:val="24"/>
                <w:lang w:val="sr-Latn-CS"/>
              </w:rPr>
            </w:pPr>
            <w:r w:rsidRPr="00366459">
              <w:rPr>
                <w:rFonts w:ascii="Times New Roman" w:eastAsia="Times New Roman" w:hAnsi="Times New Roman"/>
                <w:sz w:val="24"/>
                <w:szCs w:val="24"/>
                <w:lang w:val="sr-Latn-CS"/>
              </w:rPr>
              <w:t>Могућност приступа предприступним фондовима ЕУ</w:t>
            </w:r>
          </w:p>
          <w:p w14:paraId="6778B840" w14:textId="77777777" w:rsidR="00525EE4" w:rsidRDefault="00525EE4" w:rsidP="00525EE4">
            <w:pPr>
              <w:widowControl w:val="0"/>
              <w:spacing w:before="1" w:after="0" w:line="240" w:lineRule="auto"/>
              <w:ind w:left="106"/>
              <w:rPr>
                <w:rFonts w:ascii="Times New Roman" w:eastAsia="Times New Roman" w:hAnsi="Times New Roman"/>
                <w:sz w:val="24"/>
                <w:szCs w:val="24"/>
                <w:lang w:val="sr-Latn-CS"/>
              </w:rPr>
            </w:pPr>
            <w:r w:rsidRPr="00C1284E">
              <w:rPr>
                <w:rFonts w:ascii="Times New Roman" w:eastAsia="Times New Roman" w:hAnsi="Times New Roman"/>
                <w:sz w:val="24"/>
                <w:szCs w:val="24"/>
                <w:lang w:val="sr-Latn-CS"/>
              </w:rPr>
              <w:t>Подизање свести о значају проблема код већине актера у систему</w:t>
            </w:r>
          </w:p>
          <w:p w14:paraId="1D416005" w14:textId="77777777" w:rsidR="00525EE4" w:rsidRPr="00C1284E" w:rsidRDefault="00525EE4" w:rsidP="00525EE4">
            <w:pPr>
              <w:widowControl w:val="0"/>
              <w:spacing w:before="1" w:after="0" w:line="240" w:lineRule="auto"/>
              <w:ind w:left="106"/>
              <w:rPr>
                <w:rFonts w:ascii="Times New Roman" w:eastAsia="Times New Roman" w:hAnsi="Times New Roman"/>
                <w:sz w:val="24"/>
                <w:szCs w:val="24"/>
                <w:lang w:val="sr-Latn-CS"/>
              </w:rPr>
            </w:pPr>
            <w:r w:rsidRPr="00C1284E">
              <w:rPr>
                <w:rFonts w:ascii="Times New Roman" w:eastAsia="Times New Roman" w:hAnsi="Times New Roman"/>
                <w:sz w:val="24"/>
                <w:szCs w:val="24"/>
                <w:lang w:val="sr-Latn-CS"/>
              </w:rPr>
              <w:t>Преусмеравање миграционих токова унутар државе</w:t>
            </w:r>
          </w:p>
          <w:p w14:paraId="700D6173" w14:textId="77777777" w:rsidR="00525EE4" w:rsidRDefault="00525EE4" w:rsidP="00525EE4">
            <w:pPr>
              <w:widowControl w:val="0"/>
              <w:spacing w:before="1" w:after="0" w:line="240" w:lineRule="auto"/>
              <w:ind w:left="106"/>
              <w:rPr>
                <w:rFonts w:ascii="Times New Roman" w:eastAsia="Times New Roman" w:hAnsi="Times New Roman"/>
                <w:sz w:val="24"/>
                <w:szCs w:val="24"/>
                <w:lang w:val="ru-RU"/>
              </w:rPr>
            </w:pPr>
            <w:r w:rsidRPr="00C1284E">
              <w:rPr>
                <w:rFonts w:ascii="Times New Roman" w:eastAsia="Times New Roman" w:hAnsi="Times New Roman"/>
                <w:sz w:val="24"/>
                <w:szCs w:val="24"/>
                <w:lang w:val="ru-RU"/>
              </w:rPr>
              <w:t>Повратак високообразоване радне снаге и стручњака из</w:t>
            </w:r>
            <w:r>
              <w:rPr>
                <w:rFonts w:ascii="Times New Roman" w:eastAsia="Times New Roman" w:hAnsi="Times New Roman"/>
                <w:sz w:val="24"/>
                <w:szCs w:val="24"/>
                <w:lang w:val="ru-RU"/>
              </w:rPr>
              <w:t xml:space="preserve"> иностранства</w:t>
            </w:r>
          </w:p>
          <w:p w14:paraId="4C607D7A" w14:textId="77777777" w:rsidR="00525EE4" w:rsidRPr="00366459" w:rsidRDefault="00525EE4" w:rsidP="00525EE4">
            <w:pPr>
              <w:widowControl w:val="0"/>
              <w:spacing w:before="1" w:after="0" w:line="240" w:lineRule="auto"/>
              <w:ind w:left="106"/>
              <w:rPr>
                <w:rFonts w:ascii="Times New Roman" w:eastAsia="Times New Roman" w:hAnsi="Times New Roman"/>
                <w:sz w:val="24"/>
                <w:szCs w:val="24"/>
                <w:lang w:val="sr-Latn-CS"/>
              </w:rPr>
            </w:pPr>
            <w:r w:rsidRPr="00366459">
              <w:rPr>
                <w:rFonts w:ascii="Times New Roman" w:eastAsia="Times New Roman" w:hAnsi="Times New Roman"/>
                <w:sz w:val="24"/>
                <w:szCs w:val="24"/>
                <w:lang w:val="sr-Latn-CS"/>
              </w:rPr>
              <w:t>Могућност приступа предприступним фондовима ЕУ</w:t>
            </w:r>
          </w:p>
        </w:tc>
        <w:tc>
          <w:tcPr>
            <w:tcW w:w="4338" w:type="dxa"/>
          </w:tcPr>
          <w:p w14:paraId="2CBA7F2C" w14:textId="77777777" w:rsidR="00366459" w:rsidRPr="00366459" w:rsidRDefault="00366459" w:rsidP="00366459">
            <w:pPr>
              <w:widowControl w:val="0"/>
              <w:spacing w:before="1" w:after="0" w:line="240" w:lineRule="auto"/>
              <w:ind w:left="106"/>
              <w:rPr>
                <w:rFonts w:ascii="Times New Roman" w:eastAsia="Times New Roman" w:hAnsi="Times New Roman"/>
                <w:b/>
                <w:sz w:val="24"/>
                <w:szCs w:val="24"/>
                <w:lang w:val="sr-Latn-CS"/>
              </w:rPr>
            </w:pPr>
            <w:r w:rsidRPr="00366459">
              <w:rPr>
                <w:rFonts w:ascii="Times New Roman" w:eastAsia="Times New Roman" w:hAnsi="Times New Roman"/>
                <w:b/>
                <w:sz w:val="24"/>
                <w:szCs w:val="24"/>
                <w:lang w:val="sr-Latn-CS"/>
              </w:rPr>
              <w:t>Препреке</w:t>
            </w:r>
          </w:p>
          <w:p w14:paraId="09AD8A43" w14:textId="77777777" w:rsidR="00366459" w:rsidRPr="00366459" w:rsidRDefault="00366459" w:rsidP="00366459">
            <w:pPr>
              <w:widowControl w:val="0"/>
              <w:spacing w:before="1" w:after="0" w:line="240" w:lineRule="auto"/>
              <w:ind w:left="106"/>
              <w:rPr>
                <w:rFonts w:ascii="Times New Roman" w:eastAsia="Times New Roman" w:hAnsi="Times New Roman"/>
                <w:sz w:val="24"/>
                <w:szCs w:val="24"/>
                <w:lang w:val="sr-Latn-CS"/>
              </w:rPr>
            </w:pPr>
          </w:p>
          <w:p w14:paraId="619DE68F" w14:textId="77777777" w:rsidR="00366459" w:rsidRPr="00366459" w:rsidRDefault="00366459" w:rsidP="00366459">
            <w:pPr>
              <w:widowControl w:val="0"/>
              <w:spacing w:before="1" w:after="0" w:line="240" w:lineRule="auto"/>
              <w:ind w:left="106"/>
              <w:rPr>
                <w:rFonts w:ascii="Times New Roman" w:eastAsia="Times New Roman" w:hAnsi="Times New Roman"/>
                <w:sz w:val="24"/>
                <w:szCs w:val="24"/>
                <w:lang w:val="sr-Latn-CS"/>
              </w:rPr>
            </w:pPr>
            <w:r w:rsidRPr="00366459">
              <w:rPr>
                <w:rFonts w:ascii="Times New Roman" w:eastAsia="Times New Roman" w:hAnsi="Times New Roman"/>
                <w:sz w:val="24"/>
                <w:szCs w:val="24"/>
                <w:lang w:val="sr-Latn-CS"/>
              </w:rPr>
              <w:t>Неједнак третман општина у пограничном појасу</w:t>
            </w:r>
          </w:p>
          <w:p w14:paraId="01A2DAF6" w14:textId="77777777" w:rsidR="00366459" w:rsidRPr="00366459" w:rsidRDefault="00366459" w:rsidP="00366459">
            <w:pPr>
              <w:widowControl w:val="0"/>
              <w:spacing w:before="1" w:after="0" w:line="240" w:lineRule="auto"/>
              <w:ind w:left="106"/>
              <w:rPr>
                <w:rFonts w:ascii="Times New Roman" w:eastAsia="Times New Roman" w:hAnsi="Times New Roman"/>
                <w:sz w:val="24"/>
                <w:szCs w:val="24"/>
                <w:lang w:val="sr-Latn-CS"/>
              </w:rPr>
            </w:pPr>
            <w:r w:rsidRPr="00366459">
              <w:rPr>
                <w:rFonts w:ascii="Times New Roman" w:eastAsia="Times New Roman" w:hAnsi="Times New Roman"/>
                <w:sz w:val="24"/>
                <w:szCs w:val="24"/>
                <w:lang w:val="sr-Latn-CS"/>
              </w:rPr>
              <w:t>Закон о локалној самоуправи (мале надлежности)</w:t>
            </w:r>
          </w:p>
          <w:p w14:paraId="5FB6CF21" w14:textId="77777777" w:rsidR="00366459" w:rsidRPr="00366459" w:rsidRDefault="00366459" w:rsidP="00366459">
            <w:pPr>
              <w:widowControl w:val="0"/>
              <w:spacing w:before="1" w:after="0" w:line="240" w:lineRule="auto"/>
              <w:ind w:left="106"/>
              <w:rPr>
                <w:rFonts w:ascii="Times New Roman" w:eastAsia="Times New Roman" w:hAnsi="Times New Roman"/>
                <w:sz w:val="24"/>
                <w:szCs w:val="24"/>
                <w:lang w:val="sr-Latn-CS"/>
              </w:rPr>
            </w:pPr>
            <w:r w:rsidRPr="00366459">
              <w:rPr>
                <w:rFonts w:ascii="Times New Roman" w:eastAsia="Times New Roman" w:hAnsi="Times New Roman"/>
                <w:sz w:val="24"/>
                <w:szCs w:val="24"/>
                <w:lang w:val="sr-Latn-CS"/>
              </w:rPr>
              <w:t>Општа економска криза</w:t>
            </w:r>
          </w:p>
          <w:p w14:paraId="033514F0" w14:textId="77777777" w:rsidR="00366459" w:rsidRPr="00366459" w:rsidRDefault="00366459" w:rsidP="00366459">
            <w:pPr>
              <w:widowControl w:val="0"/>
              <w:spacing w:before="1" w:after="0" w:line="240" w:lineRule="auto"/>
              <w:ind w:left="106"/>
              <w:rPr>
                <w:rFonts w:ascii="Times New Roman" w:eastAsia="Times New Roman" w:hAnsi="Times New Roman"/>
                <w:sz w:val="24"/>
                <w:szCs w:val="24"/>
                <w:lang w:val="sr-Latn-CS"/>
              </w:rPr>
            </w:pPr>
            <w:r w:rsidRPr="00366459">
              <w:rPr>
                <w:rFonts w:ascii="Times New Roman" w:eastAsia="Times New Roman" w:hAnsi="Times New Roman"/>
                <w:sz w:val="24"/>
                <w:szCs w:val="24"/>
                <w:lang w:val="sr-Latn-CS"/>
              </w:rPr>
              <w:t xml:space="preserve">Спора имплементација националних стратегија </w:t>
            </w:r>
          </w:p>
          <w:p w14:paraId="2670E201" w14:textId="77777777" w:rsidR="00366459" w:rsidRDefault="00366459" w:rsidP="00366459">
            <w:pPr>
              <w:widowControl w:val="0"/>
              <w:spacing w:before="1" w:after="0" w:line="240" w:lineRule="auto"/>
              <w:ind w:left="106"/>
              <w:rPr>
                <w:rFonts w:ascii="Times New Roman" w:eastAsia="Times New Roman" w:hAnsi="Times New Roman"/>
                <w:sz w:val="24"/>
                <w:szCs w:val="24"/>
                <w:lang w:val="sr-Latn-CS"/>
              </w:rPr>
            </w:pPr>
            <w:r w:rsidRPr="00366459">
              <w:rPr>
                <w:rFonts w:ascii="Times New Roman" w:eastAsia="Times New Roman" w:hAnsi="Times New Roman"/>
                <w:sz w:val="24"/>
                <w:szCs w:val="24"/>
                <w:lang w:val="sr-Latn-CS"/>
              </w:rPr>
              <w:t>Неизвесност у погледу развоја мигрантске кризе</w:t>
            </w:r>
          </w:p>
          <w:p w14:paraId="539AF74A" w14:textId="77777777" w:rsidR="00120562" w:rsidRPr="00366459" w:rsidRDefault="00120562" w:rsidP="00366459">
            <w:pPr>
              <w:widowControl w:val="0"/>
              <w:spacing w:before="1" w:after="0" w:line="240" w:lineRule="auto"/>
              <w:ind w:left="106"/>
              <w:rPr>
                <w:rFonts w:ascii="Times New Roman" w:eastAsia="Times New Roman" w:hAnsi="Times New Roman"/>
                <w:sz w:val="24"/>
                <w:szCs w:val="24"/>
                <w:lang w:val="sr-Latn-CS"/>
              </w:rPr>
            </w:pPr>
          </w:p>
        </w:tc>
      </w:tr>
    </w:tbl>
    <w:p w14:paraId="55063AF3" w14:textId="77777777" w:rsidR="00366459" w:rsidRDefault="00366459" w:rsidP="00641569">
      <w:pPr>
        <w:widowControl w:val="0"/>
        <w:spacing w:before="1" w:after="0" w:line="240" w:lineRule="auto"/>
        <w:rPr>
          <w:rFonts w:ascii="Times New Roman" w:eastAsia="Times New Roman" w:hAnsi="Times New Roman"/>
          <w:sz w:val="24"/>
          <w:szCs w:val="24"/>
          <w:lang w:val="sr-Latn-CS"/>
        </w:rPr>
      </w:pPr>
    </w:p>
    <w:p w14:paraId="6B105CB5" w14:textId="77777777" w:rsidR="00555201" w:rsidRPr="00555201" w:rsidRDefault="00555201" w:rsidP="00555201">
      <w:pPr>
        <w:widowControl w:val="0"/>
        <w:spacing w:before="1" w:after="0" w:line="240" w:lineRule="auto"/>
        <w:ind w:left="106"/>
        <w:rPr>
          <w:rFonts w:ascii="Times New Roman" w:eastAsia="Times New Roman" w:hAnsi="Times New Roman"/>
          <w:sz w:val="24"/>
          <w:szCs w:val="24"/>
          <w:lang w:val="sr-Cyrl-CS"/>
        </w:rPr>
      </w:pPr>
    </w:p>
    <w:p w14:paraId="6DC18330" w14:textId="77777777" w:rsidR="00120562" w:rsidRDefault="00120562" w:rsidP="00555201">
      <w:pPr>
        <w:widowControl w:val="0"/>
        <w:spacing w:before="1" w:after="0" w:line="240" w:lineRule="auto"/>
        <w:ind w:left="106"/>
        <w:jc w:val="both"/>
        <w:rPr>
          <w:rFonts w:ascii="Times New Roman" w:eastAsia="Times New Roman" w:hAnsi="Times New Roman"/>
          <w:sz w:val="24"/>
          <w:szCs w:val="24"/>
          <w:lang w:val="sr-Cyrl-CS"/>
        </w:rPr>
      </w:pPr>
    </w:p>
    <w:p w14:paraId="33D2B6F5" w14:textId="77777777" w:rsidR="00120562" w:rsidRDefault="00120562" w:rsidP="00555201">
      <w:pPr>
        <w:widowControl w:val="0"/>
        <w:spacing w:before="1" w:after="0" w:line="240" w:lineRule="auto"/>
        <w:ind w:left="106"/>
        <w:jc w:val="both"/>
        <w:rPr>
          <w:rFonts w:ascii="Times New Roman" w:eastAsia="Times New Roman" w:hAnsi="Times New Roman"/>
          <w:sz w:val="24"/>
          <w:szCs w:val="24"/>
          <w:lang w:val="sr-Cyrl-CS"/>
        </w:rPr>
      </w:pPr>
    </w:p>
    <w:p w14:paraId="35C1ABD9" w14:textId="77777777" w:rsidR="00120562" w:rsidRDefault="00120562" w:rsidP="00555201">
      <w:pPr>
        <w:widowControl w:val="0"/>
        <w:spacing w:before="1" w:after="0" w:line="240" w:lineRule="auto"/>
        <w:ind w:left="106"/>
        <w:jc w:val="both"/>
        <w:rPr>
          <w:rFonts w:ascii="Times New Roman" w:eastAsia="Times New Roman" w:hAnsi="Times New Roman"/>
          <w:sz w:val="24"/>
          <w:szCs w:val="24"/>
          <w:lang w:val="sr-Cyrl-CS"/>
        </w:rPr>
      </w:pPr>
    </w:p>
    <w:p w14:paraId="61EA6B50" w14:textId="77777777" w:rsidR="00555201" w:rsidRPr="00555201" w:rsidRDefault="00555201" w:rsidP="00555201">
      <w:pPr>
        <w:tabs>
          <w:tab w:val="left" w:pos="3990"/>
        </w:tabs>
        <w:rPr>
          <w:rFonts w:ascii="Times New Roman" w:eastAsia="Times New Roman" w:hAnsi="Times New Roman"/>
          <w:sz w:val="24"/>
          <w:szCs w:val="24"/>
          <w:lang w:val="sr-Cyrl-CS"/>
        </w:rPr>
      </w:pPr>
    </w:p>
    <w:p w14:paraId="7923C0D6" w14:textId="77777777" w:rsidR="000C2DEF" w:rsidRDefault="000C2DEF" w:rsidP="000C2DEF">
      <w:pPr>
        <w:widowControl w:val="0"/>
        <w:spacing w:before="1" w:after="0" w:line="240" w:lineRule="auto"/>
        <w:ind w:left="106"/>
        <w:rPr>
          <w:rFonts w:ascii="Times New Roman" w:eastAsia="Times New Roman" w:hAnsi="Times New Roman"/>
          <w:w w:val="99"/>
          <w:sz w:val="24"/>
          <w:szCs w:val="24"/>
          <w:lang w:val="sr-Cyrl-CS"/>
        </w:rPr>
      </w:pPr>
    </w:p>
    <w:p w14:paraId="6BA9DDB5" w14:textId="77777777" w:rsidR="00120562" w:rsidRDefault="00120562" w:rsidP="000C2DEF">
      <w:pPr>
        <w:widowControl w:val="0"/>
        <w:spacing w:before="1" w:after="0" w:line="240" w:lineRule="auto"/>
        <w:ind w:left="106"/>
        <w:rPr>
          <w:rFonts w:ascii="Times New Roman" w:eastAsia="Times New Roman" w:hAnsi="Times New Roman"/>
          <w:w w:val="99"/>
          <w:sz w:val="24"/>
          <w:szCs w:val="24"/>
          <w:lang w:val="sr-Cyrl-CS"/>
        </w:rPr>
      </w:pPr>
    </w:p>
    <w:p w14:paraId="6EAB4E47" w14:textId="77777777" w:rsidR="00120562" w:rsidRDefault="00120562" w:rsidP="000C2DEF">
      <w:pPr>
        <w:widowControl w:val="0"/>
        <w:spacing w:before="1" w:after="0" w:line="240" w:lineRule="auto"/>
        <w:ind w:left="106"/>
        <w:rPr>
          <w:rFonts w:ascii="Times New Roman" w:eastAsia="Times New Roman" w:hAnsi="Times New Roman"/>
          <w:w w:val="99"/>
          <w:sz w:val="24"/>
          <w:szCs w:val="24"/>
          <w:lang w:val="sr-Cyrl-CS"/>
        </w:rPr>
      </w:pPr>
    </w:p>
    <w:p w14:paraId="3CE6FECB" w14:textId="77777777" w:rsidR="00120562" w:rsidRDefault="00120562" w:rsidP="000C2DEF">
      <w:pPr>
        <w:widowControl w:val="0"/>
        <w:spacing w:before="1" w:after="0" w:line="240" w:lineRule="auto"/>
        <w:ind w:left="106"/>
        <w:rPr>
          <w:rFonts w:ascii="Times New Roman" w:eastAsia="Times New Roman" w:hAnsi="Times New Roman"/>
          <w:w w:val="99"/>
          <w:sz w:val="24"/>
          <w:szCs w:val="24"/>
          <w:lang w:val="sr-Cyrl-CS"/>
        </w:rPr>
      </w:pPr>
    </w:p>
    <w:p w14:paraId="04C9751C" w14:textId="77777777" w:rsidR="00120562" w:rsidRDefault="00120562" w:rsidP="000C2DEF">
      <w:pPr>
        <w:widowControl w:val="0"/>
        <w:spacing w:before="1" w:after="0" w:line="240" w:lineRule="auto"/>
        <w:ind w:left="106"/>
        <w:rPr>
          <w:rFonts w:ascii="Times New Roman" w:eastAsia="Times New Roman" w:hAnsi="Times New Roman"/>
          <w:w w:val="99"/>
          <w:sz w:val="24"/>
          <w:szCs w:val="24"/>
          <w:lang w:val="sr-Cyrl-CS"/>
        </w:rPr>
      </w:pPr>
    </w:p>
    <w:p w14:paraId="3F9E71F6" w14:textId="77777777" w:rsidR="00120562" w:rsidRDefault="00120562" w:rsidP="000C2DEF">
      <w:pPr>
        <w:widowControl w:val="0"/>
        <w:spacing w:before="1" w:after="0" w:line="240" w:lineRule="auto"/>
        <w:ind w:left="106"/>
        <w:rPr>
          <w:rFonts w:ascii="Times New Roman" w:eastAsia="Times New Roman" w:hAnsi="Times New Roman"/>
          <w:w w:val="99"/>
          <w:sz w:val="24"/>
          <w:szCs w:val="24"/>
          <w:lang w:val="sr-Cyrl-CS"/>
        </w:rPr>
      </w:pPr>
    </w:p>
    <w:p w14:paraId="3C86CC73" w14:textId="77777777" w:rsidR="00120562" w:rsidRDefault="00120562" w:rsidP="000C2DEF">
      <w:pPr>
        <w:widowControl w:val="0"/>
        <w:spacing w:before="1" w:after="0" w:line="240" w:lineRule="auto"/>
        <w:ind w:left="106"/>
        <w:rPr>
          <w:rFonts w:ascii="Times New Roman" w:eastAsia="Times New Roman" w:hAnsi="Times New Roman"/>
          <w:w w:val="99"/>
          <w:sz w:val="24"/>
          <w:szCs w:val="24"/>
          <w:lang w:val="sr-Cyrl-CS"/>
        </w:rPr>
      </w:pPr>
    </w:p>
    <w:p w14:paraId="1A5E28B4" w14:textId="77777777" w:rsidR="00120562" w:rsidRDefault="00120562" w:rsidP="000C2DEF">
      <w:pPr>
        <w:widowControl w:val="0"/>
        <w:spacing w:before="1" w:after="0" w:line="240" w:lineRule="auto"/>
        <w:ind w:left="106"/>
        <w:rPr>
          <w:rFonts w:ascii="Times New Roman" w:eastAsia="Times New Roman" w:hAnsi="Times New Roman"/>
          <w:w w:val="99"/>
          <w:sz w:val="24"/>
          <w:szCs w:val="24"/>
          <w:lang w:val="sr-Cyrl-CS"/>
        </w:rPr>
      </w:pPr>
    </w:p>
    <w:p w14:paraId="294C3B76" w14:textId="77777777" w:rsidR="00120562" w:rsidRDefault="00120562" w:rsidP="000C2DEF">
      <w:pPr>
        <w:widowControl w:val="0"/>
        <w:spacing w:before="1" w:after="0" w:line="240" w:lineRule="auto"/>
        <w:ind w:left="106"/>
        <w:rPr>
          <w:rFonts w:ascii="Times New Roman" w:eastAsia="Times New Roman" w:hAnsi="Times New Roman"/>
          <w:w w:val="99"/>
          <w:sz w:val="24"/>
          <w:szCs w:val="24"/>
          <w:lang w:val="sr-Cyrl-CS"/>
        </w:rPr>
      </w:pPr>
    </w:p>
    <w:p w14:paraId="6C91EEF0" w14:textId="77777777" w:rsidR="00120562" w:rsidRDefault="00120562" w:rsidP="000C2DEF">
      <w:pPr>
        <w:widowControl w:val="0"/>
        <w:spacing w:before="1" w:after="0" w:line="240" w:lineRule="auto"/>
        <w:ind w:left="106"/>
        <w:rPr>
          <w:rFonts w:ascii="Times New Roman" w:eastAsia="Times New Roman" w:hAnsi="Times New Roman"/>
          <w:w w:val="99"/>
          <w:sz w:val="24"/>
          <w:szCs w:val="24"/>
          <w:lang w:val="sr-Cyrl-CS"/>
        </w:rPr>
      </w:pPr>
    </w:p>
    <w:p w14:paraId="35885B8F" w14:textId="77777777" w:rsidR="00120562" w:rsidRDefault="00120562" w:rsidP="000C2DEF">
      <w:pPr>
        <w:widowControl w:val="0"/>
        <w:spacing w:before="1" w:after="0" w:line="240" w:lineRule="auto"/>
        <w:ind w:left="106"/>
        <w:rPr>
          <w:rFonts w:ascii="Times New Roman" w:eastAsia="Times New Roman" w:hAnsi="Times New Roman"/>
          <w:w w:val="99"/>
          <w:sz w:val="24"/>
          <w:szCs w:val="24"/>
          <w:lang w:val="sr-Cyrl-CS"/>
        </w:rPr>
      </w:pPr>
    </w:p>
    <w:p w14:paraId="4B2D45DB" w14:textId="77777777" w:rsidR="00120562" w:rsidRDefault="00120562" w:rsidP="000C2DEF">
      <w:pPr>
        <w:widowControl w:val="0"/>
        <w:spacing w:before="1" w:after="0" w:line="240" w:lineRule="auto"/>
        <w:ind w:left="106"/>
        <w:rPr>
          <w:rFonts w:ascii="Times New Roman" w:eastAsia="Times New Roman" w:hAnsi="Times New Roman"/>
          <w:w w:val="99"/>
          <w:sz w:val="24"/>
          <w:szCs w:val="24"/>
          <w:lang w:val="sr-Cyrl-CS"/>
        </w:rPr>
      </w:pPr>
    </w:p>
    <w:p w14:paraId="22DDB249" w14:textId="77777777" w:rsidR="00CE06C9" w:rsidRDefault="00CE06C9" w:rsidP="00641569">
      <w:pPr>
        <w:widowControl w:val="0"/>
        <w:spacing w:after="0" w:line="240" w:lineRule="auto"/>
        <w:outlineLvl w:val="0"/>
        <w:rPr>
          <w:rFonts w:ascii="Times New Roman" w:eastAsia="Times New Roman" w:hAnsi="Times New Roman"/>
          <w:b/>
          <w:bCs/>
          <w:sz w:val="28"/>
          <w:szCs w:val="28"/>
          <w:lang w:val="sr-Cyrl-CS"/>
        </w:rPr>
      </w:pPr>
      <w:bookmarkStart w:id="106" w:name="_Toc135224251"/>
      <w:bookmarkStart w:id="107" w:name="_Toc135224376"/>
      <w:bookmarkStart w:id="108" w:name="_Toc135223251"/>
      <w:bookmarkStart w:id="109" w:name="_Toc135223624"/>
    </w:p>
    <w:p w14:paraId="2E0D5830" w14:textId="77777777" w:rsidR="00CE06C9" w:rsidRDefault="00CE06C9" w:rsidP="00641569">
      <w:pPr>
        <w:widowControl w:val="0"/>
        <w:spacing w:after="0" w:line="240" w:lineRule="auto"/>
        <w:outlineLvl w:val="0"/>
        <w:rPr>
          <w:rFonts w:ascii="Times New Roman" w:eastAsia="Times New Roman" w:hAnsi="Times New Roman"/>
          <w:b/>
          <w:bCs/>
          <w:sz w:val="28"/>
          <w:szCs w:val="28"/>
          <w:lang w:val="sr-Cyrl-CS"/>
        </w:rPr>
      </w:pPr>
    </w:p>
    <w:p w14:paraId="50FCEFB8" w14:textId="77777777" w:rsidR="00CE06C9" w:rsidRDefault="00CE06C9" w:rsidP="00641569">
      <w:pPr>
        <w:widowControl w:val="0"/>
        <w:spacing w:after="0" w:line="240" w:lineRule="auto"/>
        <w:outlineLvl w:val="0"/>
        <w:rPr>
          <w:rFonts w:ascii="Times New Roman" w:eastAsia="Times New Roman" w:hAnsi="Times New Roman"/>
          <w:b/>
          <w:bCs/>
          <w:sz w:val="28"/>
          <w:szCs w:val="28"/>
          <w:lang w:val="sr-Cyrl-CS"/>
        </w:rPr>
      </w:pPr>
    </w:p>
    <w:p w14:paraId="12854E39" w14:textId="77777777" w:rsidR="00CE06C9" w:rsidRDefault="00CE06C9" w:rsidP="00641569">
      <w:pPr>
        <w:widowControl w:val="0"/>
        <w:spacing w:after="0" w:line="240" w:lineRule="auto"/>
        <w:outlineLvl w:val="0"/>
        <w:rPr>
          <w:rFonts w:ascii="Times New Roman" w:eastAsia="Times New Roman" w:hAnsi="Times New Roman"/>
          <w:b/>
          <w:bCs/>
          <w:sz w:val="28"/>
          <w:szCs w:val="28"/>
          <w:lang w:val="sr-Cyrl-CS"/>
        </w:rPr>
      </w:pPr>
    </w:p>
    <w:bookmarkEnd w:id="106"/>
    <w:bookmarkEnd w:id="107"/>
    <w:bookmarkEnd w:id="108"/>
    <w:bookmarkEnd w:id="109"/>
    <w:p w14:paraId="1F169529" w14:textId="77777777" w:rsidR="00CE06C9" w:rsidRPr="00ED62FF" w:rsidRDefault="00CE06C9" w:rsidP="00420289">
      <w:pPr>
        <w:widowControl w:val="0"/>
        <w:spacing w:before="1" w:after="0" w:line="240" w:lineRule="auto"/>
        <w:rPr>
          <w:rFonts w:ascii="Times New Roman" w:eastAsia="Times New Roman" w:hAnsi="Times New Roman"/>
          <w:b/>
          <w:bCs/>
          <w:sz w:val="28"/>
          <w:szCs w:val="28"/>
          <w:lang w:val="sr-Latn-CS"/>
        </w:rPr>
      </w:pPr>
    </w:p>
    <w:p w14:paraId="4064FF11" w14:textId="77777777" w:rsidR="00420289" w:rsidRPr="00ED62FF" w:rsidRDefault="00420289" w:rsidP="00420289">
      <w:pPr>
        <w:widowControl w:val="0"/>
        <w:spacing w:before="1" w:after="0" w:line="240" w:lineRule="auto"/>
        <w:rPr>
          <w:rFonts w:ascii="Times New Roman" w:eastAsia="Times New Roman" w:hAnsi="Times New Roman"/>
          <w:b/>
          <w:bCs/>
          <w:sz w:val="28"/>
          <w:szCs w:val="28"/>
          <w:lang w:val="sr-Latn-CS"/>
        </w:rPr>
      </w:pPr>
    </w:p>
    <w:p w14:paraId="7D99F95A" w14:textId="77777777" w:rsidR="00CE06C9" w:rsidRDefault="00CE06C9" w:rsidP="00641569">
      <w:pPr>
        <w:widowControl w:val="0"/>
        <w:spacing w:before="1" w:after="0" w:line="240" w:lineRule="auto"/>
        <w:ind w:left="106"/>
        <w:rPr>
          <w:rFonts w:ascii="Times New Roman" w:eastAsia="Times New Roman" w:hAnsi="Times New Roman"/>
          <w:b/>
          <w:bCs/>
          <w:sz w:val="28"/>
          <w:szCs w:val="28"/>
          <w:lang w:val="sr-Cyrl-CS"/>
        </w:rPr>
      </w:pPr>
    </w:p>
    <w:tbl>
      <w:tblPr>
        <w:tblpPr w:leftFromText="180" w:rightFromText="180" w:vertAnchor="text" w:horzAnchor="margin" w:tblpY="249"/>
        <w:tblW w:w="0" w:type="auto"/>
        <w:tblBorders>
          <w:top w:val="single" w:sz="8" w:space="0" w:color="9BBB59"/>
          <w:left w:val="single" w:sz="8" w:space="0" w:color="9BBB59"/>
          <w:bottom w:val="single" w:sz="8" w:space="0" w:color="9BBB59"/>
          <w:right w:val="single" w:sz="8" w:space="0" w:color="9BBB59"/>
        </w:tblBorders>
        <w:tblLook w:val="04A0" w:firstRow="1" w:lastRow="0" w:firstColumn="1" w:lastColumn="0" w:noHBand="0" w:noVBand="1"/>
      </w:tblPr>
      <w:tblGrid>
        <w:gridCol w:w="3369"/>
        <w:gridCol w:w="1842"/>
        <w:gridCol w:w="2127"/>
        <w:gridCol w:w="2409"/>
      </w:tblGrid>
      <w:tr w:rsidR="008F5D80" w:rsidRPr="00555201" w14:paraId="56F53CB6" w14:textId="77777777" w:rsidTr="00730774">
        <w:tc>
          <w:tcPr>
            <w:tcW w:w="5211" w:type="dxa"/>
            <w:gridSpan w:val="2"/>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6FFEB28" w14:textId="77777777" w:rsidR="008F5D80" w:rsidRPr="00555201" w:rsidRDefault="008F5D80" w:rsidP="00730774">
            <w:pPr>
              <w:widowControl w:val="0"/>
              <w:spacing w:before="1" w:after="0" w:line="240" w:lineRule="auto"/>
              <w:ind w:left="106"/>
              <w:rPr>
                <w:rFonts w:ascii="Times New Roman" w:eastAsia="Times New Roman" w:hAnsi="Times New Roman"/>
                <w:sz w:val="24"/>
                <w:szCs w:val="24"/>
                <w:lang w:val="sr-Cyrl-CS"/>
              </w:rPr>
            </w:pPr>
            <w:r w:rsidRPr="00555201">
              <w:rPr>
                <w:rFonts w:ascii="Times New Roman" w:eastAsia="Times New Roman" w:hAnsi="Times New Roman"/>
                <w:sz w:val="24"/>
                <w:szCs w:val="24"/>
                <w:lang w:val="sr-Latn-CS"/>
              </w:rPr>
              <w:t xml:space="preserve">     </w:t>
            </w:r>
            <w:r w:rsidRPr="00555201">
              <w:rPr>
                <w:rFonts w:ascii="Times New Roman" w:eastAsia="Times New Roman" w:hAnsi="Times New Roman"/>
                <w:sz w:val="24"/>
                <w:szCs w:val="24"/>
              </w:rPr>
              <w:t>Аналитички део</w:t>
            </w:r>
            <w:r w:rsidRPr="00555201">
              <w:rPr>
                <w:rFonts w:ascii="Times New Roman" w:eastAsia="Times New Roman" w:hAnsi="Times New Roman"/>
                <w:sz w:val="24"/>
                <w:szCs w:val="24"/>
                <w:lang w:val="sr-Cyrl-CS"/>
              </w:rPr>
              <w:t xml:space="preserve">    </w:t>
            </w:r>
          </w:p>
          <w:p w14:paraId="72ED21F0" w14:textId="77777777" w:rsidR="008F5D80" w:rsidRPr="00555201" w:rsidRDefault="008F5D80" w:rsidP="00730774">
            <w:pPr>
              <w:widowControl w:val="0"/>
              <w:spacing w:before="1" w:after="0" w:line="240" w:lineRule="auto"/>
              <w:ind w:left="106"/>
              <w:rPr>
                <w:rFonts w:ascii="Times New Roman" w:eastAsia="Times New Roman" w:hAnsi="Times New Roman"/>
                <w:sz w:val="24"/>
                <w:szCs w:val="24"/>
                <w:lang w:val="sr-Cyrl-CS"/>
              </w:rPr>
            </w:pPr>
            <w:r w:rsidRPr="00555201">
              <w:rPr>
                <w:rFonts w:ascii="Times New Roman" w:eastAsia="Times New Roman" w:hAnsi="Times New Roman"/>
                <w:sz w:val="24"/>
                <w:szCs w:val="24"/>
              </w:rPr>
              <w:t xml:space="preserve">                            </w:t>
            </w:r>
            <w:r w:rsidRPr="00555201">
              <w:rPr>
                <w:rFonts w:ascii="Times New Roman" w:eastAsia="Times New Roman" w:hAnsi="Times New Roman"/>
                <w:sz w:val="24"/>
                <w:szCs w:val="24"/>
                <w:lang w:val="sr-Cyrl-CS"/>
              </w:rPr>
              <w:t xml:space="preserve">                 </w:t>
            </w:r>
            <w:r w:rsidRPr="00555201">
              <w:rPr>
                <w:rFonts w:ascii="Times New Roman" w:eastAsia="Times New Roman" w:hAnsi="Times New Roman"/>
                <w:sz w:val="24"/>
                <w:szCs w:val="24"/>
              </w:rPr>
              <w:t xml:space="preserve">  </w:t>
            </w:r>
            <w:r w:rsidRPr="00555201">
              <w:rPr>
                <w:rFonts w:ascii="Times New Roman" w:eastAsia="Times New Roman" w:hAnsi="Times New Roman"/>
                <w:sz w:val="24"/>
                <w:szCs w:val="24"/>
                <w:lang w:val="sr-Latn-BA"/>
              </w:rPr>
              <w:t>I</w:t>
            </w:r>
            <w:r w:rsidRPr="00555201">
              <w:rPr>
                <w:rFonts w:ascii="Times New Roman" w:eastAsia="Times New Roman" w:hAnsi="Times New Roman"/>
                <w:sz w:val="24"/>
                <w:szCs w:val="24"/>
                <w:lang w:val="sr-Cyrl-CS"/>
              </w:rPr>
              <w:t xml:space="preserve"> део</w:t>
            </w:r>
          </w:p>
        </w:tc>
        <w:tc>
          <w:tcPr>
            <w:tcW w:w="2127"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E3BEE2D" w14:textId="77777777" w:rsidR="008F5D80" w:rsidRPr="00555201" w:rsidRDefault="008F5D80" w:rsidP="00730774">
            <w:pPr>
              <w:widowControl w:val="0"/>
              <w:spacing w:before="1" w:after="0" w:line="240" w:lineRule="auto"/>
              <w:ind w:left="106"/>
              <w:rPr>
                <w:rFonts w:ascii="Times New Roman" w:eastAsia="Times New Roman" w:hAnsi="Times New Roman"/>
                <w:sz w:val="24"/>
                <w:szCs w:val="24"/>
                <w:lang w:val="sr-Cyrl-CS"/>
              </w:rPr>
            </w:pPr>
          </w:p>
          <w:p w14:paraId="2C2CDCBC" w14:textId="77777777" w:rsidR="008F5D80" w:rsidRPr="00555201" w:rsidRDefault="008F5D80" w:rsidP="00730774">
            <w:pPr>
              <w:widowControl w:val="0"/>
              <w:spacing w:before="1" w:after="0" w:line="240" w:lineRule="auto"/>
              <w:ind w:left="106"/>
              <w:rPr>
                <w:rFonts w:ascii="Times New Roman" w:eastAsia="Times New Roman" w:hAnsi="Times New Roman"/>
                <w:sz w:val="24"/>
                <w:szCs w:val="24"/>
              </w:rPr>
            </w:pPr>
            <w:r w:rsidRPr="00555201">
              <w:rPr>
                <w:rFonts w:ascii="Times New Roman" w:eastAsia="Times New Roman" w:hAnsi="Times New Roman"/>
                <w:sz w:val="24"/>
                <w:szCs w:val="24"/>
                <w:lang w:val="sr-Latn-BA"/>
              </w:rPr>
              <w:t xml:space="preserve">II </w:t>
            </w:r>
            <w:r w:rsidRPr="00555201">
              <w:rPr>
                <w:rFonts w:ascii="Times New Roman" w:eastAsia="Times New Roman" w:hAnsi="Times New Roman"/>
                <w:sz w:val="24"/>
                <w:szCs w:val="24"/>
              </w:rPr>
              <w:t>Стратешки део</w:t>
            </w:r>
          </w:p>
        </w:tc>
        <w:tc>
          <w:tcPr>
            <w:tcW w:w="240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01CEE77" w14:textId="77777777" w:rsidR="008F5D80" w:rsidRPr="00555201" w:rsidRDefault="008F5D80" w:rsidP="00730774">
            <w:pPr>
              <w:widowControl w:val="0"/>
              <w:spacing w:before="1" w:after="0" w:line="240" w:lineRule="auto"/>
              <w:ind w:left="106"/>
              <w:rPr>
                <w:rFonts w:ascii="Times New Roman" w:eastAsia="Times New Roman" w:hAnsi="Times New Roman"/>
                <w:sz w:val="24"/>
                <w:szCs w:val="24"/>
                <w:lang w:val="sr-Cyrl-CS"/>
              </w:rPr>
            </w:pPr>
          </w:p>
          <w:p w14:paraId="00F520BA" w14:textId="77777777" w:rsidR="008F5D80" w:rsidRPr="00555201" w:rsidRDefault="008F5D80" w:rsidP="00730774">
            <w:pPr>
              <w:widowControl w:val="0"/>
              <w:spacing w:before="1" w:after="0" w:line="240" w:lineRule="auto"/>
              <w:ind w:left="106"/>
              <w:rPr>
                <w:rFonts w:ascii="Times New Roman" w:eastAsia="Times New Roman" w:hAnsi="Times New Roman"/>
                <w:sz w:val="24"/>
                <w:szCs w:val="24"/>
              </w:rPr>
            </w:pPr>
            <w:r w:rsidRPr="00555201">
              <w:rPr>
                <w:rFonts w:ascii="Times New Roman" w:eastAsia="Times New Roman" w:hAnsi="Times New Roman"/>
                <w:sz w:val="24"/>
                <w:szCs w:val="24"/>
                <w:lang w:val="sr-Latn-BA"/>
              </w:rPr>
              <w:t xml:space="preserve">III </w:t>
            </w:r>
            <w:r w:rsidRPr="00555201">
              <w:rPr>
                <w:rFonts w:ascii="Times New Roman" w:eastAsia="Times New Roman" w:hAnsi="Times New Roman"/>
                <w:sz w:val="24"/>
                <w:szCs w:val="24"/>
              </w:rPr>
              <w:t>Оперативни део</w:t>
            </w:r>
          </w:p>
        </w:tc>
      </w:tr>
      <w:tr w:rsidR="008F5D80" w:rsidRPr="00555201" w14:paraId="30D23128" w14:textId="77777777" w:rsidTr="00730774">
        <w:trPr>
          <w:trHeight w:val="1125"/>
        </w:trPr>
        <w:tc>
          <w:tcPr>
            <w:tcW w:w="3369" w:type="dxa"/>
            <w:tcBorders>
              <w:top w:val="single" w:sz="4" w:space="0" w:color="auto"/>
              <w:left w:val="single" w:sz="4" w:space="0" w:color="auto"/>
              <w:bottom w:val="single" w:sz="4" w:space="0" w:color="auto"/>
              <w:right w:val="single" w:sz="4" w:space="0" w:color="auto"/>
            </w:tcBorders>
          </w:tcPr>
          <w:p w14:paraId="1926F45A" w14:textId="77777777" w:rsidR="008F5D80" w:rsidRPr="00555201" w:rsidRDefault="008F5D80" w:rsidP="00730774">
            <w:pPr>
              <w:widowControl w:val="0"/>
              <w:spacing w:before="1" w:after="0" w:line="240" w:lineRule="auto"/>
              <w:ind w:left="106"/>
              <w:rPr>
                <w:rFonts w:ascii="Times New Roman" w:eastAsia="Times New Roman" w:hAnsi="Times New Roman"/>
                <w:sz w:val="24"/>
                <w:szCs w:val="24"/>
              </w:rPr>
            </w:pPr>
            <w:r w:rsidRPr="00555201">
              <w:rPr>
                <w:rFonts w:ascii="Times New Roman" w:eastAsia="Times New Roman" w:hAnsi="Times New Roman"/>
                <w:sz w:val="24"/>
                <w:szCs w:val="24"/>
              </w:rPr>
              <w:t xml:space="preserve">Профил </w:t>
            </w:r>
            <w:r>
              <w:rPr>
                <w:rFonts w:ascii="Times New Roman" w:eastAsia="Times New Roman" w:hAnsi="Times New Roman"/>
                <w:sz w:val="24"/>
                <w:szCs w:val="24"/>
                <w:lang w:val="sr-Cyrl-RS"/>
              </w:rPr>
              <w:t>града Сремска Митровица</w:t>
            </w:r>
            <w:r w:rsidRPr="00555201">
              <w:rPr>
                <w:rFonts w:ascii="Times New Roman" w:eastAsia="Times New Roman" w:hAnsi="Times New Roman"/>
                <w:sz w:val="24"/>
                <w:szCs w:val="24"/>
              </w:rPr>
              <w:t>– социо економска анализа</w:t>
            </w:r>
            <w:r>
              <w:rPr>
                <w:rFonts w:ascii="Times New Roman" w:eastAsia="Times New Roman" w:hAnsi="Times New Roman"/>
                <w:sz w:val="24"/>
                <w:szCs w:val="24"/>
                <w:lang w:val="sr-Cyrl-RS"/>
              </w:rPr>
              <w:t xml:space="preserve"> </w:t>
            </w:r>
            <w:r w:rsidRPr="00555201">
              <w:rPr>
                <w:rFonts w:ascii="Times New Roman" w:eastAsia="Times New Roman" w:hAnsi="Times New Roman"/>
                <w:sz w:val="24"/>
                <w:szCs w:val="24"/>
              </w:rPr>
              <w:t>за праћење и оцена спровођења ЛАП-а</w:t>
            </w:r>
          </w:p>
        </w:tc>
        <w:tc>
          <w:tcPr>
            <w:tcW w:w="1842" w:type="dxa"/>
            <w:tcBorders>
              <w:top w:val="single" w:sz="4" w:space="0" w:color="auto"/>
              <w:left w:val="single" w:sz="4" w:space="0" w:color="auto"/>
              <w:bottom w:val="single" w:sz="4" w:space="0" w:color="auto"/>
              <w:right w:val="single" w:sz="4" w:space="0" w:color="auto"/>
            </w:tcBorders>
          </w:tcPr>
          <w:p w14:paraId="0678E4A9" w14:textId="77777777" w:rsidR="008F5D80" w:rsidRPr="00555201" w:rsidRDefault="008F5D80" w:rsidP="00730774">
            <w:pPr>
              <w:widowControl w:val="0"/>
              <w:spacing w:before="1" w:after="0" w:line="240" w:lineRule="auto"/>
              <w:ind w:left="106"/>
              <w:rPr>
                <w:rFonts w:ascii="Times New Roman" w:eastAsia="Times New Roman" w:hAnsi="Times New Roman"/>
                <w:sz w:val="24"/>
                <w:szCs w:val="24"/>
              </w:rPr>
            </w:pPr>
            <w:r w:rsidRPr="00555201">
              <w:rPr>
                <w:rFonts w:ascii="Times New Roman" w:eastAsia="Times New Roman" w:hAnsi="Times New Roman"/>
                <w:sz w:val="24"/>
                <w:szCs w:val="24"/>
                <w:lang w:val="sr-Latn-BA"/>
              </w:rPr>
              <w:t xml:space="preserve">SWOT </w:t>
            </w:r>
            <w:r w:rsidRPr="00555201">
              <w:rPr>
                <w:rFonts w:ascii="Times New Roman" w:eastAsia="Times New Roman" w:hAnsi="Times New Roman"/>
                <w:sz w:val="24"/>
                <w:szCs w:val="24"/>
              </w:rPr>
              <w:t>анализа</w:t>
            </w:r>
          </w:p>
        </w:tc>
        <w:tc>
          <w:tcPr>
            <w:tcW w:w="2127" w:type="dxa"/>
            <w:tcBorders>
              <w:top w:val="single" w:sz="4" w:space="0" w:color="auto"/>
              <w:left w:val="single" w:sz="4" w:space="0" w:color="auto"/>
              <w:bottom w:val="single" w:sz="4" w:space="0" w:color="auto"/>
              <w:right w:val="single" w:sz="4" w:space="0" w:color="auto"/>
            </w:tcBorders>
          </w:tcPr>
          <w:p w14:paraId="66E8D134" w14:textId="77777777" w:rsidR="008F5D80" w:rsidRPr="00555201" w:rsidRDefault="008F5D80" w:rsidP="00730774">
            <w:pPr>
              <w:widowControl w:val="0"/>
              <w:spacing w:before="1" w:after="0" w:line="240" w:lineRule="auto"/>
              <w:ind w:left="106"/>
              <w:rPr>
                <w:rFonts w:ascii="Times New Roman" w:eastAsia="Times New Roman" w:hAnsi="Times New Roman"/>
                <w:sz w:val="24"/>
                <w:szCs w:val="24"/>
              </w:rPr>
            </w:pPr>
            <w:r w:rsidRPr="00555201">
              <w:rPr>
                <w:rFonts w:ascii="Times New Roman" w:eastAsia="Times New Roman" w:hAnsi="Times New Roman"/>
                <w:sz w:val="24"/>
                <w:szCs w:val="24"/>
              </w:rPr>
              <w:t>Кључна питања</w:t>
            </w:r>
          </w:p>
          <w:p w14:paraId="0CAE9F5F" w14:textId="77777777" w:rsidR="008F5D80" w:rsidRPr="00555201" w:rsidRDefault="008F5D80" w:rsidP="00730774">
            <w:pPr>
              <w:widowControl w:val="0"/>
              <w:spacing w:before="1" w:after="0" w:line="240" w:lineRule="auto"/>
              <w:ind w:left="106"/>
              <w:rPr>
                <w:rFonts w:ascii="Times New Roman" w:eastAsia="Times New Roman" w:hAnsi="Times New Roman"/>
                <w:sz w:val="24"/>
                <w:szCs w:val="24"/>
              </w:rPr>
            </w:pPr>
            <w:r w:rsidRPr="00555201">
              <w:rPr>
                <w:rFonts w:ascii="Times New Roman" w:eastAsia="Times New Roman" w:hAnsi="Times New Roman"/>
                <w:sz w:val="24"/>
                <w:szCs w:val="24"/>
              </w:rPr>
              <w:t>Општи и посебни циљеви</w:t>
            </w:r>
          </w:p>
          <w:p w14:paraId="2224AD12" w14:textId="77777777" w:rsidR="008F5D80" w:rsidRPr="00555201" w:rsidRDefault="008F5D80" w:rsidP="00730774">
            <w:pPr>
              <w:widowControl w:val="0"/>
              <w:spacing w:before="1" w:after="0" w:line="240" w:lineRule="auto"/>
              <w:ind w:left="106"/>
              <w:rPr>
                <w:rFonts w:ascii="Times New Roman" w:eastAsia="Times New Roman" w:hAnsi="Times New Roman"/>
                <w:b/>
                <w:sz w:val="24"/>
                <w:szCs w:val="24"/>
              </w:rPr>
            </w:pPr>
            <w:r w:rsidRPr="00555201">
              <w:rPr>
                <w:rFonts w:ascii="Times New Roman" w:eastAsia="Times New Roman" w:hAnsi="Times New Roman"/>
                <w:sz w:val="24"/>
                <w:szCs w:val="24"/>
              </w:rPr>
              <w:t>Програми /Пројекти</w:t>
            </w:r>
          </w:p>
        </w:tc>
        <w:tc>
          <w:tcPr>
            <w:tcW w:w="2409" w:type="dxa"/>
            <w:tcBorders>
              <w:top w:val="single" w:sz="4" w:space="0" w:color="auto"/>
              <w:left w:val="single" w:sz="4" w:space="0" w:color="auto"/>
              <w:bottom w:val="single" w:sz="4" w:space="0" w:color="auto"/>
              <w:right w:val="single" w:sz="4" w:space="0" w:color="auto"/>
            </w:tcBorders>
          </w:tcPr>
          <w:p w14:paraId="74104FCC" w14:textId="77777777" w:rsidR="008F5D80" w:rsidRPr="00555201" w:rsidRDefault="008F5D80" w:rsidP="00730774">
            <w:pPr>
              <w:widowControl w:val="0"/>
              <w:spacing w:before="1" w:after="0" w:line="240" w:lineRule="auto"/>
              <w:ind w:left="106"/>
              <w:rPr>
                <w:rFonts w:ascii="Times New Roman" w:eastAsia="Times New Roman" w:hAnsi="Times New Roman"/>
                <w:sz w:val="24"/>
                <w:szCs w:val="24"/>
              </w:rPr>
            </w:pPr>
            <w:r w:rsidRPr="00555201">
              <w:rPr>
                <w:rFonts w:ascii="Times New Roman" w:eastAsia="Times New Roman" w:hAnsi="Times New Roman"/>
                <w:sz w:val="24"/>
                <w:szCs w:val="24"/>
              </w:rPr>
              <w:t>ЛАП за период 2023. -2027.</w:t>
            </w:r>
          </w:p>
        </w:tc>
      </w:tr>
    </w:tbl>
    <w:p w14:paraId="0AB4A2AD" w14:textId="77777777" w:rsidR="00CE06C9" w:rsidRDefault="00CE06C9" w:rsidP="00641569">
      <w:pPr>
        <w:widowControl w:val="0"/>
        <w:spacing w:before="1" w:after="0" w:line="240" w:lineRule="auto"/>
        <w:ind w:left="106"/>
        <w:rPr>
          <w:rFonts w:ascii="Times New Roman" w:eastAsia="Times New Roman" w:hAnsi="Times New Roman"/>
          <w:b/>
          <w:bCs/>
          <w:sz w:val="28"/>
          <w:szCs w:val="28"/>
          <w:lang w:val="sr-Cyrl-CS"/>
        </w:rPr>
      </w:pPr>
    </w:p>
    <w:p w14:paraId="2A71ECA7" w14:textId="77777777" w:rsidR="008F5D80" w:rsidRDefault="008F5D80" w:rsidP="008F5D80">
      <w:pPr>
        <w:widowControl w:val="0"/>
        <w:spacing w:before="1" w:after="0" w:line="240" w:lineRule="auto"/>
        <w:rPr>
          <w:rFonts w:ascii="Times New Roman" w:eastAsia="Times New Roman" w:hAnsi="Times New Roman"/>
          <w:b/>
          <w:bCs/>
          <w:sz w:val="28"/>
          <w:szCs w:val="28"/>
          <w:lang w:val="sr-Cyrl-CS"/>
        </w:rPr>
      </w:pPr>
    </w:p>
    <w:p w14:paraId="6F909250" w14:textId="77777777" w:rsidR="00CE06C9" w:rsidRPr="008F5D80" w:rsidRDefault="00CE06C9" w:rsidP="007A27A8">
      <w:pPr>
        <w:widowControl w:val="0"/>
        <w:spacing w:after="0" w:line="240" w:lineRule="auto"/>
        <w:outlineLvl w:val="0"/>
        <w:rPr>
          <w:rFonts w:ascii="Times New Roman" w:eastAsia="Times New Roman" w:hAnsi="Times New Roman"/>
          <w:b/>
          <w:bCs/>
          <w:color w:val="C00000"/>
          <w:sz w:val="28"/>
          <w:szCs w:val="28"/>
          <w:lang w:val="sr-Cyrl-CS"/>
        </w:rPr>
      </w:pPr>
      <w:bookmarkStart w:id="110" w:name="_Toc150848442"/>
      <w:r w:rsidRPr="008F5D80">
        <w:rPr>
          <w:rFonts w:ascii="Times New Roman" w:eastAsia="Times New Roman" w:hAnsi="Times New Roman"/>
          <w:b/>
          <w:bCs/>
          <w:color w:val="C00000"/>
          <w:sz w:val="28"/>
          <w:szCs w:val="28"/>
          <w:lang w:val="sr-Cyrl-CS"/>
        </w:rPr>
        <w:t>3.3. АНАЛИЗА ЗАИНТЕРЕСОВАНИХ СТРАНА</w:t>
      </w:r>
      <w:bookmarkEnd w:id="110"/>
    </w:p>
    <w:p w14:paraId="184A0A7D" w14:textId="77777777" w:rsidR="00CE06C9" w:rsidRPr="00555201" w:rsidRDefault="00CE06C9" w:rsidP="00CE06C9">
      <w:pPr>
        <w:widowControl w:val="0"/>
        <w:spacing w:before="1" w:after="0" w:line="240" w:lineRule="auto"/>
        <w:ind w:left="106"/>
        <w:rPr>
          <w:rFonts w:ascii="Times New Roman" w:eastAsia="Times New Roman" w:hAnsi="Times New Roman"/>
          <w:sz w:val="24"/>
          <w:szCs w:val="24"/>
          <w:lang w:val="sr-Cyrl-CS"/>
        </w:rPr>
      </w:pPr>
    </w:p>
    <w:p w14:paraId="6B8127F6" w14:textId="77777777" w:rsidR="00CE06C9" w:rsidRPr="00555201" w:rsidRDefault="00CE06C9" w:rsidP="007A27A8">
      <w:pPr>
        <w:widowControl w:val="0"/>
        <w:spacing w:before="1" w:after="0" w:line="240" w:lineRule="auto"/>
        <w:ind w:left="106" w:firstLine="360"/>
        <w:jc w:val="both"/>
        <w:rPr>
          <w:rFonts w:ascii="Times New Roman" w:eastAsia="Times New Roman" w:hAnsi="Times New Roman"/>
          <w:spacing w:val="37"/>
          <w:sz w:val="24"/>
          <w:szCs w:val="24"/>
          <w:lang w:val="sr-Cyrl-CS"/>
        </w:rPr>
      </w:pPr>
      <w:r w:rsidRPr="00555201">
        <w:rPr>
          <w:rFonts w:ascii="Times New Roman" w:eastAsia="Times New Roman" w:hAnsi="Times New Roman"/>
          <w:sz w:val="24"/>
          <w:szCs w:val="24"/>
          <w:lang w:val="sr-Cyrl-CS"/>
        </w:rPr>
        <w:t xml:space="preserve">Анализом </w:t>
      </w:r>
      <w:r w:rsidRPr="00555201">
        <w:rPr>
          <w:rFonts w:ascii="Times New Roman" w:eastAsia="Times New Roman" w:hAnsi="Times New Roman"/>
          <w:spacing w:val="47"/>
          <w:sz w:val="24"/>
          <w:szCs w:val="24"/>
          <w:lang w:val="sr-Cyrl-CS"/>
        </w:rPr>
        <w:t xml:space="preserve"> </w:t>
      </w:r>
      <w:r w:rsidRPr="00555201">
        <w:rPr>
          <w:rFonts w:ascii="Times New Roman" w:eastAsia="Times New Roman" w:hAnsi="Times New Roman"/>
          <w:sz w:val="24"/>
          <w:szCs w:val="24"/>
          <w:lang w:val="sr-Cyrl-CS"/>
        </w:rPr>
        <w:t xml:space="preserve">заинтересованих </w:t>
      </w:r>
      <w:r w:rsidRPr="00555201">
        <w:rPr>
          <w:rFonts w:ascii="Times New Roman" w:eastAsia="Times New Roman" w:hAnsi="Times New Roman"/>
          <w:spacing w:val="48"/>
          <w:sz w:val="24"/>
          <w:szCs w:val="24"/>
          <w:lang w:val="sr-Cyrl-CS"/>
        </w:rPr>
        <w:t xml:space="preserve"> </w:t>
      </w:r>
      <w:r w:rsidRPr="00555201">
        <w:rPr>
          <w:rFonts w:ascii="Times New Roman" w:eastAsia="Times New Roman" w:hAnsi="Times New Roman"/>
          <w:sz w:val="24"/>
          <w:szCs w:val="24"/>
          <w:lang w:val="sr-Cyrl-CS"/>
        </w:rPr>
        <w:t xml:space="preserve">страна </w:t>
      </w:r>
      <w:r w:rsidRPr="00555201">
        <w:rPr>
          <w:rFonts w:ascii="Times New Roman" w:eastAsia="Times New Roman" w:hAnsi="Times New Roman"/>
          <w:spacing w:val="48"/>
          <w:sz w:val="24"/>
          <w:szCs w:val="24"/>
          <w:lang w:val="sr-Cyrl-CS"/>
        </w:rPr>
        <w:t xml:space="preserve"> </w:t>
      </w:r>
      <w:r w:rsidRPr="00555201">
        <w:rPr>
          <w:rFonts w:ascii="Times New Roman" w:eastAsia="Times New Roman" w:hAnsi="Times New Roman"/>
          <w:sz w:val="24"/>
          <w:szCs w:val="24"/>
          <w:lang w:val="sr-Cyrl-CS"/>
        </w:rPr>
        <w:t xml:space="preserve">идентификоване </w:t>
      </w:r>
      <w:r w:rsidRPr="00555201">
        <w:rPr>
          <w:rFonts w:ascii="Times New Roman" w:eastAsia="Times New Roman" w:hAnsi="Times New Roman"/>
          <w:spacing w:val="33"/>
          <w:sz w:val="24"/>
          <w:szCs w:val="24"/>
          <w:lang w:val="sr-Cyrl-CS"/>
        </w:rPr>
        <w:t xml:space="preserve"> </w:t>
      </w:r>
      <w:r w:rsidRPr="00555201">
        <w:rPr>
          <w:rFonts w:ascii="Times New Roman" w:eastAsia="Times New Roman" w:hAnsi="Times New Roman"/>
          <w:sz w:val="24"/>
          <w:szCs w:val="24"/>
          <w:lang w:val="sr-Cyrl-CS"/>
        </w:rPr>
        <w:t xml:space="preserve">су </w:t>
      </w:r>
      <w:r w:rsidRPr="00555201">
        <w:rPr>
          <w:rFonts w:ascii="Times New Roman" w:eastAsia="Times New Roman" w:hAnsi="Times New Roman"/>
          <w:spacing w:val="34"/>
          <w:sz w:val="24"/>
          <w:szCs w:val="24"/>
          <w:lang w:val="sr-Cyrl-CS"/>
        </w:rPr>
        <w:t xml:space="preserve"> </w:t>
      </w:r>
      <w:r w:rsidRPr="00555201">
        <w:rPr>
          <w:rFonts w:ascii="Times New Roman" w:eastAsia="Times New Roman" w:hAnsi="Times New Roman"/>
          <w:sz w:val="24"/>
          <w:szCs w:val="24"/>
          <w:lang w:val="sr-Cyrl-CS"/>
        </w:rPr>
        <w:t xml:space="preserve">кључне </w:t>
      </w:r>
      <w:r w:rsidRPr="00555201">
        <w:rPr>
          <w:rFonts w:ascii="Times New Roman" w:eastAsia="Times New Roman" w:hAnsi="Times New Roman"/>
          <w:spacing w:val="34"/>
          <w:sz w:val="24"/>
          <w:szCs w:val="24"/>
          <w:lang w:val="sr-Cyrl-CS"/>
        </w:rPr>
        <w:t xml:space="preserve"> </w:t>
      </w:r>
      <w:r w:rsidRPr="00555201">
        <w:rPr>
          <w:rFonts w:ascii="Times New Roman" w:eastAsia="Times New Roman" w:hAnsi="Times New Roman"/>
          <w:sz w:val="24"/>
          <w:szCs w:val="24"/>
          <w:lang w:val="sr-Cyrl-CS"/>
        </w:rPr>
        <w:t xml:space="preserve">заинтересоване </w:t>
      </w:r>
      <w:r w:rsidRPr="00555201">
        <w:rPr>
          <w:rFonts w:ascii="Times New Roman" w:eastAsia="Times New Roman" w:hAnsi="Times New Roman"/>
          <w:spacing w:val="33"/>
          <w:sz w:val="24"/>
          <w:szCs w:val="24"/>
          <w:lang w:val="sr-Cyrl-CS"/>
        </w:rPr>
        <w:t xml:space="preserve"> </w:t>
      </w:r>
      <w:r w:rsidRPr="00555201">
        <w:rPr>
          <w:rFonts w:ascii="Times New Roman" w:eastAsia="Times New Roman" w:hAnsi="Times New Roman"/>
          <w:sz w:val="24"/>
          <w:szCs w:val="24"/>
          <w:lang w:val="sr-Cyrl-CS"/>
        </w:rPr>
        <w:t xml:space="preserve">стране </w:t>
      </w:r>
      <w:r w:rsidRPr="00555201">
        <w:rPr>
          <w:rFonts w:ascii="Times New Roman" w:eastAsia="Times New Roman" w:hAnsi="Times New Roman"/>
          <w:spacing w:val="34"/>
          <w:sz w:val="24"/>
          <w:szCs w:val="24"/>
          <w:lang w:val="sr-Cyrl-CS"/>
        </w:rPr>
        <w:t xml:space="preserve"> </w:t>
      </w:r>
      <w:r w:rsidRPr="00555201">
        <w:rPr>
          <w:rFonts w:ascii="Times New Roman" w:eastAsia="Times New Roman" w:hAnsi="Times New Roman"/>
          <w:sz w:val="24"/>
          <w:szCs w:val="24"/>
          <w:lang w:val="sr-Cyrl-CS"/>
        </w:rPr>
        <w:t>за</w:t>
      </w:r>
      <w:r w:rsidRPr="00555201">
        <w:rPr>
          <w:rFonts w:ascii="Times New Roman" w:eastAsia="Times New Roman" w:hAnsi="Times New Roman"/>
          <w:w w:val="99"/>
          <w:sz w:val="24"/>
          <w:szCs w:val="24"/>
          <w:lang w:val="sr-Cyrl-CS"/>
        </w:rPr>
        <w:t xml:space="preserve"> </w:t>
      </w:r>
      <w:r w:rsidRPr="00555201">
        <w:rPr>
          <w:rFonts w:ascii="Times New Roman" w:eastAsia="Times New Roman" w:hAnsi="Times New Roman"/>
          <w:sz w:val="24"/>
          <w:szCs w:val="24"/>
          <w:lang w:val="sr-Cyrl-CS"/>
        </w:rPr>
        <w:t>унапређење</w:t>
      </w:r>
      <w:r w:rsidRPr="00555201">
        <w:rPr>
          <w:rFonts w:ascii="Times New Roman" w:eastAsia="Times New Roman" w:hAnsi="Times New Roman"/>
          <w:spacing w:val="4"/>
          <w:sz w:val="24"/>
          <w:szCs w:val="24"/>
          <w:lang w:val="sr-Cyrl-CS"/>
        </w:rPr>
        <w:t xml:space="preserve"> </w:t>
      </w:r>
      <w:r w:rsidRPr="00555201">
        <w:rPr>
          <w:rFonts w:ascii="Times New Roman" w:eastAsia="Times New Roman" w:hAnsi="Times New Roman"/>
          <w:sz w:val="24"/>
          <w:szCs w:val="24"/>
          <w:lang w:val="sr-Cyrl-CS"/>
        </w:rPr>
        <w:t>положаја</w:t>
      </w:r>
      <w:r w:rsidRPr="00555201">
        <w:rPr>
          <w:rFonts w:ascii="Times New Roman" w:eastAsia="Times New Roman" w:hAnsi="Times New Roman"/>
          <w:spacing w:val="4"/>
          <w:sz w:val="24"/>
          <w:szCs w:val="24"/>
          <w:lang w:val="sr-Cyrl-CS"/>
        </w:rPr>
        <w:t xml:space="preserve"> </w:t>
      </w:r>
      <w:r w:rsidRPr="00555201">
        <w:rPr>
          <w:rFonts w:ascii="Times New Roman" w:eastAsia="Times New Roman" w:hAnsi="Times New Roman"/>
          <w:sz w:val="24"/>
          <w:szCs w:val="24"/>
          <w:lang w:val="sr-Cyrl-CS"/>
        </w:rPr>
        <w:t>миграната</w:t>
      </w:r>
      <w:r w:rsidRPr="00555201">
        <w:rPr>
          <w:rFonts w:ascii="Times New Roman" w:eastAsia="Times New Roman" w:hAnsi="Times New Roman"/>
          <w:spacing w:val="-9"/>
          <w:sz w:val="24"/>
          <w:szCs w:val="24"/>
          <w:lang w:val="sr-Cyrl-CS"/>
        </w:rPr>
        <w:t xml:space="preserve"> </w:t>
      </w:r>
      <w:r w:rsidRPr="00555201">
        <w:rPr>
          <w:rFonts w:ascii="Times New Roman" w:eastAsia="Times New Roman" w:hAnsi="Times New Roman"/>
          <w:sz w:val="24"/>
          <w:szCs w:val="24"/>
          <w:lang w:val="sr-Cyrl-CS"/>
        </w:rPr>
        <w:t>у</w:t>
      </w:r>
      <w:r w:rsidRPr="00555201">
        <w:rPr>
          <w:rFonts w:ascii="Times New Roman" w:eastAsia="Times New Roman" w:hAnsi="Times New Roman"/>
          <w:spacing w:val="-9"/>
          <w:sz w:val="24"/>
          <w:szCs w:val="24"/>
          <w:lang w:val="sr-Cyrl-CS"/>
        </w:rPr>
        <w:t xml:space="preserve"> </w:t>
      </w:r>
      <w:r>
        <w:rPr>
          <w:rFonts w:ascii="Times New Roman" w:eastAsia="Times New Roman" w:hAnsi="Times New Roman"/>
          <w:sz w:val="24"/>
          <w:szCs w:val="24"/>
          <w:lang w:val="sr-Cyrl-CS"/>
        </w:rPr>
        <w:t>граду Сремска Митровица</w:t>
      </w:r>
      <w:r w:rsidRPr="00555201">
        <w:rPr>
          <w:rFonts w:ascii="Times New Roman" w:eastAsia="Times New Roman" w:hAnsi="Times New Roman"/>
          <w:w w:val="99"/>
          <w:sz w:val="24"/>
          <w:szCs w:val="24"/>
          <w:lang w:val="sr-Cyrl-CS"/>
        </w:rPr>
        <w:t xml:space="preserve"> </w:t>
      </w:r>
      <w:r w:rsidRPr="00555201">
        <w:rPr>
          <w:rFonts w:ascii="Times New Roman" w:eastAsia="Times New Roman" w:hAnsi="Times New Roman"/>
          <w:sz w:val="24"/>
          <w:szCs w:val="24"/>
          <w:lang w:val="sr-Cyrl-CS"/>
        </w:rPr>
        <w:t>које</w:t>
      </w:r>
      <w:r w:rsidRPr="00555201">
        <w:rPr>
          <w:rFonts w:ascii="Times New Roman" w:eastAsia="Times New Roman" w:hAnsi="Times New Roman"/>
          <w:spacing w:val="36"/>
          <w:sz w:val="24"/>
          <w:szCs w:val="24"/>
          <w:lang w:val="sr-Cyrl-CS"/>
        </w:rPr>
        <w:t xml:space="preserve"> </w:t>
      </w:r>
      <w:r w:rsidRPr="00555201">
        <w:rPr>
          <w:rFonts w:ascii="Times New Roman" w:eastAsia="Times New Roman" w:hAnsi="Times New Roman"/>
          <w:sz w:val="24"/>
          <w:szCs w:val="24"/>
          <w:lang w:val="sr-Cyrl-CS"/>
        </w:rPr>
        <w:t xml:space="preserve">су </w:t>
      </w:r>
      <w:r w:rsidRPr="00555201">
        <w:rPr>
          <w:rFonts w:ascii="Times New Roman" w:eastAsia="Times New Roman" w:hAnsi="Times New Roman"/>
          <w:spacing w:val="37"/>
          <w:sz w:val="24"/>
          <w:szCs w:val="24"/>
          <w:lang w:val="sr-Cyrl-CS"/>
        </w:rPr>
        <w:t xml:space="preserve"> </w:t>
      </w:r>
      <w:r w:rsidRPr="00555201">
        <w:rPr>
          <w:rFonts w:ascii="Times New Roman" w:eastAsia="Times New Roman" w:hAnsi="Times New Roman"/>
          <w:sz w:val="24"/>
          <w:szCs w:val="24"/>
          <w:lang w:val="sr-Cyrl-CS"/>
        </w:rPr>
        <w:t xml:space="preserve">диференциране </w:t>
      </w:r>
      <w:r w:rsidRPr="00555201">
        <w:rPr>
          <w:rFonts w:ascii="Times New Roman" w:eastAsia="Times New Roman" w:hAnsi="Times New Roman"/>
          <w:spacing w:val="36"/>
          <w:sz w:val="24"/>
          <w:szCs w:val="24"/>
          <w:lang w:val="sr-Cyrl-CS"/>
        </w:rPr>
        <w:t xml:space="preserve"> </w:t>
      </w:r>
      <w:r w:rsidRPr="00555201">
        <w:rPr>
          <w:rFonts w:ascii="Times New Roman" w:eastAsia="Times New Roman" w:hAnsi="Times New Roman"/>
          <w:sz w:val="24"/>
          <w:szCs w:val="24"/>
          <w:lang w:val="sr-Cyrl-CS"/>
        </w:rPr>
        <w:t xml:space="preserve">на: </w:t>
      </w:r>
      <w:r w:rsidRPr="00555201">
        <w:rPr>
          <w:rFonts w:ascii="Times New Roman" w:eastAsia="Times New Roman" w:hAnsi="Times New Roman"/>
          <w:spacing w:val="37"/>
          <w:sz w:val="24"/>
          <w:szCs w:val="24"/>
          <w:lang w:val="sr-Cyrl-CS"/>
        </w:rPr>
        <w:t xml:space="preserve"> </w:t>
      </w:r>
    </w:p>
    <w:p w14:paraId="54E6FE4E" w14:textId="77777777" w:rsidR="00CE06C9" w:rsidRPr="00555201" w:rsidRDefault="00CE06C9" w:rsidP="00CE06C9">
      <w:pPr>
        <w:widowControl w:val="0"/>
        <w:numPr>
          <w:ilvl w:val="0"/>
          <w:numId w:val="18"/>
        </w:numPr>
        <w:spacing w:before="1" w:after="0" w:line="240" w:lineRule="auto"/>
        <w:rPr>
          <w:rFonts w:ascii="Times New Roman" w:eastAsia="Times New Roman" w:hAnsi="Times New Roman"/>
          <w:spacing w:val="-8"/>
          <w:sz w:val="24"/>
          <w:szCs w:val="24"/>
          <w:lang w:val="sr-Cyrl-CS"/>
        </w:rPr>
      </w:pPr>
      <w:r w:rsidRPr="00555201">
        <w:rPr>
          <w:rFonts w:ascii="Times New Roman" w:eastAsia="Times New Roman" w:hAnsi="Times New Roman"/>
          <w:sz w:val="24"/>
          <w:szCs w:val="24"/>
          <w:lang w:val="sr-Cyrl-CS"/>
        </w:rPr>
        <w:t xml:space="preserve">крајње </w:t>
      </w:r>
      <w:r w:rsidRPr="00555201">
        <w:rPr>
          <w:rFonts w:ascii="Times New Roman" w:eastAsia="Times New Roman" w:hAnsi="Times New Roman"/>
          <w:spacing w:val="36"/>
          <w:sz w:val="24"/>
          <w:szCs w:val="24"/>
          <w:lang w:val="sr-Cyrl-CS"/>
        </w:rPr>
        <w:t xml:space="preserve"> </w:t>
      </w:r>
      <w:r w:rsidRPr="00555201">
        <w:rPr>
          <w:rFonts w:ascii="Times New Roman" w:eastAsia="Times New Roman" w:hAnsi="Times New Roman"/>
          <w:sz w:val="24"/>
          <w:szCs w:val="24"/>
          <w:lang w:val="sr-Cyrl-CS"/>
        </w:rPr>
        <w:t xml:space="preserve">кориснике </w:t>
      </w:r>
      <w:r w:rsidRPr="00555201">
        <w:rPr>
          <w:rFonts w:ascii="Times New Roman" w:eastAsia="Times New Roman" w:hAnsi="Times New Roman"/>
          <w:spacing w:val="37"/>
          <w:sz w:val="24"/>
          <w:szCs w:val="24"/>
          <w:lang w:val="sr-Cyrl-CS"/>
        </w:rPr>
        <w:t xml:space="preserve"> </w:t>
      </w:r>
      <w:r w:rsidRPr="00555201">
        <w:rPr>
          <w:rFonts w:ascii="Times New Roman" w:eastAsia="Times New Roman" w:hAnsi="Times New Roman"/>
          <w:sz w:val="24"/>
          <w:szCs w:val="24"/>
          <w:lang w:val="sr-Cyrl-CS"/>
        </w:rPr>
        <w:t xml:space="preserve">ЛАП­а </w:t>
      </w:r>
      <w:r w:rsidRPr="00555201">
        <w:rPr>
          <w:rFonts w:ascii="Times New Roman" w:eastAsia="Times New Roman" w:hAnsi="Times New Roman"/>
          <w:spacing w:val="37"/>
          <w:sz w:val="24"/>
          <w:szCs w:val="24"/>
          <w:lang w:val="sr-Cyrl-CS"/>
        </w:rPr>
        <w:t xml:space="preserve"> </w:t>
      </w:r>
      <w:r w:rsidRPr="00555201">
        <w:rPr>
          <w:rFonts w:ascii="Times New Roman" w:eastAsia="Times New Roman" w:hAnsi="Times New Roman"/>
          <w:sz w:val="24"/>
          <w:szCs w:val="24"/>
          <w:lang w:val="sr-Cyrl-CS"/>
        </w:rPr>
        <w:t>(различите категорије миграната)</w:t>
      </w:r>
      <w:r w:rsidRPr="00555201">
        <w:rPr>
          <w:rFonts w:ascii="Times New Roman" w:eastAsia="Times New Roman" w:hAnsi="Times New Roman"/>
          <w:spacing w:val="-9"/>
          <w:sz w:val="24"/>
          <w:szCs w:val="24"/>
          <w:lang w:val="sr-Cyrl-CS"/>
        </w:rPr>
        <w:t xml:space="preserve"> </w:t>
      </w:r>
      <w:r w:rsidRPr="00555201">
        <w:rPr>
          <w:rFonts w:ascii="Times New Roman" w:eastAsia="Times New Roman" w:hAnsi="Times New Roman"/>
          <w:sz w:val="24"/>
          <w:szCs w:val="24"/>
          <w:lang w:val="sr-Cyrl-CS"/>
        </w:rPr>
        <w:t>и</w:t>
      </w:r>
      <w:r w:rsidRPr="00555201">
        <w:rPr>
          <w:rFonts w:ascii="Times New Roman" w:eastAsia="Times New Roman" w:hAnsi="Times New Roman"/>
          <w:spacing w:val="-8"/>
          <w:sz w:val="24"/>
          <w:szCs w:val="24"/>
          <w:lang w:val="sr-Cyrl-CS"/>
        </w:rPr>
        <w:t xml:space="preserve"> </w:t>
      </w:r>
    </w:p>
    <w:p w14:paraId="3CB6CC94" w14:textId="77777777" w:rsidR="00CE06C9" w:rsidRPr="00555201" w:rsidRDefault="00CE06C9" w:rsidP="00CE06C9">
      <w:pPr>
        <w:widowControl w:val="0"/>
        <w:numPr>
          <w:ilvl w:val="0"/>
          <w:numId w:val="18"/>
        </w:numPr>
        <w:spacing w:before="1" w:after="0" w:line="240" w:lineRule="auto"/>
        <w:rPr>
          <w:rFonts w:ascii="Times New Roman" w:eastAsia="Times New Roman" w:hAnsi="Times New Roman"/>
          <w:w w:val="99"/>
          <w:sz w:val="24"/>
          <w:szCs w:val="24"/>
          <w:lang w:val="sr-Cyrl-CS"/>
        </w:rPr>
      </w:pPr>
      <w:r w:rsidRPr="00555201">
        <w:rPr>
          <w:rFonts w:ascii="Times New Roman" w:eastAsia="Times New Roman" w:hAnsi="Times New Roman"/>
          <w:sz w:val="24"/>
          <w:szCs w:val="24"/>
          <w:lang w:val="sr-Cyrl-CS"/>
        </w:rPr>
        <w:t>кључне</w:t>
      </w:r>
      <w:r w:rsidRPr="00555201">
        <w:rPr>
          <w:rFonts w:ascii="Times New Roman" w:eastAsia="Times New Roman" w:hAnsi="Times New Roman"/>
          <w:spacing w:val="-9"/>
          <w:sz w:val="24"/>
          <w:szCs w:val="24"/>
          <w:lang w:val="sr-Cyrl-CS"/>
        </w:rPr>
        <w:t xml:space="preserve"> </w:t>
      </w:r>
      <w:r w:rsidRPr="00555201">
        <w:rPr>
          <w:rFonts w:ascii="Times New Roman" w:eastAsia="Times New Roman" w:hAnsi="Times New Roman"/>
          <w:sz w:val="24"/>
          <w:szCs w:val="24"/>
          <w:lang w:val="sr-Cyrl-CS"/>
        </w:rPr>
        <w:t>партнере</w:t>
      </w:r>
      <w:r w:rsidRPr="00555201">
        <w:rPr>
          <w:rFonts w:ascii="Times New Roman" w:eastAsia="Times New Roman" w:hAnsi="Times New Roman"/>
          <w:spacing w:val="-8"/>
          <w:sz w:val="24"/>
          <w:szCs w:val="24"/>
          <w:lang w:val="sr-Cyrl-CS"/>
        </w:rPr>
        <w:t xml:space="preserve"> </w:t>
      </w:r>
      <w:r w:rsidRPr="00555201">
        <w:rPr>
          <w:rFonts w:ascii="Times New Roman" w:eastAsia="Times New Roman" w:hAnsi="Times New Roman"/>
          <w:sz w:val="24"/>
          <w:szCs w:val="24"/>
          <w:lang w:val="sr-Cyrl-CS"/>
        </w:rPr>
        <w:t>локалној</w:t>
      </w:r>
      <w:r w:rsidRPr="00555201">
        <w:rPr>
          <w:rFonts w:ascii="Times New Roman" w:eastAsia="Times New Roman" w:hAnsi="Times New Roman"/>
          <w:spacing w:val="-9"/>
          <w:sz w:val="24"/>
          <w:szCs w:val="24"/>
          <w:lang w:val="sr-Cyrl-CS"/>
        </w:rPr>
        <w:t xml:space="preserve"> </w:t>
      </w:r>
      <w:r w:rsidRPr="00555201">
        <w:rPr>
          <w:rFonts w:ascii="Times New Roman" w:eastAsia="Times New Roman" w:hAnsi="Times New Roman"/>
          <w:sz w:val="24"/>
          <w:szCs w:val="24"/>
          <w:lang w:val="sr-Cyrl-CS"/>
        </w:rPr>
        <w:t>самоуправи</w:t>
      </w:r>
      <w:r w:rsidRPr="00555201">
        <w:rPr>
          <w:rFonts w:ascii="Times New Roman" w:eastAsia="Times New Roman" w:hAnsi="Times New Roman"/>
          <w:spacing w:val="-8"/>
          <w:sz w:val="24"/>
          <w:szCs w:val="24"/>
          <w:lang w:val="sr-Cyrl-CS"/>
        </w:rPr>
        <w:t xml:space="preserve"> </w:t>
      </w:r>
      <w:r w:rsidRPr="00555201">
        <w:rPr>
          <w:rFonts w:ascii="Times New Roman" w:eastAsia="Times New Roman" w:hAnsi="Times New Roman"/>
          <w:sz w:val="24"/>
          <w:szCs w:val="24"/>
          <w:lang w:val="sr-Cyrl-CS"/>
        </w:rPr>
        <w:t>у</w:t>
      </w:r>
      <w:r w:rsidRPr="00555201">
        <w:rPr>
          <w:rFonts w:ascii="Times New Roman" w:eastAsia="Times New Roman" w:hAnsi="Times New Roman"/>
          <w:spacing w:val="-9"/>
          <w:sz w:val="24"/>
          <w:szCs w:val="24"/>
          <w:lang w:val="sr-Cyrl-CS"/>
        </w:rPr>
        <w:t xml:space="preserve"> </w:t>
      </w:r>
      <w:r w:rsidRPr="00555201">
        <w:rPr>
          <w:rFonts w:ascii="Times New Roman" w:eastAsia="Times New Roman" w:hAnsi="Times New Roman"/>
          <w:sz w:val="24"/>
          <w:szCs w:val="24"/>
          <w:lang w:val="sr-Cyrl-CS"/>
        </w:rPr>
        <w:t>развијању</w:t>
      </w:r>
      <w:r w:rsidRPr="00555201">
        <w:rPr>
          <w:rFonts w:ascii="Times New Roman" w:eastAsia="Times New Roman" w:hAnsi="Times New Roman"/>
          <w:spacing w:val="-8"/>
          <w:sz w:val="24"/>
          <w:szCs w:val="24"/>
          <w:lang w:val="sr-Cyrl-CS"/>
        </w:rPr>
        <w:t xml:space="preserve"> </w:t>
      </w:r>
      <w:r w:rsidRPr="00555201">
        <w:rPr>
          <w:rFonts w:ascii="Times New Roman" w:eastAsia="Times New Roman" w:hAnsi="Times New Roman"/>
          <w:sz w:val="24"/>
          <w:szCs w:val="24"/>
          <w:lang w:val="sr-Cyrl-CS"/>
        </w:rPr>
        <w:t>и</w:t>
      </w:r>
      <w:r w:rsidRPr="00555201">
        <w:rPr>
          <w:rFonts w:ascii="Times New Roman" w:eastAsia="Times New Roman" w:hAnsi="Times New Roman"/>
          <w:spacing w:val="-9"/>
          <w:sz w:val="24"/>
          <w:szCs w:val="24"/>
          <w:lang w:val="sr-Cyrl-CS"/>
        </w:rPr>
        <w:t xml:space="preserve"> </w:t>
      </w:r>
      <w:r w:rsidRPr="00555201">
        <w:rPr>
          <w:rFonts w:ascii="Times New Roman" w:eastAsia="Times New Roman" w:hAnsi="Times New Roman"/>
          <w:sz w:val="24"/>
          <w:szCs w:val="24"/>
          <w:lang w:val="sr-Cyrl-CS"/>
        </w:rPr>
        <w:t>примени</w:t>
      </w:r>
      <w:r w:rsidRPr="00555201">
        <w:rPr>
          <w:rFonts w:ascii="Times New Roman" w:eastAsia="Times New Roman" w:hAnsi="Times New Roman"/>
          <w:spacing w:val="-8"/>
          <w:sz w:val="24"/>
          <w:szCs w:val="24"/>
          <w:lang w:val="sr-Cyrl-CS"/>
        </w:rPr>
        <w:t xml:space="preserve"> </w:t>
      </w:r>
      <w:r w:rsidRPr="00555201">
        <w:rPr>
          <w:rFonts w:ascii="Times New Roman" w:eastAsia="Times New Roman" w:hAnsi="Times New Roman"/>
          <w:sz w:val="24"/>
          <w:szCs w:val="24"/>
          <w:lang w:val="sr-Cyrl-CS"/>
        </w:rPr>
        <w:t>мера</w:t>
      </w:r>
      <w:r w:rsidRPr="00555201">
        <w:rPr>
          <w:rFonts w:ascii="Times New Roman" w:eastAsia="Times New Roman" w:hAnsi="Times New Roman"/>
          <w:spacing w:val="-9"/>
          <w:sz w:val="24"/>
          <w:szCs w:val="24"/>
          <w:lang w:val="sr-Cyrl-CS"/>
        </w:rPr>
        <w:t xml:space="preserve"> </w:t>
      </w:r>
      <w:r w:rsidRPr="00555201">
        <w:rPr>
          <w:rFonts w:ascii="Times New Roman" w:eastAsia="Times New Roman" w:hAnsi="Times New Roman"/>
          <w:sz w:val="24"/>
          <w:szCs w:val="24"/>
          <w:lang w:val="sr-Cyrl-CS"/>
        </w:rPr>
        <w:t>и</w:t>
      </w:r>
      <w:r w:rsidRPr="00555201">
        <w:rPr>
          <w:rFonts w:ascii="Times New Roman" w:eastAsia="Times New Roman" w:hAnsi="Times New Roman"/>
          <w:spacing w:val="-8"/>
          <w:sz w:val="24"/>
          <w:szCs w:val="24"/>
          <w:lang w:val="sr-Cyrl-CS"/>
        </w:rPr>
        <w:t xml:space="preserve"> </w:t>
      </w:r>
      <w:r w:rsidRPr="00555201">
        <w:rPr>
          <w:rFonts w:ascii="Times New Roman" w:eastAsia="Times New Roman" w:hAnsi="Times New Roman"/>
          <w:sz w:val="24"/>
          <w:szCs w:val="24"/>
          <w:lang w:val="sr-Cyrl-CS"/>
        </w:rPr>
        <w:t>програма.</w:t>
      </w:r>
      <w:r w:rsidRPr="00555201">
        <w:rPr>
          <w:rFonts w:ascii="Times New Roman" w:eastAsia="Times New Roman" w:hAnsi="Times New Roman"/>
          <w:w w:val="99"/>
          <w:sz w:val="24"/>
          <w:szCs w:val="24"/>
          <w:lang w:val="sr-Cyrl-CS"/>
        </w:rPr>
        <w:t xml:space="preserve"> </w:t>
      </w:r>
    </w:p>
    <w:p w14:paraId="4BD3263A" w14:textId="77777777" w:rsidR="00120562" w:rsidRDefault="00120562" w:rsidP="00CE06C9">
      <w:pPr>
        <w:widowControl w:val="0"/>
        <w:spacing w:before="1" w:after="0" w:line="240" w:lineRule="auto"/>
        <w:rPr>
          <w:rFonts w:ascii="Times New Roman" w:eastAsia="Times New Roman" w:hAnsi="Times New Roman"/>
          <w:w w:val="99"/>
          <w:sz w:val="24"/>
          <w:szCs w:val="24"/>
          <w:lang w:val="sr-Cyrl-CS"/>
        </w:rPr>
      </w:pPr>
    </w:p>
    <w:p w14:paraId="7E6E5E73" w14:textId="77777777" w:rsidR="00120562" w:rsidRPr="004C0EFF" w:rsidRDefault="00120562" w:rsidP="000C2DEF">
      <w:pPr>
        <w:widowControl w:val="0"/>
        <w:spacing w:before="1" w:after="0" w:line="240" w:lineRule="auto"/>
        <w:ind w:left="106"/>
        <w:rPr>
          <w:rFonts w:ascii="Times New Roman" w:eastAsia="Times New Roman" w:hAnsi="Times New Roman"/>
          <w:w w:val="99"/>
          <w:sz w:val="24"/>
          <w:szCs w:val="24"/>
          <w:lang w:val="sr-Cyrl-CS"/>
        </w:rPr>
      </w:pPr>
    </w:p>
    <w:p w14:paraId="6B2A6ABE" w14:textId="77777777" w:rsidR="000C2DEF" w:rsidRPr="008F5D80" w:rsidRDefault="008F5D80" w:rsidP="00420289">
      <w:pPr>
        <w:widowControl w:val="0"/>
        <w:spacing w:before="1"/>
        <w:jc w:val="center"/>
        <w:rPr>
          <w:spacing w:val="-9"/>
          <w:lang w:val="sr-Cyrl-CS"/>
        </w:rPr>
      </w:pPr>
      <w:bookmarkStart w:id="111" w:name="_Toc135224252"/>
      <w:bookmarkStart w:id="112" w:name="_Toc135224377"/>
      <w:bookmarkStart w:id="113" w:name="_Toc150848443"/>
      <w:r w:rsidRPr="008F5D80">
        <w:rPr>
          <w:rStyle w:val="Heading1Char"/>
          <w:rFonts w:eastAsiaTheme="minorHAnsi"/>
          <w:b/>
          <w:bCs/>
          <w:color w:val="C00000"/>
          <w:sz w:val="24"/>
          <w:szCs w:val="24"/>
          <w:lang w:val="sr-Cyrl-CS"/>
        </w:rPr>
        <w:t xml:space="preserve">3.3.1. </w:t>
      </w:r>
      <w:r w:rsidR="000C2DEF" w:rsidRPr="008F5D80">
        <w:rPr>
          <w:rStyle w:val="Heading1Char"/>
          <w:rFonts w:eastAsiaTheme="minorHAnsi"/>
          <w:b/>
          <w:bCs/>
          <w:color w:val="C00000"/>
          <w:sz w:val="24"/>
          <w:szCs w:val="24"/>
          <w:lang w:val="sr-Cyrl-CS"/>
        </w:rPr>
        <w:t>КРАЈЊИ КОРИСНИЦИ</w:t>
      </w:r>
      <w:bookmarkEnd w:id="111"/>
      <w:bookmarkEnd w:id="112"/>
      <w:bookmarkEnd w:id="113"/>
      <w:r w:rsidR="000C2DEF" w:rsidRPr="008F5D80">
        <w:rPr>
          <w:b/>
          <w:bCs/>
          <w:spacing w:val="-9"/>
          <w:lang w:val="sr-Cyrl-CS"/>
        </w:rPr>
        <w:t xml:space="preserve"> </w:t>
      </w:r>
      <w:r>
        <w:rPr>
          <w:b/>
          <w:bCs/>
          <w:spacing w:val="-9"/>
          <w:lang w:val="sr-Cyrl-CS"/>
        </w:rPr>
        <w:t xml:space="preserve"> </w:t>
      </w:r>
      <w:r w:rsidR="000C2DEF" w:rsidRPr="008F5D80">
        <w:rPr>
          <w:rFonts w:ascii="Times New Roman" w:hAnsi="Times New Roman" w:cs="Times New Roman"/>
          <w:lang w:val="sr-Cyrl-CS"/>
        </w:rPr>
        <w:t>услуга</w:t>
      </w:r>
      <w:r w:rsidR="000C2DEF" w:rsidRPr="008F5D80">
        <w:rPr>
          <w:rFonts w:ascii="Times New Roman" w:hAnsi="Times New Roman" w:cs="Times New Roman"/>
          <w:spacing w:val="-9"/>
          <w:lang w:val="sr-Cyrl-CS"/>
        </w:rPr>
        <w:t xml:space="preserve"> </w:t>
      </w:r>
      <w:r w:rsidR="000C2DEF" w:rsidRPr="008F5D80">
        <w:rPr>
          <w:rFonts w:ascii="Times New Roman" w:hAnsi="Times New Roman" w:cs="Times New Roman"/>
          <w:lang w:val="sr-Cyrl-CS"/>
        </w:rPr>
        <w:t>Локалног</w:t>
      </w:r>
      <w:r w:rsidR="000C2DEF" w:rsidRPr="008F5D80">
        <w:rPr>
          <w:rFonts w:ascii="Times New Roman" w:hAnsi="Times New Roman" w:cs="Times New Roman"/>
          <w:spacing w:val="-9"/>
          <w:lang w:val="sr-Cyrl-CS"/>
        </w:rPr>
        <w:t xml:space="preserve"> </w:t>
      </w:r>
      <w:r w:rsidR="000C2DEF" w:rsidRPr="008F5D80">
        <w:rPr>
          <w:rFonts w:ascii="Times New Roman" w:hAnsi="Times New Roman" w:cs="Times New Roman"/>
          <w:lang w:val="sr-Cyrl-CS"/>
        </w:rPr>
        <w:t>акционог</w:t>
      </w:r>
      <w:r w:rsidR="000C2DEF" w:rsidRPr="008F5D80">
        <w:rPr>
          <w:rFonts w:ascii="Times New Roman" w:hAnsi="Times New Roman" w:cs="Times New Roman"/>
          <w:spacing w:val="-9"/>
          <w:lang w:val="sr-Cyrl-CS"/>
        </w:rPr>
        <w:t xml:space="preserve"> </w:t>
      </w:r>
      <w:r w:rsidR="000C2DEF" w:rsidRPr="008F5D80">
        <w:rPr>
          <w:rFonts w:ascii="Times New Roman" w:hAnsi="Times New Roman" w:cs="Times New Roman"/>
          <w:lang w:val="sr-Cyrl-CS"/>
        </w:rPr>
        <w:t>плана</w:t>
      </w:r>
      <w:r w:rsidR="000C2DEF" w:rsidRPr="008F5D80">
        <w:rPr>
          <w:rFonts w:ascii="Times New Roman" w:hAnsi="Times New Roman" w:cs="Times New Roman"/>
          <w:spacing w:val="-9"/>
          <w:lang w:val="sr-Cyrl-CS"/>
        </w:rPr>
        <w:t xml:space="preserve"> за управљање миграцијама с</w:t>
      </w:r>
      <w:r w:rsidR="000C2DEF" w:rsidRPr="008F5D80">
        <w:rPr>
          <w:rFonts w:ascii="Times New Roman" w:hAnsi="Times New Roman" w:cs="Times New Roman"/>
          <w:spacing w:val="-9"/>
          <w:sz w:val="24"/>
          <w:szCs w:val="24"/>
          <w:lang w:val="sr-Cyrl-CS"/>
        </w:rPr>
        <w:t>у:</w:t>
      </w:r>
    </w:p>
    <w:p w14:paraId="554DFCB9" w14:textId="77777777" w:rsidR="000C2DEF" w:rsidRPr="000C2DEF" w:rsidRDefault="000C2DEF">
      <w:pPr>
        <w:widowControl w:val="0"/>
        <w:numPr>
          <w:ilvl w:val="0"/>
          <w:numId w:val="19"/>
        </w:numPr>
        <w:spacing w:before="1" w:after="0" w:line="240" w:lineRule="auto"/>
        <w:rPr>
          <w:rFonts w:ascii="Times New Roman" w:eastAsia="Times New Roman" w:hAnsi="Times New Roman"/>
          <w:sz w:val="24"/>
          <w:szCs w:val="24"/>
        </w:rPr>
      </w:pPr>
      <w:r w:rsidRPr="000C2DEF">
        <w:rPr>
          <w:rFonts w:ascii="Times New Roman" w:eastAsia="Times New Roman" w:hAnsi="Times New Roman"/>
          <w:sz w:val="24"/>
          <w:szCs w:val="24"/>
        </w:rPr>
        <w:t>Избеглице</w:t>
      </w:r>
    </w:p>
    <w:p w14:paraId="2BE52F3B" w14:textId="77777777" w:rsidR="000C2DEF" w:rsidRPr="000C2DEF" w:rsidRDefault="000C2DEF">
      <w:pPr>
        <w:widowControl w:val="0"/>
        <w:numPr>
          <w:ilvl w:val="0"/>
          <w:numId w:val="19"/>
        </w:numPr>
        <w:spacing w:before="1" w:after="0" w:line="240" w:lineRule="auto"/>
        <w:rPr>
          <w:rFonts w:ascii="Times New Roman" w:eastAsia="Times New Roman" w:hAnsi="Times New Roman"/>
          <w:sz w:val="24"/>
          <w:szCs w:val="24"/>
        </w:rPr>
      </w:pPr>
      <w:r w:rsidRPr="000C2DEF">
        <w:rPr>
          <w:rFonts w:ascii="Times New Roman" w:eastAsia="Times New Roman" w:hAnsi="Times New Roman"/>
          <w:sz w:val="24"/>
          <w:szCs w:val="24"/>
        </w:rPr>
        <w:t>Интерно расељена лица</w:t>
      </w:r>
    </w:p>
    <w:p w14:paraId="1251C51A" w14:textId="77777777" w:rsidR="000C2DEF" w:rsidRPr="000C2DEF" w:rsidRDefault="000C2DEF">
      <w:pPr>
        <w:widowControl w:val="0"/>
        <w:numPr>
          <w:ilvl w:val="0"/>
          <w:numId w:val="19"/>
        </w:numPr>
        <w:spacing w:before="1" w:after="0" w:line="240" w:lineRule="auto"/>
        <w:rPr>
          <w:rFonts w:ascii="Times New Roman" w:eastAsia="Times New Roman" w:hAnsi="Times New Roman"/>
          <w:sz w:val="24"/>
          <w:szCs w:val="24"/>
        </w:rPr>
      </w:pPr>
      <w:r w:rsidRPr="000C2DEF">
        <w:rPr>
          <w:rFonts w:ascii="Times New Roman" w:eastAsia="Times New Roman" w:hAnsi="Times New Roman"/>
          <w:sz w:val="24"/>
          <w:szCs w:val="24"/>
        </w:rPr>
        <w:t>Повратници по Споразуму о реадмисији</w:t>
      </w:r>
    </w:p>
    <w:p w14:paraId="660321AD" w14:textId="77777777" w:rsidR="000C2DEF" w:rsidRPr="000C2DEF" w:rsidRDefault="000C2DEF">
      <w:pPr>
        <w:widowControl w:val="0"/>
        <w:numPr>
          <w:ilvl w:val="0"/>
          <w:numId w:val="19"/>
        </w:numPr>
        <w:spacing w:before="1" w:after="0" w:line="240" w:lineRule="auto"/>
        <w:rPr>
          <w:rFonts w:ascii="Times New Roman" w:eastAsia="Times New Roman" w:hAnsi="Times New Roman"/>
          <w:sz w:val="24"/>
          <w:szCs w:val="24"/>
        </w:rPr>
      </w:pPr>
      <w:r w:rsidRPr="000C2DEF">
        <w:rPr>
          <w:rFonts w:ascii="Times New Roman" w:eastAsia="Times New Roman" w:hAnsi="Times New Roman"/>
          <w:sz w:val="24"/>
          <w:szCs w:val="24"/>
        </w:rPr>
        <w:t>Тражиоци азила</w:t>
      </w:r>
    </w:p>
    <w:p w14:paraId="212FE2A2" w14:textId="77777777" w:rsidR="000C2DEF" w:rsidRDefault="000C2DEF">
      <w:pPr>
        <w:widowControl w:val="0"/>
        <w:numPr>
          <w:ilvl w:val="0"/>
          <w:numId w:val="19"/>
        </w:numPr>
        <w:spacing w:before="1" w:after="0" w:line="240" w:lineRule="auto"/>
        <w:rPr>
          <w:rFonts w:ascii="Times New Roman" w:eastAsia="Times New Roman" w:hAnsi="Times New Roman"/>
          <w:sz w:val="24"/>
          <w:szCs w:val="24"/>
        </w:rPr>
      </w:pPr>
      <w:r w:rsidRPr="000C2DEF">
        <w:rPr>
          <w:rFonts w:ascii="Times New Roman" w:eastAsia="Times New Roman" w:hAnsi="Times New Roman"/>
          <w:sz w:val="24"/>
          <w:szCs w:val="24"/>
        </w:rPr>
        <w:t>Мигранти у потреби без утврђеног статуса</w:t>
      </w:r>
    </w:p>
    <w:p w14:paraId="45163333" w14:textId="77777777" w:rsidR="00AE346C" w:rsidRPr="000C2DEF" w:rsidRDefault="00AE346C">
      <w:pPr>
        <w:widowControl w:val="0"/>
        <w:numPr>
          <w:ilvl w:val="0"/>
          <w:numId w:val="19"/>
        </w:numPr>
        <w:spacing w:before="1" w:after="0" w:line="240" w:lineRule="auto"/>
        <w:rPr>
          <w:rFonts w:ascii="Times New Roman" w:eastAsia="Times New Roman" w:hAnsi="Times New Roman"/>
          <w:sz w:val="24"/>
          <w:szCs w:val="24"/>
        </w:rPr>
      </w:pPr>
      <w:r>
        <w:rPr>
          <w:rFonts w:ascii="Times New Roman" w:eastAsia="Times New Roman" w:hAnsi="Times New Roman"/>
          <w:sz w:val="24"/>
          <w:szCs w:val="24"/>
          <w:lang w:val="sr-Cyrl-RS"/>
        </w:rPr>
        <w:t>Ирегуларни мигранти и мигранти радници</w:t>
      </w:r>
    </w:p>
    <w:p w14:paraId="7FB6F6E7" w14:textId="77777777" w:rsidR="000C2DEF" w:rsidRPr="000C2DEF" w:rsidRDefault="000C2DEF">
      <w:pPr>
        <w:widowControl w:val="0"/>
        <w:numPr>
          <w:ilvl w:val="0"/>
          <w:numId w:val="19"/>
        </w:numPr>
        <w:spacing w:before="1" w:after="0" w:line="240" w:lineRule="auto"/>
        <w:rPr>
          <w:rFonts w:ascii="Times New Roman" w:eastAsia="Times New Roman" w:hAnsi="Times New Roman"/>
          <w:sz w:val="24"/>
          <w:szCs w:val="24"/>
        </w:rPr>
      </w:pPr>
      <w:r w:rsidRPr="000C2DEF">
        <w:rPr>
          <w:rFonts w:ascii="Times New Roman" w:eastAsia="Times New Roman" w:hAnsi="Times New Roman"/>
          <w:sz w:val="24"/>
          <w:szCs w:val="24"/>
        </w:rPr>
        <w:t>Економски мигранти</w:t>
      </w:r>
    </w:p>
    <w:p w14:paraId="292AF1C8" w14:textId="77777777" w:rsidR="000C2DEF" w:rsidRDefault="000C2DEF">
      <w:pPr>
        <w:widowControl w:val="0"/>
        <w:numPr>
          <w:ilvl w:val="0"/>
          <w:numId w:val="19"/>
        </w:numPr>
        <w:spacing w:before="1" w:after="0" w:line="240" w:lineRule="auto"/>
        <w:rPr>
          <w:rFonts w:ascii="Times New Roman" w:eastAsia="Times New Roman" w:hAnsi="Times New Roman"/>
          <w:sz w:val="24"/>
          <w:szCs w:val="24"/>
        </w:rPr>
      </w:pPr>
      <w:r w:rsidRPr="000C2DEF">
        <w:rPr>
          <w:rFonts w:ascii="Times New Roman" w:eastAsia="Times New Roman" w:hAnsi="Times New Roman"/>
          <w:sz w:val="24"/>
          <w:szCs w:val="24"/>
        </w:rPr>
        <w:t>Остале мигрантске категорије (дијаспора, жртве трговине људима)</w:t>
      </w:r>
    </w:p>
    <w:p w14:paraId="6F8A54DA" w14:textId="77777777" w:rsidR="000C2DEF" w:rsidRPr="000C2DEF" w:rsidRDefault="000C2DEF" w:rsidP="00AE346C">
      <w:pPr>
        <w:widowControl w:val="0"/>
        <w:spacing w:before="1" w:after="0" w:line="240" w:lineRule="auto"/>
        <w:ind w:left="826"/>
        <w:rPr>
          <w:rFonts w:ascii="Times New Roman" w:eastAsia="Times New Roman" w:hAnsi="Times New Roman"/>
          <w:sz w:val="24"/>
          <w:szCs w:val="24"/>
        </w:rPr>
      </w:pPr>
    </w:p>
    <w:p w14:paraId="28E62F2D" w14:textId="71E05088" w:rsidR="000C2DEF" w:rsidRPr="000C2DEF" w:rsidRDefault="00AE346C" w:rsidP="007A27A8">
      <w:pPr>
        <w:widowControl w:val="0"/>
        <w:spacing w:before="1" w:after="0" w:line="240" w:lineRule="auto"/>
        <w:ind w:left="106" w:firstLine="360"/>
        <w:jc w:val="both"/>
        <w:rPr>
          <w:rFonts w:ascii="Times New Roman" w:eastAsia="Times New Roman" w:hAnsi="Times New Roman"/>
          <w:sz w:val="24"/>
          <w:szCs w:val="24"/>
        </w:rPr>
      </w:pPr>
      <w:r>
        <w:rPr>
          <w:rFonts w:ascii="Times New Roman" w:eastAsia="Times New Roman" w:hAnsi="Times New Roman"/>
          <w:b/>
          <w:sz w:val="24"/>
          <w:szCs w:val="24"/>
          <w:lang w:val="sr-Cyrl-RS"/>
        </w:rPr>
        <w:t>Градска управа</w:t>
      </w:r>
      <w:r w:rsidR="000C2DEF" w:rsidRPr="000C2DEF">
        <w:rPr>
          <w:rFonts w:ascii="Times New Roman" w:eastAsia="Times New Roman" w:hAnsi="Times New Roman"/>
          <w:spacing w:val="5"/>
          <w:sz w:val="24"/>
          <w:szCs w:val="24"/>
        </w:rPr>
        <w:t xml:space="preserve"> </w:t>
      </w:r>
      <w:r w:rsidR="000C2DEF" w:rsidRPr="000C2DEF">
        <w:rPr>
          <w:rFonts w:ascii="Times New Roman" w:eastAsia="Times New Roman" w:hAnsi="Times New Roman"/>
          <w:sz w:val="24"/>
          <w:szCs w:val="24"/>
        </w:rPr>
        <w:t>обезбеђује</w:t>
      </w:r>
      <w:r w:rsidR="000C2DEF" w:rsidRPr="000C2DEF">
        <w:rPr>
          <w:rFonts w:ascii="Times New Roman" w:eastAsia="Times New Roman" w:hAnsi="Times New Roman"/>
          <w:spacing w:val="5"/>
          <w:sz w:val="24"/>
          <w:szCs w:val="24"/>
        </w:rPr>
        <w:t xml:space="preserve"> </w:t>
      </w:r>
      <w:r w:rsidR="000C2DEF" w:rsidRPr="000C2DEF">
        <w:rPr>
          <w:rFonts w:ascii="Times New Roman" w:eastAsia="Times New Roman" w:hAnsi="Times New Roman"/>
          <w:sz w:val="24"/>
          <w:szCs w:val="24"/>
        </w:rPr>
        <w:t>општи</w:t>
      </w:r>
      <w:r w:rsidR="000C2DEF" w:rsidRPr="000C2DEF">
        <w:rPr>
          <w:rFonts w:ascii="Times New Roman" w:eastAsia="Times New Roman" w:hAnsi="Times New Roman"/>
          <w:spacing w:val="5"/>
          <w:sz w:val="24"/>
          <w:szCs w:val="24"/>
        </w:rPr>
        <w:t xml:space="preserve"> </w:t>
      </w:r>
      <w:r w:rsidR="000C2DEF" w:rsidRPr="000C2DEF">
        <w:rPr>
          <w:rFonts w:ascii="Times New Roman" w:eastAsia="Times New Roman" w:hAnsi="Times New Roman"/>
          <w:sz w:val="24"/>
          <w:szCs w:val="24"/>
        </w:rPr>
        <w:t xml:space="preserve">оквир, </w:t>
      </w:r>
      <w:r w:rsidR="000C2DEF" w:rsidRPr="000C2DEF">
        <w:rPr>
          <w:rFonts w:ascii="Times New Roman" w:eastAsia="Times New Roman" w:hAnsi="Times New Roman"/>
          <w:spacing w:val="4"/>
          <w:sz w:val="24"/>
          <w:szCs w:val="24"/>
        </w:rPr>
        <w:t xml:space="preserve"> </w:t>
      </w:r>
      <w:r w:rsidR="000C2DEF" w:rsidRPr="000C2DEF">
        <w:rPr>
          <w:rFonts w:ascii="Times New Roman" w:eastAsia="Times New Roman" w:hAnsi="Times New Roman"/>
          <w:sz w:val="24"/>
          <w:szCs w:val="24"/>
        </w:rPr>
        <w:t xml:space="preserve">локалну </w:t>
      </w:r>
      <w:r w:rsidR="000C2DEF" w:rsidRPr="000C2DEF">
        <w:rPr>
          <w:rFonts w:ascii="Times New Roman" w:eastAsia="Times New Roman" w:hAnsi="Times New Roman"/>
          <w:spacing w:val="14"/>
          <w:sz w:val="24"/>
          <w:szCs w:val="24"/>
        </w:rPr>
        <w:t xml:space="preserve"> </w:t>
      </w:r>
      <w:r w:rsidR="000C2DEF" w:rsidRPr="000C2DEF">
        <w:rPr>
          <w:rFonts w:ascii="Times New Roman" w:eastAsia="Times New Roman" w:hAnsi="Times New Roman"/>
          <w:sz w:val="24"/>
          <w:szCs w:val="24"/>
        </w:rPr>
        <w:t xml:space="preserve">регулативу </w:t>
      </w:r>
      <w:r w:rsidR="000C2DEF" w:rsidRPr="000C2DEF">
        <w:rPr>
          <w:rFonts w:ascii="Times New Roman" w:eastAsia="Times New Roman" w:hAnsi="Times New Roman"/>
          <w:spacing w:val="1"/>
          <w:sz w:val="24"/>
          <w:szCs w:val="24"/>
        </w:rPr>
        <w:t xml:space="preserve"> </w:t>
      </w:r>
      <w:r w:rsidR="000C2DEF" w:rsidRPr="000C2DEF">
        <w:rPr>
          <w:rFonts w:ascii="Times New Roman" w:eastAsia="Times New Roman" w:hAnsi="Times New Roman"/>
          <w:sz w:val="24"/>
          <w:szCs w:val="24"/>
        </w:rPr>
        <w:t>и</w:t>
      </w:r>
      <w:r w:rsidR="00405785">
        <w:rPr>
          <w:rFonts w:ascii="Times New Roman" w:eastAsia="Times New Roman" w:hAnsi="Times New Roman"/>
          <w:noProof/>
          <w:sz w:val="24"/>
          <w:szCs w:val="24"/>
          <w:lang w:val="sr-Latn-RS" w:eastAsia="sr-Latn-RS"/>
        </w:rPr>
        <mc:AlternateContent>
          <mc:Choice Requires="wpg">
            <w:drawing>
              <wp:anchor distT="0" distB="0" distL="114300" distR="114300" simplePos="0" relativeHeight="251659264" behindDoc="1" locked="0" layoutInCell="1" allowOverlap="1" wp14:anchorId="3571E579" wp14:editId="71B96EE6">
                <wp:simplePos x="0" y="0"/>
                <wp:positionH relativeFrom="page">
                  <wp:posOffset>0</wp:posOffset>
                </wp:positionH>
                <wp:positionV relativeFrom="page">
                  <wp:posOffset>10534015</wp:posOffset>
                </wp:positionV>
                <wp:extent cx="7543800" cy="2540"/>
                <wp:effectExtent l="0" t="0" r="0" b="7620"/>
                <wp:wrapNone/>
                <wp:docPr id="17"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43800" cy="2540"/>
                          <a:chOff x="0" y="16589"/>
                          <a:chExt cx="11880" cy="4"/>
                        </a:xfrm>
                      </wpg:grpSpPr>
                      <wps:wsp>
                        <wps:cNvPr id="18" name="Freeform 12"/>
                        <wps:cNvSpPr>
                          <a:spLocks/>
                        </wps:cNvSpPr>
                        <wps:spPr bwMode="auto">
                          <a:xfrm>
                            <a:off x="0" y="16589"/>
                            <a:ext cx="11880" cy="4"/>
                          </a:xfrm>
                          <a:custGeom>
                            <a:avLst/>
                            <a:gdLst>
                              <a:gd name="T0" fmla="*/ 0 w 11880"/>
                              <a:gd name="T1" fmla="+- 0 16589 16589"/>
                              <a:gd name="T2" fmla="*/ 16589 h 4"/>
                              <a:gd name="T3" fmla="*/ 11880 w 11880"/>
                              <a:gd name="T4" fmla="+- 0 16589 16589"/>
                              <a:gd name="T5" fmla="*/ 16589 h 4"/>
                              <a:gd name="T6" fmla="*/ 11880 w 11880"/>
                              <a:gd name="T7" fmla="+- 0 16593 16589"/>
                              <a:gd name="T8" fmla="*/ 16593 h 4"/>
                              <a:gd name="T9" fmla="*/ 0 w 11880"/>
                              <a:gd name="T10" fmla="+- 0 16593 16589"/>
                              <a:gd name="T11" fmla="*/ 16593 h 4"/>
                              <a:gd name="T12" fmla="*/ 0 w 11880"/>
                              <a:gd name="T13" fmla="+- 0 16589 16589"/>
                              <a:gd name="T14" fmla="*/ 16589 h 4"/>
                            </a:gdLst>
                            <a:ahLst/>
                            <a:cxnLst>
                              <a:cxn ang="0">
                                <a:pos x="T0" y="T2"/>
                              </a:cxn>
                              <a:cxn ang="0">
                                <a:pos x="T3" y="T5"/>
                              </a:cxn>
                              <a:cxn ang="0">
                                <a:pos x="T6" y="T8"/>
                              </a:cxn>
                              <a:cxn ang="0">
                                <a:pos x="T9" y="T11"/>
                              </a:cxn>
                              <a:cxn ang="0">
                                <a:pos x="T12" y="T14"/>
                              </a:cxn>
                            </a:cxnLst>
                            <a:rect l="0" t="0" r="r" b="b"/>
                            <a:pathLst>
                              <a:path w="11880" h="4">
                                <a:moveTo>
                                  <a:pt x="0" y="0"/>
                                </a:moveTo>
                                <a:lnTo>
                                  <a:pt x="11880" y="0"/>
                                </a:lnTo>
                                <a:lnTo>
                                  <a:pt x="11880" y="4"/>
                                </a:lnTo>
                                <a:lnTo>
                                  <a:pt x="0" y="4"/>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930CDC" id="Group 11" o:spid="_x0000_s1026" style="position:absolute;margin-left:0;margin-top:829.45pt;width:594pt;height:.2pt;z-index:-251657216;mso-position-horizontal-relative:page;mso-position-vertical-relative:page" coordorigin=",16589" coordsize="1188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xhX5QMAAKYKAAAOAAAAZHJzL2Uyb0RvYy54bWykVttu4zYQfS/QfyD02MLRJZItCXEW3c06&#10;KJC2C2z2A2iJuqCSqJK05XSx/97hUJQVb5wYWz/IpHg0lzMznLl5d2gbsmdC1rxbO/6V5xDWZTyv&#10;u3LtfHncLGKHSEW7nDa8Y2vniUnn3e3PP90MfcoCXvEmZ4KAkE6mQ792KqX61HVlVrGWyivesw4O&#10;Cy5aqmArSjcXdADpbeMGnrd0By7yXvCMSQlv78yhc4vyi4Jl6q+ikEyRZu2AbQqfAp9b/XRvb2ha&#10;CtpXdTaaQX/AipbWHSidRN1RRclO1N+JautMcMkLdZXx1uVFUWcMfQBvfO/Em3vBdz36UqZD2U80&#10;AbUnPP2w2OzP/SdB6hxit3JIR1uIEaolvq/JGfoyBcy96D/3n4TxEJYPPPtbwrF7eq73pQGT7fAH&#10;z0Ee3SmO5BwK0WoR4DY5YAyephiwgyIZvFxF4XXsQagyOAuicAxRVkEcjx/5yyhOTPCy6uP4qe/H&#10;8fhhqM9cmhqNaOVolXYJUk0e2ZT/j83PFe0ZBklqpiybkPeGzY1gTOcv8QNDKMIsm3JO5exEGymB&#10;8QtJnPFhiTzLBk2znVT3jGMs6P5BKlMFOawwwvlo+iOwWbQNFMQvLvHIADmhGR7RFuRb0K8LAKEl&#10;5nkKDCwQpBlYRTBQUDaTyus5SKs7pza0wLfURhb4mtrlHPSaWqgSQ4lVm1y/7C0kwMQdeAuwF7xN&#10;ZqCznvpTGN7SCTV7gVJIxCPqvNYpElZrnLzsqT+F4pRhqMDSZhWtbKJlh27MNFgRqjuFh/dDz6Uu&#10;cZ12UPyPWC8gAlA6Lc+AwUwNjsaKfx0MYdbg+CIwBEeDzUX4ph2aVYTbuwctMZ+N7gpoR6eNSDgE&#10;GtHW1EpPlWZJe6uXZIBrGUuOVGsnRI5avmePHBHqeB9iUYKu42nTzVGjFLDPIu25/e9R2hFnvbDn&#10;9t/gTIQuwZzqyxoumbmctYt4S09ua7Zmd5PkTZ1v6qbR7kpRbj80guwptPIN/sYoPoM1mCsd158Z&#10;NeYNXIsjs/qCxNb8NfGD0HsfJIvNMl4twk0YLZKVFy88P3mfLL0wCe823zTrfphWdZ6z7qHumB0T&#10;/PCyxjEOLKbB46Cg45pEQYQBfWb9Myc9/L3kJMwFXY7XcMVo/nFcK1o3Zu0+txhJBrftPxIBTdG0&#10;GNMRtzx/gnYjuBmRYKSDRcXFvw4ZYDxaO/KfHRXMIc3vHXTMxA+hNROFmzBaBbAR85Pt/IR2GYha&#10;O8qBctfLD8rMYLte1GUFmnzkouO/waxQ1LohoX3GqnEDTRtXOAyhL+Pgpqet+R5Rx/Hy9j8AAAD/&#10;/wMAUEsDBBQABgAIAAAAIQAz36zd3wAAAAsBAAAPAAAAZHJzL2Rvd25yZXYueG1sTI9Ba8JAEIXv&#10;hf6HZYTe6iYVJcZsRKTtSQrVQultzI5JMLsbsmsS/33HXuxxvvd48162Hk0jeup87ayCeBqBIFs4&#10;XdtSwdfh7TkB4QNajY2zpOBKHtb540OGqXaD/aR+H0rBIdanqKAKoU2l9EVFBv3UtWRZO7nOYOCz&#10;K6XucOBw08iXKFpIg7XlDxW2tK2oOO8vRsH7gMNmFr/2u/Npe/05zD++dzEp9TQZNysQgcZwN8Ot&#10;PleHnDsd3cVqLxoFPCQwXcyTJYibHicJs+MfW85A5pn8vyH/BQAA//8DAFBLAQItABQABgAIAAAA&#10;IQC2gziS/gAAAOEBAAATAAAAAAAAAAAAAAAAAAAAAABbQ29udGVudF9UeXBlc10ueG1sUEsBAi0A&#10;FAAGAAgAAAAhADj9If/WAAAAlAEAAAsAAAAAAAAAAAAAAAAALwEAAF9yZWxzLy5yZWxzUEsBAi0A&#10;FAAGAAgAAAAhAMgDGFflAwAApgoAAA4AAAAAAAAAAAAAAAAALgIAAGRycy9lMm9Eb2MueG1sUEsB&#10;Ai0AFAAGAAgAAAAhADPfrN3fAAAACwEAAA8AAAAAAAAAAAAAAAAAPwYAAGRycy9kb3ducmV2Lnht&#10;bFBLBQYAAAAABAAEAPMAAABLBwAAAAA=&#10;">
                <v:shape id="Freeform 12" o:spid="_x0000_s1027" style="position:absolute;top:16589;width:11880;height:4;visibility:visible;mso-wrap-style:square;v-text-anchor:top" coordsize="1188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KMzsgA&#10;AADbAAAADwAAAGRycy9kb3ducmV2LnhtbESPT0vDQBDF74LfYRnBi9hNa1GJ3RapVFqKh/4BPQ7Z&#10;cRPNzqbZbZN++85B8DbDe/Pebyaz3tfqRG2sAhsYDjJQxEWwFTsD+93i/hlUTMgW68Bk4EwRZtPr&#10;qwnmNnS8odM2OSUhHHM0UKbU5FrHoiSPcRAaYtG+Q+sxydo6bVvsJNzXepRlj9pjxdJQYkPzkorf&#10;7dEbGI1/hm+Hbr18+qo+itX7g9vcfTpjbm/61xdQifr0b/67XlrBF1j5RQbQ0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vEozOyAAAANsAAAAPAAAAAAAAAAAAAAAAAJgCAABk&#10;cnMvZG93bnJldi54bWxQSwUGAAAAAAQABAD1AAAAjQMAAAAA&#10;" path="m,l11880,r,4l,4,,xe" stroked="f">
                  <v:path arrowok="t" o:connecttype="custom" o:connectlocs="0,16589;11880,16589;11880,16593;0,16593;0,16589" o:connectangles="0,0,0,0,0"/>
                </v:shape>
                <w10:wrap anchorx="page" anchory="page"/>
              </v:group>
            </w:pict>
          </mc:Fallback>
        </mc:AlternateContent>
      </w:r>
      <w:r w:rsidR="000C2DEF" w:rsidRPr="000C2DEF">
        <w:rPr>
          <w:rFonts w:ascii="Times New Roman" w:eastAsia="Times New Roman" w:hAnsi="Times New Roman"/>
          <w:sz w:val="24"/>
          <w:szCs w:val="24"/>
        </w:rPr>
        <w:t xml:space="preserve"> услове</w:t>
      </w:r>
      <w:r w:rsidR="000C2DEF" w:rsidRPr="000C2DEF">
        <w:rPr>
          <w:rFonts w:ascii="Times New Roman" w:eastAsia="Times New Roman" w:hAnsi="Times New Roman"/>
          <w:spacing w:val="50"/>
          <w:sz w:val="24"/>
          <w:szCs w:val="24"/>
        </w:rPr>
        <w:t xml:space="preserve"> </w:t>
      </w:r>
      <w:r w:rsidR="000C2DEF" w:rsidRPr="000C2DEF">
        <w:rPr>
          <w:rFonts w:ascii="Times New Roman" w:eastAsia="Times New Roman" w:hAnsi="Times New Roman"/>
          <w:sz w:val="24"/>
          <w:szCs w:val="24"/>
        </w:rPr>
        <w:t>за</w:t>
      </w:r>
      <w:r w:rsidR="000C2DEF" w:rsidRPr="000C2DEF">
        <w:rPr>
          <w:rFonts w:ascii="Times New Roman" w:eastAsia="Times New Roman" w:hAnsi="Times New Roman"/>
          <w:spacing w:val="50"/>
          <w:sz w:val="24"/>
          <w:szCs w:val="24"/>
        </w:rPr>
        <w:t xml:space="preserve"> </w:t>
      </w:r>
      <w:r w:rsidR="000C2DEF" w:rsidRPr="000C2DEF">
        <w:rPr>
          <w:rFonts w:ascii="Times New Roman" w:eastAsia="Times New Roman" w:hAnsi="Times New Roman"/>
          <w:sz w:val="24"/>
          <w:szCs w:val="24"/>
        </w:rPr>
        <w:t>релизацију</w:t>
      </w:r>
      <w:r w:rsidR="000C2DEF" w:rsidRPr="000C2DEF">
        <w:rPr>
          <w:rFonts w:ascii="Times New Roman" w:eastAsia="Times New Roman" w:hAnsi="Times New Roman"/>
          <w:spacing w:val="51"/>
          <w:sz w:val="24"/>
          <w:szCs w:val="24"/>
        </w:rPr>
        <w:t xml:space="preserve"> </w:t>
      </w:r>
      <w:r w:rsidR="000C2DEF" w:rsidRPr="000C2DEF">
        <w:rPr>
          <w:rFonts w:ascii="Times New Roman" w:eastAsia="Times New Roman" w:hAnsi="Times New Roman"/>
          <w:sz w:val="24"/>
          <w:szCs w:val="24"/>
        </w:rPr>
        <w:t>подршке</w:t>
      </w:r>
      <w:r w:rsidR="000C2DEF" w:rsidRPr="000C2DEF">
        <w:rPr>
          <w:rFonts w:ascii="Times New Roman" w:eastAsia="Times New Roman" w:hAnsi="Times New Roman"/>
          <w:spacing w:val="50"/>
          <w:sz w:val="24"/>
          <w:szCs w:val="24"/>
        </w:rPr>
        <w:t xml:space="preserve"> </w:t>
      </w:r>
      <w:r w:rsidR="000C2DEF" w:rsidRPr="000C2DEF">
        <w:rPr>
          <w:rFonts w:ascii="Times New Roman" w:eastAsia="Times New Roman" w:hAnsi="Times New Roman"/>
          <w:sz w:val="24"/>
          <w:szCs w:val="24"/>
        </w:rPr>
        <w:t>избеглим,</w:t>
      </w:r>
      <w:r w:rsidR="000C2DEF" w:rsidRPr="000C2DEF">
        <w:rPr>
          <w:rFonts w:ascii="Times New Roman" w:eastAsia="Times New Roman" w:hAnsi="Times New Roman"/>
          <w:spacing w:val="51"/>
          <w:sz w:val="24"/>
          <w:szCs w:val="24"/>
        </w:rPr>
        <w:t xml:space="preserve"> </w:t>
      </w:r>
      <w:r w:rsidR="000C2DEF" w:rsidRPr="000C2DEF">
        <w:rPr>
          <w:rFonts w:ascii="Times New Roman" w:eastAsia="Times New Roman" w:hAnsi="Times New Roman"/>
          <w:sz w:val="24"/>
          <w:szCs w:val="24"/>
        </w:rPr>
        <w:t>интерно</w:t>
      </w:r>
      <w:r w:rsidR="000C2DEF" w:rsidRPr="000C2DEF">
        <w:rPr>
          <w:rFonts w:ascii="Times New Roman" w:eastAsia="Times New Roman" w:hAnsi="Times New Roman"/>
          <w:spacing w:val="50"/>
          <w:sz w:val="24"/>
          <w:szCs w:val="24"/>
        </w:rPr>
        <w:t xml:space="preserve"> </w:t>
      </w:r>
      <w:r w:rsidR="000C2DEF" w:rsidRPr="000C2DEF">
        <w:rPr>
          <w:rFonts w:ascii="Times New Roman" w:eastAsia="Times New Roman" w:hAnsi="Times New Roman"/>
          <w:sz w:val="24"/>
          <w:szCs w:val="24"/>
        </w:rPr>
        <w:t>расељеним</w:t>
      </w:r>
      <w:r w:rsidR="000C2DEF" w:rsidRPr="000C2DEF">
        <w:rPr>
          <w:rFonts w:ascii="Times New Roman" w:eastAsia="Times New Roman" w:hAnsi="Times New Roman"/>
          <w:spacing w:val="50"/>
          <w:sz w:val="24"/>
          <w:szCs w:val="24"/>
        </w:rPr>
        <w:t xml:space="preserve"> </w:t>
      </w:r>
      <w:r w:rsidR="000C2DEF" w:rsidRPr="000C2DEF">
        <w:rPr>
          <w:rFonts w:ascii="Times New Roman" w:eastAsia="Times New Roman" w:hAnsi="Times New Roman"/>
          <w:sz w:val="24"/>
          <w:szCs w:val="24"/>
        </w:rPr>
        <w:t>лицима</w:t>
      </w:r>
      <w:r>
        <w:rPr>
          <w:rFonts w:ascii="Times New Roman" w:eastAsia="Times New Roman" w:hAnsi="Times New Roman"/>
          <w:spacing w:val="51"/>
          <w:sz w:val="24"/>
          <w:szCs w:val="24"/>
          <w:lang w:val="sr-Cyrl-RS"/>
        </w:rPr>
        <w:t xml:space="preserve">, </w:t>
      </w:r>
      <w:r w:rsidR="000C2DEF" w:rsidRPr="000C2DEF">
        <w:rPr>
          <w:rFonts w:ascii="Times New Roman" w:eastAsia="Times New Roman" w:hAnsi="Times New Roman"/>
          <w:sz w:val="24"/>
          <w:szCs w:val="24"/>
        </w:rPr>
        <w:t>повратницима</w:t>
      </w:r>
      <w:r w:rsidR="000C2DEF" w:rsidRPr="000C2DEF">
        <w:rPr>
          <w:rFonts w:ascii="Times New Roman" w:eastAsia="Times New Roman" w:hAnsi="Times New Roman"/>
          <w:spacing w:val="37"/>
          <w:sz w:val="24"/>
          <w:szCs w:val="24"/>
        </w:rPr>
        <w:t xml:space="preserve"> </w:t>
      </w:r>
      <w:r w:rsidR="000C2DEF" w:rsidRPr="000C2DEF">
        <w:rPr>
          <w:rFonts w:ascii="Times New Roman" w:eastAsia="Times New Roman" w:hAnsi="Times New Roman"/>
          <w:sz w:val="24"/>
          <w:szCs w:val="24"/>
        </w:rPr>
        <w:t>и другим категоријама миграната.</w:t>
      </w:r>
    </w:p>
    <w:p w14:paraId="21AC8E1E" w14:textId="77777777" w:rsidR="000C2DEF" w:rsidRPr="000C2DEF" w:rsidRDefault="000C2DEF" w:rsidP="000C2DEF">
      <w:pPr>
        <w:widowControl w:val="0"/>
        <w:spacing w:before="1" w:after="0" w:line="240" w:lineRule="auto"/>
        <w:ind w:left="106"/>
        <w:rPr>
          <w:rFonts w:ascii="Times New Roman" w:eastAsia="Times New Roman" w:hAnsi="Times New Roman"/>
          <w:b/>
          <w:bCs/>
          <w:sz w:val="24"/>
          <w:szCs w:val="24"/>
          <w:lang w:bidi="en-US"/>
        </w:rPr>
      </w:pPr>
    </w:p>
    <w:p w14:paraId="73D4D449" w14:textId="77777777" w:rsidR="000C2DEF" w:rsidRPr="000C2DEF" w:rsidRDefault="000C2DEF" w:rsidP="007A27A8">
      <w:pPr>
        <w:widowControl w:val="0"/>
        <w:spacing w:before="1" w:after="0" w:line="240" w:lineRule="auto"/>
        <w:ind w:left="106" w:firstLine="360"/>
        <w:jc w:val="both"/>
        <w:rPr>
          <w:rFonts w:ascii="Times New Roman" w:eastAsia="Times New Roman" w:hAnsi="Times New Roman"/>
          <w:sz w:val="24"/>
          <w:szCs w:val="24"/>
        </w:rPr>
      </w:pPr>
      <w:r w:rsidRPr="000C2DEF">
        <w:rPr>
          <w:rFonts w:ascii="Times New Roman" w:eastAsia="Times New Roman" w:hAnsi="Times New Roman"/>
          <w:b/>
          <w:bCs/>
          <w:sz w:val="24"/>
          <w:szCs w:val="24"/>
          <w:lang w:val="sr-Latn-CS" w:bidi="en-US"/>
        </w:rPr>
        <w:t>Поверени</w:t>
      </w:r>
      <w:r w:rsidRPr="000C2DEF">
        <w:rPr>
          <w:rFonts w:ascii="Times New Roman" w:eastAsia="Times New Roman" w:hAnsi="Times New Roman"/>
          <w:b/>
          <w:bCs/>
          <w:sz w:val="24"/>
          <w:szCs w:val="24"/>
          <w:lang w:bidi="en-US"/>
        </w:rPr>
        <w:t>к</w:t>
      </w:r>
      <w:r w:rsidRPr="000C2DEF">
        <w:rPr>
          <w:rFonts w:ascii="Times New Roman" w:eastAsia="Times New Roman" w:hAnsi="Times New Roman"/>
          <w:b/>
          <w:bCs/>
          <w:sz w:val="24"/>
          <w:szCs w:val="24"/>
          <w:lang w:val="sr-Latn-CS" w:bidi="en-US"/>
        </w:rPr>
        <w:t xml:space="preserve"> </w:t>
      </w:r>
      <w:r w:rsidRPr="000C2DEF">
        <w:rPr>
          <w:rFonts w:ascii="Times New Roman" w:eastAsia="Times New Roman" w:hAnsi="Times New Roman"/>
          <w:b/>
          <w:bCs/>
          <w:sz w:val="24"/>
          <w:szCs w:val="24"/>
          <w:lang w:bidi="en-US"/>
        </w:rPr>
        <w:t>Комесаријата за избеглице</w:t>
      </w:r>
      <w:r w:rsidRPr="000C2DEF">
        <w:rPr>
          <w:rFonts w:ascii="Times New Roman" w:eastAsia="Times New Roman" w:hAnsi="Times New Roman"/>
          <w:sz w:val="24"/>
          <w:szCs w:val="24"/>
          <w:lang w:val="sr-Latn-CS" w:bidi="en-US"/>
        </w:rPr>
        <w:t xml:space="preserve">, као део </w:t>
      </w:r>
      <w:r w:rsidR="00AE346C">
        <w:rPr>
          <w:rFonts w:ascii="Times New Roman" w:eastAsia="Times New Roman" w:hAnsi="Times New Roman"/>
          <w:sz w:val="24"/>
          <w:szCs w:val="24"/>
          <w:lang w:val="sr-Cyrl-RS" w:bidi="en-US"/>
        </w:rPr>
        <w:t>градске</w:t>
      </w:r>
      <w:r w:rsidRPr="000C2DEF">
        <w:rPr>
          <w:rFonts w:ascii="Times New Roman" w:eastAsia="Times New Roman" w:hAnsi="Times New Roman"/>
          <w:sz w:val="24"/>
          <w:szCs w:val="24"/>
          <w:lang w:val="sr-Latn-CS" w:bidi="en-US"/>
        </w:rPr>
        <w:t xml:space="preserve"> управе врши поверене послове у оквиру своје делатности и координацију различитих програма који се односе на помоћ избеглим, интерно расељеним лицима</w:t>
      </w:r>
      <w:r w:rsidRPr="000C2DEF">
        <w:rPr>
          <w:rFonts w:ascii="Times New Roman" w:eastAsia="Times New Roman" w:hAnsi="Times New Roman"/>
          <w:sz w:val="24"/>
          <w:szCs w:val="24"/>
          <w:lang w:bidi="en-US"/>
        </w:rPr>
        <w:t xml:space="preserve">, </w:t>
      </w:r>
      <w:r w:rsidRPr="000C2DEF">
        <w:rPr>
          <w:rFonts w:ascii="Times New Roman" w:eastAsia="Times New Roman" w:hAnsi="Times New Roman"/>
          <w:sz w:val="24"/>
          <w:szCs w:val="24"/>
          <w:lang w:val="sr-Latn-CS" w:bidi="en-US"/>
        </w:rPr>
        <w:t>повратницима</w:t>
      </w:r>
      <w:r w:rsidRPr="000C2DEF">
        <w:rPr>
          <w:rFonts w:ascii="Times New Roman" w:eastAsia="Times New Roman" w:hAnsi="Times New Roman"/>
          <w:sz w:val="24"/>
          <w:szCs w:val="24"/>
          <w:lang w:bidi="en-US"/>
        </w:rPr>
        <w:t xml:space="preserve"> и мигрантима</w:t>
      </w:r>
      <w:r w:rsidRPr="000C2DEF">
        <w:rPr>
          <w:rFonts w:ascii="Times New Roman" w:eastAsia="Times New Roman" w:hAnsi="Times New Roman"/>
          <w:sz w:val="24"/>
          <w:szCs w:val="24"/>
          <w:lang w:val="sr-Latn-CS" w:bidi="en-US"/>
        </w:rPr>
        <w:t>.</w:t>
      </w:r>
    </w:p>
    <w:p w14:paraId="46E0E7FC" w14:textId="77777777" w:rsidR="000C2DEF" w:rsidRPr="000C2DEF" w:rsidRDefault="000C2DEF" w:rsidP="000C2DEF">
      <w:pPr>
        <w:widowControl w:val="0"/>
        <w:spacing w:before="1" w:after="0" w:line="240" w:lineRule="auto"/>
        <w:ind w:left="106"/>
        <w:rPr>
          <w:rFonts w:ascii="Times New Roman" w:eastAsia="Times New Roman" w:hAnsi="Times New Roman"/>
          <w:sz w:val="24"/>
          <w:szCs w:val="24"/>
        </w:rPr>
      </w:pPr>
    </w:p>
    <w:p w14:paraId="3D3084F1" w14:textId="77777777" w:rsidR="000C2DEF" w:rsidRPr="008F5D80" w:rsidRDefault="008F5D80" w:rsidP="007A27A8">
      <w:pPr>
        <w:widowControl w:val="0"/>
        <w:spacing w:before="1"/>
        <w:rPr>
          <w:rFonts w:ascii="Times New Roman" w:hAnsi="Times New Roman" w:cs="Times New Roman"/>
          <w:sz w:val="24"/>
          <w:szCs w:val="24"/>
        </w:rPr>
      </w:pPr>
      <w:bookmarkStart w:id="114" w:name="_Toc135224253"/>
      <w:bookmarkStart w:id="115" w:name="_Toc135224378"/>
      <w:bookmarkStart w:id="116" w:name="_Toc150848444"/>
      <w:r w:rsidRPr="008F5D80">
        <w:rPr>
          <w:rStyle w:val="Heading1Char"/>
          <w:rFonts w:eastAsiaTheme="minorHAnsi"/>
          <w:b/>
          <w:bCs/>
          <w:color w:val="C00000"/>
          <w:sz w:val="24"/>
          <w:szCs w:val="24"/>
          <w:lang w:val="sr-Cyrl-RS"/>
        </w:rPr>
        <w:t xml:space="preserve">3.3.2. </w:t>
      </w:r>
      <w:r w:rsidR="000C2DEF" w:rsidRPr="008F5D80">
        <w:rPr>
          <w:rStyle w:val="Heading1Char"/>
          <w:rFonts w:eastAsiaTheme="minorHAnsi"/>
          <w:b/>
          <w:bCs/>
          <w:color w:val="C00000"/>
          <w:sz w:val="24"/>
          <w:szCs w:val="24"/>
        </w:rPr>
        <w:t>КЉУЧНИ ПАРТНЕРИ</w:t>
      </w:r>
      <w:bookmarkEnd w:id="114"/>
      <w:bookmarkEnd w:id="115"/>
      <w:bookmarkEnd w:id="116"/>
      <w:r w:rsidR="000C2DEF" w:rsidRPr="00F86094">
        <w:t xml:space="preserve"> </w:t>
      </w:r>
      <w:r w:rsidR="00AE346C" w:rsidRPr="008F5D80">
        <w:rPr>
          <w:rFonts w:ascii="Times New Roman" w:hAnsi="Times New Roman" w:cs="Times New Roman"/>
          <w:sz w:val="24"/>
          <w:szCs w:val="24"/>
          <w:lang w:val="sr-Cyrl-RS"/>
        </w:rPr>
        <w:t xml:space="preserve">у </w:t>
      </w:r>
      <w:r w:rsidR="000C2DEF" w:rsidRPr="008F5D80">
        <w:rPr>
          <w:rFonts w:ascii="Times New Roman" w:hAnsi="Times New Roman" w:cs="Times New Roman"/>
          <w:sz w:val="24"/>
          <w:szCs w:val="24"/>
        </w:rPr>
        <w:t>локалној</w:t>
      </w:r>
      <w:r w:rsidR="00AE346C" w:rsidRPr="008F5D80">
        <w:rPr>
          <w:rFonts w:ascii="Times New Roman" w:hAnsi="Times New Roman" w:cs="Times New Roman"/>
          <w:sz w:val="24"/>
          <w:szCs w:val="24"/>
          <w:lang w:val="sr-Cyrl-RS"/>
        </w:rPr>
        <w:t xml:space="preserve"> </w:t>
      </w:r>
      <w:r w:rsidR="000C2DEF" w:rsidRPr="008F5D80">
        <w:rPr>
          <w:rFonts w:ascii="Times New Roman" w:hAnsi="Times New Roman" w:cs="Times New Roman"/>
          <w:sz w:val="24"/>
          <w:szCs w:val="24"/>
        </w:rPr>
        <w:t>самоуправи су:</w:t>
      </w:r>
    </w:p>
    <w:p w14:paraId="0968D597" w14:textId="77777777" w:rsidR="000C2DEF" w:rsidRPr="000C2DEF" w:rsidRDefault="000C2DEF" w:rsidP="000C2DEF">
      <w:pPr>
        <w:widowControl w:val="0"/>
        <w:spacing w:before="1" w:after="0" w:line="240" w:lineRule="auto"/>
        <w:ind w:left="106"/>
        <w:rPr>
          <w:rFonts w:ascii="Times New Roman" w:eastAsia="Times New Roman" w:hAnsi="Times New Roman"/>
          <w:sz w:val="24"/>
          <w:szCs w:val="24"/>
        </w:rPr>
      </w:pPr>
    </w:p>
    <w:p w14:paraId="15D6B2A3" w14:textId="77777777" w:rsidR="00240576" w:rsidRPr="00240576" w:rsidRDefault="000C2DEF">
      <w:pPr>
        <w:pStyle w:val="ListParagraph"/>
        <w:numPr>
          <w:ilvl w:val="0"/>
          <w:numId w:val="22"/>
        </w:numPr>
        <w:tabs>
          <w:tab w:val="left" w:pos="489"/>
        </w:tabs>
        <w:rPr>
          <w:rFonts w:eastAsiaTheme="minorHAnsi"/>
          <w:color w:val="000000"/>
          <w:lang w:val="sr-Cyrl-CS"/>
        </w:rPr>
      </w:pPr>
      <w:r w:rsidRPr="00AE346C">
        <w:rPr>
          <w:b/>
        </w:rPr>
        <w:t>Комесаријат</w:t>
      </w:r>
      <w:r w:rsidRPr="00AE346C">
        <w:rPr>
          <w:b/>
          <w:spacing w:val="34"/>
        </w:rPr>
        <w:t xml:space="preserve"> </w:t>
      </w:r>
      <w:r w:rsidRPr="00AE346C">
        <w:rPr>
          <w:b/>
        </w:rPr>
        <w:t>за</w:t>
      </w:r>
      <w:r w:rsidRPr="00AE346C">
        <w:rPr>
          <w:b/>
          <w:spacing w:val="34"/>
        </w:rPr>
        <w:t xml:space="preserve"> </w:t>
      </w:r>
      <w:r w:rsidRPr="00AE346C">
        <w:rPr>
          <w:b/>
        </w:rPr>
        <w:t>избеглице</w:t>
      </w:r>
      <w:r w:rsidRPr="00AE346C">
        <w:rPr>
          <w:b/>
          <w:spacing w:val="21"/>
        </w:rPr>
        <w:t xml:space="preserve"> </w:t>
      </w:r>
      <w:r w:rsidRPr="00AE346C">
        <w:rPr>
          <w:b/>
        </w:rPr>
        <w:t>и</w:t>
      </w:r>
      <w:r w:rsidRPr="00AE346C">
        <w:rPr>
          <w:b/>
          <w:spacing w:val="20"/>
        </w:rPr>
        <w:t xml:space="preserve"> </w:t>
      </w:r>
      <w:r w:rsidRPr="00AE346C">
        <w:rPr>
          <w:b/>
        </w:rPr>
        <w:t>миграције</w:t>
      </w:r>
      <w:r w:rsidRPr="00AE346C">
        <w:rPr>
          <w:b/>
          <w:spacing w:val="21"/>
        </w:rPr>
        <w:t xml:space="preserve"> </w:t>
      </w:r>
      <w:r w:rsidRPr="00AE346C">
        <w:rPr>
          <w:b/>
        </w:rPr>
        <w:t>Републике</w:t>
      </w:r>
      <w:r w:rsidRPr="00AE346C">
        <w:rPr>
          <w:b/>
          <w:spacing w:val="20"/>
        </w:rPr>
        <w:t xml:space="preserve"> </w:t>
      </w:r>
      <w:r w:rsidRPr="00AE346C">
        <w:rPr>
          <w:b/>
        </w:rPr>
        <w:t>Србије</w:t>
      </w:r>
      <w:r w:rsidR="00AE346C" w:rsidRPr="00AE346C">
        <w:rPr>
          <w:w w:val="99"/>
          <w:lang w:val="sr-Cyrl-RS"/>
        </w:rPr>
        <w:t xml:space="preserve"> </w:t>
      </w:r>
      <w:r w:rsidR="00240576">
        <w:rPr>
          <w:w w:val="99"/>
          <w:lang w:val="sr-Cyrl-RS"/>
        </w:rPr>
        <w:t>-</w:t>
      </w:r>
      <w:r w:rsidR="00240576" w:rsidRPr="00240576">
        <w:rPr>
          <w:color w:val="000000"/>
          <w:shd w:val="clear" w:color="auto" w:fill="FFFFFF"/>
          <w:lang w:val="sr-Cyrl-CS"/>
        </w:rPr>
        <w:t>основан је Законом о избеглицама за обављање стручних и других послова који се односе на збрињавање, повратак и интеграцију избеглица утврђен</w:t>
      </w:r>
      <w:r w:rsidR="008E663F">
        <w:rPr>
          <w:color w:val="000000"/>
          <w:shd w:val="clear" w:color="auto" w:fill="FFFFFF"/>
          <w:lang w:val="sr-Cyrl-CS"/>
        </w:rPr>
        <w:t>е</w:t>
      </w:r>
      <w:r w:rsidR="00240576" w:rsidRPr="00240576">
        <w:rPr>
          <w:color w:val="000000"/>
          <w:shd w:val="clear" w:color="auto" w:fill="FFFFFF"/>
          <w:lang w:val="sr-Cyrl-CS"/>
        </w:rPr>
        <w:t xml:space="preserve"> овим законом и с њима повезане управне послове</w:t>
      </w:r>
      <w:r w:rsidR="00240576">
        <w:rPr>
          <w:color w:val="000000"/>
          <w:shd w:val="clear" w:color="auto" w:fill="FFFFFF"/>
          <w:lang w:val="sr-Cyrl-CS"/>
        </w:rPr>
        <w:t xml:space="preserve">; </w:t>
      </w:r>
      <w:r w:rsidR="00240576" w:rsidRPr="00240576">
        <w:rPr>
          <w:lang w:val="sr-Cyrl-CS"/>
        </w:rPr>
        <w:t>Обавља послове који се односе на утврђивање статуса избеглица, збрињавање избеглица, вођење евиденције</w:t>
      </w:r>
      <w:r w:rsidR="00240576">
        <w:rPr>
          <w:lang w:val="sr-Cyrl-CS"/>
        </w:rPr>
        <w:t xml:space="preserve">; </w:t>
      </w:r>
      <w:r w:rsidR="00240576" w:rsidRPr="00240576">
        <w:rPr>
          <w:lang w:val="sr-Cyrl-CS"/>
        </w:rPr>
        <w:t>Сарађује са другим организацијама/институцијама, усклађује пружање помоћи избеглицама од стране других организација</w:t>
      </w:r>
      <w:r w:rsidR="00240576">
        <w:rPr>
          <w:lang w:val="sr-Cyrl-CS"/>
        </w:rPr>
        <w:t xml:space="preserve">; </w:t>
      </w:r>
      <w:r w:rsidR="00240576" w:rsidRPr="00240576">
        <w:rPr>
          <w:lang w:val="sr-Cyrl-CS"/>
        </w:rPr>
        <w:t>Покреће иницијативе за тражење</w:t>
      </w:r>
      <w:r w:rsidR="008E663F">
        <w:rPr>
          <w:lang w:val="sr-Cyrl-CS"/>
        </w:rPr>
        <w:t xml:space="preserve"> </w:t>
      </w:r>
      <w:r w:rsidR="00240576" w:rsidRPr="00240576">
        <w:rPr>
          <w:lang w:val="sr-Cyrl-CS"/>
        </w:rPr>
        <w:t>међународне помоћи</w:t>
      </w:r>
      <w:r w:rsidR="00240576">
        <w:rPr>
          <w:lang w:val="sr-Cyrl-CS"/>
        </w:rPr>
        <w:t>; П</w:t>
      </w:r>
      <w:r w:rsidR="00240576" w:rsidRPr="00240576">
        <w:rPr>
          <w:lang w:val="sr-Cyrl-CS"/>
        </w:rPr>
        <w:t>редлаже циљеве и приоритете миграционе политике</w:t>
      </w:r>
      <w:r w:rsidR="00240576">
        <w:rPr>
          <w:lang w:val="sr-Cyrl-CS"/>
        </w:rPr>
        <w:t>; О</w:t>
      </w:r>
      <w:r w:rsidR="00240576" w:rsidRPr="00240576">
        <w:rPr>
          <w:color w:val="000000"/>
          <w:shd w:val="clear" w:color="auto" w:fill="FFFFFF"/>
          <w:lang w:val="sr-Cyrl-CS"/>
        </w:rPr>
        <w:t xml:space="preserve">бавља послове који се односе на: прикупљање, обједињавање и анализу података и показатеља за управљање миграцијама; извештавање о имиграцији и емиграцији; израду и редовно ажурирање миграционог профила Републике Србије; </w:t>
      </w:r>
      <w:r w:rsidR="008E663F">
        <w:rPr>
          <w:color w:val="000000"/>
          <w:shd w:val="clear" w:color="auto" w:fill="FFFFFF"/>
          <w:lang w:val="sr-Cyrl-CS"/>
        </w:rPr>
        <w:t>У</w:t>
      </w:r>
      <w:r w:rsidR="00240576" w:rsidRPr="00240576">
        <w:rPr>
          <w:color w:val="000000"/>
          <w:shd w:val="clear" w:color="auto" w:fill="FFFFFF"/>
          <w:lang w:val="sr-Cyrl-CS"/>
        </w:rPr>
        <w:t>споставља јединствен</w:t>
      </w:r>
      <w:r w:rsidR="008E663F">
        <w:rPr>
          <w:color w:val="000000"/>
          <w:shd w:val="clear" w:color="auto" w:fill="FFFFFF"/>
          <w:lang w:val="sr-Cyrl-CS"/>
        </w:rPr>
        <w:t>и</w:t>
      </w:r>
      <w:r w:rsidR="00240576" w:rsidRPr="00240576">
        <w:rPr>
          <w:color w:val="000000"/>
          <w:shd w:val="clear" w:color="auto" w:fill="FFFFFF"/>
          <w:lang w:val="sr-Cyrl-CS"/>
        </w:rPr>
        <w:t xml:space="preserve"> систем за прикупљање, организовање и размену података</w:t>
      </w:r>
      <w:r w:rsidR="00240576" w:rsidRPr="00240576">
        <w:rPr>
          <w:color w:val="000000"/>
          <w:shd w:val="clear" w:color="auto" w:fill="FFFFFF"/>
          <w:lang w:val="sr-Cyrl-RS"/>
        </w:rPr>
        <w:t>.</w:t>
      </w:r>
    </w:p>
    <w:p w14:paraId="688FD434" w14:textId="77777777" w:rsidR="00240576" w:rsidRDefault="00240576" w:rsidP="00240576">
      <w:pPr>
        <w:pStyle w:val="ListParagraph"/>
        <w:tabs>
          <w:tab w:val="left" w:pos="489"/>
        </w:tabs>
        <w:rPr>
          <w:lang w:val="sr-Cyrl-CS"/>
        </w:rPr>
      </w:pPr>
      <w:r w:rsidRPr="00240576">
        <w:rPr>
          <w:b/>
          <w:lang w:val="sr-Cyrl-CS"/>
        </w:rPr>
        <w:t xml:space="preserve">Потребе и интереси Комесаријата за избеглице и миграције РС: </w:t>
      </w:r>
      <w:r w:rsidRPr="00240576">
        <w:rPr>
          <w:lang w:val="sr-Cyrl-CS"/>
        </w:rPr>
        <w:t>Потреба за предузимање организованих мера на пружању помоћи усмерених на трајну интеграцију избеглица/миграната и то кроз:</w:t>
      </w:r>
      <w:r w:rsidRPr="00240576">
        <w:rPr>
          <w:b/>
          <w:bCs/>
          <w:lang w:val="sr-Cyrl-CS"/>
        </w:rPr>
        <w:t>а)</w:t>
      </w:r>
      <w:r w:rsidRPr="00240576">
        <w:rPr>
          <w:lang w:val="sr-Cyrl-CS"/>
        </w:rPr>
        <w:t xml:space="preserve"> помоћ усмерену на стамбено збрињавање (откуп сеоских</w:t>
      </w:r>
      <w:r w:rsidRPr="00240576">
        <w:rPr>
          <w:lang w:val="sr-Latn-RS"/>
        </w:rPr>
        <w:t xml:space="preserve"> </w:t>
      </w:r>
      <w:r w:rsidRPr="00240576">
        <w:rPr>
          <w:lang w:val="sr-Cyrl-CS"/>
        </w:rPr>
        <w:t>домаћинстава, доделу грађевинског материјала за започету изградњу стамбених објеката и за самоградњу),</w:t>
      </w:r>
      <w:r w:rsidRPr="00240576">
        <w:rPr>
          <w:lang w:val="sr-Latn-RS"/>
        </w:rPr>
        <w:t xml:space="preserve"> </w:t>
      </w:r>
      <w:r w:rsidRPr="00240576">
        <w:rPr>
          <w:b/>
          <w:lang w:val="sr-Cyrl-CS"/>
        </w:rPr>
        <w:t xml:space="preserve">б) </w:t>
      </w:r>
      <w:r w:rsidRPr="00240576">
        <w:rPr>
          <w:lang w:val="sr-Cyrl-CS"/>
        </w:rPr>
        <w:t xml:space="preserve">предузимање мера помоћи усмерених на повећање броја запослених и самозапослених међу избеглим и ИР лицима и </w:t>
      </w:r>
      <w:r w:rsidRPr="00240576">
        <w:rPr>
          <w:b/>
          <w:lang w:val="sr-Cyrl-CS"/>
        </w:rPr>
        <w:t xml:space="preserve">ц) </w:t>
      </w:r>
      <w:r w:rsidRPr="00240576">
        <w:rPr>
          <w:lang w:val="sr-Cyrl-CS"/>
        </w:rPr>
        <w:t xml:space="preserve">мере усмерене на виши степен интеграције избеглица/прогнаних/миграната у локалне средине. </w:t>
      </w:r>
    </w:p>
    <w:p w14:paraId="70CCC98C" w14:textId="77777777" w:rsidR="00240576" w:rsidRDefault="00240576" w:rsidP="00240576">
      <w:pPr>
        <w:pStyle w:val="ListParagraph"/>
        <w:tabs>
          <w:tab w:val="left" w:pos="489"/>
        </w:tabs>
        <w:rPr>
          <w:lang w:val="sr-Cyrl-CS"/>
        </w:rPr>
      </w:pPr>
      <w:r w:rsidRPr="00240576">
        <w:rPr>
          <w:b/>
          <w:lang w:val="sr-Cyrl-CS"/>
        </w:rPr>
        <w:t>Капацитети:</w:t>
      </w:r>
      <w:r>
        <w:rPr>
          <w:b/>
          <w:lang w:val="sr-Cyrl-CS"/>
        </w:rPr>
        <w:t xml:space="preserve"> </w:t>
      </w:r>
      <w:r w:rsidRPr="00240576">
        <w:rPr>
          <w:lang w:val="sr-Cyrl-CS"/>
        </w:rPr>
        <w:t>Комесаријат за избеглице и миграције располаже просторним капацитетима и људским ресурсима (стручни људи спремни за ангажовање на решавању проблема избеглих и ИР лица, нарочито на њиховој трајној интеграцији у средине у којима живе)</w:t>
      </w:r>
      <w:r>
        <w:rPr>
          <w:lang w:val="sr-Cyrl-CS"/>
        </w:rPr>
        <w:t xml:space="preserve">; </w:t>
      </w:r>
      <w:r w:rsidRPr="00240576">
        <w:rPr>
          <w:lang w:val="sr-Cyrl-CS"/>
        </w:rPr>
        <w:t>Располаже друштвеним утицајем неопходним за ангажовање што ширих друштвених слојева, хуманитарних организација, осталих институција и установа у циљу свеукупног побољшања услова живота миграната.</w:t>
      </w:r>
    </w:p>
    <w:p w14:paraId="7B5CE6F5" w14:textId="77777777" w:rsidR="00240576" w:rsidRPr="00240576" w:rsidRDefault="00240576" w:rsidP="00240576">
      <w:pPr>
        <w:pStyle w:val="ListParagraph"/>
        <w:tabs>
          <w:tab w:val="left" w:pos="489"/>
        </w:tabs>
        <w:rPr>
          <w:rFonts w:eastAsiaTheme="minorHAnsi"/>
          <w:color w:val="000000"/>
          <w:lang w:val="sr-Cyrl-CS"/>
        </w:rPr>
      </w:pPr>
      <w:r w:rsidRPr="00240576">
        <w:rPr>
          <w:b/>
          <w:lang w:val="sr-Cyrl-CS"/>
        </w:rPr>
        <w:t>Мотиви:</w:t>
      </w:r>
      <w:r>
        <w:rPr>
          <w:b/>
          <w:lang w:val="sr-Cyrl-CS"/>
        </w:rPr>
        <w:t xml:space="preserve"> </w:t>
      </w:r>
      <w:r w:rsidRPr="00240576">
        <w:rPr>
          <w:lang w:val="sr-Cyrl-CS"/>
        </w:rPr>
        <w:t>Основни мотив деловања Комесаријата јесте да допринесе побољшању социјалног и укупног друштвеног статуса породица избеглих,  ИР лица, повратника и миграната</w:t>
      </w:r>
      <w:r>
        <w:rPr>
          <w:lang w:val="sr-Cyrl-CS"/>
        </w:rPr>
        <w:t xml:space="preserve">; </w:t>
      </w:r>
      <w:r w:rsidRPr="00240576">
        <w:rPr>
          <w:lang w:val="sr-Cyrl-CS"/>
        </w:rPr>
        <w:t xml:space="preserve">Већи број стамбено збринутих избеглих, прогнаних,  ИР лица и повратника допринеће укупном економском и социјалном развоју </w:t>
      </w:r>
      <w:r w:rsidR="008E663F">
        <w:rPr>
          <w:lang w:val="sr-Cyrl-CS"/>
        </w:rPr>
        <w:t>о</w:t>
      </w:r>
      <w:r w:rsidRPr="00240576">
        <w:rPr>
          <w:lang w:val="sr-Cyrl-CS"/>
        </w:rPr>
        <w:t>пштина у Србији где су интегрисана та лица,а самим тим и бољем стандарду живота за све.</w:t>
      </w:r>
    </w:p>
    <w:p w14:paraId="361542CF" w14:textId="77777777" w:rsidR="00240576" w:rsidRPr="00240576" w:rsidRDefault="00240576" w:rsidP="00240576">
      <w:pPr>
        <w:tabs>
          <w:tab w:val="left" w:pos="489"/>
        </w:tabs>
        <w:rPr>
          <w:color w:val="000000"/>
          <w:lang w:val="sr-Cyrl-CS"/>
        </w:rPr>
      </w:pPr>
    </w:p>
    <w:p w14:paraId="68B0D823" w14:textId="77777777" w:rsidR="00240576" w:rsidRPr="00240576" w:rsidRDefault="000C2DEF">
      <w:pPr>
        <w:pStyle w:val="ListParagraph"/>
        <w:numPr>
          <w:ilvl w:val="0"/>
          <w:numId w:val="22"/>
        </w:numPr>
        <w:tabs>
          <w:tab w:val="left" w:pos="489"/>
        </w:tabs>
        <w:rPr>
          <w:rFonts w:eastAsiaTheme="minorHAnsi"/>
          <w:color w:val="000000"/>
          <w:lang w:val="sr-Cyrl-CS"/>
        </w:rPr>
      </w:pPr>
      <w:r w:rsidRPr="00AE346C">
        <w:rPr>
          <w:b/>
          <w:lang w:val="sr-Cyrl-CS"/>
        </w:rPr>
        <w:t>Покрајински</w:t>
      </w:r>
      <w:r w:rsidRPr="00AE346C">
        <w:rPr>
          <w:b/>
          <w:spacing w:val="20"/>
          <w:lang w:val="sr-Cyrl-CS"/>
        </w:rPr>
        <w:t xml:space="preserve"> </w:t>
      </w:r>
      <w:r w:rsidRPr="00AE346C">
        <w:rPr>
          <w:b/>
          <w:lang w:val="sr-Cyrl-CS"/>
        </w:rPr>
        <w:t>фонд</w:t>
      </w:r>
      <w:r w:rsidRPr="00AE346C">
        <w:rPr>
          <w:b/>
          <w:spacing w:val="21"/>
          <w:lang w:val="sr-Cyrl-CS"/>
        </w:rPr>
        <w:t xml:space="preserve"> </w:t>
      </w:r>
      <w:r w:rsidRPr="00AE346C">
        <w:rPr>
          <w:b/>
          <w:lang w:val="sr-Cyrl-CS"/>
        </w:rPr>
        <w:t>за</w:t>
      </w:r>
      <w:r w:rsidRPr="00AE346C">
        <w:rPr>
          <w:b/>
          <w:spacing w:val="20"/>
          <w:lang w:val="sr-Cyrl-CS"/>
        </w:rPr>
        <w:t xml:space="preserve"> </w:t>
      </w:r>
      <w:r w:rsidRPr="00AE346C">
        <w:rPr>
          <w:b/>
          <w:lang w:val="sr-Cyrl-CS"/>
        </w:rPr>
        <w:t>пружање</w:t>
      </w:r>
      <w:r w:rsidRPr="00AE346C">
        <w:rPr>
          <w:b/>
          <w:spacing w:val="21"/>
          <w:lang w:val="sr-Cyrl-CS"/>
        </w:rPr>
        <w:t xml:space="preserve"> </w:t>
      </w:r>
      <w:r w:rsidRPr="00AE346C">
        <w:rPr>
          <w:b/>
          <w:lang w:val="sr-Cyrl-CS"/>
        </w:rPr>
        <w:t>помоћи</w:t>
      </w:r>
      <w:r w:rsidRPr="00AE346C">
        <w:rPr>
          <w:b/>
          <w:spacing w:val="7"/>
          <w:lang w:val="sr-Cyrl-CS"/>
        </w:rPr>
        <w:t xml:space="preserve"> </w:t>
      </w:r>
      <w:r w:rsidRPr="00AE346C">
        <w:rPr>
          <w:b/>
          <w:lang w:val="sr-Cyrl-CS"/>
        </w:rPr>
        <w:t>избеглим,</w:t>
      </w:r>
      <w:r w:rsidRPr="00AE346C">
        <w:rPr>
          <w:b/>
          <w:spacing w:val="7"/>
          <w:lang w:val="sr-Cyrl-CS"/>
        </w:rPr>
        <w:t xml:space="preserve"> </w:t>
      </w:r>
      <w:r w:rsidRPr="00AE346C">
        <w:rPr>
          <w:b/>
          <w:lang w:val="sr-Cyrl-CS"/>
        </w:rPr>
        <w:t>прогнаним</w:t>
      </w:r>
      <w:r w:rsidRPr="00AE346C">
        <w:rPr>
          <w:b/>
          <w:spacing w:val="7"/>
          <w:lang w:val="sr-Cyrl-CS"/>
        </w:rPr>
        <w:t xml:space="preserve"> </w:t>
      </w:r>
      <w:r w:rsidRPr="00AE346C">
        <w:rPr>
          <w:b/>
          <w:lang w:val="sr-Cyrl-CS"/>
        </w:rPr>
        <w:t>и</w:t>
      </w:r>
      <w:r w:rsidRPr="00AE346C">
        <w:rPr>
          <w:b/>
          <w:spacing w:val="7"/>
          <w:lang w:val="sr-Cyrl-CS"/>
        </w:rPr>
        <w:t xml:space="preserve"> </w:t>
      </w:r>
      <w:r w:rsidRPr="00AE346C">
        <w:rPr>
          <w:b/>
          <w:lang w:val="sr-Cyrl-CS"/>
        </w:rPr>
        <w:t>расељеним</w:t>
      </w:r>
      <w:r w:rsidRPr="00AE346C">
        <w:rPr>
          <w:b/>
          <w:w w:val="99"/>
          <w:lang w:val="sr-Cyrl-CS"/>
        </w:rPr>
        <w:t xml:space="preserve"> </w:t>
      </w:r>
      <w:r w:rsidRPr="00AE346C">
        <w:rPr>
          <w:b/>
          <w:lang w:val="sr-Cyrl-CS"/>
        </w:rPr>
        <w:t>лицима</w:t>
      </w:r>
      <w:r w:rsidRPr="00AE346C">
        <w:rPr>
          <w:spacing w:val="48"/>
          <w:lang w:val="sr-Cyrl-CS"/>
        </w:rPr>
        <w:t xml:space="preserve"> </w:t>
      </w:r>
      <w:r w:rsidR="00240576" w:rsidRPr="00240576">
        <w:rPr>
          <w:lang w:val="sr-Cyrl-CS"/>
        </w:rPr>
        <w:t xml:space="preserve"> </w:t>
      </w:r>
      <w:r w:rsidR="00240576" w:rsidRPr="00240576">
        <w:t>O</w:t>
      </w:r>
      <w:r w:rsidR="00240576" w:rsidRPr="00240576">
        <w:rPr>
          <w:lang w:val="sr-Cyrl-CS"/>
        </w:rPr>
        <w:t>снован је Одлуком Скупштине АПВ</w:t>
      </w:r>
      <w:r w:rsidR="00240576">
        <w:rPr>
          <w:lang w:val="sr-Cyrl-CS"/>
        </w:rPr>
        <w:t xml:space="preserve">; </w:t>
      </w:r>
      <w:r w:rsidR="00240576" w:rsidRPr="00240576">
        <w:rPr>
          <w:lang w:val="sr-Cyrl-CS"/>
        </w:rPr>
        <w:t>У складу са Одлуком о оснивању и другим актима Фонда, обезбеђује подршку избеглим, ИР лицима у њиховој интеграцији или приликом повратка у места њиховог ранијег пребивалишта</w:t>
      </w:r>
      <w:r w:rsidR="00240576">
        <w:rPr>
          <w:lang w:val="sr-Cyrl-CS"/>
        </w:rPr>
        <w:t xml:space="preserve">; </w:t>
      </w:r>
      <w:r w:rsidR="00240576" w:rsidRPr="00240576">
        <w:rPr>
          <w:lang w:val="sr-Cyrl-CS"/>
        </w:rPr>
        <w:t>Кроз опредељење за пружање помоћи избеглим, ИР  лицима која живе на територији АПВ, покреће активности и предузима мере за обезбеђивање услова за трајну интеграцију ових лица</w:t>
      </w:r>
      <w:r w:rsidR="00240576">
        <w:rPr>
          <w:lang w:val="sr-Cyrl-CS"/>
        </w:rPr>
        <w:t xml:space="preserve">; </w:t>
      </w:r>
      <w:r w:rsidR="00240576" w:rsidRPr="00240576">
        <w:rPr>
          <w:lang w:val="sr-Cyrl-CS"/>
        </w:rPr>
        <w:t>Разлози оснивања Фонда су</w:t>
      </w:r>
      <w:r w:rsidR="008E663F">
        <w:rPr>
          <w:lang w:val="sr-Cyrl-CS"/>
        </w:rPr>
        <w:t>:</w:t>
      </w:r>
      <w:r w:rsidR="00240576" w:rsidRPr="00240576">
        <w:rPr>
          <w:lang w:val="sr-Cyrl-CS"/>
        </w:rPr>
        <w:t xml:space="preserve"> постојећи број избеглих и ИР лица</w:t>
      </w:r>
      <w:r w:rsidR="00240576" w:rsidRPr="00240576">
        <w:rPr>
          <w:lang w:val="sr-Latn-RS"/>
        </w:rPr>
        <w:t xml:space="preserve"> </w:t>
      </w:r>
      <w:r w:rsidR="00240576" w:rsidRPr="00240576">
        <w:rPr>
          <w:lang w:val="sr-Cyrl-CS"/>
        </w:rPr>
        <w:t>на територији АПВ, сложеност и специфичност проблема ове популације, дужина трајања њиховог  избеглиштва/ расељеништва.</w:t>
      </w:r>
    </w:p>
    <w:p w14:paraId="6360A7DB" w14:textId="77777777" w:rsidR="00586AA9" w:rsidRDefault="00240576" w:rsidP="00586AA9">
      <w:pPr>
        <w:pStyle w:val="ListParagraph"/>
        <w:tabs>
          <w:tab w:val="left" w:pos="489"/>
        </w:tabs>
        <w:rPr>
          <w:lang w:val="sr-Cyrl-CS"/>
        </w:rPr>
      </w:pPr>
      <w:r w:rsidRPr="00240576">
        <w:rPr>
          <w:b/>
          <w:lang w:val="sr-Cyrl-CS"/>
        </w:rPr>
        <w:t>Потребе и интереси:</w:t>
      </w:r>
      <w:r w:rsidRPr="00240576">
        <w:rPr>
          <w:lang w:val="sr-Cyrl-CS"/>
        </w:rPr>
        <w:t xml:space="preserve"> Потреба за предузимање организованих мера на пружању помоћи усмерених на трајну интеграцију избеглих и ИР лица и то кроз:</w:t>
      </w:r>
      <w:r>
        <w:rPr>
          <w:lang w:val="sr-Cyrl-CS"/>
        </w:rPr>
        <w:t xml:space="preserve"> </w:t>
      </w:r>
      <w:r w:rsidRPr="00240576">
        <w:rPr>
          <w:b/>
          <w:bCs/>
          <w:lang w:val="sr-Cyrl-CS"/>
        </w:rPr>
        <w:t>а)</w:t>
      </w:r>
      <w:r w:rsidRPr="00240576">
        <w:rPr>
          <w:lang w:val="sr-Cyrl-CS"/>
        </w:rPr>
        <w:t xml:space="preserve"> помоћ усмерену на стамбено збрињавање (откуп сеоских</w:t>
      </w:r>
      <w:r w:rsidRPr="00240576">
        <w:rPr>
          <w:lang w:val="sr-Latn-RS"/>
        </w:rPr>
        <w:t xml:space="preserve"> </w:t>
      </w:r>
      <w:r w:rsidRPr="00240576">
        <w:rPr>
          <w:lang w:val="sr-Cyrl-CS"/>
        </w:rPr>
        <w:t>домаћинстава, доделу грађевинског материјала за започету изградњу стамбених објеката и за самоградњу),</w:t>
      </w:r>
      <w:r>
        <w:rPr>
          <w:lang w:val="sr-Cyrl-CS"/>
        </w:rPr>
        <w:t xml:space="preserve"> </w:t>
      </w:r>
      <w:r w:rsidRPr="00240576">
        <w:rPr>
          <w:b/>
          <w:lang w:val="sr-Cyrl-CS"/>
        </w:rPr>
        <w:t xml:space="preserve">б) </w:t>
      </w:r>
      <w:r w:rsidRPr="00240576">
        <w:rPr>
          <w:lang w:val="sr-Cyrl-CS"/>
        </w:rPr>
        <w:t>предузимање мера помоћи усмерених на повећање броја запослених</w:t>
      </w:r>
      <w:r w:rsidR="00641569">
        <w:rPr>
          <w:lang w:val="sr-Cyrl-CS"/>
        </w:rPr>
        <w:t xml:space="preserve"> </w:t>
      </w:r>
      <w:r w:rsidRPr="00240576">
        <w:rPr>
          <w:lang w:val="sr-Cyrl-CS"/>
        </w:rPr>
        <w:t>међу избеглим и ИР лицима и</w:t>
      </w:r>
      <w:r>
        <w:rPr>
          <w:lang w:val="sr-Cyrl-CS"/>
        </w:rPr>
        <w:t xml:space="preserve"> </w:t>
      </w:r>
      <w:r w:rsidRPr="00240576">
        <w:rPr>
          <w:b/>
          <w:lang w:val="sr-Cyrl-CS"/>
        </w:rPr>
        <w:t xml:space="preserve">ц) </w:t>
      </w:r>
      <w:r w:rsidRPr="00240576">
        <w:rPr>
          <w:lang w:val="sr-Cyrl-CS"/>
        </w:rPr>
        <w:t>виши ниво образовања.</w:t>
      </w:r>
      <w:r>
        <w:rPr>
          <w:lang w:val="sr-Cyrl-CS"/>
        </w:rPr>
        <w:t xml:space="preserve"> </w:t>
      </w:r>
      <w:r w:rsidRPr="004C0EFF">
        <w:rPr>
          <w:lang w:val="sr-Cyrl-CS"/>
        </w:rPr>
        <w:t xml:space="preserve">У том </w:t>
      </w:r>
      <w:r w:rsidR="00641569">
        <w:rPr>
          <w:lang w:val="sr-Cyrl-CS"/>
        </w:rPr>
        <w:t>с</w:t>
      </w:r>
      <w:r w:rsidRPr="004C0EFF">
        <w:rPr>
          <w:lang w:val="sr-Cyrl-CS"/>
        </w:rPr>
        <w:t>мислу Фонд предлаже и подржава реализацију програма запошљавања (нпр. повољни кредити за развој</w:t>
      </w:r>
      <w:r w:rsidRPr="004C0EFF">
        <w:rPr>
          <w:lang w:val="sr-Latn-RS"/>
        </w:rPr>
        <w:t xml:space="preserve"> </w:t>
      </w:r>
      <w:r w:rsidRPr="004C0EFF">
        <w:rPr>
          <w:lang w:val="sr-Cyrl-CS"/>
        </w:rPr>
        <w:t>породичног бизниса), самозапошљавања и пружање помоћи у виду стипендија за студенте и средњошколце. Фонд иницира и подржава активности усмерене на пружање помоћи посебно угроженим групама међу избеглим и ИР лицима, нпр. инвалиди, стара лица. Фонд иницира и подржава активности на обезбеђивању информисаности, а посебно о питањима повратка,интеграције и остваривању статусних права.</w:t>
      </w:r>
      <w:bookmarkStart w:id="117" w:name="_Toc135223252"/>
      <w:bookmarkStart w:id="118" w:name="_Toc135223625"/>
      <w:bookmarkStart w:id="119" w:name="_Toc135224254"/>
      <w:bookmarkStart w:id="120" w:name="_Toc135224379"/>
    </w:p>
    <w:p w14:paraId="0E14610A" w14:textId="77777777" w:rsidR="00586AA9" w:rsidRPr="00586AA9" w:rsidRDefault="008E663F" w:rsidP="00586AA9">
      <w:pPr>
        <w:pStyle w:val="ListParagraph"/>
        <w:tabs>
          <w:tab w:val="left" w:pos="489"/>
        </w:tabs>
        <w:rPr>
          <w:lang w:val="sr-Cyrl-CS"/>
        </w:rPr>
      </w:pPr>
      <w:r w:rsidRPr="00586AA9">
        <w:rPr>
          <w:b/>
          <w:bCs/>
          <w:lang w:val="sr-Cyrl-CS"/>
        </w:rPr>
        <w:t xml:space="preserve">Капацитети:  </w:t>
      </w:r>
      <w:r w:rsidRPr="00586AA9">
        <w:rPr>
          <w:lang w:val="sr-Cyrl-CS"/>
        </w:rPr>
        <w:t>Људски капацитети (стручна знања); Финансијска средства намењена у ове сврхе.</w:t>
      </w:r>
      <w:bookmarkStart w:id="121" w:name="_Toc135223253"/>
      <w:bookmarkStart w:id="122" w:name="_Toc135223626"/>
      <w:bookmarkStart w:id="123" w:name="_Toc135224255"/>
      <w:bookmarkStart w:id="124" w:name="_Toc135224380"/>
      <w:bookmarkEnd w:id="117"/>
      <w:bookmarkEnd w:id="118"/>
      <w:bookmarkEnd w:id="119"/>
      <w:bookmarkEnd w:id="120"/>
    </w:p>
    <w:p w14:paraId="3EDB865D" w14:textId="77777777" w:rsidR="008E663F" w:rsidRPr="00586AA9" w:rsidRDefault="008E663F" w:rsidP="00586AA9">
      <w:pPr>
        <w:pStyle w:val="ListParagraph"/>
        <w:tabs>
          <w:tab w:val="left" w:pos="489"/>
        </w:tabs>
        <w:rPr>
          <w:lang w:val="sr-Cyrl-CS"/>
        </w:rPr>
      </w:pPr>
      <w:r w:rsidRPr="00586AA9">
        <w:rPr>
          <w:b/>
          <w:bCs/>
          <w:lang w:val="sr-Cyrl-CS"/>
        </w:rPr>
        <w:t>Мотив</w:t>
      </w:r>
      <w:r w:rsidRPr="00586AA9">
        <w:rPr>
          <w:lang w:val="sr-Cyrl-CS"/>
        </w:rPr>
        <w:t>: Трајно решење проблема миграната.</w:t>
      </w:r>
      <w:bookmarkEnd w:id="121"/>
      <w:bookmarkEnd w:id="122"/>
      <w:bookmarkEnd w:id="123"/>
      <w:bookmarkEnd w:id="124"/>
      <w:r w:rsidRPr="00586AA9">
        <w:rPr>
          <w:lang w:val="sr-Cyrl-CS"/>
        </w:rPr>
        <w:t xml:space="preserve"> </w:t>
      </w:r>
    </w:p>
    <w:p w14:paraId="06BE6D70" w14:textId="77777777" w:rsidR="008E663F" w:rsidRPr="004C0EFF" w:rsidRDefault="008E663F" w:rsidP="004C0EFF">
      <w:pPr>
        <w:pStyle w:val="ListParagraph"/>
        <w:tabs>
          <w:tab w:val="left" w:pos="489"/>
        </w:tabs>
        <w:rPr>
          <w:lang w:val="sr-Cyrl-CS"/>
        </w:rPr>
      </w:pPr>
    </w:p>
    <w:p w14:paraId="52791862" w14:textId="77777777" w:rsidR="004C53CD" w:rsidRDefault="004C53CD" w:rsidP="004C53CD">
      <w:pPr>
        <w:pStyle w:val="ListParagraph"/>
        <w:tabs>
          <w:tab w:val="left" w:pos="489"/>
        </w:tabs>
        <w:rPr>
          <w:lang w:val="sr-Cyrl-CS"/>
        </w:rPr>
      </w:pPr>
    </w:p>
    <w:p w14:paraId="0AA9585F" w14:textId="77777777" w:rsidR="009E081D" w:rsidRPr="009E081D" w:rsidRDefault="004C53CD">
      <w:pPr>
        <w:pStyle w:val="Caption"/>
        <w:numPr>
          <w:ilvl w:val="0"/>
          <w:numId w:val="22"/>
        </w:numPr>
        <w:jc w:val="both"/>
        <w:rPr>
          <w:rFonts w:ascii="Times New Roman" w:hAnsi="Times New Roman"/>
          <w:b w:val="0"/>
          <w:bCs w:val="0"/>
          <w:sz w:val="24"/>
          <w:szCs w:val="24"/>
          <w:lang w:val="sr-Cyrl-CS"/>
        </w:rPr>
      </w:pPr>
      <w:bookmarkStart w:id="125" w:name="_Toc135223254"/>
      <w:bookmarkStart w:id="126" w:name="_Toc135223627"/>
      <w:r w:rsidRPr="009E081D">
        <w:rPr>
          <w:rFonts w:ascii="Times New Roman" w:hAnsi="Times New Roman"/>
          <w:sz w:val="24"/>
          <w:szCs w:val="24"/>
          <w:lang w:val="sr-Cyrl-RS"/>
        </w:rPr>
        <w:t>Центар за социјални рад „ Сава“</w:t>
      </w:r>
      <w:r w:rsidRPr="009E081D">
        <w:rPr>
          <w:rFonts w:ascii="Times New Roman" w:hAnsi="Times New Roman"/>
          <w:b w:val="0"/>
          <w:bCs w:val="0"/>
          <w:sz w:val="24"/>
          <w:szCs w:val="24"/>
          <w:lang w:val="sr-Cyrl-RS"/>
        </w:rPr>
        <w:t xml:space="preserve">- </w:t>
      </w:r>
      <w:r w:rsidRPr="009E081D">
        <w:rPr>
          <w:rFonts w:ascii="Times New Roman" w:hAnsi="Times New Roman"/>
          <w:b w:val="0"/>
          <w:bCs w:val="0"/>
          <w:sz w:val="24"/>
          <w:szCs w:val="24"/>
          <w:lang w:val="sr-Cyrl-CS"/>
        </w:rPr>
        <w:t>Законска обавеза и овлашћењ</w:t>
      </w:r>
      <w:r w:rsidR="008E663F" w:rsidRPr="009E081D">
        <w:rPr>
          <w:rFonts w:ascii="Times New Roman" w:hAnsi="Times New Roman"/>
          <w:b w:val="0"/>
          <w:bCs w:val="0"/>
          <w:sz w:val="24"/>
          <w:szCs w:val="24"/>
          <w:lang w:val="sr-Cyrl-CS"/>
        </w:rPr>
        <w:t>а</w:t>
      </w:r>
      <w:r w:rsidRPr="009E081D">
        <w:rPr>
          <w:rFonts w:ascii="Times New Roman" w:hAnsi="Times New Roman"/>
          <w:b w:val="0"/>
          <w:bCs w:val="0"/>
          <w:sz w:val="24"/>
          <w:szCs w:val="24"/>
          <w:lang w:val="sr-Cyrl-CS"/>
        </w:rPr>
        <w:t>, усмерава, посредује и пружа заштиту деци са инвалидитетом, деци без родитеља, смештај деце у хранитељске породице, одређује старатељство над децом, ради са децом која су у сукобу са законом, са старијим малолетницима против којих је покренут прекршајни поступак и са њиховим породицама; Центар за соци</w:t>
      </w:r>
      <w:r w:rsidRPr="009E081D">
        <w:rPr>
          <w:rFonts w:ascii="Times New Roman" w:hAnsi="Times New Roman"/>
          <w:b w:val="0"/>
          <w:bCs w:val="0"/>
          <w:sz w:val="24"/>
          <w:szCs w:val="24"/>
          <w:lang w:val="sr-Latn-RS"/>
        </w:rPr>
        <w:t>j</w:t>
      </w:r>
      <w:r w:rsidRPr="009E081D">
        <w:rPr>
          <w:rFonts w:ascii="Times New Roman" w:hAnsi="Times New Roman"/>
          <w:b w:val="0"/>
          <w:bCs w:val="0"/>
          <w:sz w:val="24"/>
          <w:szCs w:val="24"/>
          <w:lang w:val="sr-Cyrl-CS"/>
        </w:rPr>
        <w:t>ални рад се бави и материјално необезбеђеним старим лицима, доделом МОП-а, једнократне новчане помоћи, туђе неге, старатељством за лица решена пословне способности, заштита старих и омладине од злостављања и занемаривања; Наведене активности усмерене су на домицилно</w:t>
      </w:r>
      <w:r w:rsidR="00641569">
        <w:rPr>
          <w:rFonts w:ascii="Times New Roman" w:hAnsi="Times New Roman"/>
          <w:b w:val="0"/>
          <w:bCs w:val="0"/>
          <w:sz w:val="24"/>
          <w:szCs w:val="24"/>
          <w:lang w:val="sr-Cyrl-CS"/>
        </w:rPr>
        <w:t xml:space="preserve"> </w:t>
      </w:r>
      <w:r w:rsidRPr="009E081D">
        <w:rPr>
          <w:rFonts w:ascii="Times New Roman" w:hAnsi="Times New Roman"/>
          <w:b w:val="0"/>
          <w:bCs w:val="0"/>
          <w:sz w:val="24"/>
          <w:szCs w:val="24"/>
          <w:lang w:val="sr-Cyrl-CS"/>
        </w:rPr>
        <w:t>становништво као и на мигранте, као посебну социјалну групу.</w:t>
      </w:r>
      <w:bookmarkStart w:id="127" w:name="_Toc135223255"/>
      <w:bookmarkStart w:id="128" w:name="_Toc135223628"/>
      <w:bookmarkEnd w:id="125"/>
      <w:bookmarkEnd w:id="126"/>
    </w:p>
    <w:p w14:paraId="1DAFF627" w14:textId="77777777" w:rsidR="009E081D" w:rsidRDefault="004C53CD" w:rsidP="009E081D">
      <w:pPr>
        <w:pStyle w:val="Caption"/>
        <w:ind w:left="720"/>
        <w:jc w:val="both"/>
        <w:rPr>
          <w:rFonts w:ascii="Times New Roman" w:hAnsi="Times New Roman"/>
          <w:b w:val="0"/>
          <w:bCs w:val="0"/>
          <w:sz w:val="24"/>
          <w:szCs w:val="24"/>
          <w:lang w:val="sr-Cyrl-CS"/>
        </w:rPr>
      </w:pPr>
      <w:r w:rsidRPr="009E081D">
        <w:rPr>
          <w:rFonts w:ascii="Times New Roman" w:hAnsi="Times New Roman"/>
          <w:sz w:val="24"/>
          <w:szCs w:val="24"/>
          <w:lang w:val="sr-Cyrl-CS"/>
        </w:rPr>
        <w:t>Потребе и интереси:</w:t>
      </w:r>
      <w:r w:rsidRPr="009E081D">
        <w:rPr>
          <w:rFonts w:ascii="Times New Roman" w:hAnsi="Times New Roman"/>
          <w:b w:val="0"/>
          <w:bCs w:val="0"/>
          <w:sz w:val="24"/>
          <w:szCs w:val="24"/>
          <w:lang w:val="sr-Cyrl-CS"/>
        </w:rPr>
        <w:t xml:space="preserve"> Смањење броја миграната корисника разних облика социјалне помоћи</w:t>
      </w:r>
      <w:bookmarkStart w:id="129" w:name="_Toc135223256"/>
      <w:bookmarkStart w:id="130" w:name="_Toc135223629"/>
      <w:bookmarkEnd w:id="127"/>
      <w:bookmarkEnd w:id="128"/>
      <w:r w:rsidR="00641569">
        <w:rPr>
          <w:rFonts w:ascii="Times New Roman" w:hAnsi="Times New Roman"/>
          <w:b w:val="0"/>
          <w:bCs w:val="0"/>
          <w:sz w:val="24"/>
          <w:szCs w:val="24"/>
          <w:lang w:val="sr-Cyrl-CS"/>
        </w:rPr>
        <w:t>.</w:t>
      </w:r>
    </w:p>
    <w:p w14:paraId="0282EE25" w14:textId="77777777" w:rsidR="009E081D" w:rsidRDefault="004C53CD" w:rsidP="009E081D">
      <w:pPr>
        <w:pStyle w:val="Caption"/>
        <w:ind w:left="720"/>
        <w:jc w:val="both"/>
        <w:rPr>
          <w:rFonts w:ascii="Times New Roman" w:hAnsi="Times New Roman"/>
          <w:b w:val="0"/>
          <w:bCs w:val="0"/>
          <w:sz w:val="24"/>
          <w:szCs w:val="24"/>
          <w:lang w:val="sr-Cyrl-CS"/>
        </w:rPr>
      </w:pPr>
      <w:r w:rsidRPr="009E081D">
        <w:rPr>
          <w:rFonts w:ascii="Times New Roman" w:hAnsi="Times New Roman"/>
          <w:sz w:val="24"/>
          <w:szCs w:val="24"/>
          <w:lang w:val="sr-Cyrl-CS"/>
        </w:rPr>
        <w:t>Капацитети</w:t>
      </w:r>
      <w:r w:rsidRPr="009E081D">
        <w:rPr>
          <w:rFonts w:ascii="Times New Roman" w:hAnsi="Times New Roman"/>
          <w:b w:val="0"/>
          <w:bCs w:val="0"/>
          <w:sz w:val="24"/>
          <w:szCs w:val="24"/>
          <w:lang w:val="sr-Cyrl-CS"/>
        </w:rPr>
        <w:t>: Људски капацитети (стручна знања); Финансијска средства намењена у ове сврхе од надлежног Комесаријата за избеглице и миграције.</w:t>
      </w:r>
      <w:bookmarkStart w:id="131" w:name="_Toc135223257"/>
      <w:bookmarkStart w:id="132" w:name="_Toc135223630"/>
      <w:bookmarkEnd w:id="129"/>
      <w:bookmarkEnd w:id="130"/>
    </w:p>
    <w:p w14:paraId="73F6A8DA" w14:textId="77777777" w:rsidR="00425F44" w:rsidRPr="009E081D" w:rsidRDefault="004C53CD" w:rsidP="009E081D">
      <w:pPr>
        <w:pStyle w:val="Caption"/>
        <w:ind w:left="720"/>
        <w:jc w:val="both"/>
        <w:rPr>
          <w:rFonts w:ascii="Times New Roman" w:hAnsi="Times New Roman"/>
          <w:b w:val="0"/>
          <w:bCs w:val="0"/>
          <w:sz w:val="24"/>
          <w:szCs w:val="24"/>
          <w:lang w:val="sr-Cyrl-CS"/>
        </w:rPr>
      </w:pPr>
      <w:r w:rsidRPr="009E081D">
        <w:rPr>
          <w:rFonts w:ascii="Times New Roman" w:hAnsi="Times New Roman"/>
          <w:sz w:val="24"/>
          <w:szCs w:val="24"/>
          <w:lang w:val="sr-Cyrl-CS"/>
        </w:rPr>
        <w:t>Мотив</w:t>
      </w:r>
      <w:r w:rsidRPr="009E081D">
        <w:rPr>
          <w:rFonts w:ascii="Times New Roman" w:hAnsi="Times New Roman"/>
          <w:b w:val="0"/>
          <w:bCs w:val="0"/>
          <w:sz w:val="24"/>
          <w:szCs w:val="24"/>
          <w:lang w:val="sr-Cyrl-CS"/>
        </w:rPr>
        <w:t>: Трајно решење проблема миграната.</w:t>
      </w:r>
      <w:bookmarkEnd w:id="131"/>
      <w:bookmarkEnd w:id="132"/>
      <w:r w:rsidRPr="009E081D">
        <w:rPr>
          <w:rFonts w:ascii="Times New Roman" w:hAnsi="Times New Roman"/>
          <w:b w:val="0"/>
          <w:bCs w:val="0"/>
          <w:sz w:val="24"/>
          <w:szCs w:val="24"/>
          <w:lang w:val="sr-Cyrl-CS"/>
        </w:rPr>
        <w:t xml:space="preserve"> </w:t>
      </w:r>
    </w:p>
    <w:p w14:paraId="58B8A1DE" w14:textId="77777777" w:rsidR="004C53CD" w:rsidRPr="009E081D" w:rsidRDefault="004C53CD" w:rsidP="009E081D">
      <w:pPr>
        <w:pStyle w:val="Caption"/>
        <w:jc w:val="both"/>
        <w:rPr>
          <w:rFonts w:ascii="Times New Roman" w:hAnsi="Times New Roman"/>
          <w:b w:val="0"/>
          <w:bCs w:val="0"/>
          <w:sz w:val="24"/>
          <w:szCs w:val="24"/>
          <w:lang w:val="sr-Cyrl-CS"/>
        </w:rPr>
      </w:pPr>
    </w:p>
    <w:p w14:paraId="3E2696FE" w14:textId="77777777" w:rsidR="00425F44" w:rsidRPr="00425F44" w:rsidRDefault="00425F44">
      <w:pPr>
        <w:pStyle w:val="ListParagraph"/>
        <w:numPr>
          <w:ilvl w:val="0"/>
          <w:numId w:val="22"/>
        </w:numPr>
        <w:tabs>
          <w:tab w:val="left" w:pos="567"/>
        </w:tabs>
        <w:rPr>
          <w:b/>
          <w:bCs/>
          <w:lang w:val="sr-Cyrl-CS"/>
        </w:rPr>
      </w:pPr>
      <w:r w:rsidRPr="00425F44">
        <w:rPr>
          <w:b/>
          <w:bCs/>
          <w:lang w:val="sr-Cyrl-CS"/>
        </w:rPr>
        <w:t>Црвени крст</w:t>
      </w:r>
      <w:r w:rsidR="008E663F">
        <w:rPr>
          <w:b/>
          <w:bCs/>
          <w:lang w:val="sr-Cyrl-CS"/>
        </w:rPr>
        <w:t xml:space="preserve"> Сремска Митровица</w:t>
      </w:r>
      <w:r w:rsidRPr="00425F44">
        <w:rPr>
          <w:b/>
          <w:bCs/>
          <w:lang w:val="sr-Cyrl-CS"/>
        </w:rPr>
        <w:t xml:space="preserve"> </w:t>
      </w:r>
      <w:r w:rsidR="00240576" w:rsidRPr="00425F44">
        <w:rPr>
          <w:lang w:val="sr-Cyrl-CS"/>
        </w:rPr>
        <w:t xml:space="preserve">- Хуманитарна, непрофитна и добровољна организација </w:t>
      </w:r>
      <w:r w:rsidR="00240576" w:rsidRPr="00425F44">
        <w:rPr>
          <w:lang w:val="sr-Latn-RS"/>
        </w:rPr>
        <w:t>-</w:t>
      </w:r>
      <w:r w:rsidR="00240576" w:rsidRPr="00425F44">
        <w:rPr>
          <w:lang w:val="sr-Cyrl-CS"/>
        </w:rPr>
        <w:t xml:space="preserve"> саставни део</w:t>
      </w:r>
      <w:r w:rsidR="00240576" w:rsidRPr="00425F44">
        <w:rPr>
          <w:lang w:val="sr-Latn-RS"/>
        </w:rPr>
        <w:t xml:space="preserve"> </w:t>
      </w:r>
      <w:r w:rsidR="00240576" w:rsidRPr="00425F44">
        <w:rPr>
          <w:lang w:val="sr-Cyrl-CS"/>
        </w:rPr>
        <w:t>Црвеног крста Војводине и Црвеног крста Србије</w:t>
      </w:r>
      <w:r w:rsidRPr="00425F44">
        <w:rPr>
          <w:lang w:val="sr-Cyrl-CS"/>
        </w:rPr>
        <w:t xml:space="preserve">; </w:t>
      </w:r>
      <w:r w:rsidR="00240576" w:rsidRPr="00425F44">
        <w:rPr>
          <w:lang w:val="sr-Cyrl-CS"/>
        </w:rPr>
        <w:t>Непрофитни сектор који има могућност финансирања активности, програма и пројеката од донација</w:t>
      </w:r>
      <w:r w:rsidRPr="00425F44">
        <w:rPr>
          <w:lang w:val="sr-Cyrl-CS"/>
        </w:rPr>
        <w:t xml:space="preserve">; </w:t>
      </w:r>
      <w:r w:rsidR="00240576" w:rsidRPr="00425F44">
        <w:rPr>
          <w:lang w:val="sr-Cyrl-CS"/>
        </w:rPr>
        <w:t>Законске обавезе врши кроз јавна овлашћења, здравствене и социјалне програме</w:t>
      </w:r>
      <w:r w:rsidR="008E663F">
        <w:rPr>
          <w:lang w:val="sr-Cyrl-CS"/>
        </w:rPr>
        <w:t xml:space="preserve"> </w:t>
      </w:r>
      <w:r w:rsidR="00240576" w:rsidRPr="00425F44">
        <w:rPr>
          <w:lang w:val="sr-Cyrl-CS"/>
        </w:rPr>
        <w:t>и</w:t>
      </w:r>
      <w:r w:rsidR="008E663F">
        <w:rPr>
          <w:lang w:val="sr-Cyrl-CS"/>
        </w:rPr>
        <w:t xml:space="preserve"> </w:t>
      </w:r>
      <w:r w:rsidR="00240576" w:rsidRPr="00425F44">
        <w:rPr>
          <w:lang w:val="sr-Cyrl-CS"/>
        </w:rPr>
        <w:t>активности, који произилазе из циљева и задатака Међународног покрета Црвеног крста</w:t>
      </w:r>
      <w:r w:rsidRPr="00425F44">
        <w:rPr>
          <w:lang w:val="sr-Cyrl-CS"/>
        </w:rPr>
        <w:t xml:space="preserve">; </w:t>
      </w:r>
      <w:r w:rsidR="00240576" w:rsidRPr="00425F44">
        <w:rPr>
          <w:bCs/>
          <w:lang w:val="sr-Cyrl-CS"/>
        </w:rPr>
        <w:t>Наведене активности усмерене су на домицилно становништво као и  на избегла, ИР</w:t>
      </w:r>
      <w:r w:rsidR="00240576" w:rsidRPr="00425F44">
        <w:rPr>
          <w:bCs/>
          <w:lang w:val="sr-Latn-RS"/>
        </w:rPr>
        <w:t xml:space="preserve"> </w:t>
      </w:r>
      <w:r w:rsidR="00240576" w:rsidRPr="00425F44">
        <w:rPr>
          <w:bCs/>
          <w:lang w:val="sr-Cyrl-CS"/>
        </w:rPr>
        <w:t>лица и повратнике, као посебну социјалну групу.</w:t>
      </w:r>
    </w:p>
    <w:p w14:paraId="697B63D7" w14:textId="77777777" w:rsidR="00425F44" w:rsidRPr="00425F44" w:rsidRDefault="00240576" w:rsidP="004C53CD">
      <w:pPr>
        <w:pStyle w:val="ListParagraph"/>
        <w:tabs>
          <w:tab w:val="left" w:pos="489"/>
        </w:tabs>
        <w:ind w:left="709" w:firstLine="11"/>
        <w:rPr>
          <w:lang w:val="sr-Cyrl-CS"/>
        </w:rPr>
      </w:pPr>
      <w:r w:rsidRPr="00425F44">
        <w:rPr>
          <w:b/>
          <w:lang w:val="sr-Cyrl-CS"/>
        </w:rPr>
        <w:t>Потребе и интереси:</w:t>
      </w:r>
      <w:r w:rsidR="00425F44" w:rsidRPr="00425F44">
        <w:rPr>
          <w:b/>
          <w:lang w:val="sr-Cyrl-CS"/>
        </w:rPr>
        <w:t xml:space="preserve"> </w:t>
      </w:r>
      <w:r w:rsidRPr="00425F44">
        <w:rPr>
          <w:lang w:val="sr-Cyrl-CS"/>
        </w:rPr>
        <w:t>Смањењ</w:t>
      </w:r>
      <w:r w:rsidR="00425F44" w:rsidRPr="00425F44">
        <w:rPr>
          <w:lang w:val="sr-Cyrl-CS"/>
        </w:rPr>
        <w:t>е</w:t>
      </w:r>
      <w:r w:rsidRPr="00425F44">
        <w:rPr>
          <w:lang w:val="sr-Cyrl-CS"/>
        </w:rPr>
        <w:t xml:space="preserve"> броја социјално угроженог становништва</w:t>
      </w:r>
      <w:r w:rsidR="00425F44" w:rsidRPr="00425F44">
        <w:rPr>
          <w:lang w:val="sr-Cyrl-CS"/>
        </w:rPr>
        <w:t xml:space="preserve">; </w:t>
      </w:r>
      <w:r w:rsidRPr="00425F44">
        <w:rPr>
          <w:lang w:val="sr-Cyrl-CS"/>
        </w:rPr>
        <w:t>Допринос у оснаживању социјално угрожених лица као</w:t>
      </w:r>
      <w:r w:rsidR="00641569">
        <w:rPr>
          <w:lang w:val="sr-Cyrl-CS"/>
        </w:rPr>
        <w:t xml:space="preserve"> и</w:t>
      </w:r>
      <w:r w:rsidRPr="00425F44">
        <w:rPr>
          <w:lang w:val="sr-Latn-RS"/>
        </w:rPr>
        <w:t xml:space="preserve"> </w:t>
      </w:r>
      <w:r w:rsidR="00641569">
        <w:rPr>
          <w:lang w:val="sr-Cyrl-CS"/>
        </w:rPr>
        <w:t>различитих категорија мигранта</w:t>
      </w:r>
      <w:r w:rsidRPr="00425F44">
        <w:rPr>
          <w:lang w:val="sr-Cyrl-CS"/>
        </w:rPr>
        <w:t xml:space="preserve"> кроз реализацију специфичних програма и пројеката. </w:t>
      </w:r>
    </w:p>
    <w:p w14:paraId="3DB21994" w14:textId="77777777" w:rsidR="00425F44" w:rsidRPr="00425F44" w:rsidRDefault="00240576" w:rsidP="004C53CD">
      <w:pPr>
        <w:pStyle w:val="ListParagraph"/>
        <w:tabs>
          <w:tab w:val="left" w:pos="489"/>
        </w:tabs>
        <w:ind w:left="709" w:firstLine="11"/>
        <w:rPr>
          <w:lang w:val="sr-Cyrl-CS"/>
        </w:rPr>
      </w:pPr>
      <w:r w:rsidRPr="00425F44">
        <w:rPr>
          <w:b/>
          <w:lang w:val="sr-Cyrl-CS"/>
        </w:rPr>
        <w:t>Капацитети:</w:t>
      </w:r>
      <w:r w:rsidRPr="00425F44">
        <w:rPr>
          <w:lang w:val="sr-Cyrl-CS"/>
        </w:rPr>
        <w:t xml:space="preserve"> Искуство и дугогодишња традиција</w:t>
      </w:r>
      <w:r w:rsidR="00425F44" w:rsidRPr="00425F44">
        <w:rPr>
          <w:lang w:val="sr-Cyrl-CS"/>
        </w:rPr>
        <w:t xml:space="preserve">; </w:t>
      </w:r>
      <w:r w:rsidRPr="00425F44">
        <w:rPr>
          <w:lang w:val="sr-Cyrl-CS"/>
        </w:rPr>
        <w:t>Могућност обезбеђења донација кроз систем Националног друштва</w:t>
      </w:r>
      <w:r w:rsidRPr="00425F44">
        <w:rPr>
          <w:lang w:val="sr-Latn-RS"/>
        </w:rPr>
        <w:t xml:space="preserve"> </w:t>
      </w:r>
      <w:r w:rsidRPr="00425F44">
        <w:rPr>
          <w:lang w:val="sr-Cyrl-CS"/>
        </w:rPr>
        <w:t>ЦКС и МП ЦКЦП</w:t>
      </w:r>
      <w:r w:rsidR="00425F44" w:rsidRPr="00425F44">
        <w:rPr>
          <w:lang w:val="sr-Cyrl-CS"/>
        </w:rPr>
        <w:t>;</w:t>
      </w:r>
      <w:r w:rsidR="008E663F">
        <w:rPr>
          <w:lang w:val="sr-Cyrl-CS"/>
        </w:rPr>
        <w:t xml:space="preserve"> </w:t>
      </w:r>
      <w:r w:rsidRPr="00425F44">
        <w:rPr>
          <w:lang w:val="sr-Cyrl-CS"/>
        </w:rPr>
        <w:t>Људски ресурси</w:t>
      </w:r>
      <w:r w:rsidRPr="00425F44">
        <w:rPr>
          <w:lang w:val="sr-Latn-RS"/>
        </w:rPr>
        <w:t>-</w:t>
      </w:r>
      <w:r w:rsidRPr="00425F44">
        <w:rPr>
          <w:lang w:val="sr-Cyrl-CS"/>
        </w:rPr>
        <w:t xml:space="preserve"> кадровски потенцијали професионалаца и мреже волонтера</w:t>
      </w:r>
      <w:r w:rsidR="00425F44" w:rsidRPr="00425F44">
        <w:rPr>
          <w:lang w:val="sr-Cyrl-CS"/>
        </w:rPr>
        <w:t xml:space="preserve">; </w:t>
      </w:r>
      <w:r w:rsidRPr="00425F44">
        <w:rPr>
          <w:lang w:val="sr-Cyrl-CS"/>
        </w:rPr>
        <w:t>Могућност ангажовања материјално-техничких ресурса ЦКС у одговору на несреће.</w:t>
      </w:r>
    </w:p>
    <w:p w14:paraId="748C20DF" w14:textId="77777777" w:rsidR="004C53CD" w:rsidRDefault="00240576" w:rsidP="004C53CD">
      <w:pPr>
        <w:pStyle w:val="ListParagraph"/>
        <w:tabs>
          <w:tab w:val="left" w:pos="489"/>
        </w:tabs>
        <w:ind w:left="709" w:firstLine="11"/>
        <w:rPr>
          <w:lang w:val="sr-Cyrl-CS"/>
        </w:rPr>
      </w:pPr>
      <w:r w:rsidRPr="00425F44">
        <w:rPr>
          <w:b/>
          <w:lang w:val="sr-Cyrl-CS"/>
        </w:rPr>
        <w:t>Мотив</w:t>
      </w:r>
      <w:r w:rsidR="00425F44" w:rsidRPr="00425F44">
        <w:rPr>
          <w:b/>
          <w:lang w:val="sr-Cyrl-CS"/>
        </w:rPr>
        <w:t>:</w:t>
      </w:r>
      <w:r w:rsidRPr="00425F44">
        <w:rPr>
          <w:lang w:val="sr-Cyrl-CS"/>
        </w:rPr>
        <w:t>Допринос трајном решавању проблема избеглих и ИР лица.</w:t>
      </w:r>
    </w:p>
    <w:p w14:paraId="3ED6109C" w14:textId="77777777" w:rsidR="004C53CD" w:rsidRDefault="004C53CD" w:rsidP="004C53CD">
      <w:pPr>
        <w:pStyle w:val="ListParagraph"/>
        <w:tabs>
          <w:tab w:val="left" w:pos="489"/>
        </w:tabs>
        <w:ind w:left="709" w:firstLine="11"/>
        <w:rPr>
          <w:b/>
          <w:lang w:val="sr-Cyrl-CS"/>
        </w:rPr>
      </w:pPr>
    </w:p>
    <w:p w14:paraId="3548056B" w14:textId="77777777" w:rsidR="00652818" w:rsidRDefault="00425F44">
      <w:pPr>
        <w:pStyle w:val="ListParagraph"/>
        <w:numPr>
          <w:ilvl w:val="0"/>
          <w:numId w:val="22"/>
        </w:numPr>
        <w:tabs>
          <w:tab w:val="left" w:pos="426"/>
          <w:tab w:val="left" w:pos="709"/>
        </w:tabs>
        <w:ind w:left="567" w:hanging="141"/>
        <w:rPr>
          <w:lang w:val="sr-Cyrl-CS"/>
        </w:rPr>
      </w:pPr>
      <w:r w:rsidRPr="004C53CD">
        <w:rPr>
          <w:b/>
          <w:lang w:val="sr-Cyrl-CS"/>
        </w:rPr>
        <w:t>Национална служба за запошљавање</w:t>
      </w:r>
      <w:r w:rsidR="00641569">
        <w:rPr>
          <w:b/>
          <w:lang w:val="sr-Cyrl-CS"/>
        </w:rPr>
        <w:t xml:space="preserve"> </w:t>
      </w:r>
      <w:r w:rsidR="004C53CD">
        <w:rPr>
          <w:b/>
          <w:lang w:val="sr-Cyrl-CS"/>
        </w:rPr>
        <w:t>-</w:t>
      </w:r>
      <w:r w:rsidRPr="004C53CD">
        <w:rPr>
          <w:lang w:val="sr-Cyrl-CS"/>
        </w:rPr>
        <w:t>Основана је законом, обавља послове запошљавања и то: обавештавање о могућностима за запошљавање, посредовање, саветовање о избору занимања, организовање додатног образовања и обуке и спровођење програма и мера активне политике запошљавања; НСЗ пружа помоћ у тражењу посла</w:t>
      </w:r>
      <w:r w:rsidRPr="004C53CD">
        <w:rPr>
          <w:lang w:val="sr-Latn-RS"/>
        </w:rPr>
        <w:t>/</w:t>
      </w:r>
      <w:r w:rsidRPr="004C53CD">
        <w:rPr>
          <w:lang w:val="sr-Cyrl-CS"/>
        </w:rPr>
        <w:t>ова</w:t>
      </w:r>
      <w:r w:rsidR="00652818">
        <w:rPr>
          <w:lang w:val="sr-Cyrl-CS"/>
        </w:rPr>
        <w:t>;</w:t>
      </w:r>
      <w:r w:rsidRPr="004C53CD">
        <w:rPr>
          <w:lang w:val="sr-Cyrl-CS"/>
        </w:rPr>
        <w:t xml:space="preserve"> </w:t>
      </w:r>
      <w:r w:rsidR="00652818">
        <w:rPr>
          <w:lang w:val="sr-Cyrl-CS"/>
        </w:rPr>
        <w:t>Т</w:t>
      </w:r>
      <w:r w:rsidRPr="004C53CD">
        <w:rPr>
          <w:lang w:val="sr-Cyrl-CS"/>
        </w:rPr>
        <w:t>а мера одвија се кроз велики број активности и програма које укључују оцену способности и квалификација, саветовања и израду индивидуалних планова тражења посла као и посебне програме за посебно погођене групе; Води евиденције о лицима која траже запослење и послодавцима.</w:t>
      </w:r>
    </w:p>
    <w:p w14:paraId="27049E0F" w14:textId="77777777" w:rsidR="00652818" w:rsidRDefault="00425F44" w:rsidP="00652818">
      <w:pPr>
        <w:pStyle w:val="ListParagraph"/>
        <w:tabs>
          <w:tab w:val="left" w:pos="426"/>
          <w:tab w:val="left" w:pos="709"/>
        </w:tabs>
        <w:ind w:left="567"/>
        <w:rPr>
          <w:lang w:val="sr-Cyrl-CS"/>
        </w:rPr>
      </w:pPr>
      <w:r w:rsidRPr="00652818">
        <w:rPr>
          <w:b/>
          <w:lang w:val="sr-Cyrl-CS"/>
        </w:rPr>
        <w:t xml:space="preserve">Потребе и интереси: </w:t>
      </w:r>
      <w:r w:rsidRPr="00652818">
        <w:rPr>
          <w:lang w:val="sr-Cyrl-CS"/>
        </w:rPr>
        <w:t>Ефикасно спровођење акционог плана запошљавања, усклађивање понуде и тражње и повећање броја запослених; У области политике запошљавања предузимање мера борбе против незапослености, повећање  обима активних мера запошљавања на тржишту рада</w:t>
      </w:r>
      <w:r w:rsidR="00641569">
        <w:rPr>
          <w:lang w:val="sr-Cyrl-CS"/>
        </w:rPr>
        <w:t xml:space="preserve"> </w:t>
      </w:r>
      <w:r w:rsidRPr="00652818">
        <w:rPr>
          <w:lang w:val="sr-Cyrl-CS"/>
        </w:rPr>
        <w:t xml:space="preserve">-подршка страним инвестицијама, подршка предузетништву, подстицање оснивања малих и средњих предузећа; Олакшавање  положаја избеглих,  ИР лица и повратника на тржишту рада у циљу повећања стопе запослености и то кроз мере: </w:t>
      </w:r>
      <w:r w:rsidRPr="00652818">
        <w:rPr>
          <w:b/>
          <w:lang w:val="sr-Cyrl-CS"/>
        </w:rPr>
        <w:t xml:space="preserve">а) </w:t>
      </w:r>
      <w:r w:rsidRPr="00652818">
        <w:rPr>
          <w:lang w:val="sr-Cyrl-CS"/>
        </w:rPr>
        <w:t>подстицање развоја предузетништва уз помоћ повољних</w:t>
      </w:r>
      <w:r w:rsidRPr="00652818">
        <w:rPr>
          <w:lang w:val="sr-Latn-RS"/>
        </w:rPr>
        <w:t xml:space="preserve"> </w:t>
      </w:r>
      <w:r w:rsidRPr="00652818">
        <w:rPr>
          <w:lang w:val="sr-Cyrl-CS"/>
        </w:rPr>
        <w:t xml:space="preserve">кредита, </w:t>
      </w:r>
      <w:r w:rsidRPr="00652818">
        <w:rPr>
          <w:b/>
          <w:lang w:val="sr-Cyrl-CS"/>
        </w:rPr>
        <w:t xml:space="preserve">б) </w:t>
      </w:r>
      <w:r w:rsidRPr="00652818">
        <w:rPr>
          <w:lang w:val="sr-Cyrl-CS"/>
        </w:rPr>
        <w:t xml:space="preserve">кроз програм самозапошљавања и </w:t>
      </w:r>
      <w:r w:rsidRPr="00652818">
        <w:rPr>
          <w:b/>
          <w:bCs/>
          <w:lang w:val="sr-Cyrl-CS"/>
        </w:rPr>
        <w:t>ц)</w:t>
      </w:r>
      <w:r w:rsidRPr="00652818">
        <w:rPr>
          <w:lang w:val="sr-Cyrl-CS"/>
        </w:rPr>
        <w:t xml:space="preserve"> запошљавање у пољопривреди нарочито за избегла лица из руралних средина, доделом обрадивог пољопривредног земљишта на коришћење и доделом повољних кредита за механизацију; Подстицање образовања младих из избеглих, ИР породица и повратника, давањем стипендија за школовање као и програми</w:t>
      </w:r>
      <w:r w:rsidRPr="00652818">
        <w:rPr>
          <w:lang w:val="sr-Latn-RS"/>
        </w:rPr>
        <w:t xml:space="preserve"> </w:t>
      </w:r>
      <w:r w:rsidRPr="00652818">
        <w:rPr>
          <w:lang w:val="sr-Cyrl-CS"/>
        </w:rPr>
        <w:t>преквалификације радника којима се они усмеравају ка професијама и занимања за којима постоји тражња.</w:t>
      </w:r>
    </w:p>
    <w:p w14:paraId="77306429" w14:textId="77777777" w:rsidR="00652818" w:rsidRDefault="00425F44" w:rsidP="00652818">
      <w:pPr>
        <w:pStyle w:val="ListParagraph"/>
        <w:tabs>
          <w:tab w:val="left" w:pos="426"/>
          <w:tab w:val="left" w:pos="709"/>
        </w:tabs>
        <w:ind w:left="567"/>
        <w:rPr>
          <w:lang w:val="sr-Cyrl-CS"/>
        </w:rPr>
      </w:pPr>
      <w:r w:rsidRPr="00652818">
        <w:rPr>
          <w:b/>
          <w:lang w:val="sr-Cyrl-CS"/>
        </w:rPr>
        <w:t xml:space="preserve">Капацитети: </w:t>
      </w:r>
      <w:r w:rsidRPr="00652818">
        <w:rPr>
          <w:lang w:val="sr-Cyrl-CS"/>
        </w:rPr>
        <w:t>НСЗ располаже просторним капацитетима и стручним ресурсима за предузимање мера политике запошљавања; Финансијска средства за рад  НСЗ су обезбеђена у буџету Републике Србије; НСЗ својим друштвеним утицајем може да обезбеди додатна финансијска средства како би се проширили програми запошљавања избеглих, ИР лица и повратника.</w:t>
      </w:r>
    </w:p>
    <w:p w14:paraId="167F7A60" w14:textId="77777777" w:rsidR="00425F44" w:rsidRPr="00652818" w:rsidRDefault="00425F44" w:rsidP="00652818">
      <w:pPr>
        <w:pStyle w:val="ListParagraph"/>
        <w:tabs>
          <w:tab w:val="left" w:pos="426"/>
          <w:tab w:val="left" w:pos="709"/>
        </w:tabs>
        <w:ind w:left="567"/>
        <w:rPr>
          <w:lang w:val="sr-Cyrl-CS"/>
        </w:rPr>
      </w:pPr>
      <w:r w:rsidRPr="00652818">
        <w:rPr>
          <w:b/>
          <w:lang w:val="sr-Cyrl-CS"/>
        </w:rPr>
        <w:t xml:space="preserve">Мотиви: </w:t>
      </w:r>
      <w:r w:rsidRPr="00652818">
        <w:rPr>
          <w:lang w:val="sr-Cyrl-CS"/>
        </w:rPr>
        <w:t xml:space="preserve">Основни мотиви деловања НСЗ јесу друштвено-економски развој и успешно решавање проблема незапослености уопште, а тако и међу </w:t>
      </w:r>
      <w:r w:rsidR="00641569">
        <w:rPr>
          <w:lang w:val="sr-Cyrl-CS"/>
        </w:rPr>
        <w:t>категоријама мигрантског становништва</w:t>
      </w:r>
      <w:r w:rsidRPr="00652818">
        <w:rPr>
          <w:lang w:val="sr-Cyrl-CS"/>
        </w:rPr>
        <w:t xml:space="preserve">; Повећање броја запослених међу </w:t>
      </w:r>
      <w:r w:rsidR="00641569">
        <w:rPr>
          <w:lang w:val="sr-Cyrl-CS"/>
        </w:rPr>
        <w:t xml:space="preserve">категоријама мигрантског становништва утиче </w:t>
      </w:r>
      <w:r w:rsidRPr="00652818">
        <w:rPr>
          <w:lang w:val="sr-Cyrl-CS"/>
        </w:rPr>
        <w:t xml:space="preserve">на смањење социјалних проблема, повећање животног стандарда и тако на целокупни друштвено-економски развој средине.    </w:t>
      </w:r>
    </w:p>
    <w:p w14:paraId="3386638E" w14:textId="77777777" w:rsidR="00240576" w:rsidRPr="009E081D" w:rsidRDefault="00240576" w:rsidP="009E081D">
      <w:pPr>
        <w:pStyle w:val="Caption"/>
        <w:jc w:val="both"/>
        <w:rPr>
          <w:rFonts w:ascii="Times New Roman" w:hAnsi="Times New Roman"/>
          <w:b w:val="0"/>
          <w:bCs w:val="0"/>
          <w:sz w:val="24"/>
          <w:szCs w:val="24"/>
          <w:lang w:val="sr-Cyrl-CS"/>
        </w:rPr>
      </w:pPr>
    </w:p>
    <w:p w14:paraId="45A61EA5" w14:textId="77777777" w:rsidR="009E081D" w:rsidRPr="009E081D" w:rsidRDefault="00425F44">
      <w:pPr>
        <w:pStyle w:val="Caption"/>
        <w:numPr>
          <w:ilvl w:val="0"/>
          <w:numId w:val="22"/>
        </w:numPr>
        <w:jc w:val="both"/>
        <w:rPr>
          <w:rFonts w:ascii="Times New Roman" w:hAnsi="Times New Roman"/>
          <w:b w:val="0"/>
          <w:bCs w:val="0"/>
          <w:sz w:val="24"/>
          <w:szCs w:val="24"/>
          <w:lang w:val="sr-Cyrl-CS"/>
        </w:rPr>
      </w:pPr>
      <w:bookmarkStart w:id="133" w:name="_Toc135223258"/>
      <w:bookmarkStart w:id="134" w:name="_Toc135223631"/>
      <w:r w:rsidRPr="009E081D">
        <w:rPr>
          <w:rFonts w:ascii="Times New Roman" w:hAnsi="Times New Roman"/>
          <w:sz w:val="24"/>
          <w:szCs w:val="24"/>
          <w:lang w:val="sr-Cyrl-RS"/>
        </w:rPr>
        <w:t>Дом здравља</w:t>
      </w:r>
      <w:r w:rsidRPr="009E081D">
        <w:rPr>
          <w:rFonts w:ascii="Times New Roman" w:hAnsi="Times New Roman"/>
          <w:b w:val="0"/>
          <w:bCs w:val="0"/>
          <w:sz w:val="24"/>
          <w:szCs w:val="24"/>
          <w:lang w:val="sr-Cyrl-RS"/>
        </w:rPr>
        <w:t xml:space="preserve">- </w:t>
      </w:r>
      <w:r w:rsidRPr="009E081D">
        <w:rPr>
          <w:rFonts w:ascii="Times New Roman" w:hAnsi="Times New Roman"/>
          <w:b w:val="0"/>
          <w:bCs w:val="0"/>
          <w:sz w:val="24"/>
          <w:szCs w:val="24"/>
          <w:lang w:val="sr-Cyrl-CS"/>
        </w:rPr>
        <w:t>Врши спровођење закона о здравственој заштити; Дефинише локалне протоколе за обољења и стања која представљају водеће узроке смрти и обољења; Спровођење програма за смањење смртности од превентабилних обољења (</w:t>
      </w:r>
      <w:r w:rsidRPr="009E081D">
        <w:rPr>
          <w:rFonts w:ascii="Times New Roman" w:hAnsi="Times New Roman"/>
          <w:b w:val="0"/>
          <w:bCs w:val="0"/>
          <w:sz w:val="24"/>
          <w:szCs w:val="24"/>
          <w:lang w:val="sr-Latn-RS"/>
        </w:rPr>
        <w:t>a</w:t>
      </w:r>
      <w:r w:rsidRPr="009E081D">
        <w:rPr>
          <w:rFonts w:ascii="Times New Roman" w:hAnsi="Times New Roman"/>
          <w:b w:val="0"/>
          <w:bCs w:val="0"/>
          <w:sz w:val="24"/>
          <w:szCs w:val="24"/>
          <w:lang w:val="sr-Cyrl-CS"/>
        </w:rPr>
        <w:t xml:space="preserve">кутна, респираторна обољења, ТБЦ); Успостављање сарадње и партнерства између здравства, образовног и система безбедности невладиног и владиног сектора; Мултимедијалне образовне кампање о здравој исхрани; </w:t>
      </w:r>
      <w:r w:rsidR="00652818" w:rsidRPr="009E081D">
        <w:rPr>
          <w:rFonts w:ascii="Times New Roman" w:hAnsi="Times New Roman"/>
          <w:b w:val="0"/>
          <w:bCs w:val="0"/>
          <w:sz w:val="24"/>
          <w:szCs w:val="24"/>
          <w:lang w:val="sr-Cyrl-CS"/>
        </w:rPr>
        <w:t>ј</w:t>
      </w:r>
      <w:r w:rsidRPr="009E081D">
        <w:rPr>
          <w:rFonts w:ascii="Times New Roman" w:hAnsi="Times New Roman"/>
          <w:b w:val="0"/>
          <w:bCs w:val="0"/>
          <w:sz w:val="24"/>
          <w:szCs w:val="24"/>
          <w:lang w:val="sr-Cyrl-CS"/>
        </w:rPr>
        <w:t>ачање свести породице и заједнице о правима која им припадају у систему здравствене заштите; Вршњачка едукација и пројекти из области репродуктивног здравља;; Кампања против конзумирања дувана, алкохола и дроге.</w:t>
      </w:r>
      <w:bookmarkStart w:id="135" w:name="_Toc135223259"/>
      <w:bookmarkStart w:id="136" w:name="_Toc135223632"/>
      <w:bookmarkEnd w:id="133"/>
      <w:bookmarkEnd w:id="134"/>
    </w:p>
    <w:p w14:paraId="10F2748A" w14:textId="77777777" w:rsidR="009E081D" w:rsidRDefault="00425F44" w:rsidP="009E081D">
      <w:pPr>
        <w:pStyle w:val="Caption"/>
        <w:ind w:left="720"/>
        <w:jc w:val="both"/>
        <w:rPr>
          <w:rFonts w:ascii="Times New Roman" w:hAnsi="Times New Roman"/>
          <w:b w:val="0"/>
          <w:bCs w:val="0"/>
          <w:sz w:val="24"/>
          <w:szCs w:val="24"/>
          <w:lang w:val="sr-Cyrl-CS"/>
        </w:rPr>
      </w:pPr>
      <w:r w:rsidRPr="009E081D">
        <w:rPr>
          <w:rFonts w:ascii="Times New Roman" w:hAnsi="Times New Roman"/>
          <w:sz w:val="24"/>
          <w:szCs w:val="24"/>
          <w:lang w:val="sr-Cyrl-CS"/>
        </w:rPr>
        <w:t>Потребе и интереси</w:t>
      </w:r>
      <w:r w:rsidRPr="009E081D">
        <w:rPr>
          <w:rFonts w:ascii="Times New Roman" w:hAnsi="Times New Roman"/>
          <w:b w:val="0"/>
          <w:bCs w:val="0"/>
          <w:sz w:val="24"/>
          <w:szCs w:val="24"/>
          <w:lang w:val="sr-Cyrl-CS"/>
        </w:rPr>
        <w:t>: Смањити број здравствено  угрожених лица; Обезбедити информисаност лица о здрављу и њихово учествовање у доношењу одлука која се тичу здравља.</w:t>
      </w:r>
      <w:bookmarkStart w:id="137" w:name="_Toc135223260"/>
      <w:bookmarkStart w:id="138" w:name="_Toc135223633"/>
      <w:bookmarkEnd w:id="135"/>
      <w:bookmarkEnd w:id="136"/>
    </w:p>
    <w:p w14:paraId="406D8862" w14:textId="77777777" w:rsidR="009E081D" w:rsidRDefault="00425F44" w:rsidP="009E081D">
      <w:pPr>
        <w:pStyle w:val="Caption"/>
        <w:ind w:left="720"/>
        <w:jc w:val="both"/>
        <w:rPr>
          <w:rFonts w:ascii="Times New Roman" w:hAnsi="Times New Roman"/>
          <w:b w:val="0"/>
          <w:bCs w:val="0"/>
          <w:sz w:val="24"/>
          <w:szCs w:val="24"/>
          <w:lang w:val="sr-Cyrl-CS"/>
        </w:rPr>
      </w:pPr>
      <w:r w:rsidRPr="009E081D">
        <w:rPr>
          <w:rFonts w:ascii="Times New Roman" w:hAnsi="Times New Roman"/>
          <w:sz w:val="24"/>
          <w:szCs w:val="24"/>
          <w:lang w:val="sr-Cyrl-CS"/>
        </w:rPr>
        <w:t>Капацитети:</w:t>
      </w:r>
      <w:r w:rsidRPr="009E081D">
        <w:rPr>
          <w:rFonts w:ascii="Times New Roman" w:hAnsi="Times New Roman"/>
          <w:b w:val="0"/>
          <w:bCs w:val="0"/>
          <w:sz w:val="24"/>
          <w:szCs w:val="24"/>
          <w:lang w:val="sr-Cyrl-CS"/>
        </w:rPr>
        <w:t xml:space="preserve"> Радни простор здравствене установе; Стручни медицински кадар са адекватном медицин</w:t>
      </w:r>
      <w:r w:rsidR="00652818" w:rsidRPr="009E081D">
        <w:rPr>
          <w:rFonts w:ascii="Times New Roman" w:hAnsi="Times New Roman"/>
          <w:b w:val="0"/>
          <w:bCs w:val="0"/>
          <w:sz w:val="24"/>
          <w:szCs w:val="24"/>
          <w:lang w:val="sr-Cyrl-CS"/>
        </w:rPr>
        <w:t>с</w:t>
      </w:r>
      <w:r w:rsidRPr="009E081D">
        <w:rPr>
          <w:rFonts w:ascii="Times New Roman" w:hAnsi="Times New Roman"/>
          <w:b w:val="0"/>
          <w:bCs w:val="0"/>
          <w:sz w:val="24"/>
          <w:szCs w:val="24"/>
          <w:lang w:val="sr-Cyrl-CS"/>
        </w:rPr>
        <w:t>ком опремом.</w:t>
      </w:r>
      <w:bookmarkStart w:id="139" w:name="_Toc135223261"/>
      <w:bookmarkStart w:id="140" w:name="_Toc135223634"/>
      <w:bookmarkEnd w:id="137"/>
      <w:bookmarkEnd w:id="138"/>
    </w:p>
    <w:p w14:paraId="4515DE8F" w14:textId="77777777" w:rsidR="004C53CD" w:rsidRPr="009E081D" w:rsidRDefault="00425F44" w:rsidP="009E081D">
      <w:pPr>
        <w:pStyle w:val="Caption"/>
        <w:ind w:left="720"/>
        <w:jc w:val="both"/>
        <w:rPr>
          <w:rFonts w:ascii="Times New Roman" w:hAnsi="Times New Roman"/>
          <w:b w:val="0"/>
          <w:bCs w:val="0"/>
          <w:sz w:val="24"/>
          <w:szCs w:val="24"/>
          <w:lang w:val="sr-Cyrl-CS"/>
        </w:rPr>
      </w:pPr>
      <w:r w:rsidRPr="009E081D">
        <w:rPr>
          <w:rFonts w:ascii="Times New Roman" w:hAnsi="Times New Roman"/>
          <w:sz w:val="24"/>
          <w:szCs w:val="24"/>
          <w:lang w:val="sr-Cyrl-CS"/>
        </w:rPr>
        <w:t>Мотив</w:t>
      </w:r>
      <w:r w:rsidRPr="009E081D">
        <w:rPr>
          <w:rFonts w:ascii="Times New Roman" w:hAnsi="Times New Roman"/>
          <w:b w:val="0"/>
          <w:bCs w:val="0"/>
          <w:sz w:val="24"/>
          <w:szCs w:val="24"/>
          <w:lang w:val="sr-Cyrl-CS"/>
        </w:rPr>
        <w:t xml:space="preserve">:Решење здравствених проблема </w:t>
      </w:r>
      <w:r w:rsidR="00641569">
        <w:rPr>
          <w:rFonts w:ascii="Times New Roman" w:hAnsi="Times New Roman"/>
          <w:b w:val="0"/>
          <w:bCs w:val="0"/>
          <w:sz w:val="24"/>
          <w:szCs w:val="24"/>
          <w:lang w:val="sr-Cyrl-CS"/>
        </w:rPr>
        <w:t>различитих категорија миграната</w:t>
      </w:r>
      <w:r w:rsidRPr="009E081D">
        <w:rPr>
          <w:rFonts w:ascii="Times New Roman" w:hAnsi="Times New Roman"/>
          <w:b w:val="0"/>
          <w:bCs w:val="0"/>
          <w:sz w:val="24"/>
          <w:szCs w:val="24"/>
          <w:lang w:val="sr-Cyrl-CS"/>
        </w:rPr>
        <w:t>, тј. смањити број здравствено  угрожених лица</w:t>
      </w:r>
      <w:r w:rsidRPr="009E081D">
        <w:rPr>
          <w:rFonts w:ascii="Times New Roman" w:hAnsi="Times New Roman"/>
          <w:b w:val="0"/>
          <w:bCs w:val="0"/>
          <w:sz w:val="24"/>
          <w:szCs w:val="24"/>
          <w:lang w:val="ru-RU"/>
        </w:rPr>
        <w:t>.</w:t>
      </w:r>
      <w:bookmarkEnd w:id="139"/>
      <w:bookmarkEnd w:id="140"/>
    </w:p>
    <w:p w14:paraId="7307EE4F" w14:textId="77777777" w:rsidR="00652818" w:rsidRPr="009E081D" w:rsidRDefault="00652818" w:rsidP="009E081D">
      <w:pPr>
        <w:pStyle w:val="Caption"/>
        <w:jc w:val="both"/>
        <w:rPr>
          <w:rFonts w:ascii="Times New Roman" w:hAnsi="Times New Roman"/>
          <w:b w:val="0"/>
          <w:bCs w:val="0"/>
          <w:sz w:val="24"/>
          <w:szCs w:val="24"/>
          <w:lang w:val="ru-RU"/>
        </w:rPr>
      </w:pPr>
    </w:p>
    <w:p w14:paraId="124E4F27" w14:textId="77777777" w:rsidR="000C2DEF" w:rsidRPr="000C2DEF" w:rsidRDefault="000C2DEF">
      <w:pPr>
        <w:widowControl w:val="0"/>
        <w:numPr>
          <w:ilvl w:val="0"/>
          <w:numId w:val="20"/>
        </w:numPr>
        <w:spacing w:before="1" w:after="0" w:line="240" w:lineRule="auto"/>
        <w:ind w:left="567" w:hanging="141"/>
        <w:jc w:val="both"/>
        <w:rPr>
          <w:rFonts w:ascii="Times New Roman" w:eastAsia="Times New Roman" w:hAnsi="Times New Roman"/>
          <w:sz w:val="24"/>
          <w:szCs w:val="24"/>
          <w:lang w:val="sr-Latn-CS"/>
        </w:rPr>
      </w:pPr>
      <w:r w:rsidRPr="000C2DEF">
        <w:rPr>
          <w:rFonts w:ascii="Times New Roman" w:eastAsia="Times New Roman" w:hAnsi="Times New Roman"/>
          <w:b/>
          <w:sz w:val="24"/>
          <w:szCs w:val="24"/>
          <w:lang w:val="sr-Latn-CS"/>
        </w:rPr>
        <w:t>Образовне</w:t>
      </w:r>
      <w:r w:rsidRPr="000C2DEF">
        <w:rPr>
          <w:rFonts w:ascii="Times New Roman" w:eastAsia="Times New Roman" w:hAnsi="Times New Roman"/>
          <w:b/>
          <w:spacing w:val="4"/>
          <w:sz w:val="24"/>
          <w:szCs w:val="24"/>
          <w:lang w:val="sr-Latn-CS"/>
        </w:rPr>
        <w:t xml:space="preserve"> </w:t>
      </w:r>
      <w:r w:rsidRPr="000C2DEF">
        <w:rPr>
          <w:rFonts w:ascii="Times New Roman" w:eastAsia="Times New Roman" w:hAnsi="Times New Roman"/>
          <w:b/>
          <w:sz w:val="24"/>
          <w:szCs w:val="24"/>
          <w:lang w:val="sr-Latn-CS"/>
        </w:rPr>
        <w:t xml:space="preserve">институције (основне и средње школе) </w:t>
      </w:r>
      <w:r w:rsidRPr="000C2DEF">
        <w:rPr>
          <w:rFonts w:ascii="Times New Roman" w:eastAsia="Times New Roman" w:hAnsi="Times New Roman"/>
          <w:spacing w:val="5"/>
          <w:sz w:val="24"/>
          <w:szCs w:val="24"/>
          <w:lang w:val="sr-Latn-CS"/>
        </w:rPr>
        <w:t xml:space="preserve"> укључују у образовни систем избегле и ИРЛ по једнаким условима као и све друге ученике. </w:t>
      </w:r>
      <w:r w:rsidRPr="000C2DEF">
        <w:rPr>
          <w:rFonts w:ascii="Times New Roman" w:eastAsia="Times New Roman" w:hAnsi="Times New Roman"/>
          <w:sz w:val="24"/>
          <w:szCs w:val="24"/>
          <w:lang w:val="sr-Latn-CS"/>
        </w:rPr>
        <w:t>Кроз</w:t>
      </w:r>
      <w:r w:rsidRPr="000C2DEF">
        <w:rPr>
          <w:rFonts w:ascii="Times New Roman" w:eastAsia="Times New Roman" w:hAnsi="Times New Roman"/>
          <w:spacing w:val="4"/>
          <w:sz w:val="24"/>
          <w:szCs w:val="24"/>
          <w:lang w:val="sr-Latn-CS"/>
        </w:rPr>
        <w:t xml:space="preserve"> </w:t>
      </w:r>
      <w:r w:rsidRPr="000C2DEF">
        <w:rPr>
          <w:rFonts w:ascii="Times New Roman" w:eastAsia="Times New Roman" w:hAnsi="Times New Roman"/>
          <w:sz w:val="24"/>
          <w:szCs w:val="24"/>
          <w:lang w:val="sr-Latn-CS"/>
        </w:rPr>
        <w:t>своје</w:t>
      </w:r>
      <w:r w:rsidRPr="000C2DEF">
        <w:rPr>
          <w:rFonts w:ascii="Times New Roman" w:eastAsia="Times New Roman" w:hAnsi="Times New Roman"/>
          <w:spacing w:val="5"/>
          <w:sz w:val="24"/>
          <w:szCs w:val="24"/>
          <w:lang w:val="sr-Latn-CS"/>
        </w:rPr>
        <w:t xml:space="preserve"> </w:t>
      </w:r>
      <w:r w:rsidRPr="000C2DEF">
        <w:rPr>
          <w:rFonts w:ascii="Times New Roman" w:eastAsia="Times New Roman" w:hAnsi="Times New Roman"/>
          <w:sz w:val="24"/>
          <w:szCs w:val="24"/>
          <w:lang w:val="sr-Latn-CS"/>
        </w:rPr>
        <w:t>програмске</w:t>
      </w:r>
      <w:r w:rsidRPr="000C2DEF">
        <w:rPr>
          <w:rFonts w:ascii="Times New Roman" w:eastAsia="Times New Roman" w:hAnsi="Times New Roman"/>
          <w:spacing w:val="5"/>
          <w:sz w:val="24"/>
          <w:szCs w:val="24"/>
          <w:lang w:val="sr-Latn-CS"/>
        </w:rPr>
        <w:t xml:space="preserve"> </w:t>
      </w:r>
      <w:r w:rsidRPr="000C2DEF">
        <w:rPr>
          <w:rFonts w:ascii="Times New Roman" w:eastAsia="Times New Roman" w:hAnsi="Times New Roman"/>
          <w:sz w:val="24"/>
          <w:szCs w:val="24"/>
          <w:lang w:val="sr-Latn-CS"/>
        </w:rPr>
        <w:t>активности</w:t>
      </w:r>
      <w:r w:rsidRPr="000C2DEF">
        <w:rPr>
          <w:rFonts w:ascii="Times New Roman" w:eastAsia="Times New Roman" w:hAnsi="Times New Roman"/>
          <w:spacing w:val="4"/>
          <w:sz w:val="24"/>
          <w:szCs w:val="24"/>
          <w:lang w:val="sr-Latn-CS"/>
        </w:rPr>
        <w:t xml:space="preserve"> </w:t>
      </w:r>
      <w:r w:rsidRPr="000C2DEF">
        <w:rPr>
          <w:rFonts w:ascii="Times New Roman" w:eastAsia="Times New Roman" w:hAnsi="Times New Roman"/>
          <w:sz w:val="24"/>
          <w:szCs w:val="24"/>
          <w:lang w:val="sr-Latn-CS"/>
        </w:rPr>
        <w:t>обухватају</w:t>
      </w:r>
      <w:r w:rsidRPr="000C2DEF">
        <w:rPr>
          <w:rFonts w:ascii="Times New Roman" w:eastAsia="Times New Roman" w:hAnsi="Times New Roman"/>
          <w:spacing w:val="51"/>
          <w:sz w:val="24"/>
          <w:szCs w:val="24"/>
          <w:lang w:val="sr-Latn-CS"/>
        </w:rPr>
        <w:t xml:space="preserve"> </w:t>
      </w:r>
      <w:r w:rsidRPr="000C2DEF">
        <w:rPr>
          <w:rFonts w:ascii="Times New Roman" w:eastAsia="Times New Roman" w:hAnsi="Times New Roman"/>
          <w:sz w:val="24"/>
          <w:szCs w:val="24"/>
          <w:lang w:val="sr-Latn-CS"/>
        </w:rPr>
        <w:t>и</w:t>
      </w:r>
      <w:r w:rsidRPr="000C2DEF">
        <w:rPr>
          <w:rFonts w:ascii="Times New Roman" w:eastAsia="Times New Roman" w:hAnsi="Times New Roman"/>
          <w:w w:val="99"/>
          <w:sz w:val="24"/>
          <w:szCs w:val="24"/>
          <w:lang w:val="sr-Latn-CS"/>
        </w:rPr>
        <w:t xml:space="preserve"> </w:t>
      </w:r>
      <w:r w:rsidRPr="000C2DEF">
        <w:rPr>
          <w:rFonts w:ascii="Times New Roman" w:eastAsia="Times New Roman" w:hAnsi="Times New Roman"/>
          <w:sz w:val="24"/>
          <w:szCs w:val="24"/>
          <w:lang w:val="sr-Latn-CS"/>
        </w:rPr>
        <w:t>пружају</w:t>
      </w:r>
      <w:r w:rsidRPr="000C2DEF">
        <w:rPr>
          <w:rFonts w:ascii="Times New Roman" w:eastAsia="Times New Roman" w:hAnsi="Times New Roman"/>
          <w:spacing w:val="-10"/>
          <w:sz w:val="24"/>
          <w:szCs w:val="24"/>
          <w:lang w:val="sr-Latn-CS"/>
        </w:rPr>
        <w:t xml:space="preserve"> </w:t>
      </w:r>
      <w:r w:rsidRPr="000C2DEF">
        <w:rPr>
          <w:rFonts w:ascii="Times New Roman" w:eastAsia="Times New Roman" w:hAnsi="Times New Roman"/>
          <w:sz w:val="24"/>
          <w:szCs w:val="24"/>
          <w:lang w:val="sr-Latn-CS"/>
        </w:rPr>
        <w:t>могућност</w:t>
      </w:r>
      <w:r w:rsidRPr="000C2DEF">
        <w:rPr>
          <w:rFonts w:ascii="Times New Roman" w:eastAsia="Times New Roman" w:hAnsi="Times New Roman"/>
          <w:spacing w:val="-10"/>
          <w:sz w:val="24"/>
          <w:szCs w:val="24"/>
          <w:lang w:val="sr-Latn-CS"/>
        </w:rPr>
        <w:t xml:space="preserve"> </w:t>
      </w:r>
      <w:r w:rsidRPr="000C2DEF">
        <w:rPr>
          <w:rFonts w:ascii="Times New Roman" w:eastAsia="Times New Roman" w:hAnsi="Times New Roman"/>
          <w:sz w:val="24"/>
          <w:szCs w:val="24"/>
          <w:lang w:val="sr-Latn-CS"/>
        </w:rPr>
        <w:t>избеглим</w:t>
      </w:r>
      <w:r w:rsidRPr="000C2DEF">
        <w:rPr>
          <w:rFonts w:ascii="Times New Roman" w:eastAsia="Times New Roman" w:hAnsi="Times New Roman"/>
          <w:spacing w:val="-9"/>
          <w:sz w:val="24"/>
          <w:szCs w:val="24"/>
          <w:lang w:val="sr-Latn-CS"/>
        </w:rPr>
        <w:t xml:space="preserve"> </w:t>
      </w:r>
      <w:r w:rsidRPr="000C2DEF">
        <w:rPr>
          <w:rFonts w:ascii="Times New Roman" w:eastAsia="Times New Roman" w:hAnsi="Times New Roman"/>
          <w:sz w:val="24"/>
          <w:szCs w:val="24"/>
          <w:lang w:val="sr-Latn-CS"/>
        </w:rPr>
        <w:t>и</w:t>
      </w:r>
      <w:r w:rsidRPr="000C2DEF">
        <w:rPr>
          <w:rFonts w:ascii="Times New Roman" w:eastAsia="Times New Roman" w:hAnsi="Times New Roman"/>
          <w:spacing w:val="-10"/>
          <w:sz w:val="24"/>
          <w:szCs w:val="24"/>
          <w:lang w:val="sr-Latn-CS"/>
        </w:rPr>
        <w:t xml:space="preserve"> </w:t>
      </w:r>
      <w:r w:rsidRPr="000C2DEF">
        <w:rPr>
          <w:rFonts w:ascii="Times New Roman" w:eastAsia="Times New Roman" w:hAnsi="Times New Roman"/>
          <w:sz w:val="24"/>
          <w:szCs w:val="24"/>
          <w:lang w:val="sr-Latn-CS"/>
        </w:rPr>
        <w:t>ИРЛ</w:t>
      </w:r>
      <w:r w:rsidRPr="000C2DEF">
        <w:rPr>
          <w:rFonts w:ascii="Times New Roman" w:eastAsia="Times New Roman" w:hAnsi="Times New Roman"/>
          <w:spacing w:val="-9"/>
          <w:sz w:val="24"/>
          <w:szCs w:val="24"/>
          <w:lang w:val="sr-Latn-CS"/>
        </w:rPr>
        <w:t xml:space="preserve"> </w:t>
      </w:r>
      <w:r w:rsidRPr="000C2DEF">
        <w:rPr>
          <w:rFonts w:ascii="Times New Roman" w:eastAsia="Times New Roman" w:hAnsi="Times New Roman"/>
          <w:sz w:val="24"/>
          <w:szCs w:val="24"/>
          <w:lang w:val="sr-Latn-CS"/>
        </w:rPr>
        <w:t>да</w:t>
      </w:r>
      <w:r w:rsidRPr="000C2DEF">
        <w:rPr>
          <w:rFonts w:ascii="Times New Roman" w:eastAsia="Times New Roman" w:hAnsi="Times New Roman"/>
          <w:spacing w:val="-10"/>
          <w:sz w:val="24"/>
          <w:szCs w:val="24"/>
          <w:lang w:val="sr-Latn-CS"/>
        </w:rPr>
        <w:t xml:space="preserve"> </w:t>
      </w:r>
      <w:r w:rsidRPr="000C2DEF">
        <w:rPr>
          <w:rFonts w:ascii="Times New Roman" w:eastAsia="Times New Roman" w:hAnsi="Times New Roman"/>
          <w:sz w:val="24"/>
          <w:szCs w:val="24"/>
          <w:lang w:val="sr-Latn-CS"/>
        </w:rPr>
        <w:t>стекну</w:t>
      </w:r>
      <w:r w:rsidRPr="000C2DEF">
        <w:rPr>
          <w:rFonts w:ascii="Times New Roman" w:eastAsia="Times New Roman" w:hAnsi="Times New Roman"/>
          <w:spacing w:val="-9"/>
          <w:sz w:val="24"/>
          <w:szCs w:val="24"/>
          <w:lang w:val="sr-Latn-CS"/>
        </w:rPr>
        <w:t xml:space="preserve"> </w:t>
      </w:r>
      <w:r w:rsidRPr="000C2DEF">
        <w:rPr>
          <w:rFonts w:ascii="Times New Roman" w:eastAsia="Times New Roman" w:hAnsi="Times New Roman"/>
          <w:sz w:val="24"/>
          <w:szCs w:val="24"/>
          <w:lang w:val="sr-Latn-CS"/>
        </w:rPr>
        <w:t>одређено</w:t>
      </w:r>
      <w:r w:rsidRPr="000C2DEF">
        <w:rPr>
          <w:rFonts w:ascii="Times New Roman" w:eastAsia="Times New Roman" w:hAnsi="Times New Roman"/>
          <w:spacing w:val="-10"/>
          <w:sz w:val="24"/>
          <w:szCs w:val="24"/>
          <w:lang w:val="sr-Latn-CS"/>
        </w:rPr>
        <w:t xml:space="preserve"> </w:t>
      </w:r>
      <w:r w:rsidRPr="000C2DEF">
        <w:rPr>
          <w:rFonts w:ascii="Times New Roman" w:eastAsia="Times New Roman" w:hAnsi="Times New Roman"/>
          <w:sz w:val="24"/>
          <w:szCs w:val="24"/>
          <w:lang w:val="sr-Latn-CS"/>
        </w:rPr>
        <w:t>образовање</w:t>
      </w:r>
      <w:r w:rsidRPr="000C2DEF">
        <w:rPr>
          <w:rFonts w:ascii="Times New Roman" w:eastAsia="Times New Roman" w:hAnsi="Times New Roman"/>
          <w:spacing w:val="-10"/>
          <w:sz w:val="24"/>
          <w:szCs w:val="24"/>
          <w:lang w:val="sr-Latn-CS"/>
        </w:rPr>
        <w:t xml:space="preserve"> </w:t>
      </w:r>
      <w:r w:rsidRPr="000C2DEF">
        <w:rPr>
          <w:rFonts w:ascii="Times New Roman" w:eastAsia="Times New Roman" w:hAnsi="Times New Roman"/>
          <w:sz w:val="24"/>
          <w:szCs w:val="24"/>
          <w:lang w:val="sr-Latn-CS"/>
        </w:rPr>
        <w:t>и</w:t>
      </w:r>
      <w:r w:rsidRPr="000C2DEF">
        <w:rPr>
          <w:rFonts w:ascii="Times New Roman" w:eastAsia="Times New Roman" w:hAnsi="Times New Roman"/>
          <w:spacing w:val="-9"/>
          <w:sz w:val="24"/>
          <w:szCs w:val="24"/>
          <w:lang w:val="sr-Latn-CS"/>
        </w:rPr>
        <w:t xml:space="preserve"> </w:t>
      </w:r>
      <w:r w:rsidRPr="000C2DEF">
        <w:rPr>
          <w:rFonts w:ascii="Times New Roman" w:eastAsia="Times New Roman" w:hAnsi="Times New Roman"/>
          <w:sz w:val="24"/>
          <w:szCs w:val="24"/>
          <w:lang w:val="sr-Latn-CS"/>
        </w:rPr>
        <w:t>преквалификацију.</w:t>
      </w:r>
    </w:p>
    <w:p w14:paraId="613F47C9" w14:textId="77777777" w:rsidR="000C2DEF" w:rsidRPr="000C2DEF" w:rsidRDefault="000C2DEF">
      <w:pPr>
        <w:widowControl w:val="0"/>
        <w:numPr>
          <w:ilvl w:val="0"/>
          <w:numId w:val="20"/>
        </w:numPr>
        <w:spacing w:before="1" w:after="0" w:line="240" w:lineRule="auto"/>
        <w:jc w:val="both"/>
        <w:rPr>
          <w:rFonts w:ascii="Times New Roman" w:eastAsia="Times New Roman" w:hAnsi="Times New Roman"/>
          <w:sz w:val="24"/>
          <w:szCs w:val="24"/>
          <w:lang w:val="sr-Latn-CS"/>
        </w:rPr>
      </w:pPr>
      <w:r w:rsidRPr="000C2DEF">
        <w:rPr>
          <w:rFonts w:ascii="Times New Roman" w:eastAsia="Times New Roman" w:hAnsi="Times New Roman"/>
          <w:b/>
          <w:sz w:val="24"/>
          <w:szCs w:val="24"/>
          <w:lang w:val="sr-Latn-CS"/>
        </w:rPr>
        <w:t xml:space="preserve">МУП, ПС </w:t>
      </w:r>
      <w:r w:rsidR="004C0EFF">
        <w:rPr>
          <w:rFonts w:ascii="Times New Roman" w:eastAsia="Times New Roman" w:hAnsi="Times New Roman"/>
          <w:b/>
          <w:sz w:val="24"/>
          <w:szCs w:val="24"/>
          <w:lang w:val="sr-Cyrl-RS"/>
        </w:rPr>
        <w:t>Сремска Митровица</w:t>
      </w:r>
      <w:r w:rsidRPr="000C2DEF">
        <w:rPr>
          <w:rFonts w:ascii="Times New Roman" w:eastAsia="Times New Roman" w:hAnsi="Times New Roman"/>
          <w:sz w:val="24"/>
          <w:szCs w:val="24"/>
          <w:lang w:val="sr-Latn-CS"/>
        </w:rPr>
        <w:t xml:space="preserve"> пружа подршку свим категоријама миграната кроз своје законом утврђене надлежности.</w:t>
      </w:r>
    </w:p>
    <w:p w14:paraId="53B1C1D6" w14:textId="77777777" w:rsidR="000C2DEF" w:rsidRPr="000C2DEF" w:rsidRDefault="000C2DEF">
      <w:pPr>
        <w:widowControl w:val="0"/>
        <w:numPr>
          <w:ilvl w:val="0"/>
          <w:numId w:val="20"/>
        </w:numPr>
        <w:spacing w:before="1" w:after="0" w:line="240" w:lineRule="auto"/>
        <w:jc w:val="both"/>
        <w:rPr>
          <w:rFonts w:ascii="Times New Roman" w:eastAsia="Times New Roman" w:hAnsi="Times New Roman"/>
          <w:sz w:val="24"/>
          <w:szCs w:val="24"/>
          <w:lang w:val="sr-Latn-CS"/>
        </w:rPr>
      </w:pPr>
      <w:r w:rsidRPr="000C2DEF">
        <w:rPr>
          <w:rFonts w:ascii="Times New Roman" w:eastAsia="Times New Roman" w:hAnsi="Times New Roman"/>
          <w:b/>
          <w:sz w:val="24"/>
          <w:szCs w:val="24"/>
          <w:lang w:val="sr-Latn-CS"/>
        </w:rPr>
        <w:t>Локалне невладине</w:t>
      </w:r>
      <w:r w:rsidRPr="000C2DEF">
        <w:rPr>
          <w:rFonts w:ascii="Times New Roman" w:eastAsia="Times New Roman" w:hAnsi="Times New Roman"/>
          <w:b/>
          <w:spacing w:val="36"/>
          <w:sz w:val="24"/>
          <w:szCs w:val="24"/>
          <w:lang w:val="sr-Latn-CS"/>
        </w:rPr>
        <w:t xml:space="preserve"> </w:t>
      </w:r>
      <w:r w:rsidRPr="000C2DEF">
        <w:rPr>
          <w:rFonts w:ascii="Times New Roman" w:eastAsia="Times New Roman" w:hAnsi="Times New Roman"/>
          <w:b/>
          <w:sz w:val="24"/>
          <w:szCs w:val="24"/>
          <w:lang w:val="sr-Latn-CS"/>
        </w:rPr>
        <w:t>организације (НВО)</w:t>
      </w:r>
      <w:r w:rsidRPr="000C2DEF">
        <w:rPr>
          <w:rFonts w:ascii="Times New Roman" w:eastAsia="Times New Roman" w:hAnsi="Times New Roman"/>
          <w:spacing w:val="37"/>
          <w:sz w:val="24"/>
          <w:szCs w:val="24"/>
          <w:lang w:val="sr-Latn-CS"/>
        </w:rPr>
        <w:t xml:space="preserve"> </w:t>
      </w:r>
      <w:r w:rsidRPr="000C2DEF">
        <w:rPr>
          <w:rFonts w:ascii="Times New Roman" w:eastAsia="Times New Roman" w:hAnsi="Times New Roman"/>
          <w:b/>
          <w:sz w:val="24"/>
          <w:szCs w:val="24"/>
          <w:lang w:val="sr-Latn-CS"/>
        </w:rPr>
        <w:t xml:space="preserve">и удружења </w:t>
      </w:r>
      <w:r w:rsidRPr="000C2DEF">
        <w:rPr>
          <w:rFonts w:ascii="Times New Roman" w:eastAsia="Times New Roman" w:hAnsi="Times New Roman"/>
          <w:sz w:val="24"/>
          <w:szCs w:val="24"/>
          <w:lang w:val="sr-Latn-CS"/>
        </w:rPr>
        <w:t>имају значајну улогу у процесу и</w:t>
      </w:r>
      <w:r w:rsidR="00652818">
        <w:rPr>
          <w:rFonts w:ascii="Times New Roman" w:eastAsia="Times New Roman" w:hAnsi="Times New Roman"/>
          <w:sz w:val="24"/>
          <w:szCs w:val="24"/>
          <w:lang w:val="sr-Cyrl-RS"/>
        </w:rPr>
        <w:t>н</w:t>
      </w:r>
      <w:r w:rsidRPr="000C2DEF">
        <w:rPr>
          <w:rFonts w:ascii="Times New Roman" w:eastAsia="Times New Roman" w:hAnsi="Times New Roman"/>
          <w:sz w:val="24"/>
          <w:szCs w:val="24"/>
          <w:lang w:val="sr-Latn-CS"/>
        </w:rPr>
        <w:t>формисања избеглих и ИРЛ о различитим програмима као и размени искустава између самих чланова.</w:t>
      </w:r>
      <w:r w:rsidRPr="000C2DEF">
        <w:rPr>
          <w:rFonts w:ascii="Times New Roman" w:eastAsia="Times New Roman" w:hAnsi="Times New Roman"/>
          <w:b/>
          <w:sz w:val="24"/>
          <w:szCs w:val="24"/>
          <w:lang w:val="sr-Latn-CS"/>
        </w:rPr>
        <w:t xml:space="preserve"> </w:t>
      </w:r>
      <w:r w:rsidRPr="000C2DEF">
        <w:rPr>
          <w:rFonts w:ascii="Times New Roman" w:eastAsia="Times New Roman" w:hAnsi="Times New Roman"/>
          <w:sz w:val="24"/>
          <w:szCs w:val="24"/>
          <w:lang w:val="sr-Latn-CS"/>
        </w:rPr>
        <w:t>Такође</w:t>
      </w:r>
      <w:r w:rsidRPr="000C2DEF">
        <w:rPr>
          <w:rFonts w:ascii="Times New Roman" w:eastAsia="Times New Roman" w:hAnsi="Times New Roman"/>
          <w:spacing w:val="37"/>
          <w:sz w:val="24"/>
          <w:szCs w:val="24"/>
          <w:lang w:val="sr-Latn-CS"/>
        </w:rPr>
        <w:t xml:space="preserve"> </w:t>
      </w:r>
      <w:r w:rsidRPr="000C2DEF">
        <w:rPr>
          <w:rFonts w:ascii="Times New Roman" w:eastAsia="Times New Roman" w:hAnsi="Times New Roman"/>
          <w:sz w:val="24"/>
          <w:szCs w:val="24"/>
          <w:lang w:val="sr-Latn-CS"/>
        </w:rPr>
        <w:t>имају</w:t>
      </w:r>
      <w:r w:rsidRPr="000C2DEF">
        <w:rPr>
          <w:rFonts w:ascii="Times New Roman" w:eastAsia="Times New Roman" w:hAnsi="Times New Roman"/>
          <w:spacing w:val="37"/>
          <w:sz w:val="24"/>
          <w:szCs w:val="24"/>
          <w:lang w:val="sr-Latn-CS"/>
        </w:rPr>
        <w:t xml:space="preserve"> и </w:t>
      </w:r>
      <w:r w:rsidRPr="000C2DEF">
        <w:rPr>
          <w:rFonts w:ascii="Times New Roman" w:eastAsia="Times New Roman" w:hAnsi="Times New Roman"/>
          <w:sz w:val="24"/>
          <w:szCs w:val="24"/>
          <w:lang w:val="sr-Latn-CS"/>
        </w:rPr>
        <w:t>своје</w:t>
      </w:r>
      <w:r w:rsidRPr="000C2DEF">
        <w:rPr>
          <w:rFonts w:ascii="Times New Roman" w:eastAsia="Times New Roman" w:hAnsi="Times New Roman"/>
          <w:spacing w:val="23"/>
          <w:sz w:val="24"/>
          <w:szCs w:val="24"/>
          <w:lang w:val="sr-Latn-CS"/>
        </w:rPr>
        <w:t xml:space="preserve"> </w:t>
      </w:r>
      <w:r w:rsidRPr="000C2DEF">
        <w:rPr>
          <w:rFonts w:ascii="Times New Roman" w:eastAsia="Times New Roman" w:hAnsi="Times New Roman"/>
          <w:sz w:val="24"/>
          <w:szCs w:val="24"/>
          <w:lang w:val="sr-Latn-CS"/>
        </w:rPr>
        <w:t>активности,</w:t>
      </w:r>
      <w:r w:rsidRPr="000C2DEF">
        <w:rPr>
          <w:rFonts w:ascii="Times New Roman" w:eastAsia="Times New Roman" w:hAnsi="Times New Roman"/>
          <w:spacing w:val="23"/>
          <w:sz w:val="24"/>
          <w:szCs w:val="24"/>
          <w:lang w:val="sr-Latn-CS"/>
        </w:rPr>
        <w:t xml:space="preserve"> </w:t>
      </w:r>
      <w:r w:rsidRPr="000C2DEF">
        <w:rPr>
          <w:rFonts w:ascii="Times New Roman" w:eastAsia="Times New Roman" w:hAnsi="Times New Roman"/>
          <w:sz w:val="24"/>
          <w:szCs w:val="24"/>
          <w:lang w:val="sr-Latn-CS"/>
        </w:rPr>
        <w:t>а</w:t>
      </w:r>
      <w:r w:rsidRPr="000C2DEF">
        <w:rPr>
          <w:rFonts w:ascii="Times New Roman" w:eastAsia="Times New Roman" w:hAnsi="Times New Roman"/>
          <w:spacing w:val="23"/>
          <w:sz w:val="24"/>
          <w:szCs w:val="24"/>
          <w:lang w:val="sr-Latn-CS"/>
        </w:rPr>
        <w:t xml:space="preserve"> </w:t>
      </w:r>
      <w:r w:rsidRPr="000C2DEF">
        <w:rPr>
          <w:rFonts w:ascii="Times New Roman" w:eastAsia="Times New Roman" w:hAnsi="Times New Roman"/>
          <w:sz w:val="24"/>
          <w:szCs w:val="24"/>
          <w:lang w:val="sr-Latn-CS"/>
        </w:rPr>
        <w:t>које</w:t>
      </w:r>
      <w:r w:rsidRPr="000C2DEF">
        <w:rPr>
          <w:rFonts w:ascii="Times New Roman" w:eastAsia="Times New Roman" w:hAnsi="Times New Roman"/>
          <w:spacing w:val="23"/>
          <w:sz w:val="24"/>
          <w:szCs w:val="24"/>
          <w:lang w:val="sr-Latn-CS"/>
        </w:rPr>
        <w:t xml:space="preserve"> </w:t>
      </w:r>
      <w:r w:rsidRPr="000C2DEF">
        <w:rPr>
          <w:rFonts w:ascii="Times New Roman" w:eastAsia="Times New Roman" w:hAnsi="Times New Roman"/>
          <w:sz w:val="24"/>
          <w:szCs w:val="24"/>
          <w:lang w:val="sr-Latn-CS"/>
        </w:rPr>
        <w:t>се</w:t>
      </w:r>
      <w:r w:rsidRPr="000C2DEF">
        <w:rPr>
          <w:rFonts w:ascii="Times New Roman" w:eastAsia="Times New Roman" w:hAnsi="Times New Roman"/>
          <w:spacing w:val="23"/>
          <w:sz w:val="24"/>
          <w:szCs w:val="24"/>
          <w:lang w:val="sr-Latn-CS"/>
        </w:rPr>
        <w:t xml:space="preserve"> </w:t>
      </w:r>
      <w:r w:rsidRPr="000C2DEF">
        <w:rPr>
          <w:rFonts w:ascii="Times New Roman" w:eastAsia="Times New Roman" w:hAnsi="Times New Roman"/>
          <w:sz w:val="24"/>
          <w:szCs w:val="24"/>
          <w:lang w:val="sr-Latn-CS"/>
        </w:rPr>
        <w:t>односе</w:t>
      </w:r>
      <w:r w:rsidRPr="000C2DEF">
        <w:rPr>
          <w:rFonts w:ascii="Times New Roman" w:eastAsia="Times New Roman" w:hAnsi="Times New Roman"/>
          <w:spacing w:val="23"/>
          <w:sz w:val="24"/>
          <w:szCs w:val="24"/>
          <w:lang w:val="sr-Latn-CS"/>
        </w:rPr>
        <w:t xml:space="preserve"> </w:t>
      </w:r>
      <w:r w:rsidRPr="000C2DEF">
        <w:rPr>
          <w:rFonts w:ascii="Times New Roman" w:eastAsia="Times New Roman" w:hAnsi="Times New Roman"/>
          <w:sz w:val="24"/>
          <w:szCs w:val="24"/>
          <w:lang w:val="sr-Latn-CS"/>
        </w:rPr>
        <w:t>на</w:t>
      </w:r>
      <w:r w:rsidRPr="000C2DEF">
        <w:rPr>
          <w:rFonts w:ascii="Times New Roman" w:eastAsia="Times New Roman" w:hAnsi="Times New Roman"/>
          <w:w w:val="99"/>
          <w:sz w:val="24"/>
          <w:szCs w:val="24"/>
          <w:lang w:val="sr-Latn-CS"/>
        </w:rPr>
        <w:t xml:space="preserve"> </w:t>
      </w:r>
      <w:r w:rsidRPr="000C2DEF">
        <w:rPr>
          <w:rFonts w:ascii="Times New Roman" w:eastAsia="Times New Roman" w:hAnsi="Times New Roman"/>
          <w:sz w:val="24"/>
          <w:szCs w:val="24"/>
          <w:lang w:val="sr-Latn-CS"/>
        </w:rPr>
        <w:t>хуманитарну</w:t>
      </w:r>
      <w:r w:rsidRPr="000C2DEF">
        <w:rPr>
          <w:rFonts w:ascii="Times New Roman" w:eastAsia="Times New Roman" w:hAnsi="Times New Roman"/>
          <w:spacing w:val="-10"/>
          <w:sz w:val="24"/>
          <w:szCs w:val="24"/>
          <w:lang w:val="sr-Latn-CS"/>
        </w:rPr>
        <w:t xml:space="preserve"> </w:t>
      </w:r>
      <w:r w:rsidRPr="000C2DEF">
        <w:rPr>
          <w:rFonts w:ascii="Times New Roman" w:eastAsia="Times New Roman" w:hAnsi="Times New Roman"/>
          <w:sz w:val="24"/>
          <w:szCs w:val="24"/>
          <w:lang w:val="sr-Latn-CS"/>
        </w:rPr>
        <w:t>помоћ,</w:t>
      </w:r>
      <w:r w:rsidRPr="000C2DEF">
        <w:rPr>
          <w:rFonts w:ascii="Times New Roman" w:eastAsia="Times New Roman" w:hAnsi="Times New Roman"/>
          <w:spacing w:val="-10"/>
          <w:sz w:val="24"/>
          <w:szCs w:val="24"/>
          <w:lang w:val="sr-Latn-CS"/>
        </w:rPr>
        <w:t xml:space="preserve"> </w:t>
      </w:r>
      <w:r w:rsidRPr="000C2DEF">
        <w:rPr>
          <w:rFonts w:ascii="Times New Roman" w:eastAsia="Times New Roman" w:hAnsi="Times New Roman"/>
          <w:sz w:val="24"/>
          <w:szCs w:val="24"/>
          <w:lang w:val="sr-Latn-CS"/>
        </w:rPr>
        <w:t>обезбеђења</w:t>
      </w:r>
      <w:r w:rsidRPr="000C2DEF">
        <w:rPr>
          <w:rFonts w:ascii="Times New Roman" w:eastAsia="Times New Roman" w:hAnsi="Times New Roman"/>
          <w:spacing w:val="-9"/>
          <w:sz w:val="24"/>
          <w:szCs w:val="24"/>
          <w:lang w:val="sr-Latn-CS"/>
        </w:rPr>
        <w:t xml:space="preserve"> </w:t>
      </w:r>
      <w:r w:rsidRPr="000C2DEF">
        <w:rPr>
          <w:rFonts w:ascii="Times New Roman" w:eastAsia="Times New Roman" w:hAnsi="Times New Roman"/>
          <w:sz w:val="24"/>
          <w:szCs w:val="24"/>
          <w:lang w:val="sr-Latn-CS"/>
        </w:rPr>
        <w:t>помоћи</w:t>
      </w:r>
      <w:r w:rsidRPr="000C2DEF">
        <w:rPr>
          <w:rFonts w:ascii="Times New Roman" w:eastAsia="Times New Roman" w:hAnsi="Times New Roman"/>
          <w:spacing w:val="-10"/>
          <w:sz w:val="24"/>
          <w:szCs w:val="24"/>
          <w:lang w:val="sr-Latn-CS"/>
        </w:rPr>
        <w:t xml:space="preserve"> </w:t>
      </w:r>
      <w:r w:rsidRPr="000C2DEF">
        <w:rPr>
          <w:rFonts w:ascii="Times New Roman" w:eastAsia="Times New Roman" w:hAnsi="Times New Roman"/>
          <w:sz w:val="24"/>
          <w:szCs w:val="24"/>
          <w:lang w:val="sr-Latn-CS"/>
        </w:rPr>
        <w:t>у</w:t>
      </w:r>
      <w:r w:rsidRPr="000C2DEF">
        <w:rPr>
          <w:rFonts w:ascii="Times New Roman" w:eastAsia="Times New Roman" w:hAnsi="Times New Roman"/>
          <w:spacing w:val="-9"/>
          <w:sz w:val="24"/>
          <w:szCs w:val="24"/>
          <w:lang w:val="sr-Latn-CS"/>
        </w:rPr>
        <w:t xml:space="preserve"> </w:t>
      </w:r>
      <w:r w:rsidRPr="000C2DEF">
        <w:rPr>
          <w:rFonts w:ascii="Times New Roman" w:eastAsia="Times New Roman" w:hAnsi="Times New Roman"/>
          <w:sz w:val="24"/>
          <w:szCs w:val="24"/>
          <w:lang w:val="sr-Latn-CS"/>
        </w:rPr>
        <w:t>прибављању</w:t>
      </w:r>
      <w:r w:rsidRPr="000C2DEF">
        <w:rPr>
          <w:rFonts w:ascii="Times New Roman" w:eastAsia="Times New Roman" w:hAnsi="Times New Roman"/>
          <w:spacing w:val="-10"/>
          <w:sz w:val="24"/>
          <w:szCs w:val="24"/>
          <w:lang w:val="sr-Latn-CS"/>
        </w:rPr>
        <w:t xml:space="preserve"> </w:t>
      </w:r>
      <w:r w:rsidRPr="000C2DEF">
        <w:rPr>
          <w:rFonts w:ascii="Times New Roman" w:eastAsia="Times New Roman" w:hAnsi="Times New Roman"/>
          <w:sz w:val="24"/>
          <w:szCs w:val="24"/>
          <w:lang w:val="sr-Latn-CS"/>
        </w:rPr>
        <w:t>докумената,</w:t>
      </w:r>
      <w:r w:rsidRPr="000C2DEF">
        <w:rPr>
          <w:rFonts w:ascii="Times New Roman" w:eastAsia="Times New Roman" w:hAnsi="Times New Roman"/>
          <w:spacing w:val="-9"/>
          <w:sz w:val="24"/>
          <w:szCs w:val="24"/>
          <w:lang w:val="sr-Latn-CS"/>
        </w:rPr>
        <w:t xml:space="preserve"> </w:t>
      </w:r>
      <w:r w:rsidRPr="000C2DEF">
        <w:rPr>
          <w:rFonts w:ascii="Times New Roman" w:eastAsia="Times New Roman" w:hAnsi="Times New Roman"/>
          <w:sz w:val="24"/>
          <w:szCs w:val="24"/>
          <w:lang w:val="sr-Latn-CS"/>
        </w:rPr>
        <w:t>правне</w:t>
      </w:r>
      <w:r w:rsidRPr="000C2DEF">
        <w:rPr>
          <w:rFonts w:ascii="Times New Roman" w:eastAsia="Times New Roman" w:hAnsi="Times New Roman"/>
          <w:spacing w:val="-10"/>
          <w:sz w:val="24"/>
          <w:szCs w:val="24"/>
          <w:lang w:val="sr-Latn-CS"/>
        </w:rPr>
        <w:t xml:space="preserve"> </w:t>
      </w:r>
      <w:r w:rsidRPr="000C2DEF">
        <w:rPr>
          <w:rFonts w:ascii="Times New Roman" w:eastAsia="Times New Roman" w:hAnsi="Times New Roman"/>
          <w:sz w:val="24"/>
          <w:szCs w:val="24"/>
          <w:lang w:val="sr-Latn-CS"/>
        </w:rPr>
        <w:t>помоћи</w:t>
      </w:r>
      <w:r w:rsidRPr="000C2DEF">
        <w:rPr>
          <w:rFonts w:ascii="Times New Roman" w:eastAsia="Times New Roman" w:hAnsi="Times New Roman"/>
          <w:spacing w:val="-9"/>
          <w:sz w:val="24"/>
          <w:szCs w:val="24"/>
          <w:lang w:val="sr-Latn-CS"/>
        </w:rPr>
        <w:t xml:space="preserve"> </w:t>
      </w:r>
      <w:r w:rsidRPr="000C2DEF">
        <w:rPr>
          <w:rFonts w:ascii="Times New Roman" w:eastAsia="Times New Roman" w:hAnsi="Times New Roman"/>
          <w:sz w:val="24"/>
          <w:szCs w:val="24"/>
          <w:lang w:val="sr-Latn-CS"/>
        </w:rPr>
        <w:t>и</w:t>
      </w:r>
      <w:r w:rsidRPr="000C2DEF">
        <w:rPr>
          <w:rFonts w:ascii="Times New Roman" w:eastAsia="Times New Roman" w:hAnsi="Times New Roman"/>
          <w:spacing w:val="-10"/>
          <w:sz w:val="24"/>
          <w:szCs w:val="24"/>
          <w:lang w:val="sr-Latn-CS"/>
        </w:rPr>
        <w:t xml:space="preserve"> </w:t>
      </w:r>
      <w:r w:rsidRPr="000C2DEF">
        <w:rPr>
          <w:rFonts w:ascii="Times New Roman" w:eastAsia="Times New Roman" w:hAnsi="Times New Roman"/>
          <w:sz w:val="24"/>
          <w:szCs w:val="24"/>
          <w:lang w:val="sr-Latn-CS"/>
        </w:rPr>
        <w:t>сл.</w:t>
      </w:r>
    </w:p>
    <w:p w14:paraId="65660415" w14:textId="77777777" w:rsidR="000C2DEF" w:rsidRPr="000C2DEF" w:rsidRDefault="000C2DEF">
      <w:pPr>
        <w:widowControl w:val="0"/>
        <w:numPr>
          <w:ilvl w:val="0"/>
          <w:numId w:val="20"/>
        </w:numPr>
        <w:spacing w:before="1" w:after="0" w:line="240" w:lineRule="auto"/>
        <w:jc w:val="both"/>
        <w:rPr>
          <w:rFonts w:ascii="Times New Roman" w:eastAsia="Times New Roman" w:hAnsi="Times New Roman"/>
          <w:sz w:val="24"/>
          <w:szCs w:val="24"/>
          <w:lang w:val="sr-Latn-CS"/>
        </w:rPr>
      </w:pPr>
      <w:r w:rsidRPr="000C2DEF">
        <w:rPr>
          <w:rFonts w:ascii="Times New Roman" w:eastAsia="Times New Roman" w:hAnsi="Times New Roman"/>
          <w:b/>
          <w:sz w:val="24"/>
          <w:szCs w:val="24"/>
          <w:lang w:val="sr-Latn-CS"/>
        </w:rPr>
        <w:t>Међународне и домаће НВО</w:t>
      </w:r>
      <w:r w:rsidRPr="000C2DEF">
        <w:rPr>
          <w:rFonts w:ascii="Times New Roman" w:eastAsia="Times New Roman" w:hAnsi="Times New Roman"/>
          <w:sz w:val="24"/>
          <w:szCs w:val="24"/>
          <w:lang w:val="sr-Latn-CS"/>
        </w:rPr>
        <w:t xml:space="preserve">: </w:t>
      </w:r>
      <w:r w:rsidR="00B737B0">
        <w:rPr>
          <w:rFonts w:ascii="Times New Roman" w:eastAsia="Times New Roman" w:hAnsi="Times New Roman"/>
          <w:sz w:val="24"/>
          <w:szCs w:val="24"/>
          <w:lang w:val="sr-Latn-RS"/>
        </w:rPr>
        <w:t>IOM,</w:t>
      </w:r>
      <w:r w:rsidRPr="000C2DEF">
        <w:rPr>
          <w:rFonts w:ascii="Times New Roman" w:eastAsia="Times New Roman" w:hAnsi="Times New Roman"/>
          <w:sz w:val="24"/>
          <w:szCs w:val="24"/>
        </w:rPr>
        <w:t>UNHCR</w:t>
      </w:r>
      <w:r w:rsidRPr="000C2DEF">
        <w:rPr>
          <w:rFonts w:ascii="Times New Roman" w:eastAsia="Times New Roman" w:hAnsi="Times New Roman"/>
          <w:sz w:val="24"/>
          <w:szCs w:val="24"/>
          <w:lang w:val="sr-Latn-CS"/>
        </w:rPr>
        <w:t xml:space="preserve">, </w:t>
      </w:r>
      <w:r w:rsidRPr="000C2DEF">
        <w:rPr>
          <w:rFonts w:ascii="Times New Roman" w:eastAsia="Times New Roman" w:hAnsi="Times New Roman"/>
          <w:sz w:val="24"/>
          <w:szCs w:val="24"/>
        </w:rPr>
        <w:t>UNICEF</w:t>
      </w:r>
      <w:r w:rsidRPr="000C2DEF">
        <w:rPr>
          <w:rFonts w:ascii="Times New Roman" w:eastAsia="Times New Roman" w:hAnsi="Times New Roman"/>
          <w:sz w:val="24"/>
          <w:szCs w:val="24"/>
          <w:lang w:val="sr-Latn-CS"/>
        </w:rPr>
        <w:t xml:space="preserve">, </w:t>
      </w:r>
      <w:r w:rsidRPr="000C2DEF">
        <w:rPr>
          <w:rFonts w:ascii="Times New Roman" w:eastAsia="Times New Roman" w:hAnsi="Times New Roman"/>
          <w:sz w:val="24"/>
          <w:szCs w:val="24"/>
        </w:rPr>
        <w:t>HCIT</w:t>
      </w:r>
      <w:r w:rsidRPr="000C2DEF">
        <w:rPr>
          <w:rFonts w:ascii="Times New Roman" w:eastAsia="Times New Roman" w:hAnsi="Times New Roman"/>
          <w:sz w:val="24"/>
          <w:szCs w:val="24"/>
          <w:lang w:val="sr-Latn-CS"/>
        </w:rPr>
        <w:t xml:space="preserve">, </w:t>
      </w:r>
      <w:r w:rsidRPr="000C2DEF">
        <w:rPr>
          <w:rFonts w:ascii="Times New Roman" w:eastAsia="Times New Roman" w:hAnsi="Times New Roman"/>
          <w:sz w:val="24"/>
          <w:szCs w:val="24"/>
        </w:rPr>
        <w:t>ADRA</w:t>
      </w:r>
      <w:r w:rsidRPr="000C2DEF">
        <w:rPr>
          <w:rFonts w:ascii="Times New Roman" w:eastAsia="Times New Roman" w:hAnsi="Times New Roman"/>
          <w:sz w:val="24"/>
          <w:szCs w:val="24"/>
          <w:lang w:val="sr-Latn-CS"/>
        </w:rPr>
        <w:t xml:space="preserve">, </w:t>
      </w:r>
      <w:r w:rsidRPr="000C2DEF">
        <w:rPr>
          <w:rFonts w:ascii="Times New Roman" w:eastAsia="Times New Roman" w:hAnsi="Times New Roman"/>
          <w:sz w:val="24"/>
          <w:szCs w:val="24"/>
        </w:rPr>
        <w:t>IDC</w:t>
      </w:r>
      <w:r w:rsidRPr="000C2DEF">
        <w:rPr>
          <w:rFonts w:ascii="Times New Roman" w:eastAsia="Times New Roman" w:hAnsi="Times New Roman"/>
          <w:sz w:val="24"/>
          <w:szCs w:val="24"/>
          <w:lang w:val="sr-Latn-CS"/>
        </w:rPr>
        <w:t xml:space="preserve">, </w:t>
      </w:r>
      <w:r w:rsidRPr="000C2DEF">
        <w:rPr>
          <w:rFonts w:ascii="Times New Roman" w:eastAsia="Times New Roman" w:hAnsi="Times New Roman"/>
          <w:sz w:val="24"/>
          <w:szCs w:val="24"/>
        </w:rPr>
        <w:t>HELP</w:t>
      </w:r>
      <w:r w:rsidRPr="000C2DEF">
        <w:rPr>
          <w:rFonts w:ascii="Times New Roman" w:eastAsia="Times New Roman" w:hAnsi="Times New Roman"/>
          <w:sz w:val="24"/>
          <w:szCs w:val="24"/>
          <w:lang w:val="sr-Latn-CS"/>
        </w:rPr>
        <w:t xml:space="preserve">, Савез Срба из региона, Балкански центар за миграције и друге, чија се активност огледа у имплементирању донаторских програма у области становања, доходовних активности, правне и хуманитарне помоћи. </w:t>
      </w:r>
    </w:p>
    <w:p w14:paraId="15B79590" w14:textId="77777777" w:rsidR="000C2DEF" w:rsidRDefault="000C2DEF">
      <w:pPr>
        <w:widowControl w:val="0"/>
        <w:numPr>
          <w:ilvl w:val="0"/>
          <w:numId w:val="20"/>
        </w:numPr>
        <w:spacing w:before="1" w:after="0" w:line="240" w:lineRule="auto"/>
        <w:jc w:val="both"/>
        <w:rPr>
          <w:rFonts w:ascii="Times New Roman" w:eastAsia="Times New Roman" w:hAnsi="Times New Roman"/>
          <w:sz w:val="24"/>
          <w:szCs w:val="24"/>
          <w:lang w:val="sr-Latn-CS"/>
        </w:rPr>
      </w:pPr>
      <w:r w:rsidRPr="000C2DEF">
        <w:rPr>
          <w:rFonts w:ascii="Times New Roman" w:eastAsia="Times New Roman" w:hAnsi="Times New Roman"/>
          <w:b/>
          <w:sz w:val="24"/>
          <w:szCs w:val="24"/>
          <w:lang w:val="sr-Latn-CS"/>
        </w:rPr>
        <w:t>Министарство за рад, запошљавање и социјалну политику</w:t>
      </w:r>
      <w:r w:rsidRPr="000C2DEF">
        <w:rPr>
          <w:rFonts w:ascii="Times New Roman" w:eastAsia="Times New Roman" w:hAnsi="Times New Roman"/>
          <w:sz w:val="24"/>
          <w:szCs w:val="24"/>
          <w:lang w:val="sr-Latn-CS"/>
        </w:rPr>
        <w:t xml:space="preserve"> кроз</w:t>
      </w:r>
      <w:r w:rsidR="00652818">
        <w:rPr>
          <w:rFonts w:ascii="Times New Roman" w:eastAsia="Times New Roman" w:hAnsi="Times New Roman"/>
          <w:sz w:val="24"/>
          <w:szCs w:val="24"/>
          <w:lang w:val="sr-Cyrl-RS"/>
        </w:rPr>
        <w:t xml:space="preserve"> </w:t>
      </w:r>
      <w:r w:rsidRPr="000C2DEF">
        <w:rPr>
          <w:rFonts w:ascii="Times New Roman" w:eastAsia="Times New Roman" w:hAnsi="Times New Roman"/>
          <w:sz w:val="24"/>
          <w:szCs w:val="24"/>
          <w:lang w:val="sr-Latn-CS"/>
        </w:rPr>
        <w:t>систем социјалне заштите обезбеђује остваривање свих законом утврђених права у овој области за избегла и ИРЛ.</w:t>
      </w:r>
    </w:p>
    <w:p w14:paraId="3EF1796C" w14:textId="77777777" w:rsidR="00B737B0" w:rsidRPr="006B08EA" w:rsidRDefault="00B737B0">
      <w:pPr>
        <w:pStyle w:val="ListParagraph"/>
        <w:numPr>
          <w:ilvl w:val="0"/>
          <w:numId w:val="20"/>
        </w:numPr>
        <w:rPr>
          <w:lang w:val="sr-Cyrl-RS"/>
        </w:rPr>
      </w:pPr>
      <w:r>
        <w:rPr>
          <w:rFonts w:cstheme="minorBidi"/>
          <w:lang w:val="sr-Cyrl-RS"/>
        </w:rPr>
        <w:t>п</w:t>
      </w:r>
      <w:r w:rsidRPr="006967B4">
        <w:rPr>
          <w:rFonts w:cstheme="minorBidi"/>
          <w:lang w:val="sr-Latn-CS"/>
        </w:rPr>
        <w:t xml:space="preserve">ривредни субјекти регистровани </w:t>
      </w:r>
      <w:r>
        <w:rPr>
          <w:rFonts w:cstheme="minorBidi"/>
          <w:lang w:val="sr-Cyrl-RS"/>
        </w:rPr>
        <w:t>на територији града Сремска Митровица кроз учешће у спровођењу програма и мера активне политике запошљавања, стручног и додатног усавршавања, а у циљу задржавања</w:t>
      </w:r>
      <w:r w:rsidRPr="006B08EA">
        <w:rPr>
          <w:rFonts w:cstheme="minorBidi"/>
          <w:lang w:val="sr-Cyrl-RS"/>
        </w:rPr>
        <w:t xml:space="preserve"> људских капацитета из категорије дефицитарних занимања, или програма за привлачење и укључивање странаца различитих образовних профила</w:t>
      </w:r>
      <w:r>
        <w:rPr>
          <w:rFonts w:cstheme="minorBidi"/>
          <w:lang w:val="sr-Cyrl-RS"/>
        </w:rPr>
        <w:t xml:space="preserve"> и сл.</w:t>
      </w:r>
    </w:p>
    <w:p w14:paraId="50CC0258" w14:textId="77777777" w:rsidR="00B737B0" w:rsidRPr="000C2DEF" w:rsidRDefault="00B737B0">
      <w:pPr>
        <w:widowControl w:val="0"/>
        <w:numPr>
          <w:ilvl w:val="0"/>
          <w:numId w:val="20"/>
        </w:numPr>
        <w:spacing w:before="1" w:after="0" w:line="240" w:lineRule="auto"/>
        <w:jc w:val="both"/>
        <w:rPr>
          <w:rFonts w:ascii="Times New Roman" w:eastAsia="Times New Roman" w:hAnsi="Times New Roman"/>
          <w:sz w:val="24"/>
          <w:szCs w:val="24"/>
          <w:lang w:val="sr-Latn-CS"/>
        </w:rPr>
      </w:pPr>
    </w:p>
    <w:p w14:paraId="3D82C934" w14:textId="77777777" w:rsidR="000C2DEF" w:rsidRPr="000C2DEF" w:rsidRDefault="000C2DEF" w:rsidP="009E081D">
      <w:pPr>
        <w:widowControl w:val="0"/>
        <w:spacing w:before="1" w:after="0" w:line="240" w:lineRule="auto"/>
        <w:rPr>
          <w:rFonts w:ascii="Times New Roman" w:eastAsia="Times New Roman" w:hAnsi="Times New Roman"/>
          <w:sz w:val="24"/>
          <w:szCs w:val="24"/>
          <w:lang w:val="sr-Latn-CS"/>
        </w:rPr>
      </w:pPr>
    </w:p>
    <w:p w14:paraId="5D6DA48F" w14:textId="77777777" w:rsidR="000C2DEF" w:rsidRDefault="000C2DEF" w:rsidP="00B737B0">
      <w:pPr>
        <w:widowControl w:val="0"/>
        <w:spacing w:before="1" w:after="0" w:line="240" w:lineRule="auto"/>
        <w:ind w:left="106"/>
        <w:jc w:val="both"/>
        <w:rPr>
          <w:rFonts w:ascii="Times New Roman" w:eastAsia="Times New Roman" w:hAnsi="Times New Roman"/>
          <w:sz w:val="24"/>
          <w:szCs w:val="24"/>
          <w:lang w:val="sr-Latn-CS"/>
        </w:rPr>
      </w:pPr>
      <w:r w:rsidRPr="000C2DEF">
        <w:rPr>
          <w:rFonts w:ascii="Times New Roman" w:eastAsia="Times New Roman" w:hAnsi="Times New Roman"/>
          <w:bCs/>
          <w:sz w:val="24"/>
          <w:szCs w:val="24"/>
          <w:lang w:val="sr-Latn-CS"/>
        </w:rPr>
        <w:t>Анализа</w:t>
      </w:r>
      <w:r w:rsidRPr="000C2DEF">
        <w:rPr>
          <w:rFonts w:ascii="Times New Roman" w:eastAsia="Times New Roman" w:hAnsi="Times New Roman"/>
          <w:bCs/>
          <w:spacing w:val="35"/>
          <w:sz w:val="24"/>
          <w:szCs w:val="24"/>
          <w:lang w:val="sr-Latn-CS"/>
        </w:rPr>
        <w:t xml:space="preserve"> </w:t>
      </w:r>
      <w:r w:rsidRPr="000C2DEF">
        <w:rPr>
          <w:rFonts w:ascii="Times New Roman" w:eastAsia="Times New Roman" w:hAnsi="Times New Roman"/>
          <w:bCs/>
          <w:sz w:val="24"/>
          <w:szCs w:val="24"/>
          <w:lang w:val="sr-Latn-CS"/>
        </w:rPr>
        <w:t>проблема</w:t>
      </w:r>
      <w:r w:rsidRPr="000C2DEF">
        <w:rPr>
          <w:rFonts w:ascii="Times New Roman" w:eastAsia="Times New Roman" w:hAnsi="Times New Roman"/>
          <w:bCs/>
          <w:spacing w:val="35"/>
          <w:sz w:val="24"/>
          <w:szCs w:val="24"/>
          <w:lang w:val="sr-Latn-CS"/>
        </w:rPr>
        <w:t xml:space="preserve"> </w:t>
      </w:r>
      <w:r w:rsidR="00B737B0">
        <w:rPr>
          <w:rFonts w:ascii="Times New Roman" w:eastAsia="Times New Roman" w:hAnsi="Times New Roman"/>
          <w:bCs/>
          <w:sz w:val="24"/>
          <w:szCs w:val="24"/>
          <w:lang w:val="sr-Cyrl-RS"/>
        </w:rPr>
        <w:t>различитих категорија миграната</w:t>
      </w:r>
      <w:r w:rsidRPr="000C2DEF">
        <w:rPr>
          <w:rFonts w:ascii="Times New Roman" w:eastAsia="Times New Roman" w:hAnsi="Times New Roman"/>
          <w:b/>
          <w:bCs/>
          <w:sz w:val="24"/>
          <w:szCs w:val="24"/>
          <w:lang w:val="sr-Latn-CS"/>
        </w:rPr>
        <w:t xml:space="preserve"> </w:t>
      </w:r>
      <w:r w:rsidRPr="000C2DEF">
        <w:rPr>
          <w:rFonts w:ascii="Times New Roman" w:eastAsia="Times New Roman" w:hAnsi="Times New Roman"/>
          <w:b/>
          <w:bCs/>
          <w:spacing w:val="22"/>
          <w:sz w:val="24"/>
          <w:szCs w:val="24"/>
          <w:lang w:val="sr-Latn-CS"/>
        </w:rPr>
        <w:t xml:space="preserve"> </w:t>
      </w:r>
      <w:r w:rsidRPr="000C2DEF">
        <w:rPr>
          <w:rFonts w:ascii="Times New Roman" w:eastAsia="Times New Roman" w:hAnsi="Times New Roman"/>
          <w:sz w:val="24"/>
          <w:szCs w:val="24"/>
          <w:lang w:val="sr-Latn-CS"/>
        </w:rPr>
        <w:t>је</w:t>
      </w:r>
      <w:r w:rsidRPr="000C2DEF">
        <w:rPr>
          <w:rFonts w:ascii="Times New Roman" w:eastAsia="Times New Roman" w:hAnsi="Times New Roman"/>
          <w:spacing w:val="21"/>
          <w:sz w:val="24"/>
          <w:szCs w:val="24"/>
          <w:lang w:val="sr-Latn-CS"/>
        </w:rPr>
        <w:t xml:space="preserve"> </w:t>
      </w:r>
      <w:r w:rsidRPr="000C2DEF">
        <w:rPr>
          <w:rFonts w:ascii="Times New Roman" w:eastAsia="Times New Roman" w:hAnsi="Times New Roman"/>
          <w:sz w:val="24"/>
          <w:szCs w:val="24"/>
          <w:lang w:val="sr-Latn-CS"/>
        </w:rPr>
        <w:t>показала</w:t>
      </w:r>
      <w:r w:rsidRPr="000C2DEF">
        <w:rPr>
          <w:rFonts w:ascii="Times New Roman" w:eastAsia="Times New Roman" w:hAnsi="Times New Roman"/>
          <w:spacing w:val="22"/>
          <w:sz w:val="24"/>
          <w:szCs w:val="24"/>
          <w:lang w:val="sr-Latn-CS"/>
        </w:rPr>
        <w:t xml:space="preserve"> </w:t>
      </w:r>
      <w:r w:rsidRPr="000C2DEF">
        <w:rPr>
          <w:rFonts w:ascii="Times New Roman" w:eastAsia="Times New Roman" w:hAnsi="Times New Roman"/>
          <w:sz w:val="24"/>
          <w:szCs w:val="24"/>
          <w:lang w:val="sr-Latn-CS"/>
        </w:rPr>
        <w:t>да</w:t>
      </w:r>
      <w:r w:rsidRPr="000C2DEF">
        <w:rPr>
          <w:rFonts w:ascii="Times New Roman" w:eastAsia="Times New Roman" w:hAnsi="Times New Roman"/>
          <w:spacing w:val="21"/>
          <w:sz w:val="24"/>
          <w:szCs w:val="24"/>
          <w:lang w:val="sr-Latn-CS"/>
        </w:rPr>
        <w:t xml:space="preserve"> </w:t>
      </w:r>
      <w:r w:rsidRPr="000C2DEF">
        <w:rPr>
          <w:rFonts w:ascii="Times New Roman" w:eastAsia="Times New Roman" w:hAnsi="Times New Roman"/>
          <w:sz w:val="24"/>
          <w:szCs w:val="24"/>
          <w:lang w:val="sr-Latn-CS"/>
        </w:rPr>
        <w:t>су</w:t>
      </w:r>
      <w:r w:rsidRPr="000C2DEF">
        <w:rPr>
          <w:rFonts w:ascii="Times New Roman" w:eastAsia="Times New Roman" w:hAnsi="Times New Roman"/>
          <w:w w:val="99"/>
          <w:sz w:val="24"/>
          <w:szCs w:val="24"/>
          <w:lang w:val="sr-Latn-CS"/>
        </w:rPr>
        <w:t xml:space="preserve"> </w:t>
      </w:r>
      <w:r w:rsidRPr="000C2DEF">
        <w:rPr>
          <w:rFonts w:ascii="Times New Roman" w:eastAsia="Times New Roman" w:hAnsi="Times New Roman"/>
          <w:sz w:val="24"/>
          <w:szCs w:val="24"/>
          <w:lang w:val="sr-Latn-CS"/>
        </w:rPr>
        <w:t>њихови</w:t>
      </w:r>
      <w:r w:rsidRPr="000C2DEF">
        <w:rPr>
          <w:rFonts w:ascii="Times New Roman" w:eastAsia="Times New Roman" w:hAnsi="Times New Roman"/>
          <w:spacing w:val="-10"/>
          <w:sz w:val="24"/>
          <w:szCs w:val="24"/>
          <w:lang w:val="sr-Latn-CS"/>
        </w:rPr>
        <w:t xml:space="preserve"> </w:t>
      </w:r>
      <w:r w:rsidRPr="000C2DEF">
        <w:rPr>
          <w:rFonts w:ascii="Times New Roman" w:eastAsia="Times New Roman" w:hAnsi="Times New Roman"/>
          <w:b/>
          <w:i/>
          <w:sz w:val="24"/>
          <w:szCs w:val="24"/>
          <w:lang w:val="sr-Latn-CS"/>
        </w:rPr>
        <w:t>главни</w:t>
      </w:r>
      <w:r w:rsidRPr="000C2DEF">
        <w:rPr>
          <w:rFonts w:ascii="Times New Roman" w:eastAsia="Times New Roman" w:hAnsi="Times New Roman"/>
          <w:b/>
          <w:i/>
          <w:spacing w:val="-9"/>
          <w:sz w:val="24"/>
          <w:szCs w:val="24"/>
          <w:lang w:val="sr-Latn-CS"/>
        </w:rPr>
        <w:t xml:space="preserve"> </w:t>
      </w:r>
      <w:r w:rsidRPr="000C2DEF">
        <w:rPr>
          <w:rFonts w:ascii="Times New Roman" w:eastAsia="Times New Roman" w:hAnsi="Times New Roman"/>
          <w:b/>
          <w:i/>
          <w:sz w:val="24"/>
          <w:szCs w:val="24"/>
          <w:lang w:val="sr-Latn-CS"/>
        </w:rPr>
        <w:t>проблеми</w:t>
      </w:r>
      <w:r w:rsidRPr="000C2DEF">
        <w:rPr>
          <w:rFonts w:ascii="Times New Roman" w:eastAsia="Times New Roman" w:hAnsi="Times New Roman"/>
          <w:spacing w:val="-9"/>
          <w:sz w:val="24"/>
          <w:szCs w:val="24"/>
          <w:lang w:val="sr-Latn-CS"/>
        </w:rPr>
        <w:t xml:space="preserve"> </w:t>
      </w:r>
      <w:r w:rsidR="004C0EFF">
        <w:rPr>
          <w:rFonts w:ascii="Times New Roman" w:eastAsia="Times New Roman" w:hAnsi="Times New Roman"/>
          <w:sz w:val="24"/>
          <w:szCs w:val="24"/>
          <w:lang w:val="sr-Cyrl-RS"/>
        </w:rPr>
        <w:t>на територији града Сремска Ми</w:t>
      </w:r>
      <w:r w:rsidR="00B737B0">
        <w:rPr>
          <w:rFonts w:ascii="Times New Roman" w:eastAsia="Times New Roman" w:hAnsi="Times New Roman"/>
          <w:sz w:val="24"/>
          <w:szCs w:val="24"/>
          <w:lang w:val="sr-Cyrl-RS"/>
        </w:rPr>
        <w:t>т</w:t>
      </w:r>
      <w:r w:rsidR="004C0EFF">
        <w:rPr>
          <w:rFonts w:ascii="Times New Roman" w:eastAsia="Times New Roman" w:hAnsi="Times New Roman"/>
          <w:sz w:val="24"/>
          <w:szCs w:val="24"/>
          <w:lang w:val="sr-Cyrl-RS"/>
        </w:rPr>
        <w:t xml:space="preserve">ровица </w:t>
      </w:r>
      <w:r w:rsidRPr="000C2DEF">
        <w:rPr>
          <w:rFonts w:ascii="Times New Roman" w:eastAsia="Times New Roman" w:hAnsi="Times New Roman"/>
          <w:sz w:val="24"/>
          <w:szCs w:val="24"/>
          <w:lang w:val="sr-Latn-CS"/>
        </w:rPr>
        <w:t>следећи:</w:t>
      </w:r>
    </w:p>
    <w:p w14:paraId="524EE587" w14:textId="77777777" w:rsidR="009E081D" w:rsidRPr="000C2DEF" w:rsidRDefault="009E081D" w:rsidP="000C2DEF">
      <w:pPr>
        <w:widowControl w:val="0"/>
        <w:spacing w:before="1" w:after="0" w:line="240" w:lineRule="auto"/>
        <w:ind w:left="106"/>
        <w:rPr>
          <w:rFonts w:ascii="Times New Roman" w:eastAsia="Times New Roman" w:hAnsi="Times New Roman"/>
          <w:sz w:val="24"/>
          <w:szCs w:val="24"/>
          <w:lang w:val="sr-Latn-CS"/>
        </w:rPr>
      </w:pPr>
    </w:p>
    <w:p w14:paraId="37C8553E" w14:textId="77777777" w:rsidR="000C2DEF" w:rsidRPr="000C2DEF" w:rsidRDefault="000C2DEF" w:rsidP="000C2DEF">
      <w:pPr>
        <w:widowControl w:val="0"/>
        <w:spacing w:before="1" w:after="0" w:line="240" w:lineRule="auto"/>
        <w:ind w:left="106"/>
        <w:rPr>
          <w:rFonts w:ascii="Times New Roman" w:eastAsia="Times New Roman" w:hAnsi="Times New Roman"/>
          <w:sz w:val="24"/>
          <w:szCs w:val="24"/>
          <w:lang w:val="sr-Latn-CS"/>
        </w:rPr>
      </w:pPr>
    </w:p>
    <w:p w14:paraId="1B7B0644" w14:textId="77777777" w:rsidR="000C2DEF" w:rsidRPr="000C2DEF" w:rsidRDefault="000C2DEF">
      <w:pPr>
        <w:widowControl w:val="0"/>
        <w:numPr>
          <w:ilvl w:val="0"/>
          <w:numId w:val="21"/>
        </w:numPr>
        <w:spacing w:before="1" w:after="0" w:line="240" w:lineRule="auto"/>
        <w:jc w:val="both"/>
        <w:rPr>
          <w:rFonts w:ascii="Times New Roman" w:eastAsia="Times New Roman" w:hAnsi="Times New Roman"/>
          <w:i/>
          <w:sz w:val="24"/>
          <w:szCs w:val="24"/>
          <w:lang w:val="sr-Latn-CS"/>
        </w:rPr>
      </w:pPr>
      <w:r w:rsidRPr="000C2DEF">
        <w:rPr>
          <w:rFonts w:ascii="Times New Roman" w:eastAsia="Times New Roman" w:hAnsi="Times New Roman"/>
          <w:b/>
          <w:i/>
          <w:sz w:val="24"/>
          <w:szCs w:val="24"/>
          <w:lang w:val="sr-Latn-CS"/>
        </w:rPr>
        <w:t>Нерешено</w:t>
      </w:r>
      <w:r w:rsidRPr="000C2DEF">
        <w:rPr>
          <w:rFonts w:ascii="Times New Roman" w:eastAsia="Times New Roman" w:hAnsi="Times New Roman"/>
          <w:b/>
          <w:i/>
          <w:spacing w:val="16"/>
          <w:sz w:val="24"/>
          <w:szCs w:val="24"/>
          <w:lang w:val="sr-Latn-CS"/>
        </w:rPr>
        <w:t xml:space="preserve"> </w:t>
      </w:r>
      <w:r w:rsidRPr="000C2DEF">
        <w:rPr>
          <w:rFonts w:ascii="Times New Roman" w:eastAsia="Times New Roman" w:hAnsi="Times New Roman"/>
          <w:b/>
          <w:i/>
          <w:sz w:val="24"/>
          <w:szCs w:val="24"/>
          <w:lang w:val="sr-Latn-CS"/>
        </w:rPr>
        <w:t>стамбено</w:t>
      </w:r>
      <w:r w:rsidRPr="000C2DEF">
        <w:rPr>
          <w:rFonts w:ascii="Times New Roman" w:eastAsia="Times New Roman" w:hAnsi="Times New Roman"/>
          <w:b/>
          <w:i/>
          <w:spacing w:val="17"/>
          <w:sz w:val="24"/>
          <w:szCs w:val="24"/>
          <w:lang w:val="sr-Latn-CS"/>
        </w:rPr>
        <w:t xml:space="preserve"> </w:t>
      </w:r>
      <w:r w:rsidRPr="000C2DEF">
        <w:rPr>
          <w:rFonts w:ascii="Times New Roman" w:eastAsia="Times New Roman" w:hAnsi="Times New Roman"/>
          <w:b/>
          <w:i/>
          <w:sz w:val="24"/>
          <w:szCs w:val="24"/>
          <w:lang w:val="sr-Latn-CS"/>
        </w:rPr>
        <w:t>питање</w:t>
      </w:r>
      <w:r w:rsidRPr="000C2DEF">
        <w:rPr>
          <w:rFonts w:ascii="Times New Roman" w:eastAsia="Times New Roman" w:hAnsi="Times New Roman"/>
          <w:i/>
          <w:spacing w:val="16"/>
          <w:sz w:val="24"/>
          <w:szCs w:val="24"/>
          <w:lang w:val="sr-Latn-CS"/>
        </w:rPr>
        <w:t xml:space="preserve"> </w:t>
      </w:r>
      <w:r w:rsidRPr="000C2DEF">
        <w:rPr>
          <w:rFonts w:ascii="Times New Roman" w:eastAsia="Times New Roman" w:hAnsi="Times New Roman"/>
          <w:sz w:val="24"/>
          <w:szCs w:val="24"/>
          <w:lang w:val="sr-Latn-CS"/>
        </w:rPr>
        <w:t>–избегла,</w:t>
      </w:r>
      <w:r w:rsidRPr="000C2DEF">
        <w:rPr>
          <w:rFonts w:ascii="Times New Roman" w:eastAsia="Times New Roman" w:hAnsi="Times New Roman"/>
          <w:spacing w:val="21"/>
          <w:sz w:val="24"/>
          <w:szCs w:val="24"/>
          <w:lang w:val="sr-Latn-CS"/>
        </w:rPr>
        <w:t xml:space="preserve"> </w:t>
      </w:r>
      <w:r w:rsidRPr="000C2DEF">
        <w:rPr>
          <w:rFonts w:ascii="Times New Roman" w:eastAsia="Times New Roman" w:hAnsi="Times New Roman"/>
          <w:sz w:val="24"/>
          <w:szCs w:val="24"/>
          <w:lang w:val="sr-Latn-CS"/>
        </w:rPr>
        <w:t>ИРЛ</w:t>
      </w:r>
      <w:r w:rsidRPr="000C2DEF">
        <w:rPr>
          <w:rFonts w:ascii="Times New Roman" w:eastAsia="Times New Roman" w:hAnsi="Times New Roman"/>
          <w:spacing w:val="6"/>
          <w:sz w:val="24"/>
          <w:szCs w:val="24"/>
          <w:lang w:val="sr-Latn-CS"/>
        </w:rPr>
        <w:t xml:space="preserve"> </w:t>
      </w:r>
      <w:r w:rsidRPr="000C2DEF">
        <w:rPr>
          <w:rFonts w:ascii="Times New Roman" w:eastAsia="Times New Roman" w:hAnsi="Times New Roman"/>
          <w:sz w:val="24"/>
          <w:szCs w:val="24"/>
          <w:lang w:val="sr-Latn-CS"/>
        </w:rPr>
        <w:t>и</w:t>
      </w:r>
      <w:r w:rsidRPr="000C2DEF">
        <w:rPr>
          <w:rFonts w:ascii="Times New Roman" w:eastAsia="Times New Roman" w:hAnsi="Times New Roman"/>
          <w:spacing w:val="1"/>
          <w:sz w:val="24"/>
          <w:szCs w:val="24"/>
          <w:lang w:val="sr-Latn-CS"/>
        </w:rPr>
        <w:t xml:space="preserve"> </w:t>
      </w:r>
      <w:r w:rsidRPr="000C2DEF">
        <w:rPr>
          <w:rFonts w:ascii="Times New Roman" w:eastAsia="Times New Roman" w:hAnsi="Times New Roman"/>
          <w:sz w:val="24"/>
          <w:szCs w:val="24"/>
          <w:lang w:val="sr-Latn-CS"/>
        </w:rPr>
        <w:t>повратници</w:t>
      </w:r>
      <w:r w:rsidRPr="000C2DEF">
        <w:rPr>
          <w:rFonts w:ascii="Times New Roman" w:eastAsia="Times New Roman" w:hAnsi="Times New Roman"/>
          <w:spacing w:val="1"/>
          <w:sz w:val="24"/>
          <w:szCs w:val="24"/>
          <w:lang w:val="sr-Latn-CS"/>
        </w:rPr>
        <w:t xml:space="preserve"> </w:t>
      </w:r>
      <w:r w:rsidRPr="000C2DEF">
        <w:rPr>
          <w:rFonts w:ascii="Times New Roman" w:eastAsia="Times New Roman" w:hAnsi="Times New Roman"/>
          <w:sz w:val="24"/>
          <w:szCs w:val="24"/>
          <w:lang w:val="sr-Latn-CS"/>
        </w:rPr>
        <w:t>свој</w:t>
      </w:r>
      <w:r w:rsidRPr="000C2DEF">
        <w:rPr>
          <w:rFonts w:ascii="Times New Roman" w:eastAsia="Times New Roman" w:hAnsi="Times New Roman"/>
          <w:spacing w:val="6"/>
          <w:sz w:val="24"/>
          <w:szCs w:val="24"/>
          <w:lang w:val="sr-Latn-CS"/>
        </w:rPr>
        <w:t xml:space="preserve"> </w:t>
      </w:r>
      <w:r w:rsidRPr="000C2DEF">
        <w:rPr>
          <w:rFonts w:ascii="Times New Roman" w:eastAsia="Times New Roman" w:hAnsi="Times New Roman"/>
          <w:sz w:val="24"/>
          <w:szCs w:val="24"/>
          <w:lang w:val="sr-Latn-CS"/>
        </w:rPr>
        <w:t>стамбени</w:t>
      </w:r>
      <w:r w:rsidRPr="000C2DEF">
        <w:rPr>
          <w:rFonts w:ascii="Times New Roman" w:eastAsia="Times New Roman" w:hAnsi="Times New Roman"/>
          <w:spacing w:val="6"/>
          <w:sz w:val="24"/>
          <w:szCs w:val="24"/>
          <w:lang w:val="sr-Latn-CS"/>
        </w:rPr>
        <w:t xml:space="preserve"> </w:t>
      </w:r>
      <w:r w:rsidRPr="000C2DEF">
        <w:rPr>
          <w:rFonts w:ascii="Times New Roman" w:eastAsia="Times New Roman" w:hAnsi="Times New Roman"/>
          <w:sz w:val="24"/>
          <w:szCs w:val="24"/>
          <w:lang w:val="sr-Latn-CS"/>
        </w:rPr>
        <w:t>проблем</w:t>
      </w:r>
      <w:r w:rsidRPr="000C2DEF">
        <w:rPr>
          <w:rFonts w:ascii="Times New Roman" w:eastAsia="Times New Roman" w:hAnsi="Times New Roman"/>
          <w:spacing w:val="6"/>
          <w:sz w:val="24"/>
          <w:szCs w:val="24"/>
          <w:lang w:val="sr-Latn-CS"/>
        </w:rPr>
        <w:t xml:space="preserve"> </w:t>
      </w:r>
      <w:r w:rsidRPr="000C2DEF">
        <w:rPr>
          <w:rFonts w:ascii="Times New Roman" w:eastAsia="Times New Roman" w:hAnsi="Times New Roman"/>
          <w:sz w:val="24"/>
          <w:szCs w:val="24"/>
          <w:lang w:val="sr-Latn-CS"/>
        </w:rPr>
        <w:t>често</w:t>
      </w:r>
      <w:r w:rsidRPr="000C2DEF">
        <w:rPr>
          <w:rFonts w:ascii="Times New Roman" w:eastAsia="Times New Roman" w:hAnsi="Times New Roman"/>
          <w:spacing w:val="6"/>
          <w:sz w:val="24"/>
          <w:szCs w:val="24"/>
          <w:lang w:val="sr-Latn-CS"/>
        </w:rPr>
        <w:t xml:space="preserve"> </w:t>
      </w:r>
      <w:r w:rsidRPr="000C2DEF">
        <w:rPr>
          <w:rFonts w:ascii="Times New Roman" w:eastAsia="Times New Roman" w:hAnsi="Times New Roman"/>
          <w:sz w:val="24"/>
          <w:szCs w:val="24"/>
          <w:lang w:val="sr-Latn-CS"/>
        </w:rPr>
        <w:t>нису</w:t>
      </w:r>
      <w:r w:rsidRPr="000C2DEF">
        <w:rPr>
          <w:rFonts w:ascii="Times New Roman" w:eastAsia="Times New Roman" w:hAnsi="Times New Roman"/>
          <w:spacing w:val="6"/>
          <w:sz w:val="24"/>
          <w:szCs w:val="24"/>
          <w:lang w:val="sr-Latn-CS"/>
        </w:rPr>
        <w:t xml:space="preserve"> </w:t>
      </w:r>
      <w:r w:rsidRPr="000C2DEF">
        <w:rPr>
          <w:rFonts w:ascii="Times New Roman" w:eastAsia="Times New Roman" w:hAnsi="Times New Roman"/>
          <w:sz w:val="24"/>
          <w:szCs w:val="24"/>
          <w:lang w:val="sr-Latn-CS"/>
        </w:rPr>
        <w:t>у</w:t>
      </w:r>
      <w:r w:rsidRPr="000C2DEF">
        <w:rPr>
          <w:rFonts w:ascii="Times New Roman" w:eastAsia="Times New Roman" w:hAnsi="Times New Roman"/>
          <w:w w:val="102"/>
          <w:sz w:val="24"/>
          <w:szCs w:val="24"/>
          <w:lang w:val="sr-Latn-CS"/>
        </w:rPr>
        <w:t xml:space="preserve"> </w:t>
      </w:r>
      <w:r w:rsidRPr="000C2DEF">
        <w:rPr>
          <w:rFonts w:ascii="Times New Roman" w:eastAsia="Times New Roman" w:hAnsi="Times New Roman"/>
          <w:sz w:val="24"/>
          <w:szCs w:val="24"/>
          <w:lang w:val="sr-Latn-CS"/>
        </w:rPr>
        <w:t>стању</w:t>
      </w:r>
      <w:r w:rsidRPr="000C2DEF">
        <w:rPr>
          <w:rFonts w:ascii="Times New Roman" w:eastAsia="Times New Roman" w:hAnsi="Times New Roman"/>
          <w:spacing w:val="44"/>
          <w:sz w:val="24"/>
          <w:szCs w:val="24"/>
          <w:lang w:val="sr-Latn-CS"/>
        </w:rPr>
        <w:t xml:space="preserve"> </w:t>
      </w:r>
      <w:r w:rsidRPr="000C2DEF">
        <w:rPr>
          <w:rFonts w:ascii="Times New Roman" w:eastAsia="Times New Roman" w:hAnsi="Times New Roman"/>
          <w:sz w:val="24"/>
          <w:szCs w:val="24"/>
          <w:lang w:val="sr-Latn-CS"/>
        </w:rPr>
        <w:t>да</w:t>
      </w:r>
      <w:r w:rsidRPr="000C2DEF">
        <w:rPr>
          <w:rFonts w:ascii="Times New Roman" w:eastAsia="Times New Roman" w:hAnsi="Times New Roman"/>
          <w:spacing w:val="44"/>
          <w:sz w:val="24"/>
          <w:szCs w:val="24"/>
          <w:lang w:val="sr-Latn-CS"/>
        </w:rPr>
        <w:t xml:space="preserve"> </w:t>
      </w:r>
      <w:r w:rsidRPr="000C2DEF">
        <w:rPr>
          <w:rFonts w:ascii="Times New Roman" w:eastAsia="Times New Roman" w:hAnsi="Times New Roman"/>
          <w:sz w:val="24"/>
          <w:szCs w:val="24"/>
          <w:lang w:val="sr-Latn-CS"/>
        </w:rPr>
        <w:t>реше</w:t>
      </w:r>
      <w:r w:rsidRPr="000C2DEF">
        <w:rPr>
          <w:rFonts w:ascii="Times New Roman" w:eastAsia="Times New Roman" w:hAnsi="Times New Roman"/>
          <w:spacing w:val="44"/>
          <w:sz w:val="24"/>
          <w:szCs w:val="24"/>
          <w:lang w:val="sr-Latn-CS"/>
        </w:rPr>
        <w:t xml:space="preserve"> </w:t>
      </w:r>
      <w:r w:rsidRPr="000C2DEF">
        <w:rPr>
          <w:rFonts w:ascii="Times New Roman" w:eastAsia="Times New Roman" w:hAnsi="Times New Roman"/>
          <w:sz w:val="24"/>
          <w:szCs w:val="24"/>
          <w:lang w:val="sr-Latn-CS"/>
        </w:rPr>
        <w:t>својим</w:t>
      </w:r>
      <w:r w:rsidRPr="000C2DEF">
        <w:rPr>
          <w:rFonts w:ascii="Times New Roman" w:eastAsia="Times New Roman" w:hAnsi="Times New Roman"/>
          <w:spacing w:val="44"/>
          <w:sz w:val="24"/>
          <w:szCs w:val="24"/>
          <w:lang w:val="sr-Latn-CS"/>
        </w:rPr>
        <w:t xml:space="preserve"> </w:t>
      </w:r>
      <w:r w:rsidRPr="000C2DEF">
        <w:rPr>
          <w:rFonts w:ascii="Times New Roman" w:eastAsia="Times New Roman" w:hAnsi="Times New Roman"/>
          <w:sz w:val="24"/>
          <w:szCs w:val="24"/>
          <w:lang w:val="sr-Latn-CS"/>
        </w:rPr>
        <w:t>средствима</w:t>
      </w:r>
      <w:r w:rsidRPr="000C2DEF">
        <w:rPr>
          <w:rFonts w:ascii="Times New Roman" w:eastAsia="Times New Roman" w:hAnsi="Times New Roman"/>
          <w:spacing w:val="44"/>
          <w:sz w:val="24"/>
          <w:szCs w:val="24"/>
          <w:lang w:val="sr-Latn-CS"/>
        </w:rPr>
        <w:t xml:space="preserve"> </w:t>
      </w:r>
      <w:r w:rsidRPr="000C2DEF">
        <w:rPr>
          <w:rFonts w:ascii="Times New Roman" w:eastAsia="Times New Roman" w:hAnsi="Times New Roman"/>
          <w:sz w:val="24"/>
          <w:szCs w:val="24"/>
          <w:lang w:val="sr-Latn-CS"/>
        </w:rPr>
        <w:t>па</w:t>
      </w:r>
      <w:r w:rsidRPr="000C2DEF">
        <w:rPr>
          <w:rFonts w:ascii="Times New Roman" w:eastAsia="Times New Roman" w:hAnsi="Times New Roman"/>
          <w:spacing w:val="44"/>
          <w:sz w:val="24"/>
          <w:szCs w:val="24"/>
          <w:lang w:val="sr-Latn-CS"/>
        </w:rPr>
        <w:t xml:space="preserve"> </w:t>
      </w:r>
      <w:r w:rsidRPr="000C2DEF">
        <w:rPr>
          <w:rFonts w:ascii="Times New Roman" w:eastAsia="Times New Roman" w:hAnsi="Times New Roman"/>
          <w:sz w:val="24"/>
          <w:szCs w:val="24"/>
          <w:lang w:val="sr-Latn-CS"/>
        </w:rPr>
        <w:t>је</w:t>
      </w:r>
      <w:r w:rsidRPr="000C2DEF">
        <w:rPr>
          <w:rFonts w:ascii="Times New Roman" w:eastAsia="Times New Roman" w:hAnsi="Times New Roman"/>
          <w:spacing w:val="44"/>
          <w:sz w:val="24"/>
          <w:szCs w:val="24"/>
          <w:lang w:val="sr-Latn-CS"/>
        </w:rPr>
        <w:t xml:space="preserve"> </w:t>
      </w:r>
      <w:r w:rsidRPr="000C2DEF">
        <w:rPr>
          <w:rFonts w:ascii="Times New Roman" w:eastAsia="Times New Roman" w:hAnsi="Times New Roman"/>
          <w:sz w:val="24"/>
          <w:szCs w:val="24"/>
          <w:lang w:val="sr-Latn-CS"/>
        </w:rPr>
        <w:t>неопходна</w:t>
      </w:r>
      <w:r w:rsidRPr="000C2DEF">
        <w:rPr>
          <w:rFonts w:ascii="Times New Roman" w:eastAsia="Times New Roman" w:hAnsi="Times New Roman"/>
          <w:spacing w:val="44"/>
          <w:sz w:val="24"/>
          <w:szCs w:val="24"/>
          <w:lang w:val="sr-Latn-CS"/>
        </w:rPr>
        <w:t xml:space="preserve"> </w:t>
      </w:r>
      <w:r w:rsidRPr="000C2DEF">
        <w:rPr>
          <w:rFonts w:ascii="Times New Roman" w:eastAsia="Times New Roman" w:hAnsi="Times New Roman"/>
          <w:sz w:val="24"/>
          <w:szCs w:val="24"/>
          <w:lang w:val="sr-Latn-CS"/>
        </w:rPr>
        <w:t>помоћ</w:t>
      </w:r>
      <w:r w:rsidRPr="000C2DEF">
        <w:rPr>
          <w:rFonts w:ascii="Times New Roman" w:eastAsia="Times New Roman" w:hAnsi="Times New Roman"/>
          <w:spacing w:val="44"/>
          <w:sz w:val="24"/>
          <w:szCs w:val="24"/>
          <w:lang w:val="sr-Latn-CS"/>
        </w:rPr>
        <w:t xml:space="preserve"> </w:t>
      </w:r>
      <w:r w:rsidRPr="000C2DEF">
        <w:rPr>
          <w:rFonts w:ascii="Times New Roman" w:eastAsia="Times New Roman" w:hAnsi="Times New Roman"/>
          <w:sz w:val="24"/>
          <w:szCs w:val="24"/>
          <w:lang w:val="sr-Latn-CS"/>
        </w:rPr>
        <w:t>или</w:t>
      </w:r>
      <w:r w:rsidRPr="000C2DEF">
        <w:rPr>
          <w:rFonts w:ascii="Times New Roman" w:eastAsia="Times New Roman" w:hAnsi="Times New Roman"/>
          <w:spacing w:val="44"/>
          <w:sz w:val="24"/>
          <w:szCs w:val="24"/>
          <w:lang w:val="sr-Latn-CS"/>
        </w:rPr>
        <w:t xml:space="preserve"> </w:t>
      </w:r>
      <w:r w:rsidRPr="000C2DEF">
        <w:rPr>
          <w:rFonts w:ascii="Times New Roman" w:eastAsia="Times New Roman" w:hAnsi="Times New Roman"/>
          <w:sz w:val="24"/>
          <w:szCs w:val="24"/>
          <w:lang w:val="sr-Latn-CS"/>
        </w:rPr>
        <w:t>донатора</w:t>
      </w:r>
      <w:r w:rsidRPr="000C2DEF">
        <w:rPr>
          <w:rFonts w:ascii="Times New Roman" w:eastAsia="Times New Roman" w:hAnsi="Times New Roman"/>
          <w:spacing w:val="44"/>
          <w:sz w:val="24"/>
          <w:szCs w:val="24"/>
          <w:lang w:val="sr-Latn-CS"/>
        </w:rPr>
        <w:t xml:space="preserve"> </w:t>
      </w:r>
      <w:r w:rsidRPr="000C2DEF">
        <w:rPr>
          <w:rFonts w:ascii="Times New Roman" w:eastAsia="Times New Roman" w:hAnsi="Times New Roman"/>
          <w:sz w:val="24"/>
          <w:szCs w:val="24"/>
          <w:lang w:val="sr-Latn-CS"/>
        </w:rPr>
        <w:t>или</w:t>
      </w:r>
      <w:r w:rsidRPr="000C2DEF">
        <w:rPr>
          <w:rFonts w:ascii="Times New Roman" w:eastAsia="Times New Roman" w:hAnsi="Times New Roman"/>
          <w:spacing w:val="27"/>
          <w:sz w:val="24"/>
          <w:szCs w:val="24"/>
          <w:lang w:val="sr-Latn-CS"/>
        </w:rPr>
        <w:t xml:space="preserve"> </w:t>
      </w:r>
      <w:r w:rsidRPr="000C2DEF">
        <w:rPr>
          <w:rFonts w:ascii="Times New Roman" w:eastAsia="Times New Roman" w:hAnsi="Times New Roman"/>
          <w:sz w:val="24"/>
          <w:szCs w:val="24"/>
          <w:lang w:val="sr-Latn-CS"/>
        </w:rPr>
        <w:t>локалане</w:t>
      </w:r>
      <w:r w:rsidRPr="000C2DEF">
        <w:rPr>
          <w:rFonts w:ascii="Times New Roman" w:eastAsia="Times New Roman" w:hAnsi="Times New Roman"/>
          <w:spacing w:val="28"/>
          <w:sz w:val="24"/>
          <w:szCs w:val="24"/>
          <w:lang w:val="sr-Latn-CS"/>
        </w:rPr>
        <w:t xml:space="preserve"> </w:t>
      </w:r>
      <w:r w:rsidRPr="000C2DEF">
        <w:rPr>
          <w:rFonts w:ascii="Times New Roman" w:eastAsia="Times New Roman" w:hAnsi="Times New Roman"/>
          <w:sz w:val="24"/>
          <w:szCs w:val="24"/>
          <w:lang w:val="sr-Latn-CS"/>
        </w:rPr>
        <w:t>заједнице</w:t>
      </w:r>
      <w:r w:rsidRPr="000C2DEF">
        <w:rPr>
          <w:rFonts w:ascii="Times New Roman" w:eastAsia="Times New Roman" w:hAnsi="Times New Roman"/>
          <w:spacing w:val="27"/>
          <w:sz w:val="24"/>
          <w:szCs w:val="24"/>
          <w:lang w:val="sr-Latn-CS"/>
        </w:rPr>
        <w:t xml:space="preserve"> </w:t>
      </w:r>
      <w:r w:rsidRPr="000C2DEF">
        <w:rPr>
          <w:rFonts w:ascii="Times New Roman" w:eastAsia="Times New Roman" w:hAnsi="Times New Roman"/>
          <w:sz w:val="24"/>
          <w:szCs w:val="24"/>
          <w:lang w:val="sr-Latn-CS"/>
        </w:rPr>
        <w:t>или</w:t>
      </w:r>
      <w:r w:rsidRPr="000C2DEF">
        <w:rPr>
          <w:rFonts w:ascii="Times New Roman" w:eastAsia="Times New Roman" w:hAnsi="Times New Roman"/>
          <w:w w:val="102"/>
          <w:sz w:val="24"/>
          <w:szCs w:val="24"/>
          <w:lang w:val="sr-Latn-CS"/>
        </w:rPr>
        <w:t xml:space="preserve"> </w:t>
      </w:r>
      <w:r w:rsidRPr="000C2DEF">
        <w:rPr>
          <w:rFonts w:ascii="Times New Roman" w:eastAsia="Times New Roman" w:hAnsi="Times New Roman"/>
          <w:sz w:val="24"/>
          <w:szCs w:val="24"/>
          <w:lang w:val="sr-Latn-CS"/>
        </w:rPr>
        <w:t xml:space="preserve">Комесаријата за избеглице и миграције РС. Ту се јавља проблем лица која живе у приватном смештају (плаћање закупа и режијски трошкови) као и лица која живе у сопственим неусловним или недовршеним </w:t>
      </w:r>
      <w:r w:rsidRPr="000C2DEF">
        <w:rPr>
          <w:rFonts w:ascii="Times New Roman" w:eastAsia="Times New Roman" w:hAnsi="Times New Roman"/>
          <w:spacing w:val="46"/>
          <w:sz w:val="24"/>
          <w:szCs w:val="24"/>
          <w:lang w:val="sr-Latn-CS"/>
        </w:rPr>
        <w:t xml:space="preserve"> </w:t>
      </w:r>
      <w:r w:rsidRPr="000C2DEF">
        <w:rPr>
          <w:rFonts w:ascii="Times New Roman" w:eastAsia="Times New Roman" w:hAnsi="Times New Roman"/>
          <w:sz w:val="24"/>
          <w:szCs w:val="24"/>
          <w:lang w:val="sr-Latn-CS"/>
        </w:rPr>
        <w:t>стамбеним објектима.</w:t>
      </w:r>
      <w:r w:rsidRPr="000C2DEF">
        <w:rPr>
          <w:rFonts w:ascii="Times New Roman" w:eastAsia="Times New Roman" w:hAnsi="Times New Roman"/>
          <w:spacing w:val="46"/>
          <w:sz w:val="24"/>
          <w:szCs w:val="24"/>
          <w:lang w:val="sr-Latn-CS"/>
        </w:rPr>
        <w:t xml:space="preserve"> </w:t>
      </w:r>
    </w:p>
    <w:p w14:paraId="59AC10E7" w14:textId="77777777" w:rsidR="000C2DEF" w:rsidRPr="000C2DEF" w:rsidRDefault="000C2DEF">
      <w:pPr>
        <w:widowControl w:val="0"/>
        <w:numPr>
          <w:ilvl w:val="0"/>
          <w:numId w:val="21"/>
        </w:numPr>
        <w:spacing w:before="1" w:after="0" w:line="240" w:lineRule="auto"/>
        <w:jc w:val="both"/>
        <w:rPr>
          <w:rFonts w:ascii="Times New Roman" w:eastAsia="Times New Roman" w:hAnsi="Times New Roman"/>
          <w:sz w:val="24"/>
          <w:szCs w:val="24"/>
          <w:lang w:val="sr-Latn-CS"/>
        </w:rPr>
      </w:pPr>
      <w:r w:rsidRPr="000C2DEF">
        <w:rPr>
          <w:rFonts w:ascii="Times New Roman" w:eastAsia="Times New Roman" w:hAnsi="Times New Roman"/>
          <w:b/>
          <w:i/>
          <w:sz w:val="24"/>
          <w:szCs w:val="24"/>
          <w:lang w:val="sr-Latn-CS"/>
        </w:rPr>
        <w:t>Незапосленос</w:t>
      </w:r>
      <w:r w:rsidRPr="000C2DEF">
        <w:rPr>
          <w:rFonts w:ascii="Times New Roman" w:eastAsia="Times New Roman" w:hAnsi="Times New Roman"/>
          <w:b/>
          <w:i/>
          <w:spacing w:val="20"/>
          <w:sz w:val="24"/>
          <w:szCs w:val="24"/>
          <w:lang w:val="sr-Latn-CS"/>
        </w:rPr>
        <w:t xml:space="preserve">т </w:t>
      </w:r>
      <w:r w:rsidRPr="000C2DEF">
        <w:rPr>
          <w:rFonts w:ascii="Times New Roman" w:eastAsia="Times New Roman" w:hAnsi="Times New Roman"/>
          <w:b/>
          <w:i/>
          <w:sz w:val="24"/>
          <w:szCs w:val="24"/>
          <w:lang w:val="sr-Latn-CS"/>
        </w:rPr>
        <w:t>радн</w:t>
      </w:r>
      <w:r w:rsidRPr="000C2DEF">
        <w:rPr>
          <w:rFonts w:ascii="Times New Roman" w:eastAsia="Times New Roman" w:hAnsi="Times New Roman"/>
          <w:b/>
          <w:i/>
          <w:spacing w:val="21"/>
          <w:sz w:val="24"/>
          <w:szCs w:val="24"/>
          <w:lang w:val="sr-Latn-CS"/>
        </w:rPr>
        <w:t xml:space="preserve">о </w:t>
      </w:r>
      <w:r w:rsidRPr="000C2DEF">
        <w:rPr>
          <w:rFonts w:ascii="Times New Roman" w:eastAsia="Times New Roman" w:hAnsi="Times New Roman"/>
          <w:b/>
          <w:i/>
          <w:sz w:val="24"/>
          <w:szCs w:val="24"/>
          <w:lang w:val="sr-Latn-CS"/>
        </w:rPr>
        <w:t>способни</w:t>
      </w:r>
      <w:r w:rsidRPr="000C2DEF">
        <w:rPr>
          <w:rFonts w:ascii="Times New Roman" w:eastAsia="Times New Roman" w:hAnsi="Times New Roman"/>
          <w:b/>
          <w:i/>
          <w:spacing w:val="21"/>
          <w:sz w:val="24"/>
          <w:szCs w:val="24"/>
          <w:lang w:val="sr-Latn-CS"/>
        </w:rPr>
        <w:t xml:space="preserve">х </w:t>
      </w:r>
      <w:r w:rsidRPr="000C2DEF">
        <w:rPr>
          <w:rFonts w:ascii="Times New Roman" w:eastAsia="Times New Roman" w:hAnsi="Times New Roman"/>
          <w:b/>
          <w:i/>
          <w:sz w:val="24"/>
          <w:szCs w:val="24"/>
          <w:lang w:val="sr-Latn-CS"/>
        </w:rPr>
        <w:t>избеглих</w:t>
      </w:r>
      <w:r w:rsidRPr="000C2DEF">
        <w:rPr>
          <w:rFonts w:ascii="Times New Roman" w:eastAsia="Times New Roman" w:hAnsi="Times New Roman"/>
          <w:b/>
          <w:i/>
          <w:spacing w:val="7"/>
          <w:sz w:val="24"/>
          <w:szCs w:val="24"/>
          <w:lang w:val="sr-Latn-CS"/>
        </w:rPr>
        <w:t xml:space="preserve">, </w:t>
      </w:r>
      <w:r w:rsidRPr="000C2DEF">
        <w:rPr>
          <w:rFonts w:ascii="Times New Roman" w:eastAsia="Times New Roman" w:hAnsi="Times New Roman"/>
          <w:b/>
          <w:i/>
          <w:sz w:val="24"/>
          <w:szCs w:val="24"/>
          <w:lang w:val="sr-Latn-CS"/>
        </w:rPr>
        <w:t>ИР</w:t>
      </w:r>
      <w:r w:rsidRPr="000C2DEF">
        <w:rPr>
          <w:rFonts w:ascii="Times New Roman" w:eastAsia="Times New Roman" w:hAnsi="Times New Roman"/>
          <w:b/>
          <w:i/>
          <w:spacing w:val="7"/>
          <w:sz w:val="24"/>
          <w:szCs w:val="24"/>
          <w:lang w:val="sr-Latn-CS"/>
        </w:rPr>
        <w:t xml:space="preserve">Л </w:t>
      </w:r>
      <w:r w:rsidRPr="000C2DEF">
        <w:rPr>
          <w:rFonts w:ascii="Times New Roman" w:eastAsia="Times New Roman" w:hAnsi="Times New Roman"/>
          <w:b/>
          <w:i/>
          <w:spacing w:val="8"/>
          <w:sz w:val="24"/>
          <w:szCs w:val="24"/>
          <w:lang w:val="sr-Latn-CS"/>
        </w:rPr>
        <w:t xml:space="preserve">и </w:t>
      </w:r>
      <w:r w:rsidRPr="000C2DEF">
        <w:rPr>
          <w:rFonts w:ascii="Times New Roman" w:eastAsia="Times New Roman" w:hAnsi="Times New Roman"/>
          <w:b/>
          <w:i/>
          <w:sz w:val="24"/>
          <w:szCs w:val="24"/>
          <w:lang w:val="sr-Latn-CS"/>
        </w:rPr>
        <w:t>повратник</w:t>
      </w:r>
      <w:r w:rsidRPr="000C2DEF">
        <w:rPr>
          <w:rFonts w:ascii="Times New Roman" w:eastAsia="Times New Roman" w:hAnsi="Times New Roman"/>
          <w:b/>
          <w:i/>
          <w:spacing w:val="7"/>
          <w:sz w:val="24"/>
          <w:szCs w:val="24"/>
          <w:lang w:val="sr-Latn-CS"/>
        </w:rPr>
        <w:t xml:space="preserve">а </w:t>
      </w:r>
      <w:r w:rsidRPr="000C2DEF">
        <w:rPr>
          <w:rFonts w:ascii="Times New Roman" w:eastAsia="Times New Roman" w:hAnsi="Times New Roman"/>
          <w:b/>
          <w:i/>
          <w:sz w:val="24"/>
          <w:szCs w:val="24"/>
          <w:lang w:val="sr-Latn-CS"/>
        </w:rPr>
        <w:t>кој</w:t>
      </w:r>
      <w:r w:rsidRPr="000C2DEF">
        <w:rPr>
          <w:rFonts w:ascii="Times New Roman" w:eastAsia="Times New Roman" w:hAnsi="Times New Roman"/>
          <w:b/>
          <w:i/>
          <w:spacing w:val="7"/>
          <w:sz w:val="24"/>
          <w:szCs w:val="24"/>
          <w:lang w:val="sr-Latn-CS"/>
        </w:rPr>
        <w:t xml:space="preserve">и </w:t>
      </w:r>
      <w:r w:rsidRPr="000C2DEF">
        <w:rPr>
          <w:rFonts w:ascii="Times New Roman" w:eastAsia="Times New Roman" w:hAnsi="Times New Roman"/>
          <w:b/>
          <w:i/>
          <w:sz w:val="24"/>
          <w:szCs w:val="24"/>
          <w:lang w:val="sr-Latn-CS"/>
        </w:rPr>
        <w:t>траж</w:t>
      </w:r>
      <w:r w:rsidRPr="000C2DEF">
        <w:rPr>
          <w:rFonts w:ascii="Times New Roman" w:eastAsia="Times New Roman" w:hAnsi="Times New Roman"/>
          <w:b/>
          <w:i/>
          <w:spacing w:val="7"/>
          <w:sz w:val="24"/>
          <w:szCs w:val="24"/>
          <w:lang w:val="sr-Latn-CS"/>
        </w:rPr>
        <w:t xml:space="preserve">е </w:t>
      </w:r>
      <w:r w:rsidRPr="000C2DEF">
        <w:rPr>
          <w:rFonts w:ascii="Times New Roman" w:eastAsia="Times New Roman" w:hAnsi="Times New Roman"/>
          <w:b/>
          <w:i/>
          <w:sz w:val="24"/>
          <w:szCs w:val="24"/>
          <w:lang w:val="sr-Latn-CS"/>
        </w:rPr>
        <w:t>поса</w:t>
      </w:r>
      <w:r w:rsidRPr="000C2DEF">
        <w:rPr>
          <w:rFonts w:ascii="Times New Roman" w:eastAsia="Times New Roman" w:hAnsi="Times New Roman"/>
          <w:b/>
          <w:i/>
          <w:spacing w:val="7"/>
          <w:sz w:val="24"/>
          <w:szCs w:val="24"/>
          <w:lang w:val="sr-Latn-CS"/>
        </w:rPr>
        <w:t>о</w:t>
      </w:r>
      <w:r w:rsidRPr="000C2DEF">
        <w:rPr>
          <w:rFonts w:ascii="Times New Roman" w:eastAsia="Times New Roman" w:hAnsi="Times New Roman"/>
          <w:i/>
          <w:spacing w:val="7"/>
          <w:sz w:val="24"/>
          <w:szCs w:val="24"/>
          <w:lang w:val="sr-Latn-CS"/>
        </w:rPr>
        <w:t xml:space="preserve"> </w:t>
      </w:r>
      <w:r w:rsidRPr="000C2DEF">
        <w:rPr>
          <w:rFonts w:ascii="Times New Roman" w:eastAsia="Times New Roman" w:hAnsi="Times New Roman"/>
          <w:spacing w:val="8"/>
          <w:sz w:val="24"/>
          <w:szCs w:val="24"/>
          <w:lang w:val="sr-Latn-CS"/>
        </w:rPr>
        <w:t xml:space="preserve">– </w:t>
      </w:r>
      <w:r w:rsidRPr="000C2DEF">
        <w:rPr>
          <w:rFonts w:ascii="Times New Roman" w:eastAsia="Times New Roman" w:hAnsi="Times New Roman"/>
          <w:sz w:val="24"/>
          <w:szCs w:val="24"/>
          <w:lang w:val="sr-Latn-CS"/>
        </w:rPr>
        <w:t>довел</w:t>
      </w:r>
      <w:r w:rsidRPr="000C2DEF">
        <w:rPr>
          <w:rFonts w:ascii="Times New Roman" w:eastAsia="Times New Roman" w:hAnsi="Times New Roman"/>
          <w:spacing w:val="7"/>
          <w:sz w:val="24"/>
          <w:szCs w:val="24"/>
          <w:lang w:val="sr-Latn-CS"/>
        </w:rPr>
        <w:t xml:space="preserve">а </w:t>
      </w:r>
      <w:r w:rsidRPr="000C2DEF">
        <w:rPr>
          <w:rFonts w:ascii="Times New Roman" w:eastAsia="Times New Roman" w:hAnsi="Times New Roman"/>
          <w:sz w:val="24"/>
          <w:szCs w:val="24"/>
          <w:lang w:val="sr-Latn-CS"/>
        </w:rPr>
        <w:t>ј</w:t>
      </w:r>
      <w:r w:rsidRPr="000C2DEF">
        <w:rPr>
          <w:rFonts w:ascii="Times New Roman" w:eastAsia="Times New Roman" w:hAnsi="Times New Roman"/>
          <w:w w:val="99"/>
          <w:sz w:val="24"/>
          <w:szCs w:val="24"/>
          <w:lang w:val="sr-Latn-CS"/>
        </w:rPr>
        <w:t xml:space="preserve">е </w:t>
      </w:r>
      <w:r w:rsidRPr="000C2DEF">
        <w:rPr>
          <w:rFonts w:ascii="Times New Roman" w:eastAsia="Times New Roman" w:hAnsi="Times New Roman"/>
          <w:sz w:val="24"/>
          <w:szCs w:val="24"/>
          <w:lang w:val="sr-Latn-CS"/>
        </w:rPr>
        <w:t>д</w:t>
      </w:r>
      <w:r w:rsidRPr="000C2DEF">
        <w:rPr>
          <w:rFonts w:ascii="Times New Roman" w:eastAsia="Times New Roman" w:hAnsi="Times New Roman"/>
          <w:spacing w:val="6"/>
          <w:sz w:val="24"/>
          <w:szCs w:val="24"/>
          <w:lang w:val="sr-Latn-CS"/>
        </w:rPr>
        <w:t xml:space="preserve">о </w:t>
      </w:r>
      <w:r w:rsidRPr="000C2DEF">
        <w:rPr>
          <w:rFonts w:ascii="Times New Roman" w:eastAsia="Times New Roman" w:hAnsi="Times New Roman"/>
          <w:sz w:val="24"/>
          <w:szCs w:val="24"/>
          <w:lang w:val="sr-Latn-CS"/>
        </w:rPr>
        <w:t>повећано</w:t>
      </w:r>
      <w:r w:rsidRPr="000C2DEF">
        <w:rPr>
          <w:rFonts w:ascii="Times New Roman" w:eastAsia="Times New Roman" w:hAnsi="Times New Roman"/>
          <w:spacing w:val="6"/>
          <w:sz w:val="24"/>
          <w:szCs w:val="24"/>
          <w:lang w:val="sr-Latn-CS"/>
        </w:rPr>
        <w:t xml:space="preserve">г </w:t>
      </w:r>
      <w:r w:rsidRPr="000C2DEF">
        <w:rPr>
          <w:rFonts w:ascii="Times New Roman" w:eastAsia="Times New Roman" w:hAnsi="Times New Roman"/>
          <w:sz w:val="24"/>
          <w:szCs w:val="24"/>
          <w:lang w:val="sr-Latn-CS"/>
        </w:rPr>
        <w:t>број</w:t>
      </w:r>
      <w:r w:rsidRPr="000C2DEF">
        <w:rPr>
          <w:rFonts w:ascii="Times New Roman" w:eastAsia="Times New Roman" w:hAnsi="Times New Roman"/>
          <w:spacing w:val="6"/>
          <w:sz w:val="24"/>
          <w:szCs w:val="24"/>
          <w:lang w:val="sr-Latn-CS"/>
        </w:rPr>
        <w:t xml:space="preserve">а </w:t>
      </w:r>
      <w:r w:rsidRPr="000C2DEF">
        <w:rPr>
          <w:rFonts w:ascii="Times New Roman" w:eastAsia="Times New Roman" w:hAnsi="Times New Roman"/>
          <w:sz w:val="24"/>
          <w:szCs w:val="24"/>
          <w:lang w:val="sr-Latn-CS"/>
        </w:rPr>
        <w:t>корисник</w:t>
      </w:r>
      <w:r w:rsidRPr="000C2DEF">
        <w:rPr>
          <w:rFonts w:ascii="Times New Roman" w:eastAsia="Times New Roman" w:hAnsi="Times New Roman"/>
          <w:spacing w:val="6"/>
          <w:sz w:val="24"/>
          <w:szCs w:val="24"/>
          <w:lang w:val="sr-Latn-CS"/>
        </w:rPr>
        <w:t xml:space="preserve">а </w:t>
      </w:r>
      <w:r w:rsidRPr="000C2DEF">
        <w:rPr>
          <w:rFonts w:ascii="Times New Roman" w:eastAsia="Times New Roman" w:hAnsi="Times New Roman"/>
          <w:sz w:val="24"/>
          <w:szCs w:val="24"/>
          <w:lang w:val="sr-Latn-CS"/>
        </w:rPr>
        <w:t>социјални</w:t>
      </w:r>
      <w:r w:rsidRPr="000C2DEF">
        <w:rPr>
          <w:rFonts w:ascii="Times New Roman" w:eastAsia="Times New Roman" w:hAnsi="Times New Roman"/>
          <w:spacing w:val="6"/>
          <w:sz w:val="24"/>
          <w:szCs w:val="24"/>
          <w:lang w:val="sr-Latn-CS"/>
        </w:rPr>
        <w:t xml:space="preserve">х </w:t>
      </w:r>
      <w:r w:rsidRPr="000C2DEF">
        <w:rPr>
          <w:rFonts w:ascii="Times New Roman" w:eastAsia="Times New Roman" w:hAnsi="Times New Roman"/>
          <w:sz w:val="24"/>
          <w:szCs w:val="24"/>
          <w:lang w:val="sr-Latn-CS"/>
        </w:rPr>
        <w:t>услуга</w:t>
      </w:r>
      <w:r w:rsidRPr="000C2DEF">
        <w:rPr>
          <w:rFonts w:ascii="Times New Roman" w:eastAsia="Times New Roman" w:hAnsi="Times New Roman"/>
          <w:spacing w:val="6"/>
          <w:sz w:val="24"/>
          <w:szCs w:val="24"/>
          <w:lang w:val="sr-Latn-CS"/>
        </w:rPr>
        <w:t xml:space="preserve">. </w:t>
      </w:r>
      <w:r w:rsidRPr="000C2DEF">
        <w:rPr>
          <w:rFonts w:ascii="Times New Roman" w:eastAsia="Lucida Sans Unicode" w:hAnsi="Times New Roman"/>
          <w:color w:val="000000"/>
          <w:sz w:val="24"/>
          <w:szCs w:val="24"/>
          <w:lang w:val="sr-Cyrl-CS" w:bidi="en-US"/>
        </w:rPr>
        <w:t>Већина се бави привременим и повременим пословима који нису регистровани и другим облицима стицања зараде у сивој економији.</w:t>
      </w:r>
    </w:p>
    <w:p w14:paraId="39116295" w14:textId="77777777" w:rsidR="000C2DEF" w:rsidRPr="000C2DEF" w:rsidRDefault="000C2DEF">
      <w:pPr>
        <w:widowControl w:val="0"/>
        <w:numPr>
          <w:ilvl w:val="0"/>
          <w:numId w:val="21"/>
        </w:numPr>
        <w:spacing w:before="1" w:after="0" w:line="240" w:lineRule="auto"/>
        <w:jc w:val="both"/>
        <w:rPr>
          <w:rFonts w:ascii="Times New Roman" w:eastAsia="Times New Roman" w:hAnsi="Times New Roman"/>
          <w:sz w:val="24"/>
          <w:szCs w:val="24"/>
          <w:lang w:val="sr-Latn-CS"/>
        </w:rPr>
      </w:pPr>
      <w:r w:rsidRPr="000C2DEF">
        <w:rPr>
          <w:rFonts w:ascii="Times New Roman" w:eastAsia="Times New Roman" w:hAnsi="Times New Roman"/>
          <w:b/>
          <w:i/>
          <w:sz w:val="24"/>
          <w:szCs w:val="24"/>
          <w:lang w:val="sr-Latn-CS"/>
        </w:rPr>
        <w:t>Недостатак материјалних средстава</w:t>
      </w:r>
      <w:r w:rsidRPr="000C2DEF">
        <w:rPr>
          <w:rFonts w:ascii="Times New Roman" w:eastAsia="Times New Roman" w:hAnsi="Times New Roman"/>
          <w:i/>
          <w:sz w:val="24"/>
          <w:szCs w:val="24"/>
          <w:lang w:val="sr-Latn-CS"/>
        </w:rPr>
        <w:t xml:space="preserve"> </w:t>
      </w:r>
      <w:r w:rsidRPr="000C2DEF">
        <w:rPr>
          <w:rFonts w:ascii="Times New Roman" w:eastAsia="Times New Roman" w:hAnsi="Times New Roman"/>
          <w:sz w:val="24"/>
          <w:szCs w:val="24"/>
          <w:lang w:val="sr-Latn-CS"/>
        </w:rPr>
        <w:t>- Изражен је у већем делу избегличке и расељеничке популације а посебно код старачких домаћинстава, самохраних родитеља, породица чији су члан/ови инвалиди, хронично болесне особе и/или деца са сметњама у развоју. Најугроженија лица из ових категорија имају могућност да остваре једнократну новчану помоћ за куповину лекова и набавку огрева преко Комесаријата за избеглице и миграције РС.</w:t>
      </w:r>
    </w:p>
    <w:p w14:paraId="6AFFC0D9" w14:textId="77777777" w:rsidR="000C2DEF" w:rsidRPr="000C2DEF" w:rsidRDefault="000C2DEF">
      <w:pPr>
        <w:widowControl w:val="0"/>
        <w:numPr>
          <w:ilvl w:val="0"/>
          <w:numId w:val="21"/>
        </w:numPr>
        <w:spacing w:before="1" w:after="0" w:line="240" w:lineRule="auto"/>
        <w:jc w:val="both"/>
        <w:rPr>
          <w:rFonts w:ascii="Times New Roman" w:eastAsia="Times New Roman" w:hAnsi="Times New Roman"/>
          <w:sz w:val="24"/>
          <w:szCs w:val="24"/>
          <w:lang w:val="sr-Latn-CS"/>
        </w:rPr>
      </w:pPr>
      <w:r w:rsidRPr="000C2DEF">
        <w:rPr>
          <w:rFonts w:ascii="Times New Roman" w:eastAsia="Times New Roman" w:hAnsi="Times New Roman"/>
          <w:b/>
          <w:i/>
          <w:sz w:val="24"/>
          <w:szCs w:val="24"/>
          <w:lang w:val="sr-Latn-CS"/>
        </w:rPr>
        <w:t>Проблеми правне природе</w:t>
      </w:r>
      <w:r w:rsidRPr="000C2DEF">
        <w:rPr>
          <w:rFonts w:ascii="Times New Roman" w:eastAsia="Times New Roman" w:hAnsi="Times New Roman"/>
          <w:i/>
          <w:sz w:val="24"/>
          <w:szCs w:val="24"/>
          <w:lang w:val="sr-Latn-CS"/>
        </w:rPr>
        <w:t xml:space="preserve"> -  </w:t>
      </w:r>
      <w:r w:rsidRPr="000C2DEF">
        <w:rPr>
          <w:rFonts w:ascii="Times New Roman" w:eastAsia="Times New Roman" w:hAnsi="Times New Roman"/>
          <w:sz w:val="24"/>
          <w:szCs w:val="24"/>
          <w:lang w:val="sr-Latn-CS"/>
        </w:rPr>
        <w:t>То су углавном проблеми око</w:t>
      </w:r>
      <w:r w:rsidRPr="000C2DEF">
        <w:rPr>
          <w:rFonts w:ascii="Times New Roman" w:eastAsia="Times New Roman" w:hAnsi="Times New Roman"/>
          <w:spacing w:val="15"/>
          <w:sz w:val="24"/>
          <w:szCs w:val="24"/>
          <w:lang w:val="sr-Latn-CS"/>
        </w:rPr>
        <w:t xml:space="preserve"> </w:t>
      </w:r>
      <w:r w:rsidRPr="000C2DEF">
        <w:rPr>
          <w:rFonts w:ascii="Times New Roman" w:eastAsia="Times New Roman" w:hAnsi="Times New Roman"/>
          <w:sz w:val="24"/>
          <w:szCs w:val="24"/>
          <w:lang w:val="sr-Latn-CS"/>
        </w:rPr>
        <w:t xml:space="preserve">прибављања личних </w:t>
      </w:r>
      <w:r w:rsidRPr="000C2DEF">
        <w:rPr>
          <w:rFonts w:ascii="Times New Roman" w:eastAsia="Times New Roman" w:hAnsi="Times New Roman"/>
          <w:spacing w:val="2"/>
          <w:sz w:val="24"/>
          <w:szCs w:val="24"/>
          <w:lang w:val="sr-Latn-CS"/>
        </w:rPr>
        <w:t xml:space="preserve"> </w:t>
      </w:r>
      <w:r w:rsidRPr="000C2DEF">
        <w:rPr>
          <w:rFonts w:ascii="Times New Roman" w:eastAsia="Times New Roman" w:hAnsi="Times New Roman"/>
          <w:sz w:val="24"/>
          <w:szCs w:val="24"/>
          <w:lang w:val="sr-Latn-CS"/>
        </w:rPr>
        <w:t>докумената</w:t>
      </w:r>
      <w:r w:rsidRPr="000C2DEF">
        <w:rPr>
          <w:rFonts w:ascii="Times New Roman" w:eastAsia="Times New Roman" w:hAnsi="Times New Roman"/>
          <w:i/>
          <w:sz w:val="24"/>
          <w:szCs w:val="24"/>
          <w:lang w:val="sr-Latn-CS"/>
        </w:rPr>
        <w:t xml:space="preserve"> </w:t>
      </w:r>
      <w:r w:rsidRPr="000C2DEF">
        <w:rPr>
          <w:rFonts w:ascii="Times New Roman" w:eastAsia="Times New Roman" w:hAnsi="Times New Roman"/>
          <w:sz w:val="24"/>
          <w:szCs w:val="24"/>
          <w:lang w:val="sr-Latn-CS"/>
        </w:rPr>
        <w:t>из државе порекла, остваривања права из области пензионог и инвалидског осигурања као и право на социјалну и здравствену заштиту. У последње време је нарочито изражен проблем старих лица која су се вратила у државу порекла и нису била на попису 2004./2005. године и тиме изгубила избеглички статус</w:t>
      </w:r>
      <w:r w:rsidR="00652818">
        <w:rPr>
          <w:rFonts w:ascii="Times New Roman" w:eastAsia="Times New Roman" w:hAnsi="Times New Roman"/>
          <w:sz w:val="24"/>
          <w:szCs w:val="24"/>
          <w:lang w:val="sr-Cyrl-RS"/>
        </w:rPr>
        <w:t xml:space="preserve">, </w:t>
      </w:r>
      <w:r w:rsidRPr="000C2DEF">
        <w:rPr>
          <w:rFonts w:ascii="Times New Roman" w:eastAsia="Times New Roman" w:hAnsi="Times New Roman"/>
          <w:sz w:val="24"/>
          <w:szCs w:val="24"/>
          <w:lang w:val="sr-Latn-CS"/>
        </w:rPr>
        <w:t xml:space="preserve">а сада се поново враћају у Републику Србију без регулисаног статуса, као страни држављани.  Њихов проблем је што регулисање докумената у Републици Србији изискује велике трошкове, а не могу остварити ни здравствено осигурање. Што се тиче прибављања личних докумената из државе порекла или регулисања пензије, неке </w:t>
      </w:r>
      <w:r w:rsidRPr="000C2DEF">
        <w:rPr>
          <w:rFonts w:ascii="Times New Roman" w:eastAsia="Times New Roman" w:hAnsi="Times New Roman"/>
          <w:spacing w:val="2"/>
          <w:sz w:val="24"/>
          <w:szCs w:val="24"/>
          <w:lang w:val="sr-Latn-CS"/>
        </w:rPr>
        <w:t xml:space="preserve"> </w:t>
      </w:r>
      <w:r w:rsidRPr="000C2DEF">
        <w:rPr>
          <w:rFonts w:ascii="Times New Roman" w:eastAsia="Times New Roman" w:hAnsi="Times New Roman"/>
          <w:sz w:val="24"/>
          <w:szCs w:val="24"/>
          <w:lang w:val="sr-Latn-CS"/>
        </w:rPr>
        <w:t xml:space="preserve">невладине </w:t>
      </w:r>
      <w:r w:rsidRPr="000C2DEF">
        <w:rPr>
          <w:rFonts w:ascii="Times New Roman" w:eastAsia="Times New Roman" w:hAnsi="Times New Roman"/>
          <w:spacing w:val="2"/>
          <w:sz w:val="24"/>
          <w:szCs w:val="24"/>
          <w:lang w:val="sr-Latn-CS"/>
        </w:rPr>
        <w:t xml:space="preserve"> </w:t>
      </w:r>
      <w:r w:rsidRPr="000C2DEF">
        <w:rPr>
          <w:rFonts w:ascii="Times New Roman" w:eastAsia="Times New Roman" w:hAnsi="Times New Roman"/>
          <w:sz w:val="24"/>
          <w:szCs w:val="24"/>
          <w:lang w:val="sr-Latn-CS"/>
        </w:rPr>
        <w:t xml:space="preserve">организације </w:t>
      </w:r>
      <w:r w:rsidRPr="000C2DEF">
        <w:rPr>
          <w:rFonts w:ascii="Times New Roman" w:eastAsia="Times New Roman" w:hAnsi="Times New Roman"/>
          <w:spacing w:val="2"/>
          <w:sz w:val="24"/>
          <w:szCs w:val="24"/>
          <w:lang w:val="sr-Latn-CS"/>
        </w:rPr>
        <w:t xml:space="preserve"> </w:t>
      </w:r>
      <w:r w:rsidRPr="000C2DEF">
        <w:rPr>
          <w:rFonts w:ascii="Times New Roman" w:eastAsia="Times New Roman" w:hAnsi="Times New Roman"/>
          <w:sz w:val="24"/>
          <w:szCs w:val="24"/>
          <w:lang w:val="sr-Latn-CS"/>
        </w:rPr>
        <w:t xml:space="preserve">пружају </w:t>
      </w:r>
      <w:r w:rsidRPr="000C2DEF">
        <w:rPr>
          <w:rFonts w:ascii="Times New Roman" w:eastAsia="Times New Roman" w:hAnsi="Times New Roman"/>
          <w:spacing w:val="2"/>
          <w:sz w:val="24"/>
          <w:szCs w:val="24"/>
          <w:lang w:val="sr-Latn-CS"/>
        </w:rPr>
        <w:t xml:space="preserve"> </w:t>
      </w:r>
      <w:r w:rsidRPr="000C2DEF">
        <w:rPr>
          <w:rFonts w:ascii="Times New Roman" w:eastAsia="Times New Roman" w:hAnsi="Times New Roman"/>
          <w:sz w:val="24"/>
          <w:szCs w:val="24"/>
          <w:lang w:val="sr-Latn-CS"/>
        </w:rPr>
        <w:t>правну помоћ у овој области.</w:t>
      </w:r>
    </w:p>
    <w:p w14:paraId="7096330D" w14:textId="77777777" w:rsidR="000C2DEF" w:rsidRPr="000C2DEF" w:rsidRDefault="000C2DEF">
      <w:pPr>
        <w:widowControl w:val="0"/>
        <w:numPr>
          <w:ilvl w:val="0"/>
          <w:numId w:val="21"/>
        </w:numPr>
        <w:spacing w:before="1" w:after="0" w:line="240" w:lineRule="auto"/>
        <w:jc w:val="both"/>
        <w:rPr>
          <w:rFonts w:ascii="Times New Roman" w:eastAsia="Times New Roman" w:hAnsi="Times New Roman"/>
          <w:sz w:val="24"/>
          <w:szCs w:val="24"/>
          <w:lang w:val="sr-Cyrl-CS"/>
        </w:rPr>
      </w:pPr>
      <w:r w:rsidRPr="000C2DEF">
        <w:rPr>
          <w:rFonts w:ascii="Times New Roman" w:eastAsia="Times New Roman" w:hAnsi="Times New Roman"/>
          <w:b/>
          <w:i/>
          <w:sz w:val="24"/>
          <w:szCs w:val="24"/>
          <w:lang w:val="sr-Latn-CS"/>
        </w:rPr>
        <w:t>Спречено</w:t>
      </w:r>
      <w:r w:rsidRPr="000C2DEF">
        <w:rPr>
          <w:rFonts w:ascii="Times New Roman" w:eastAsia="Times New Roman" w:hAnsi="Times New Roman"/>
          <w:b/>
          <w:i/>
          <w:spacing w:val="33"/>
          <w:sz w:val="24"/>
          <w:szCs w:val="24"/>
          <w:lang w:val="sr-Latn-CS"/>
        </w:rPr>
        <w:t xml:space="preserve"> </w:t>
      </w:r>
      <w:r w:rsidRPr="000C2DEF">
        <w:rPr>
          <w:rFonts w:ascii="Times New Roman" w:eastAsia="Times New Roman" w:hAnsi="Times New Roman"/>
          <w:b/>
          <w:i/>
          <w:sz w:val="24"/>
          <w:szCs w:val="24"/>
          <w:lang w:val="sr-Latn-CS"/>
        </w:rPr>
        <w:t>или</w:t>
      </w:r>
      <w:r w:rsidRPr="000C2DEF">
        <w:rPr>
          <w:rFonts w:ascii="Times New Roman" w:eastAsia="Times New Roman" w:hAnsi="Times New Roman"/>
          <w:b/>
          <w:i/>
          <w:spacing w:val="34"/>
          <w:sz w:val="24"/>
          <w:szCs w:val="24"/>
          <w:lang w:val="sr-Latn-CS"/>
        </w:rPr>
        <w:t xml:space="preserve"> </w:t>
      </w:r>
      <w:r w:rsidRPr="000C2DEF">
        <w:rPr>
          <w:rFonts w:ascii="Times New Roman" w:eastAsia="Times New Roman" w:hAnsi="Times New Roman"/>
          <w:b/>
          <w:i/>
          <w:sz w:val="24"/>
          <w:szCs w:val="24"/>
          <w:lang w:val="sr-Latn-CS"/>
        </w:rPr>
        <w:t>отежано</w:t>
      </w:r>
      <w:r w:rsidRPr="000C2DEF">
        <w:rPr>
          <w:rFonts w:ascii="Times New Roman" w:eastAsia="Times New Roman" w:hAnsi="Times New Roman"/>
          <w:b/>
          <w:i/>
          <w:spacing w:val="34"/>
          <w:sz w:val="24"/>
          <w:szCs w:val="24"/>
          <w:lang w:val="sr-Latn-CS"/>
        </w:rPr>
        <w:t xml:space="preserve"> </w:t>
      </w:r>
      <w:r w:rsidRPr="000C2DEF">
        <w:rPr>
          <w:rFonts w:ascii="Times New Roman" w:eastAsia="Times New Roman" w:hAnsi="Times New Roman"/>
          <w:b/>
          <w:i/>
          <w:sz w:val="24"/>
          <w:szCs w:val="24"/>
          <w:lang w:val="sr-Latn-CS"/>
        </w:rPr>
        <w:t>располагање</w:t>
      </w:r>
      <w:r w:rsidRPr="000C2DEF">
        <w:rPr>
          <w:rFonts w:ascii="Times New Roman" w:eastAsia="Times New Roman" w:hAnsi="Times New Roman"/>
          <w:b/>
          <w:i/>
          <w:spacing w:val="34"/>
          <w:sz w:val="24"/>
          <w:szCs w:val="24"/>
          <w:lang w:val="sr-Latn-CS"/>
        </w:rPr>
        <w:t xml:space="preserve"> </w:t>
      </w:r>
      <w:r w:rsidRPr="000C2DEF">
        <w:rPr>
          <w:rFonts w:ascii="Times New Roman" w:eastAsia="Times New Roman" w:hAnsi="Times New Roman"/>
          <w:b/>
          <w:i/>
          <w:sz w:val="24"/>
          <w:szCs w:val="24"/>
          <w:lang w:val="sr-Latn-CS"/>
        </w:rPr>
        <w:t>сопственом</w:t>
      </w:r>
      <w:r w:rsidRPr="000C2DEF">
        <w:rPr>
          <w:rFonts w:ascii="Times New Roman" w:eastAsia="Times New Roman" w:hAnsi="Times New Roman"/>
          <w:b/>
          <w:i/>
          <w:spacing w:val="34"/>
          <w:sz w:val="24"/>
          <w:szCs w:val="24"/>
          <w:lang w:val="sr-Latn-CS"/>
        </w:rPr>
        <w:t xml:space="preserve"> </w:t>
      </w:r>
      <w:r w:rsidRPr="000C2DEF">
        <w:rPr>
          <w:rFonts w:ascii="Times New Roman" w:eastAsia="Times New Roman" w:hAnsi="Times New Roman"/>
          <w:b/>
          <w:i/>
          <w:sz w:val="24"/>
          <w:szCs w:val="24"/>
          <w:lang w:val="sr-Latn-CS"/>
        </w:rPr>
        <w:t>имовином</w:t>
      </w:r>
      <w:r w:rsidRPr="000C2DEF">
        <w:rPr>
          <w:rFonts w:ascii="Times New Roman" w:eastAsia="Times New Roman" w:hAnsi="Times New Roman"/>
          <w:b/>
          <w:i/>
          <w:spacing w:val="20"/>
          <w:sz w:val="24"/>
          <w:szCs w:val="24"/>
          <w:lang w:val="sr-Latn-CS"/>
        </w:rPr>
        <w:t xml:space="preserve"> </w:t>
      </w:r>
      <w:r w:rsidRPr="000C2DEF">
        <w:rPr>
          <w:rFonts w:ascii="Times New Roman" w:eastAsia="Times New Roman" w:hAnsi="Times New Roman"/>
          <w:b/>
          <w:i/>
          <w:sz w:val="24"/>
          <w:szCs w:val="24"/>
          <w:lang w:val="sr-Latn-CS"/>
        </w:rPr>
        <w:t>у</w:t>
      </w:r>
      <w:r w:rsidRPr="000C2DEF">
        <w:rPr>
          <w:rFonts w:ascii="Times New Roman" w:eastAsia="Times New Roman" w:hAnsi="Times New Roman"/>
          <w:b/>
          <w:i/>
          <w:spacing w:val="20"/>
          <w:sz w:val="24"/>
          <w:szCs w:val="24"/>
          <w:lang w:val="sr-Latn-CS"/>
        </w:rPr>
        <w:t xml:space="preserve"> </w:t>
      </w:r>
      <w:r w:rsidRPr="000C2DEF">
        <w:rPr>
          <w:rFonts w:ascii="Times New Roman" w:eastAsia="Times New Roman" w:hAnsi="Times New Roman"/>
          <w:b/>
          <w:i/>
          <w:sz w:val="24"/>
          <w:szCs w:val="24"/>
          <w:lang w:val="sr-Latn-CS"/>
        </w:rPr>
        <w:t>бившим</w:t>
      </w:r>
      <w:r w:rsidRPr="000C2DEF">
        <w:rPr>
          <w:rFonts w:ascii="Times New Roman" w:eastAsia="Times New Roman" w:hAnsi="Times New Roman"/>
          <w:b/>
          <w:i/>
          <w:spacing w:val="20"/>
          <w:sz w:val="24"/>
          <w:szCs w:val="24"/>
          <w:lang w:val="sr-Latn-CS"/>
        </w:rPr>
        <w:t xml:space="preserve"> </w:t>
      </w:r>
      <w:r w:rsidRPr="000C2DEF">
        <w:rPr>
          <w:rFonts w:ascii="Times New Roman" w:eastAsia="Times New Roman" w:hAnsi="Times New Roman"/>
          <w:b/>
          <w:i/>
          <w:sz w:val="24"/>
          <w:szCs w:val="24"/>
          <w:lang w:val="sr-Latn-CS"/>
        </w:rPr>
        <w:t>југословенским</w:t>
      </w:r>
      <w:r w:rsidRPr="000C2DEF">
        <w:rPr>
          <w:rFonts w:ascii="Times New Roman" w:eastAsia="Times New Roman" w:hAnsi="Times New Roman"/>
          <w:b/>
          <w:i/>
          <w:w w:val="99"/>
          <w:sz w:val="24"/>
          <w:szCs w:val="24"/>
          <w:lang w:val="sr-Latn-CS"/>
        </w:rPr>
        <w:t xml:space="preserve"> </w:t>
      </w:r>
      <w:r w:rsidRPr="000C2DEF">
        <w:rPr>
          <w:rFonts w:ascii="Times New Roman" w:eastAsia="Times New Roman" w:hAnsi="Times New Roman"/>
          <w:b/>
          <w:i/>
          <w:sz w:val="24"/>
          <w:szCs w:val="24"/>
          <w:lang w:val="sr-Latn-CS"/>
        </w:rPr>
        <w:t>републикама или</w:t>
      </w:r>
      <w:r w:rsidRPr="000C2DEF">
        <w:rPr>
          <w:rFonts w:ascii="Times New Roman" w:eastAsia="Times New Roman" w:hAnsi="Times New Roman"/>
          <w:b/>
          <w:i/>
          <w:spacing w:val="53"/>
          <w:sz w:val="24"/>
          <w:szCs w:val="24"/>
          <w:lang w:val="sr-Latn-CS"/>
        </w:rPr>
        <w:t xml:space="preserve"> </w:t>
      </w:r>
      <w:r w:rsidRPr="000C2DEF">
        <w:rPr>
          <w:rFonts w:ascii="Times New Roman" w:eastAsia="Times New Roman" w:hAnsi="Times New Roman"/>
          <w:b/>
          <w:i/>
          <w:sz w:val="24"/>
          <w:szCs w:val="24"/>
          <w:lang w:val="sr-Latn-CS"/>
        </w:rPr>
        <w:t>на</w:t>
      </w:r>
      <w:r w:rsidRPr="000C2DEF">
        <w:rPr>
          <w:rFonts w:ascii="Times New Roman" w:eastAsia="Times New Roman" w:hAnsi="Times New Roman"/>
          <w:b/>
          <w:i/>
          <w:spacing w:val="53"/>
          <w:sz w:val="24"/>
          <w:szCs w:val="24"/>
          <w:lang w:val="sr-Latn-CS"/>
        </w:rPr>
        <w:t xml:space="preserve"> </w:t>
      </w:r>
      <w:r w:rsidRPr="000C2DEF">
        <w:rPr>
          <w:rFonts w:ascii="Times New Roman" w:eastAsia="Times New Roman" w:hAnsi="Times New Roman"/>
          <w:b/>
          <w:i/>
          <w:sz w:val="24"/>
          <w:szCs w:val="24"/>
          <w:lang w:val="sr-Latn-CS"/>
        </w:rPr>
        <w:t>КиМ</w:t>
      </w:r>
      <w:r w:rsidRPr="000C2DEF">
        <w:rPr>
          <w:rFonts w:ascii="Times New Roman" w:eastAsia="Times New Roman" w:hAnsi="Times New Roman"/>
          <w:i/>
          <w:sz w:val="24"/>
          <w:szCs w:val="24"/>
          <w:lang w:val="sr-Latn-CS"/>
        </w:rPr>
        <w:t xml:space="preserve"> – </w:t>
      </w:r>
      <w:r w:rsidRPr="000C2DEF">
        <w:rPr>
          <w:rFonts w:ascii="Times New Roman" w:eastAsia="Times New Roman" w:hAnsi="Times New Roman"/>
          <w:sz w:val="24"/>
          <w:szCs w:val="24"/>
          <w:lang w:val="sr-Latn-CS"/>
        </w:rPr>
        <w:t>овај проблем настаје</w:t>
      </w:r>
      <w:r w:rsidRPr="000C2DEF">
        <w:rPr>
          <w:rFonts w:ascii="Times New Roman" w:eastAsia="Times New Roman" w:hAnsi="Times New Roman"/>
          <w:i/>
          <w:sz w:val="24"/>
          <w:szCs w:val="24"/>
          <w:lang w:val="sr-Latn-CS"/>
        </w:rPr>
        <w:t xml:space="preserve"> </w:t>
      </w:r>
      <w:r w:rsidRPr="000C2DEF">
        <w:rPr>
          <w:rFonts w:ascii="Times New Roman" w:eastAsia="Times New Roman" w:hAnsi="Times New Roman"/>
          <w:sz w:val="24"/>
          <w:szCs w:val="24"/>
          <w:lang w:val="sr-Latn-CS"/>
        </w:rPr>
        <w:t>због</w:t>
      </w:r>
      <w:r w:rsidR="00652818">
        <w:rPr>
          <w:rFonts w:ascii="Times New Roman" w:eastAsia="Times New Roman" w:hAnsi="Times New Roman"/>
          <w:spacing w:val="53"/>
          <w:sz w:val="24"/>
          <w:szCs w:val="24"/>
          <w:lang w:val="sr-Cyrl-RS"/>
        </w:rPr>
        <w:t xml:space="preserve"> </w:t>
      </w:r>
      <w:r w:rsidRPr="000C2DEF">
        <w:rPr>
          <w:rFonts w:ascii="Times New Roman" w:eastAsia="Times New Roman" w:hAnsi="Times New Roman"/>
          <w:sz w:val="24"/>
          <w:szCs w:val="24"/>
          <w:lang w:val="sr-Latn-CS"/>
        </w:rPr>
        <w:t>лоше</w:t>
      </w:r>
      <w:r w:rsidRPr="000C2DEF">
        <w:rPr>
          <w:rFonts w:ascii="Times New Roman" w:eastAsia="Times New Roman" w:hAnsi="Times New Roman"/>
          <w:spacing w:val="53"/>
          <w:sz w:val="24"/>
          <w:szCs w:val="24"/>
          <w:lang w:val="sr-Latn-CS"/>
        </w:rPr>
        <w:t xml:space="preserve"> </w:t>
      </w:r>
      <w:r w:rsidRPr="000C2DEF">
        <w:rPr>
          <w:rFonts w:ascii="Times New Roman" w:eastAsia="Times New Roman" w:hAnsi="Times New Roman"/>
          <w:sz w:val="24"/>
          <w:szCs w:val="24"/>
          <w:lang w:val="sr-Latn-CS"/>
        </w:rPr>
        <w:t>сарадње</w:t>
      </w:r>
      <w:r w:rsidRPr="000C2DEF">
        <w:rPr>
          <w:rFonts w:ascii="Times New Roman" w:eastAsia="Times New Roman" w:hAnsi="Times New Roman"/>
          <w:spacing w:val="53"/>
          <w:sz w:val="24"/>
          <w:szCs w:val="24"/>
          <w:lang w:val="sr-Latn-CS"/>
        </w:rPr>
        <w:t xml:space="preserve"> </w:t>
      </w:r>
      <w:r w:rsidRPr="000C2DEF">
        <w:rPr>
          <w:rFonts w:ascii="Times New Roman" w:eastAsia="Times New Roman" w:hAnsi="Times New Roman"/>
          <w:sz w:val="24"/>
          <w:szCs w:val="24"/>
          <w:lang w:val="sr-Latn-CS"/>
        </w:rPr>
        <w:t>са</w:t>
      </w:r>
      <w:r w:rsidRPr="000C2DEF">
        <w:rPr>
          <w:rFonts w:ascii="Times New Roman" w:eastAsia="Times New Roman" w:hAnsi="Times New Roman"/>
          <w:spacing w:val="38"/>
          <w:sz w:val="24"/>
          <w:szCs w:val="24"/>
          <w:lang w:val="sr-Latn-CS"/>
        </w:rPr>
        <w:t xml:space="preserve"> </w:t>
      </w:r>
      <w:r w:rsidRPr="000C2DEF">
        <w:rPr>
          <w:rFonts w:ascii="Times New Roman" w:eastAsia="Times New Roman" w:hAnsi="Times New Roman"/>
          <w:sz w:val="24"/>
          <w:szCs w:val="24"/>
          <w:lang w:val="sr-Latn-CS"/>
        </w:rPr>
        <w:t>државним</w:t>
      </w:r>
      <w:r w:rsidRPr="000C2DEF">
        <w:rPr>
          <w:rFonts w:ascii="Times New Roman" w:eastAsia="Times New Roman" w:hAnsi="Times New Roman"/>
          <w:spacing w:val="38"/>
          <w:sz w:val="24"/>
          <w:szCs w:val="24"/>
          <w:lang w:val="sr-Latn-CS"/>
        </w:rPr>
        <w:t xml:space="preserve"> </w:t>
      </w:r>
      <w:r w:rsidRPr="000C2DEF">
        <w:rPr>
          <w:rFonts w:ascii="Times New Roman" w:eastAsia="Times New Roman" w:hAnsi="Times New Roman"/>
          <w:sz w:val="24"/>
          <w:szCs w:val="24"/>
          <w:lang w:val="sr-Latn-CS"/>
        </w:rPr>
        <w:t>органима</w:t>
      </w:r>
      <w:r w:rsidRPr="000C2DEF">
        <w:rPr>
          <w:rFonts w:ascii="Times New Roman" w:eastAsia="Times New Roman" w:hAnsi="Times New Roman"/>
          <w:spacing w:val="39"/>
          <w:sz w:val="24"/>
          <w:szCs w:val="24"/>
          <w:lang w:val="sr-Latn-CS"/>
        </w:rPr>
        <w:t xml:space="preserve"> </w:t>
      </w:r>
      <w:r w:rsidRPr="000C2DEF">
        <w:rPr>
          <w:rFonts w:ascii="Times New Roman" w:eastAsia="Times New Roman" w:hAnsi="Times New Roman"/>
          <w:sz w:val="24"/>
          <w:szCs w:val="24"/>
          <w:lang w:val="sr-Latn-CS"/>
        </w:rPr>
        <w:t>Хрватске</w:t>
      </w:r>
      <w:r w:rsidRPr="000C2DEF">
        <w:rPr>
          <w:rFonts w:ascii="Times New Roman" w:eastAsia="Times New Roman" w:hAnsi="Times New Roman"/>
          <w:spacing w:val="38"/>
          <w:sz w:val="24"/>
          <w:szCs w:val="24"/>
          <w:lang w:val="sr-Latn-CS"/>
        </w:rPr>
        <w:t xml:space="preserve"> </w:t>
      </w:r>
      <w:r w:rsidRPr="000C2DEF">
        <w:rPr>
          <w:rFonts w:ascii="Times New Roman" w:eastAsia="Times New Roman" w:hAnsi="Times New Roman"/>
          <w:sz w:val="24"/>
          <w:szCs w:val="24"/>
          <w:lang w:val="sr-Latn-CS"/>
        </w:rPr>
        <w:t>и</w:t>
      </w:r>
      <w:r w:rsidRPr="000C2DEF">
        <w:rPr>
          <w:rFonts w:ascii="Times New Roman" w:eastAsia="Times New Roman" w:hAnsi="Times New Roman"/>
          <w:w w:val="99"/>
          <w:sz w:val="24"/>
          <w:szCs w:val="24"/>
          <w:lang w:val="sr-Latn-CS"/>
        </w:rPr>
        <w:t xml:space="preserve"> </w:t>
      </w:r>
      <w:r w:rsidRPr="000C2DEF">
        <w:rPr>
          <w:rFonts w:ascii="Times New Roman" w:eastAsia="Times New Roman" w:hAnsi="Times New Roman"/>
          <w:sz w:val="24"/>
          <w:szCs w:val="24"/>
          <w:lang w:val="sr-Latn-CS"/>
        </w:rPr>
        <w:t>привременим</w:t>
      </w:r>
      <w:r w:rsidRPr="000C2DEF">
        <w:rPr>
          <w:rFonts w:ascii="Times New Roman" w:eastAsia="Times New Roman" w:hAnsi="Times New Roman"/>
          <w:spacing w:val="37"/>
          <w:sz w:val="24"/>
          <w:szCs w:val="24"/>
          <w:lang w:val="sr-Latn-CS"/>
        </w:rPr>
        <w:t xml:space="preserve"> </w:t>
      </w:r>
      <w:r w:rsidRPr="000C2DEF">
        <w:rPr>
          <w:rFonts w:ascii="Times New Roman" w:eastAsia="Times New Roman" w:hAnsi="Times New Roman"/>
          <w:sz w:val="24"/>
          <w:szCs w:val="24"/>
          <w:lang w:val="sr-Latn-CS"/>
        </w:rPr>
        <w:t>институцијама</w:t>
      </w:r>
      <w:r w:rsidRPr="000C2DEF">
        <w:rPr>
          <w:rFonts w:ascii="Times New Roman" w:eastAsia="Times New Roman" w:hAnsi="Times New Roman"/>
          <w:spacing w:val="38"/>
          <w:sz w:val="24"/>
          <w:szCs w:val="24"/>
          <w:lang w:val="sr-Latn-CS"/>
        </w:rPr>
        <w:t xml:space="preserve"> </w:t>
      </w:r>
      <w:r w:rsidRPr="000C2DEF">
        <w:rPr>
          <w:rFonts w:ascii="Times New Roman" w:eastAsia="Times New Roman" w:hAnsi="Times New Roman"/>
          <w:sz w:val="24"/>
          <w:szCs w:val="24"/>
          <w:lang w:val="sr-Latn-CS"/>
        </w:rPr>
        <w:t>Косова</w:t>
      </w:r>
      <w:r w:rsidRPr="000C2DEF">
        <w:rPr>
          <w:rFonts w:ascii="Times New Roman" w:eastAsia="Times New Roman" w:hAnsi="Times New Roman"/>
          <w:spacing w:val="37"/>
          <w:sz w:val="24"/>
          <w:szCs w:val="24"/>
          <w:lang w:val="sr-Latn-CS"/>
        </w:rPr>
        <w:t xml:space="preserve"> </w:t>
      </w:r>
      <w:r w:rsidRPr="000C2DEF">
        <w:rPr>
          <w:rFonts w:ascii="Times New Roman" w:eastAsia="Times New Roman" w:hAnsi="Times New Roman"/>
          <w:sz w:val="24"/>
          <w:szCs w:val="24"/>
          <w:lang w:val="sr-Latn-CS"/>
        </w:rPr>
        <w:t>и</w:t>
      </w:r>
      <w:r w:rsidRPr="000C2DEF">
        <w:rPr>
          <w:rFonts w:ascii="Times New Roman" w:eastAsia="Times New Roman" w:hAnsi="Times New Roman"/>
          <w:spacing w:val="38"/>
          <w:sz w:val="24"/>
          <w:szCs w:val="24"/>
          <w:lang w:val="sr-Latn-CS"/>
        </w:rPr>
        <w:t xml:space="preserve"> </w:t>
      </w:r>
      <w:r w:rsidRPr="000C2DEF">
        <w:rPr>
          <w:rFonts w:ascii="Times New Roman" w:eastAsia="Times New Roman" w:hAnsi="Times New Roman"/>
          <w:sz w:val="24"/>
          <w:szCs w:val="24"/>
          <w:lang w:val="sr-Latn-CS"/>
        </w:rPr>
        <w:t>Метохије</w:t>
      </w:r>
      <w:r w:rsidRPr="000C2DEF">
        <w:rPr>
          <w:rFonts w:ascii="Times New Roman" w:eastAsia="Times New Roman" w:hAnsi="Times New Roman"/>
          <w:spacing w:val="37"/>
          <w:sz w:val="24"/>
          <w:szCs w:val="24"/>
          <w:lang w:val="sr-Latn-CS"/>
        </w:rPr>
        <w:t xml:space="preserve"> </w:t>
      </w:r>
      <w:r w:rsidRPr="000C2DEF">
        <w:rPr>
          <w:rFonts w:ascii="Times New Roman" w:eastAsia="Times New Roman" w:hAnsi="Times New Roman"/>
          <w:sz w:val="24"/>
          <w:szCs w:val="24"/>
          <w:lang w:val="sr-Latn-CS"/>
        </w:rPr>
        <w:t>(КиМ),</w:t>
      </w:r>
      <w:r w:rsidRPr="000C2DEF">
        <w:rPr>
          <w:rFonts w:ascii="Times New Roman" w:eastAsia="Times New Roman" w:hAnsi="Times New Roman"/>
          <w:spacing w:val="38"/>
          <w:sz w:val="24"/>
          <w:szCs w:val="24"/>
          <w:lang w:val="sr-Latn-CS"/>
        </w:rPr>
        <w:t xml:space="preserve"> </w:t>
      </w:r>
      <w:r w:rsidRPr="000C2DEF">
        <w:rPr>
          <w:rFonts w:ascii="Times New Roman" w:eastAsia="Times New Roman" w:hAnsi="Times New Roman"/>
          <w:sz w:val="24"/>
          <w:szCs w:val="24"/>
          <w:lang w:val="sr-Latn-CS"/>
        </w:rPr>
        <w:t>избегла</w:t>
      </w:r>
      <w:r w:rsidRPr="000C2DEF">
        <w:rPr>
          <w:rFonts w:ascii="Times New Roman" w:eastAsia="Times New Roman" w:hAnsi="Times New Roman"/>
          <w:spacing w:val="38"/>
          <w:sz w:val="24"/>
          <w:szCs w:val="24"/>
          <w:lang w:val="sr-Latn-CS"/>
        </w:rPr>
        <w:t xml:space="preserve"> </w:t>
      </w:r>
      <w:r w:rsidRPr="000C2DEF">
        <w:rPr>
          <w:rFonts w:ascii="Times New Roman" w:eastAsia="Times New Roman" w:hAnsi="Times New Roman"/>
          <w:sz w:val="24"/>
          <w:szCs w:val="24"/>
          <w:lang w:val="sr-Latn-CS"/>
        </w:rPr>
        <w:t>и</w:t>
      </w:r>
      <w:r w:rsidRPr="000C2DEF">
        <w:rPr>
          <w:rFonts w:ascii="Times New Roman" w:eastAsia="Times New Roman" w:hAnsi="Times New Roman"/>
          <w:spacing w:val="37"/>
          <w:sz w:val="24"/>
          <w:szCs w:val="24"/>
          <w:lang w:val="sr-Latn-CS"/>
        </w:rPr>
        <w:t xml:space="preserve"> </w:t>
      </w:r>
      <w:r w:rsidRPr="000C2DEF">
        <w:rPr>
          <w:rFonts w:ascii="Times New Roman" w:eastAsia="Times New Roman" w:hAnsi="Times New Roman"/>
          <w:sz w:val="24"/>
          <w:szCs w:val="24"/>
          <w:lang w:val="sr-Latn-CS"/>
        </w:rPr>
        <w:t>ИРЛ</w:t>
      </w:r>
      <w:r w:rsidRPr="000C2DEF">
        <w:rPr>
          <w:rFonts w:ascii="Times New Roman" w:eastAsia="Times New Roman" w:hAnsi="Times New Roman"/>
          <w:spacing w:val="38"/>
          <w:sz w:val="24"/>
          <w:szCs w:val="24"/>
          <w:lang w:val="sr-Latn-CS"/>
        </w:rPr>
        <w:t xml:space="preserve"> </w:t>
      </w:r>
      <w:r w:rsidRPr="000C2DEF">
        <w:rPr>
          <w:rFonts w:ascii="Times New Roman" w:eastAsia="Times New Roman" w:hAnsi="Times New Roman"/>
          <w:sz w:val="24"/>
          <w:szCs w:val="24"/>
          <w:lang w:val="sr-Latn-CS"/>
        </w:rPr>
        <w:t>нису</w:t>
      </w:r>
      <w:r w:rsidRPr="000C2DEF">
        <w:rPr>
          <w:rFonts w:ascii="Times New Roman" w:eastAsia="Times New Roman" w:hAnsi="Times New Roman"/>
          <w:spacing w:val="37"/>
          <w:sz w:val="24"/>
          <w:szCs w:val="24"/>
          <w:lang w:val="sr-Latn-CS"/>
        </w:rPr>
        <w:t xml:space="preserve"> </w:t>
      </w:r>
      <w:r w:rsidRPr="000C2DEF">
        <w:rPr>
          <w:rFonts w:ascii="Times New Roman" w:eastAsia="Times New Roman" w:hAnsi="Times New Roman"/>
          <w:sz w:val="24"/>
          <w:szCs w:val="24"/>
          <w:lang w:val="sr-Latn-CS"/>
        </w:rPr>
        <w:t>у</w:t>
      </w:r>
      <w:r w:rsidRPr="000C2DEF">
        <w:rPr>
          <w:rFonts w:ascii="Times New Roman" w:eastAsia="Times New Roman" w:hAnsi="Times New Roman"/>
          <w:spacing w:val="24"/>
          <w:sz w:val="24"/>
          <w:szCs w:val="24"/>
          <w:lang w:val="sr-Latn-CS"/>
        </w:rPr>
        <w:t xml:space="preserve"> </w:t>
      </w:r>
      <w:r w:rsidRPr="000C2DEF">
        <w:rPr>
          <w:rFonts w:ascii="Times New Roman" w:eastAsia="Times New Roman" w:hAnsi="Times New Roman"/>
          <w:sz w:val="24"/>
          <w:szCs w:val="24"/>
          <w:lang w:val="sr-Latn-CS"/>
        </w:rPr>
        <w:t>прилици</w:t>
      </w:r>
      <w:r w:rsidRPr="000C2DEF">
        <w:rPr>
          <w:rFonts w:ascii="Times New Roman" w:eastAsia="Times New Roman" w:hAnsi="Times New Roman"/>
          <w:spacing w:val="23"/>
          <w:sz w:val="24"/>
          <w:szCs w:val="24"/>
          <w:lang w:val="sr-Latn-CS"/>
        </w:rPr>
        <w:t xml:space="preserve"> </w:t>
      </w:r>
      <w:r w:rsidRPr="000C2DEF">
        <w:rPr>
          <w:rFonts w:ascii="Times New Roman" w:eastAsia="Times New Roman" w:hAnsi="Times New Roman"/>
          <w:sz w:val="24"/>
          <w:szCs w:val="24"/>
          <w:lang w:val="sr-Latn-CS"/>
        </w:rPr>
        <w:t>да</w:t>
      </w:r>
      <w:r w:rsidRPr="000C2DEF">
        <w:rPr>
          <w:rFonts w:ascii="Times New Roman" w:eastAsia="Times New Roman" w:hAnsi="Times New Roman"/>
          <w:w w:val="99"/>
          <w:sz w:val="24"/>
          <w:szCs w:val="24"/>
          <w:lang w:val="sr-Latn-CS"/>
        </w:rPr>
        <w:t xml:space="preserve"> </w:t>
      </w:r>
      <w:r w:rsidRPr="000C2DEF">
        <w:rPr>
          <w:rFonts w:ascii="Times New Roman" w:eastAsia="Times New Roman" w:hAnsi="Times New Roman"/>
          <w:sz w:val="24"/>
          <w:szCs w:val="24"/>
          <w:lang w:val="sr-Latn-CS"/>
        </w:rPr>
        <w:t>сазнају</w:t>
      </w:r>
      <w:r w:rsidRPr="000C2DEF">
        <w:rPr>
          <w:rFonts w:ascii="Times New Roman" w:eastAsia="Times New Roman" w:hAnsi="Times New Roman"/>
          <w:spacing w:val="45"/>
          <w:sz w:val="24"/>
          <w:szCs w:val="24"/>
          <w:lang w:val="sr-Latn-CS"/>
        </w:rPr>
        <w:t xml:space="preserve"> </w:t>
      </w:r>
      <w:r w:rsidRPr="000C2DEF">
        <w:rPr>
          <w:rFonts w:ascii="Times New Roman" w:eastAsia="Times New Roman" w:hAnsi="Times New Roman"/>
          <w:sz w:val="24"/>
          <w:szCs w:val="24"/>
          <w:lang w:val="sr-Latn-CS"/>
        </w:rPr>
        <w:t>шта</w:t>
      </w:r>
      <w:r w:rsidRPr="000C2DEF">
        <w:rPr>
          <w:rFonts w:ascii="Times New Roman" w:eastAsia="Times New Roman" w:hAnsi="Times New Roman"/>
          <w:spacing w:val="-8"/>
          <w:sz w:val="24"/>
          <w:szCs w:val="24"/>
          <w:lang w:val="sr-Latn-CS"/>
        </w:rPr>
        <w:t xml:space="preserve"> </w:t>
      </w:r>
      <w:r w:rsidRPr="000C2DEF">
        <w:rPr>
          <w:rFonts w:ascii="Times New Roman" w:eastAsia="Times New Roman" w:hAnsi="Times New Roman"/>
          <w:sz w:val="24"/>
          <w:szCs w:val="24"/>
          <w:lang w:val="sr-Latn-CS"/>
        </w:rPr>
        <w:t>је</w:t>
      </w:r>
      <w:r w:rsidRPr="000C2DEF">
        <w:rPr>
          <w:rFonts w:ascii="Times New Roman" w:eastAsia="Times New Roman" w:hAnsi="Times New Roman"/>
          <w:spacing w:val="-8"/>
          <w:sz w:val="24"/>
          <w:szCs w:val="24"/>
          <w:lang w:val="sr-Latn-CS"/>
        </w:rPr>
        <w:t xml:space="preserve"> </w:t>
      </w:r>
      <w:r w:rsidRPr="000C2DEF">
        <w:rPr>
          <w:rFonts w:ascii="Times New Roman" w:eastAsia="Times New Roman" w:hAnsi="Times New Roman"/>
          <w:sz w:val="24"/>
          <w:szCs w:val="24"/>
          <w:lang w:val="sr-Latn-CS"/>
        </w:rPr>
        <w:t>са</w:t>
      </w:r>
      <w:r w:rsidRPr="000C2DEF">
        <w:rPr>
          <w:rFonts w:ascii="Times New Roman" w:eastAsia="Times New Roman" w:hAnsi="Times New Roman"/>
          <w:spacing w:val="-7"/>
          <w:sz w:val="24"/>
          <w:szCs w:val="24"/>
          <w:lang w:val="sr-Latn-CS"/>
        </w:rPr>
        <w:t xml:space="preserve"> </w:t>
      </w:r>
      <w:r w:rsidRPr="000C2DEF">
        <w:rPr>
          <w:rFonts w:ascii="Times New Roman" w:eastAsia="Times New Roman" w:hAnsi="Times New Roman"/>
          <w:sz w:val="24"/>
          <w:szCs w:val="24"/>
          <w:lang w:val="sr-Latn-CS"/>
        </w:rPr>
        <w:t>њиховом</w:t>
      </w:r>
      <w:r w:rsidRPr="000C2DEF">
        <w:rPr>
          <w:rFonts w:ascii="Times New Roman" w:eastAsia="Times New Roman" w:hAnsi="Times New Roman"/>
          <w:spacing w:val="-8"/>
          <w:sz w:val="24"/>
          <w:szCs w:val="24"/>
          <w:lang w:val="sr-Latn-CS"/>
        </w:rPr>
        <w:t xml:space="preserve"> </w:t>
      </w:r>
      <w:r w:rsidRPr="000C2DEF">
        <w:rPr>
          <w:rFonts w:ascii="Times New Roman" w:eastAsia="Times New Roman" w:hAnsi="Times New Roman"/>
          <w:sz w:val="24"/>
          <w:szCs w:val="24"/>
          <w:lang w:val="sr-Latn-CS"/>
        </w:rPr>
        <w:t>имовином</w:t>
      </w:r>
      <w:r w:rsidRPr="000C2DEF">
        <w:rPr>
          <w:rFonts w:ascii="Times New Roman" w:eastAsia="Times New Roman" w:hAnsi="Times New Roman"/>
          <w:spacing w:val="-8"/>
          <w:sz w:val="24"/>
          <w:szCs w:val="24"/>
          <w:lang w:val="sr-Latn-CS"/>
        </w:rPr>
        <w:t xml:space="preserve"> </w:t>
      </w:r>
      <w:r w:rsidRPr="000C2DEF">
        <w:rPr>
          <w:rFonts w:ascii="Times New Roman" w:eastAsia="Times New Roman" w:hAnsi="Times New Roman"/>
          <w:sz w:val="24"/>
          <w:szCs w:val="24"/>
          <w:lang w:val="sr-Latn-CS"/>
        </w:rPr>
        <w:t>и</w:t>
      </w:r>
      <w:r w:rsidRPr="000C2DEF">
        <w:rPr>
          <w:rFonts w:ascii="Times New Roman" w:eastAsia="Times New Roman" w:hAnsi="Times New Roman"/>
          <w:spacing w:val="-7"/>
          <w:sz w:val="24"/>
          <w:szCs w:val="24"/>
          <w:lang w:val="sr-Latn-CS"/>
        </w:rPr>
        <w:t xml:space="preserve"> </w:t>
      </w:r>
      <w:r w:rsidRPr="000C2DEF">
        <w:rPr>
          <w:rFonts w:ascii="Times New Roman" w:eastAsia="Times New Roman" w:hAnsi="Times New Roman"/>
          <w:sz w:val="24"/>
          <w:szCs w:val="24"/>
          <w:lang w:val="sr-Latn-CS"/>
        </w:rPr>
        <w:t>могућношћу</w:t>
      </w:r>
      <w:r w:rsidRPr="000C2DEF">
        <w:rPr>
          <w:rFonts w:ascii="Times New Roman" w:eastAsia="Times New Roman" w:hAnsi="Times New Roman"/>
          <w:spacing w:val="-8"/>
          <w:sz w:val="24"/>
          <w:szCs w:val="24"/>
          <w:lang w:val="sr-Latn-CS"/>
        </w:rPr>
        <w:t xml:space="preserve"> </w:t>
      </w:r>
      <w:r w:rsidRPr="000C2DEF">
        <w:rPr>
          <w:rFonts w:ascii="Times New Roman" w:eastAsia="Times New Roman" w:hAnsi="Times New Roman"/>
          <w:sz w:val="24"/>
          <w:szCs w:val="24"/>
          <w:lang w:val="sr-Latn-CS"/>
        </w:rPr>
        <w:t>повратка</w:t>
      </w:r>
      <w:r w:rsidRPr="000C2DEF">
        <w:rPr>
          <w:rFonts w:ascii="Times New Roman" w:eastAsia="Times New Roman" w:hAnsi="Times New Roman"/>
          <w:spacing w:val="-8"/>
          <w:sz w:val="24"/>
          <w:szCs w:val="24"/>
          <w:lang w:val="sr-Latn-CS"/>
        </w:rPr>
        <w:t xml:space="preserve"> </w:t>
      </w:r>
      <w:r w:rsidRPr="000C2DEF">
        <w:rPr>
          <w:rFonts w:ascii="Times New Roman" w:eastAsia="Times New Roman" w:hAnsi="Times New Roman"/>
          <w:sz w:val="24"/>
          <w:szCs w:val="24"/>
          <w:lang w:val="sr-Latn-CS"/>
        </w:rPr>
        <w:t xml:space="preserve">имовине. Овај проблем </w:t>
      </w:r>
      <w:r w:rsidRPr="000C2DEF">
        <w:rPr>
          <w:rFonts w:ascii="Times New Roman" w:eastAsia="Lucida Sans Unicode" w:hAnsi="Times New Roman"/>
          <w:color w:val="000000"/>
          <w:sz w:val="24"/>
          <w:szCs w:val="24"/>
          <w:lang w:val="sr-Cyrl-CS" w:bidi="en-US"/>
        </w:rPr>
        <w:t xml:space="preserve">се манифестује на локалном нивоу, али је његово решавање везано за националне институције и сарадњу Републике Србије са бившим републикама, односно са међународном управом на Косову и Метохији. </w:t>
      </w:r>
      <w:r w:rsidRPr="000C2DEF">
        <w:rPr>
          <w:rFonts w:ascii="Times New Roman" w:eastAsia="Times New Roman" w:hAnsi="Times New Roman"/>
          <w:sz w:val="24"/>
          <w:szCs w:val="24"/>
          <w:lang w:val="sr-Cyrl-CS"/>
        </w:rPr>
        <w:t>Покрајински Фонд за избегла, расељена лица и за сарадњу са Србима у региону отворио је посебну канцеларију у Новом Саду за пружање правне помоћи и информирање у поступку уписа имовине у нове земљишне књиге у Федерацији Босне и Херцеговине.</w:t>
      </w:r>
    </w:p>
    <w:p w14:paraId="4D315B0E" w14:textId="77777777" w:rsidR="000C2DEF" w:rsidRPr="000C2DEF" w:rsidRDefault="000C2DEF">
      <w:pPr>
        <w:widowControl w:val="0"/>
        <w:numPr>
          <w:ilvl w:val="0"/>
          <w:numId w:val="21"/>
        </w:numPr>
        <w:spacing w:before="1" w:after="0" w:line="240" w:lineRule="auto"/>
        <w:jc w:val="both"/>
        <w:rPr>
          <w:rFonts w:ascii="Times New Roman" w:eastAsia="Times New Roman" w:hAnsi="Times New Roman"/>
          <w:sz w:val="24"/>
          <w:szCs w:val="24"/>
          <w:lang w:val="sr-Cyrl-CS"/>
        </w:rPr>
      </w:pPr>
      <w:r w:rsidRPr="000C2DEF">
        <w:rPr>
          <w:rFonts w:ascii="Times New Roman" w:eastAsia="Times New Roman" w:hAnsi="Times New Roman"/>
          <w:b/>
          <w:i/>
          <w:sz w:val="24"/>
          <w:szCs w:val="24"/>
          <w:lang w:val="sr-Cyrl-CS" w:bidi="en-US"/>
        </w:rPr>
        <w:t>Недовољни и неодговарајући социјално-економски подстицај за интеграцију</w:t>
      </w:r>
      <w:r w:rsidRPr="000C2DEF">
        <w:rPr>
          <w:rFonts w:ascii="Times New Roman" w:eastAsia="Times New Roman" w:hAnsi="Times New Roman"/>
          <w:sz w:val="24"/>
          <w:szCs w:val="24"/>
          <w:lang w:val="sr-Cyrl-CS" w:bidi="en-US"/>
        </w:rPr>
        <w:t xml:space="preserve"> избеглица и интерно расељених лица као и реинтеграцију повратника по споразуму о реадмисији.</w:t>
      </w:r>
    </w:p>
    <w:p w14:paraId="797F0020" w14:textId="77777777" w:rsidR="000C2DEF" w:rsidRPr="000C2DEF" w:rsidRDefault="000C2DEF">
      <w:pPr>
        <w:widowControl w:val="0"/>
        <w:numPr>
          <w:ilvl w:val="0"/>
          <w:numId w:val="21"/>
        </w:numPr>
        <w:spacing w:before="1" w:after="0" w:line="240" w:lineRule="auto"/>
        <w:jc w:val="both"/>
        <w:rPr>
          <w:rFonts w:ascii="Times New Roman" w:eastAsia="Times New Roman" w:hAnsi="Times New Roman"/>
          <w:sz w:val="24"/>
          <w:szCs w:val="24"/>
          <w:lang w:val="sr-Cyrl-CS"/>
        </w:rPr>
      </w:pPr>
      <w:r w:rsidRPr="000C2DEF">
        <w:rPr>
          <w:rFonts w:ascii="Times New Roman" w:eastAsia="Times New Roman" w:hAnsi="Times New Roman"/>
          <w:b/>
          <w:i/>
          <w:sz w:val="24"/>
          <w:szCs w:val="24"/>
          <w:lang w:val="sr-Cyrl-CS" w:bidi="en-US"/>
        </w:rPr>
        <w:t>Пасивност</w:t>
      </w:r>
      <w:r w:rsidRPr="000C2DEF">
        <w:rPr>
          <w:rFonts w:ascii="Times New Roman" w:eastAsia="Times New Roman" w:hAnsi="Times New Roman"/>
          <w:b/>
          <w:sz w:val="24"/>
          <w:szCs w:val="24"/>
          <w:lang w:val="sr-Cyrl-CS" w:bidi="en-US"/>
        </w:rPr>
        <w:t xml:space="preserve"> </w:t>
      </w:r>
      <w:r w:rsidRPr="000C2DEF">
        <w:rPr>
          <w:rFonts w:ascii="Times New Roman" w:eastAsia="Times New Roman" w:hAnsi="Times New Roman"/>
          <w:sz w:val="24"/>
          <w:szCs w:val="24"/>
          <w:lang w:val="sr-Cyrl-CS" w:bidi="en-US"/>
        </w:rPr>
        <w:t>избеглица, интерно расељених лица и повратника по споразуму о реадмисији</w:t>
      </w:r>
      <w:r w:rsidRPr="000C2DEF">
        <w:rPr>
          <w:rFonts w:ascii="Times New Roman" w:eastAsia="Times New Roman" w:hAnsi="Times New Roman"/>
          <w:i/>
          <w:sz w:val="24"/>
          <w:szCs w:val="24"/>
          <w:lang w:val="sr-Cyrl-CS" w:bidi="en-US"/>
        </w:rPr>
        <w:t xml:space="preserve"> </w:t>
      </w:r>
      <w:r w:rsidRPr="000C2DEF">
        <w:rPr>
          <w:rFonts w:ascii="Times New Roman" w:eastAsia="Times New Roman" w:hAnsi="Times New Roman"/>
          <w:sz w:val="24"/>
          <w:szCs w:val="24"/>
          <w:lang w:val="sr-Cyrl-CS" w:bidi="en-US"/>
        </w:rPr>
        <w:t>у локалној заједници у односу на сопствене потребе који се исказују кроз непостојање свести о самоорганизовању.</w:t>
      </w:r>
    </w:p>
    <w:p w14:paraId="1834B5E0" w14:textId="77777777" w:rsidR="000C2DEF" w:rsidRDefault="000C2DEF">
      <w:pPr>
        <w:widowControl w:val="0"/>
        <w:numPr>
          <w:ilvl w:val="0"/>
          <w:numId w:val="21"/>
        </w:numPr>
        <w:spacing w:before="1" w:after="0" w:line="240" w:lineRule="auto"/>
        <w:jc w:val="both"/>
        <w:rPr>
          <w:rFonts w:ascii="Times New Roman" w:eastAsia="Times New Roman" w:hAnsi="Times New Roman"/>
          <w:sz w:val="24"/>
          <w:szCs w:val="24"/>
          <w:lang w:val="sr-Cyrl-CS"/>
        </w:rPr>
      </w:pPr>
      <w:r w:rsidRPr="000C2DEF">
        <w:rPr>
          <w:rFonts w:ascii="Times New Roman" w:eastAsia="Lucida Sans Unicode" w:hAnsi="Times New Roman"/>
          <w:b/>
          <w:i/>
          <w:color w:val="000000"/>
          <w:sz w:val="24"/>
          <w:szCs w:val="24"/>
          <w:lang w:val="sr-Cyrl-CS" w:bidi="en-US"/>
        </w:rPr>
        <w:t>Економски мигранти (одлив радно способног становништва)</w:t>
      </w:r>
      <w:r w:rsidRPr="000C2DEF">
        <w:rPr>
          <w:rFonts w:ascii="Times New Roman" w:eastAsia="Lucida Sans Unicode" w:hAnsi="Times New Roman"/>
          <w:color w:val="000000"/>
          <w:sz w:val="24"/>
          <w:szCs w:val="24"/>
          <w:lang w:val="sr-Cyrl-CS" w:bidi="en-US"/>
        </w:rPr>
        <w:t xml:space="preserve"> - </w:t>
      </w:r>
      <w:r w:rsidRPr="000C2DEF">
        <w:rPr>
          <w:rFonts w:ascii="Times New Roman" w:eastAsia="Times New Roman" w:hAnsi="Times New Roman"/>
          <w:sz w:val="24"/>
          <w:szCs w:val="24"/>
          <w:lang w:val="sr-Cyrl-CS"/>
        </w:rPr>
        <w:t>из Републике Србије се у највећој мери исељава најчешће младо и високообразовано становништво, те емиграција има изразито негативне последице на понуду квалификоване радне снаге и свеукупни економски развој. Такође, све већа концентрација радно и репродуктивно способног становништва у већим градовима десеткује популационо мања насеља, те су главне карактеристике мањих локалних заједница постале неразвијеност, сиромаштво и социјална искљученост, што је условило слабљење њиховог свеукупног развојног потенцијала.</w:t>
      </w:r>
    </w:p>
    <w:p w14:paraId="39321BBB" w14:textId="77777777" w:rsidR="00B737B0" w:rsidRPr="00042C58" w:rsidRDefault="00B737B0">
      <w:pPr>
        <w:widowControl w:val="0"/>
        <w:numPr>
          <w:ilvl w:val="0"/>
          <w:numId w:val="21"/>
        </w:numPr>
        <w:spacing w:before="1" w:after="0" w:line="240" w:lineRule="auto"/>
        <w:jc w:val="both"/>
        <w:rPr>
          <w:rFonts w:ascii="Times New Roman" w:eastAsia="Times New Roman" w:hAnsi="Times New Roman"/>
          <w:sz w:val="24"/>
          <w:szCs w:val="24"/>
          <w:lang w:val="sr-Cyrl-CS"/>
        </w:rPr>
      </w:pPr>
      <w:r w:rsidRPr="00042C58">
        <w:rPr>
          <w:rFonts w:ascii="Times New Roman" w:eastAsia="Times New Roman" w:hAnsi="Times New Roman"/>
          <w:sz w:val="24"/>
          <w:szCs w:val="24"/>
          <w:lang w:val="sr-Cyrl-CS"/>
        </w:rPr>
        <w:t xml:space="preserve">Ниска свест грађана о значају економских миграција за развој </w:t>
      </w:r>
      <w:r>
        <w:rPr>
          <w:rFonts w:ascii="Times New Roman" w:eastAsia="Times New Roman" w:hAnsi="Times New Roman"/>
          <w:sz w:val="24"/>
          <w:szCs w:val="24"/>
          <w:lang w:val="sr-Cyrl-CS"/>
        </w:rPr>
        <w:t>локлане средине</w:t>
      </w:r>
      <w:r w:rsidRPr="00042C58">
        <w:rPr>
          <w:rFonts w:ascii="Times New Roman" w:eastAsia="Times New Roman" w:hAnsi="Times New Roman"/>
          <w:sz w:val="24"/>
          <w:szCs w:val="24"/>
          <w:lang w:val="sr-Cyrl-CS"/>
        </w:rPr>
        <w:t xml:space="preserve">. Потребно је да се мигранти препознају као важни агенти промена, односно развојни потенцијал </w:t>
      </w:r>
      <w:r>
        <w:rPr>
          <w:rFonts w:ascii="Times New Roman" w:eastAsia="Times New Roman" w:hAnsi="Times New Roman"/>
          <w:sz w:val="24"/>
          <w:szCs w:val="24"/>
          <w:lang w:val="sr-Cyrl-CS"/>
        </w:rPr>
        <w:t>Сремске Митровице</w:t>
      </w:r>
    </w:p>
    <w:p w14:paraId="525EA81A" w14:textId="77777777" w:rsidR="00B737B0" w:rsidRPr="00042C58" w:rsidRDefault="00B737B0">
      <w:pPr>
        <w:widowControl w:val="0"/>
        <w:numPr>
          <w:ilvl w:val="0"/>
          <w:numId w:val="21"/>
        </w:numPr>
        <w:spacing w:before="1" w:after="0" w:line="240" w:lineRule="auto"/>
        <w:jc w:val="both"/>
        <w:rPr>
          <w:rFonts w:ascii="Times New Roman" w:eastAsia="Times New Roman" w:hAnsi="Times New Roman"/>
          <w:sz w:val="24"/>
          <w:szCs w:val="24"/>
          <w:lang w:val="sr-Cyrl-CS"/>
        </w:rPr>
      </w:pPr>
      <w:r w:rsidRPr="00042C58">
        <w:rPr>
          <w:rFonts w:ascii="Times New Roman" w:eastAsia="Times New Roman" w:hAnsi="Times New Roman"/>
          <w:sz w:val="24"/>
          <w:szCs w:val="24"/>
          <w:lang w:val="sr-Cyrl-CS"/>
        </w:rPr>
        <w:t>Слаба сарадња са дијаспором – Не постоји база нити су идентификовани припадници дијаспор</w:t>
      </w:r>
      <w:r>
        <w:rPr>
          <w:rFonts w:ascii="Times New Roman" w:eastAsia="Times New Roman" w:hAnsi="Times New Roman"/>
          <w:sz w:val="24"/>
          <w:szCs w:val="24"/>
          <w:lang w:val="sr-Cyrl-CS"/>
        </w:rPr>
        <w:t>е пореклом са територије Сремске Митровице</w:t>
      </w:r>
      <w:r w:rsidRPr="00042C58">
        <w:rPr>
          <w:rFonts w:ascii="Times New Roman" w:eastAsia="Times New Roman" w:hAnsi="Times New Roman"/>
          <w:sz w:val="24"/>
          <w:szCs w:val="24"/>
          <w:lang w:val="sr-Cyrl-CS"/>
        </w:rPr>
        <w:t>.</w:t>
      </w:r>
    </w:p>
    <w:p w14:paraId="1463DF1D" w14:textId="77777777" w:rsidR="00B737B0" w:rsidRPr="000C2DEF" w:rsidRDefault="00B737B0" w:rsidP="00B737B0">
      <w:pPr>
        <w:widowControl w:val="0"/>
        <w:spacing w:before="1" w:after="0" w:line="240" w:lineRule="auto"/>
        <w:ind w:left="826"/>
        <w:jc w:val="both"/>
        <w:rPr>
          <w:rFonts w:ascii="Times New Roman" w:eastAsia="Times New Roman" w:hAnsi="Times New Roman"/>
          <w:sz w:val="24"/>
          <w:szCs w:val="24"/>
          <w:lang w:val="sr-Cyrl-CS"/>
        </w:rPr>
      </w:pPr>
    </w:p>
    <w:p w14:paraId="56732411" w14:textId="77777777" w:rsidR="000C2DEF" w:rsidRPr="000C2DEF" w:rsidRDefault="000C2DEF" w:rsidP="000C2DEF">
      <w:pPr>
        <w:widowControl w:val="0"/>
        <w:spacing w:before="1" w:after="0" w:line="240" w:lineRule="auto"/>
        <w:ind w:left="106"/>
        <w:rPr>
          <w:rFonts w:ascii="Times New Roman" w:eastAsia="Times New Roman" w:hAnsi="Times New Roman"/>
          <w:sz w:val="24"/>
          <w:szCs w:val="24"/>
          <w:lang w:val="sr-Cyrl-CS"/>
        </w:rPr>
      </w:pPr>
    </w:p>
    <w:p w14:paraId="1A3B736C" w14:textId="77777777" w:rsidR="00970A1E" w:rsidRPr="00970A1E" w:rsidRDefault="00970A1E" w:rsidP="00970A1E">
      <w:pPr>
        <w:widowControl w:val="0"/>
        <w:spacing w:before="1" w:after="0" w:line="240" w:lineRule="auto"/>
        <w:ind w:left="106"/>
        <w:rPr>
          <w:rFonts w:ascii="Times New Roman" w:eastAsia="Times New Roman" w:hAnsi="Times New Roman"/>
          <w:sz w:val="24"/>
          <w:szCs w:val="24"/>
          <w:lang w:val="sr-Cyrl-CS"/>
        </w:rPr>
      </w:pPr>
    </w:p>
    <w:p w14:paraId="75C7C881" w14:textId="77777777" w:rsidR="00970A1E" w:rsidRPr="008F5D80" w:rsidRDefault="00970A1E" w:rsidP="007A27A8">
      <w:pPr>
        <w:widowControl w:val="0"/>
        <w:spacing w:after="0" w:line="240" w:lineRule="auto"/>
        <w:outlineLvl w:val="0"/>
        <w:rPr>
          <w:rFonts w:ascii="Times New Roman" w:eastAsia="Times New Roman" w:hAnsi="Times New Roman"/>
          <w:b/>
          <w:bCs/>
          <w:color w:val="C00000"/>
          <w:sz w:val="28"/>
          <w:szCs w:val="28"/>
          <w:lang w:val="sr-Cyrl-CS"/>
        </w:rPr>
      </w:pPr>
      <w:bookmarkStart w:id="141" w:name="_Toc135223262"/>
      <w:bookmarkStart w:id="142" w:name="_Toc135223635"/>
      <w:bookmarkStart w:id="143" w:name="_Toc135224256"/>
      <w:bookmarkStart w:id="144" w:name="_Toc135224381"/>
      <w:bookmarkStart w:id="145" w:name="_Toc150848445"/>
      <w:r w:rsidRPr="008F5D80">
        <w:rPr>
          <w:rFonts w:ascii="Times New Roman" w:eastAsia="Times New Roman" w:hAnsi="Times New Roman"/>
          <w:b/>
          <w:bCs/>
          <w:color w:val="C00000"/>
          <w:sz w:val="28"/>
          <w:szCs w:val="28"/>
          <w:lang w:val="sr-Cyrl-CS"/>
        </w:rPr>
        <w:t>3.</w:t>
      </w:r>
      <w:r w:rsidR="00F86094" w:rsidRPr="008F5D80">
        <w:rPr>
          <w:rFonts w:ascii="Times New Roman" w:eastAsia="Times New Roman" w:hAnsi="Times New Roman"/>
          <w:b/>
          <w:bCs/>
          <w:color w:val="C00000"/>
          <w:sz w:val="28"/>
          <w:szCs w:val="28"/>
          <w:lang w:val="sr-Cyrl-CS"/>
        </w:rPr>
        <w:t>4</w:t>
      </w:r>
      <w:r w:rsidRPr="008F5D80">
        <w:rPr>
          <w:rFonts w:ascii="Times New Roman" w:eastAsia="Times New Roman" w:hAnsi="Times New Roman"/>
          <w:b/>
          <w:bCs/>
          <w:color w:val="C00000"/>
          <w:sz w:val="28"/>
          <w:szCs w:val="28"/>
          <w:lang w:val="sr-Cyrl-CS"/>
        </w:rPr>
        <w:t>.  АНАЛИЗА ПРОБЛЕМА СА ЗАКЉУЧЦИМА</w:t>
      </w:r>
      <w:bookmarkEnd w:id="141"/>
      <w:bookmarkEnd w:id="142"/>
      <w:bookmarkEnd w:id="143"/>
      <w:bookmarkEnd w:id="144"/>
      <w:bookmarkEnd w:id="145"/>
    </w:p>
    <w:p w14:paraId="0C63E7A4" w14:textId="77777777" w:rsidR="00970A1E" w:rsidRPr="00970A1E" w:rsidRDefault="00970A1E" w:rsidP="00970A1E">
      <w:pPr>
        <w:widowControl w:val="0"/>
        <w:spacing w:before="1" w:after="0" w:line="240" w:lineRule="auto"/>
        <w:ind w:left="106"/>
        <w:rPr>
          <w:rFonts w:ascii="Times New Roman" w:eastAsia="Times New Roman" w:hAnsi="Times New Roman"/>
          <w:sz w:val="24"/>
          <w:szCs w:val="24"/>
          <w:lang w:val="sr-Cyrl-CS"/>
        </w:rPr>
      </w:pPr>
    </w:p>
    <w:p w14:paraId="6FBA2BE8" w14:textId="77777777" w:rsidR="00970A1E" w:rsidRPr="00970A1E" w:rsidRDefault="00970A1E" w:rsidP="00970A1E">
      <w:pPr>
        <w:widowControl w:val="0"/>
        <w:spacing w:before="1" w:after="0" w:line="240" w:lineRule="auto"/>
        <w:ind w:left="106"/>
        <w:rPr>
          <w:rFonts w:ascii="Times New Roman" w:eastAsia="Times New Roman" w:hAnsi="Times New Roman"/>
          <w:sz w:val="24"/>
          <w:szCs w:val="24"/>
          <w:lang w:val="sr-Cyrl-CS"/>
        </w:rPr>
      </w:pPr>
    </w:p>
    <w:p w14:paraId="54335F5D" w14:textId="77777777" w:rsidR="00970A1E" w:rsidRPr="00970A1E" w:rsidRDefault="00970A1E" w:rsidP="00970A1E">
      <w:pPr>
        <w:widowControl w:val="0"/>
        <w:spacing w:before="1" w:after="0" w:line="240" w:lineRule="auto"/>
        <w:ind w:left="106"/>
        <w:rPr>
          <w:rFonts w:ascii="Times New Roman" w:eastAsia="Times New Roman" w:hAnsi="Times New Roman"/>
          <w:b/>
          <w:i/>
          <w:sz w:val="24"/>
          <w:szCs w:val="24"/>
          <w:lang w:val="sr-Cyrl-CS" w:bidi="en-US"/>
        </w:rPr>
      </w:pPr>
      <w:r w:rsidRPr="00913759">
        <w:rPr>
          <w:rFonts w:ascii="Times New Roman" w:eastAsia="Times New Roman" w:hAnsi="Times New Roman"/>
          <w:b/>
          <w:i/>
          <w:sz w:val="24"/>
          <w:szCs w:val="24"/>
          <w:lang w:val="sr-Latn-CS" w:bidi="en-US"/>
        </w:rPr>
        <w:t>Општи закључци анализе:</w:t>
      </w:r>
    </w:p>
    <w:p w14:paraId="51DE44D5" w14:textId="77777777" w:rsidR="00970A1E" w:rsidRPr="00970A1E" w:rsidRDefault="00970A1E" w:rsidP="00970A1E">
      <w:pPr>
        <w:widowControl w:val="0"/>
        <w:spacing w:before="1" w:after="0" w:line="240" w:lineRule="auto"/>
        <w:ind w:left="106"/>
        <w:jc w:val="both"/>
        <w:rPr>
          <w:rFonts w:ascii="Times New Roman" w:eastAsia="Times New Roman" w:hAnsi="Times New Roman"/>
          <w:sz w:val="24"/>
          <w:szCs w:val="24"/>
          <w:lang w:val="sr-Cyrl-CS" w:bidi="en-US"/>
        </w:rPr>
      </w:pPr>
    </w:p>
    <w:p w14:paraId="5703753F" w14:textId="77777777" w:rsidR="00970A1E" w:rsidRDefault="00970A1E">
      <w:pPr>
        <w:widowControl w:val="0"/>
        <w:numPr>
          <w:ilvl w:val="0"/>
          <w:numId w:val="23"/>
        </w:numPr>
        <w:spacing w:before="1" w:after="0" w:line="240" w:lineRule="auto"/>
        <w:jc w:val="both"/>
        <w:rPr>
          <w:rFonts w:ascii="Times New Roman" w:eastAsia="Times New Roman" w:hAnsi="Times New Roman"/>
          <w:sz w:val="24"/>
          <w:szCs w:val="24"/>
          <w:lang w:val="sr-Cyrl-CS" w:bidi="en-US"/>
        </w:rPr>
      </w:pPr>
      <w:r w:rsidRPr="00970A1E">
        <w:rPr>
          <w:rFonts w:ascii="Times New Roman" w:eastAsia="Times New Roman" w:hAnsi="Times New Roman"/>
          <w:sz w:val="24"/>
          <w:szCs w:val="24"/>
          <w:lang w:val="sr-Cyrl-CS" w:bidi="en-US"/>
        </w:rPr>
        <w:t xml:space="preserve">Локална заједница и локална самоуправа имају одређене капацитете за бављењем унапређења положаја избеглица, интерно расељених лица и повратника по споразуму о реадмисији, као што су људски ресурси, одговарајућа развојна документа, стратешки приступ развоју </w:t>
      </w:r>
      <w:r w:rsidR="00652818">
        <w:rPr>
          <w:rFonts w:ascii="Times New Roman" w:eastAsia="Times New Roman" w:hAnsi="Times New Roman"/>
          <w:sz w:val="24"/>
          <w:szCs w:val="24"/>
          <w:lang w:val="sr-Cyrl-CS" w:bidi="en-US"/>
        </w:rPr>
        <w:t>града</w:t>
      </w:r>
      <w:r w:rsidRPr="00970A1E">
        <w:rPr>
          <w:rFonts w:ascii="Times New Roman" w:eastAsia="Times New Roman" w:hAnsi="Times New Roman"/>
          <w:sz w:val="24"/>
          <w:szCs w:val="24"/>
          <w:lang w:val="sr-Cyrl-CS" w:bidi="en-US"/>
        </w:rPr>
        <w:t xml:space="preserve"> и др.</w:t>
      </w:r>
    </w:p>
    <w:p w14:paraId="3AB5D1DF" w14:textId="77777777" w:rsidR="00101FAD" w:rsidRPr="00101FAD" w:rsidRDefault="00101FAD">
      <w:pPr>
        <w:pStyle w:val="ListParagraph"/>
        <w:widowControl w:val="0"/>
        <w:numPr>
          <w:ilvl w:val="0"/>
          <w:numId w:val="23"/>
        </w:numPr>
        <w:rPr>
          <w:lang w:val="sr-Cyrl-CS" w:bidi="en-US"/>
        </w:rPr>
      </w:pPr>
      <w:r w:rsidRPr="00101FAD">
        <w:rPr>
          <w:lang w:val="sr-Cyrl-CS" w:bidi="en-US"/>
        </w:rPr>
        <w:t>Искуство установа, невладиних организација и локалне самоуправе у спровођењу пројеката отвара могућност  добијања донаторских средстава која су неопходна за испуњење свих активности Локалног акционог плана што би требало да допринесе превазилажењу препрека као што су неповољна политичка и економска ситуација у земљи.</w:t>
      </w:r>
    </w:p>
    <w:p w14:paraId="6C4125A3" w14:textId="77777777" w:rsidR="00970A1E" w:rsidRPr="00970A1E" w:rsidRDefault="00970A1E">
      <w:pPr>
        <w:widowControl w:val="0"/>
        <w:numPr>
          <w:ilvl w:val="0"/>
          <w:numId w:val="23"/>
        </w:numPr>
        <w:spacing w:before="1" w:after="0" w:line="240" w:lineRule="auto"/>
        <w:jc w:val="both"/>
        <w:rPr>
          <w:rFonts w:ascii="Times New Roman" w:eastAsia="Times New Roman" w:hAnsi="Times New Roman"/>
          <w:sz w:val="24"/>
          <w:szCs w:val="24"/>
          <w:lang w:val="sr-Cyrl-CS" w:bidi="en-US"/>
        </w:rPr>
      </w:pPr>
      <w:r w:rsidRPr="00970A1E">
        <w:rPr>
          <w:rFonts w:ascii="Times New Roman" w:eastAsia="Times New Roman" w:hAnsi="Times New Roman"/>
          <w:sz w:val="24"/>
          <w:szCs w:val="24"/>
          <w:lang w:val="sr-Cyrl-CS" w:bidi="en-US"/>
        </w:rPr>
        <w:t>Нерешено стамбено питање вишечланих породица и проблеми у располагању имовином у земљама и местима порекла значајно доприносе социјалном сиромаштву и лошем квалитету живота избеглица, интерно расељених лица и повратника по споразуму о реадмисији, што је директан проблем локалне заједнице.</w:t>
      </w:r>
    </w:p>
    <w:p w14:paraId="1A4DBEF3" w14:textId="77777777" w:rsidR="00970A1E" w:rsidRPr="00970A1E" w:rsidRDefault="00970A1E">
      <w:pPr>
        <w:widowControl w:val="0"/>
        <w:numPr>
          <w:ilvl w:val="0"/>
          <w:numId w:val="23"/>
        </w:numPr>
        <w:spacing w:before="1" w:after="0" w:line="240" w:lineRule="auto"/>
        <w:jc w:val="both"/>
        <w:rPr>
          <w:rFonts w:ascii="Times New Roman" w:eastAsia="Times New Roman" w:hAnsi="Times New Roman"/>
          <w:sz w:val="24"/>
          <w:szCs w:val="24"/>
          <w:lang w:val="sr-Cyrl-CS" w:bidi="en-US"/>
        </w:rPr>
      </w:pPr>
      <w:r w:rsidRPr="00970A1E">
        <w:rPr>
          <w:rFonts w:ascii="Times New Roman" w:eastAsia="Times New Roman" w:hAnsi="Times New Roman"/>
          <w:sz w:val="24"/>
          <w:szCs w:val="24"/>
          <w:lang w:val="sr-Cyrl-CS" w:bidi="en-US"/>
        </w:rPr>
        <w:t xml:space="preserve">Традиционално висок број избеглица на територији </w:t>
      </w:r>
      <w:r>
        <w:rPr>
          <w:rFonts w:ascii="Times New Roman" w:eastAsia="Times New Roman" w:hAnsi="Times New Roman"/>
          <w:sz w:val="24"/>
          <w:szCs w:val="24"/>
          <w:lang w:val="sr-Cyrl-CS" w:bidi="en-US"/>
        </w:rPr>
        <w:t>града Сремска Митровица</w:t>
      </w:r>
      <w:r w:rsidRPr="00970A1E">
        <w:rPr>
          <w:rFonts w:ascii="Times New Roman" w:eastAsia="Times New Roman" w:hAnsi="Times New Roman"/>
          <w:sz w:val="24"/>
          <w:szCs w:val="24"/>
          <w:lang w:val="sr-Cyrl-CS" w:bidi="en-US"/>
        </w:rPr>
        <w:t xml:space="preserve"> у односу на број интерно расељених лица и повратника по споразуму о реадмисији. </w:t>
      </w:r>
    </w:p>
    <w:p w14:paraId="33A336F0" w14:textId="77777777" w:rsidR="00970A1E" w:rsidRPr="00970A1E" w:rsidRDefault="00970A1E">
      <w:pPr>
        <w:widowControl w:val="0"/>
        <w:numPr>
          <w:ilvl w:val="0"/>
          <w:numId w:val="23"/>
        </w:numPr>
        <w:spacing w:before="1" w:after="0" w:line="240" w:lineRule="auto"/>
        <w:jc w:val="both"/>
        <w:rPr>
          <w:rFonts w:ascii="Times New Roman" w:eastAsia="Times New Roman" w:hAnsi="Times New Roman"/>
          <w:sz w:val="24"/>
          <w:szCs w:val="24"/>
          <w:lang w:val="sr-Cyrl-CS" w:bidi="en-US"/>
        </w:rPr>
      </w:pPr>
      <w:r w:rsidRPr="00970A1E">
        <w:rPr>
          <w:rFonts w:ascii="Times New Roman" w:eastAsia="Times New Roman" w:hAnsi="Times New Roman"/>
          <w:sz w:val="24"/>
          <w:szCs w:val="24"/>
          <w:lang w:val="sr-Cyrl-CS" w:bidi="en-US"/>
        </w:rPr>
        <w:t>Постојање великог броја лица без правног субјективитета „правно невидљива лица“, то јест лица која нису уписана у матичне књиге на територији Србије, односно лица која су уписана али немају одговарајућа лична документа.</w:t>
      </w:r>
    </w:p>
    <w:p w14:paraId="177F53AE" w14:textId="77777777" w:rsidR="00970A1E" w:rsidRPr="00970A1E" w:rsidRDefault="00970A1E">
      <w:pPr>
        <w:widowControl w:val="0"/>
        <w:numPr>
          <w:ilvl w:val="0"/>
          <w:numId w:val="23"/>
        </w:numPr>
        <w:spacing w:before="1" w:after="0" w:line="240" w:lineRule="auto"/>
        <w:jc w:val="both"/>
        <w:rPr>
          <w:rFonts w:ascii="Times New Roman" w:eastAsia="Times New Roman" w:hAnsi="Times New Roman"/>
          <w:sz w:val="24"/>
          <w:szCs w:val="24"/>
          <w:lang w:val="sr-Cyrl-CS" w:bidi="en-US"/>
        </w:rPr>
      </w:pPr>
      <w:r w:rsidRPr="00970A1E">
        <w:rPr>
          <w:rFonts w:ascii="Times New Roman" w:eastAsia="Times New Roman" w:hAnsi="Times New Roman"/>
          <w:sz w:val="24"/>
          <w:szCs w:val="24"/>
          <w:lang w:val="sr-Cyrl-CS" w:bidi="en-US"/>
        </w:rPr>
        <w:t>Пасивност, недовољна самоорганизованост и лоша информисаност самих избеглица и интерно расељених лица</w:t>
      </w:r>
      <w:r w:rsidR="00101FAD">
        <w:rPr>
          <w:rFonts w:ascii="Times New Roman" w:eastAsia="Times New Roman" w:hAnsi="Times New Roman"/>
          <w:sz w:val="24"/>
          <w:szCs w:val="24"/>
          <w:lang w:val="sr-Cyrl-CS" w:bidi="en-US"/>
        </w:rPr>
        <w:t xml:space="preserve"> и осталих мигрантских група, </w:t>
      </w:r>
      <w:r w:rsidRPr="00970A1E">
        <w:rPr>
          <w:rFonts w:ascii="Times New Roman" w:eastAsia="Times New Roman" w:hAnsi="Times New Roman"/>
          <w:sz w:val="24"/>
          <w:szCs w:val="24"/>
          <w:lang w:val="sr-Cyrl-CS" w:bidi="en-US"/>
        </w:rPr>
        <w:t>додатно доприносе њиховом незадовољавајућем положају и релативно ниском нивоу интегрисаности у локалну заједницу.</w:t>
      </w:r>
    </w:p>
    <w:p w14:paraId="0ABA006C" w14:textId="77777777" w:rsidR="00970A1E" w:rsidRPr="00970A1E" w:rsidRDefault="00970A1E">
      <w:pPr>
        <w:widowControl w:val="0"/>
        <w:numPr>
          <w:ilvl w:val="0"/>
          <w:numId w:val="23"/>
        </w:numPr>
        <w:spacing w:before="1" w:after="0" w:line="240" w:lineRule="auto"/>
        <w:jc w:val="both"/>
        <w:rPr>
          <w:rFonts w:ascii="Times New Roman" w:eastAsia="Times New Roman" w:hAnsi="Times New Roman"/>
          <w:sz w:val="24"/>
          <w:szCs w:val="24"/>
          <w:lang w:val="sr-Cyrl-CS" w:bidi="en-US"/>
        </w:rPr>
      </w:pPr>
      <w:r w:rsidRPr="00970A1E">
        <w:rPr>
          <w:rFonts w:ascii="Times New Roman" w:eastAsia="Times New Roman" w:hAnsi="Times New Roman"/>
          <w:sz w:val="24"/>
          <w:szCs w:val="24"/>
          <w:lang w:val="sr-Cyrl-CS" w:bidi="en-US"/>
        </w:rPr>
        <w:t>Изузетно лош друштвени и економски положај жена</w:t>
      </w:r>
      <w:r w:rsidR="00101FAD">
        <w:rPr>
          <w:rFonts w:ascii="Times New Roman" w:eastAsia="Times New Roman" w:hAnsi="Times New Roman"/>
          <w:sz w:val="24"/>
          <w:szCs w:val="24"/>
          <w:lang w:val="sr-Cyrl-CS" w:bidi="en-US"/>
        </w:rPr>
        <w:t xml:space="preserve"> из мигрантске</w:t>
      </w:r>
      <w:r w:rsidRPr="00970A1E">
        <w:rPr>
          <w:rFonts w:ascii="Times New Roman" w:eastAsia="Times New Roman" w:hAnsi="Times New Roman"/>
          <w:sz w:val="24"/>
          <w:szCs w:val="24"/>
          <w:lang w:val="sr-Cyrl-CS" w:bidi="en-US"/>
        </w:rPr>
        <w:t xml:space="preserve"> популације</w:t>
      </w:r>
      <w:r w:rsidR="00101FAD">
        <w:rPr>
          <w:rFonts w:ascii="Times New Roman" w:eastAsia="Times New Roman" w:hAnsi="Times New Roman"/>
          <w:sz w:val="24"/>
          <w:szCs w:val="24"/>
          <w:lang w:val="sr-Cyrl-CS" w:bidi="en-US"/>
        </w:rPr>
        <w:t xml:space="preserve">, нарочито </w:t>
      </w:r>
      <w:r w:rsidRPr="00970A1E">
        <w:rPr>
          <w:rFonts w:ascii="Times New Roman" w:eastAsia="Times New Roman" w:hAnsi="Times New Roman"/>
          <w:sz w:val="24"/>
          <w:szCs w:val="24"/>
          <w:lang w:val="sr-Cyrl-CS" w:bidi="en-US"/>
        </w:rPr>
        <w:t>избеглица и интерно расељених лица као и лица која су се вратила у Србију у складу са Споразумом о реадмисији.</w:t>
      </w:r>
    </w:p>
    <w:p w14:paraId="1CAEEA48" w14:textId="77777777" w:rsidR="00970A1E" w:rsidRPr="00970A1E" w:rsidRDefault="00970A1E">
      <w:pPr>
        <w:widowControl w:val="0"/>
        <w:numPr>
          <w:ilvl w:val="0"/>
          <w:numId w:val="23"/>
        </w:numPr>
        <w:spacing w:before="1" w:after="0" w:line="240" w:lineRule="auto"/>
        <w:jc w:val="both"/>
        <w:rPr>
          <w:rFonts w:ascii="Times New Roman" w:eastAsia="Times New Roman" w:hAnsi="Times New Roman"/>
          <w:sz w:val="24"/>
          <w:szCs w:val="24"/>
          <w:lang w:val="sr-Cyrl-CS" w:bidi="en-US"/>
        </w:rPr>
      </w:pPr>
      <w:r w:rsidRPr="00970A1E">
        <w:rPr>
          <w:rFonts w:ascii="Times New Roman" w:eastAsia="Times New Roman" w:hAnsi="Times New Roman"/>
          <w:sz w:val="24"/>
          <w:szCs w:val="24"/>
          <w:lang w:val="sr-Cyrl-CS" w:bidi="en-US"/>
        </w:rPr>
        <w:t xml:space="preserve">Лоша и неадекватна образовна структура додатно отежава запошљавање </w:t>
      </w:r>
      <w:r w:rsidR="00101FAD">
        <w:rPr>
          <w:rFonts w:ascii="Times New Roman" w:eastAsia="Times New Roman" w:hAnsi="Times New Roman"/>
          <w:sz w:val="24"/>
          <w:szCs w:val="24"/>
          <w:lang w:val="sr-Cyrl-CS" w:bidi="en-US"/>
        </w:rPr>
        <w:t>различитих категорија миграната.</w:t>
      </w:r>
    </w:p>
    <w:p w14:paraId="7D5E84B9" w14:textId="77777777" w:rsidR="00970A1E" w:rsidRPr="00970A1E" w:rsidRDefault="00970A1E">
      <w:pPr>
        <w:widowControl w:val="0"/>
        <w:numPr>
          <w:ilvl w:val="0"/>
          <w:numId w:val="23"/>
        </w:numPr>
        <w:spacing w:before="1" w:after="0" w:line="240" w:lineRule="auto"/>
        <w:jc w:val="both"/>
        <w:rPr>
          <w:rFonts w:ascii="Times New Roman" w:eastAsia="Times New Roman" w:hAnsi="Times New Roman"/>
          <w:sz w:val="24"/>
          <w:szCs w:val="24"/>
          <w:lang w:val="sr-Cyrl-CS" w:bidi="en-US"/>
        </w:rPr>
      </w:pPr>
      <w:r w:rsidRPr="00970A1E">
        <w:rPr>
          <w:rFonts w:ascii="Times New Roman" w:eastAsia="Times New Roman" w:hAnsi="Times New Roman"/>
          <w:sz w:val="24"/>
          <w:szCs w:val="24"/>
          <w:lang w:val="sr-Cyrl-CS" w:bidi="en-US"/>
        </w:rPr>
        <w:t xml:space="preserve">Неизвесност у даљем развоју мигрантске кризе и непознавање мигрантских рута у будућности отежава адекватно припремање </w:t>
      </w:r>
      <w:r>
        <w:rPr>
          <w:rFonts w:ascii="Times New Roman" w:eastAsia="Times New Roman" w:hAnsi="Times New Roman"/>
          <w:sz w:val="24"/>
          <w:szCs w:val="24"/>
          <w:lang w:val="sr-Cyrl-CS" w:bidi="en-US"/>
        </w:rPr>
        <w:t>Града</w:t>
      </w:r>
      <w:r w:rsidRPr="00970A1E">
        <w:rPr>
          <w:rFonts w:ascii="Times New Roman" w:eastAsia="Times New Roman" w:hAnsi="Times New Roman"/>
          <w:sz w:val="24"/>
          <w:szCs w:val="24"/>
          <w:lang w:val="sr-Cyrl-CS" w:bidi="en-US"/>
        </w:rPr>
        <w:t xml:space="preserve"> да одговори на изазове те врсте. </w:t>
      </w:r>
    </w:p>
    <w:p w14:paraId="2E16B2BB" w14:textId="77777777" w:rsidR="00970A1E" w:rsidRDefault="00970A1E">
      <w:pPr>
        <w:widowControl w:val="0"/>
        <w:numPr>
          <w:ilvl w:val="0"/>
          <w:numId w:val="23"/>
        </w:numPr>
        <w:spacing w:before="1" w:after="0" w:line="240" w:lineRule="auto"/>
        <w:jc w:val="both"/>
        <w:rPr>
          <w:rFonts w:ascii="Times New Roman" w:eastAsia="Times New Roman" w:hAnsi="Times New Roman"/>
          <w:sz w:val="24"/>
          <w:szCs w:val="24"/>
          <w:lang w:val="sr-Cyrl-CS" w:bidi="en-US"/>
        </w:rPr>
      </w:pPr>
      <w:r w:rsidRPr="00970A1E">
        <w:rPr>
          <w:rFonts w:ascii="Times New Roman" w:eastAsia="Times New Roman" w:hAnsi="Times New Roman"/>
          <w:sz w:val="24"/>
          <w:szCs w:val="24"/>
          <w:lang w:val="sr-Cyrl-CS" w:bidi="en-US"/>
        </w:rPr>
        <w:t>Потребно је континуирано радити на јачању толеранције и подизању свести домицилног становништва а у вези са проблемима</w:t>
      </w:r>
      <w:r w:rsidR="00101FAD">
        <w:rPr>
          <w:rFonts w:ascii="Times New Roman" w:eastAsia="Times New Roman" w:hAnsi="Times New Roman"/>
          <w:sz w:val="24"/>
          <w:szCs w:val="24"/>
          <w:lang w:val="sr-Cyrl-CS" w:bidi="en-US"/>
        </w:rPr>
        <w:t xml:space="preserve"> различитих категорија</w:t>
      </w:r>
      <w:r w:rsidRPr="00970A1E">
        <w:rPr>
          <w:rFonts w:ascii="Times New Roman" w:eastAsia="Times New Roman" w:hAnsi="Times New Roman"/>
          <w:sz w:val="24"/>
          <w:szCs w:val="24"/>
          <w:lang w:val="sr-Cyrl-CS" w:bidi="en-US"/>
        </w:rPr>
        <w:t xml:space="preserve"> миграната којих до момента усвајања овог ЛАП-а нема на територији </w:t>
      </w:r>
      <w:r>
        <w:rPr>
          <w:rFonts w:ascii="Times New Roman" w:eastAsia="Times New Roman" w:hAnsi="Times New Roman"/>
          <w:sz w:val="24"/>
          <w:szCs w:val="24"/>
          <w:lang w:val="sr-Cyrl-CS" w:bidi="en-US"/>
        </w:rPr>
        <w:t>града Сремска Митровица.</w:t>
      </w:r>
    </w:p>
    <w:p w14:paraId="37D37DC9" w14:textId="77777777" w:rsidR="00101FAD" w:rsidRPr="00101FAD" w:rsidRDefault="00101FAD">
      <w:pPr>
        <w:widowControl w:val="0"/>
        <w:numPr>
          <w:ilvl w:val="0"/>
          <w:numId w:val="23"/>
        </w:numPr>
        <w:spacing w:before="1" w:after="0" w:line="240" w:lineRule="auto"/>
        <w:jc w:val="both"/>
        <w:rPr>
          <w:rFonts w:ascii="Times New Roman" w:eastAsia="Times New Roman" w:hAnsi="Times New Roman" w:cs="Times New Roman"/>
          <w:sz w:val="24"/>
          <w:szCs w:val="24"/>
          <w:lang w:val="sr-Cyrl-CS" w:bidi="en-US"/>
        </w:rPr>
      </w:pPr>
      <w:r w:rsidRPr="00101FAD">
        <w:rPr>
          <w:rFonts w:ascii="Times New Roman" w:hAnsi="Times New Roman" w:cs="Times New Roman"/>
          <w:sz w:val="24"/>
          <w:szCs w:val="24"/>
          <w:lang w:val="sr-Cyrl-CS" w:bidi="en-US"/>
        </w:rPr>
        <w:t>Едукација, дијалог и сарадња неопходни како би се максимизирале предности миграција и осигурало да миграција доприноси развоју, којим се креирају могућности за све.</w:t>
      </w:r>
    </w:p>
    <w:p w14:paraId="478D574B" w14:textId="77777777" w:rsidR="00970A1E" w:rsidRDefault="00970A1E" w:rsidP="00970A1E">
      <w:pPr>
        <w:widowControl w:val="0"/>
        <w:spacing w:before="1" w:after="0" w:line="240" w:lineRule="auto"/>
        <w:ind w:left="106"/>
        <w:rPr>
          <w:rFonts w:ascii="Times New Roman" w:eastAsia="Times New Roman" w:hAnsi="Times New Roman"/>
          <w:sz w:val="24"/>
          <w:szCs w:val="24"/>
          <w:lang w:val="sr-Cyrl-CS" w:bidi="en-US"/>
        </w:rPr>
      </w:pPr>
    </w:p>
    <w:p w14:paraId="145AB8D5" w14:textId="77777777" w:rsidR="00970A1E" w:rsidRPr="00970A1E" w:rsidRDefault="00970A1E" w:rsidP="00970A1E">
      <w:pPr>
        <w:widowControl w:val="0"/>
        <w:spacing w:before="1" w:after="0" w:line="240" w:lineRule="auto"/>
        <w:ind w:left="106"/>
        <w:rPr>
          <w:rFonts w:ascii="Times New Roman" w:eastAsia="Times New Roman" w:hAnsi="Times New Roman"/>
          <w:sz w:val="24"/>
          <w:szCs w:val="24"/>
          <w:lang w:val="sr-Cyrl-CS" w:bidi="en-US"/>
        </w:rPr>
      </w:pPr>
    </w:p>
    <w:p w14:paraId="77717C06" w14:textId="77777777" w:rsidR="00970A1E" w:rsidRPr="00970A1E" w:rsidRDefault="00970A1E" w:rsidP="00970A1E">
      <w:pPr>
        <w:widowControl w:val="0"/>
        <w:spacing w:before="1" w:after="0" w:line="240" w:lineRule="auto"/>
        <w:ind w:left="106"/>
        <w:rPr>
          <w:rFonts w:ascii="Times New Roman" w:eastAsia="Times New Roman" w:hAnsi="Times New Roman"/>
          <w:b/>
          <w:i/>
          <w:sz w:val="24"/>
          <w:szCs w:val="24"/>
          <w:lang w:val="sr-Cyrl-CS" w:bidi="en-US"/>
        </w:rPr>
      </w:pPr>
      <w:r w:rsidRPr="00970A1E">
        <w:rPr>
          <w:rFonts w:ascii="Times New Roman" w:eastAsia="Times New Roman" w:hAnsi="Times New Roman"/>
          <w:b/>
          <w:i/>
          <w:sz w:val="24"/>
          <w:szCs w:val="24"/>
          <w:lang w:val="sr-Cyrl-CS" w:bidi="en-US"/>
        </w:rPr>
        <w:t>Препоруке:</w:t>
      </w:r>
    </w:p>
    <w:p w14:paraId="57AFD84E" w14:textId="77777777" w:rsidR="00970A1E" w:rsidRPr="00970A1E" w:rsidRDefault="00970A1E" w:rsidP="00970A1E">
      <w:pPr>
        <w:widowControl w:val="0"/>
        <w:spacing w:before="1" w:after="0" w:line="240" w:lineRule="auto"/>
        <w:ind w:left="106"/>
        <w:rPr>
          <w:rFonts w:ascii="Times New Roman" w:eastAsia="Times New Roman" w:hAnsi="Times New Roman"/>
          <w:b/>
          <w:i/>
          <w:sz w:val="24"/>
          <w:szCs w:val="24"/>
          <w:lang w:val="sr-Cyrl-CS" w:bidi="en-US"/>
        </w:rPr>
      </w:pPr>
    </w:p>
    <w:p w14:paraId="100A185B" w14:textId="77777777" w:rsidR="00970A1E" w:rsidRPr="00970A1E" w:rsidRDefault="00970A1E">
      <w:pPr>
        <w:widowControl w:val="0"/>
        <w:numPr>
          <w:ilvl w:val="0"/>
          <w:numId w:val="24"/>
        </w:numPr>
        <w:spacing w:before="1" w:after="0" w:line="240" w:lineRule="auto"/>
        <w:jc w:val="both"/>
        <w:rPr>
          <w:rFonts w:ascii="Times New Roman" w:eastAsia="Times New Roman" w:hAnsi="Times New Roman"/>
          <w:sz w:val="24"/>
          <w:szCs w:val="24"/>
          <w:lang w:val="sr-Cyrl-CS" w:bidi="en-US"/>
        </w:rPr>
      </w:pPr>
      <w:r w:rsidRPr="00970A1E">
        <w:rPr>
          <w:rFonts w:ascii="Times New Roman" w:eastAsia="Times New Roman" w:hAnsi="Times New Roman"/>
          <w:sz w:val="24"/>
          <w:szCs w:val="24"/>
          <w:lang w:val="sr-Cyrl-CS" w:bidi="en-US"/>
        </w:rPr>
        <w:t>Покренути иницијативу за стамбено збрињавање избеглица, интерно расељених лица и повратника по основу Споразума о реадмисији на територији локалне заједнице.</w:t>
      </w:r>
    </w:p>
    <w:p w14:paraId="6E5523BD" w14:textId="77777777" w:rsidR="00970A1E" w:rsidRPr="00970A1E" w:rsidRDefault="00970A1E">
      <w:pPr>
        <w:widowControl w:val="0"/>
        <w:numPr>
          <w:ilvl w:val="0"/>
          <w:numId w:val="24"/>
        </w:numPr>
        <w:spacing w:before="1" w:after="0" w:line="240" w:lineRule="auto"/>
        <w:jc w:val="both"/>
        <w:rPr>
          <w:rFonts w:ascii="Times New Roman" w:eastAsia="Times New Roman" w:hAnsi="Times New Roman"/>
          <w:sz w:val="24"/>
          <w:szCs w:val="24"/>
          <w:lang w:val="sr-Cyrl-CS" w:bidi="en-US"/>
        </w:rPr>
      </w:pPr>
      <w:r w:rsidRPr="00970A1E">
        <w:rPr>
          <w:rFonts w:ascii="Times New Roman" w:eastAsia="Times New Roman" w:hAnsi="Times New Roman"/>
          <w:sz w:val="24"/>
          <w:szCs w:val="24"/>
          <w:lang w:val="sr-Cyrl-CS" w:bidi="en-US"/>
        </w:rPr>
        <w:t>Иницирати покретање расправе у договору са свим релевантним чиниоцима, како би се донаторима предложили услови за аплицирање по програмима који би били прилагођени реалном чињеничном стању на терену.</w:t>
      </w:r>
    </w:p>
    <w:p w14:paraId="5348EAD7" w14:textId="77777777" w:rsidR="00970A1E" w:rsidRPr="00970A1E" w:rsidRDefault="00970A1E">
      <w:pPr>
        <w:widowControl w:val="0"/>
        <w:numPr>
          <w:ilvl w:val="0"/>
          <w:numId w:val="24"/>
        </w:numPr>
        <w:spacing w:before="1" w:after="0" w:line="240" w:lineRule="auto"/>
        <w:jc w:val="both"/>
        <w:rPr>
          <w:rFonts w:ascii="Times New Roman" w:eastAsia="Times New Roman" w:hAnsi="Times New Roman"/>
          <w:sz w:val="24"/>
          <w:szCs w:val="24"/>
          <w:lang w:val="sr-Cyrl-CS" w:bidi="en-US"/>
        </w:rPr>
      </w:pPr>
      <w:r w:rsidRPr="00970A1E">
        <w:rPr>
          <w:rFonts w:ascii="Times New Roman" w:eastAsia="Times New Roman" w:hAnsi="Times New Roman"/>
          <w:sz w:val="24"/>
          <w:szCs w:val="24"/>
          <w:lang w:val="sr-Cyrl-CS" w:bidi="en-US"/>
        </w:rPr>
        <w:t>Радити на повећању видљивости најугроженијих миграната у локалној заједници</w:t>
      </w:r>
      <w:r w:rsidR="00652818">
        <w:rPr>
          <w:rFonts w:ascii="Times New Roman" w:eastAsia="Times New Roman" w:hAnsi="Times New Roman"/>
          <w:sz w:val="24"/>
          <w:szCs w:val="24"/>
          <w:lang w:val="sr-Cyrl-CS" w:bidi="en-US"/>
        </w:rPr>
        <w:t>;</w:t>
      </w:r>
    </w:p>
    <w:p w14:paraId="2F662A93" w14:textId="77777777" w:rsidR="00970A1E" w:rsidRPr="00970A1E" w:rsidRDefault="00970A1E">
      <w:pPr>
        <w:widowControl w:val="0"/>
        <w:numPr>
          <w:ilvl w:val="0"/>
          <w:numId w:val="24"/>
        </w:numPr>
        <w:spacing w:before="1" w:after="0" w:line="240" w:lineRule="auto"/>
        <w:jc w:val="both"/>
        <w:rPr>
          <w:rFonts w:ascii="Times New Roman" w:eastAsia="Times New Roman" w:hAnsi="Times New Roman"/>
          <w:sz w:val="24"/>
          <w:szCs w:val="24"/>
          <w:lang w:val="sr-Cyrl-CS" w:bidi="en-US"/>
        </w:rPr>
      </w:pPr>
      <w:r w:rsidRPr="00970A1E">
        <w:rPr>
          <w:rFonts w:ascii="Times New Roman" w:eastAsia="Times New Roman" w:hAnsi="Times New Roman"/>
          <w:sz w:val="24"/>
          <w:szCs w:val="24"/>
          <w:lang w:val="sr-Cyrl-CS" w:bidi="en-US"/>
        </w:rPr>
        <w:t>Повећати запосленост преквалификацијом и доквалификацијо</w:t>
      </w:r>
      <w:r w:rsidR="00652818">
        <w:rPr>
          <w:rFonts w:ascii="Times New Roman" w:eastAsia="Times New Roman" w:hAnsi="Times New Roman"/>
          <w:sz w:val="24"/>
          <w:szCs w:val="24"/>
          <w:lang w:val="sr-Cyrl-CS" w:bidi="en-US"/>
        </w:rPr>
        <w:t>м свих мигрантских група;</w:t>
      </w:r>
    </w:p>
    <w:p w14:paraId="7D7C1587" w14:textId="77777777" w:rsidR="00970A1E" w:rsidRPr="00970A1E" w:rsidRDefault="00970A1E">
      <w:pPr>
        <w:widowControl w:val="0"/>
        <w:numPr>
          <w:ilvl w:val="0"/>
          <w:numId w:val="24"/>
        </w:numPr>
        <w:spacing w:before="1" w:after="0" w:line="240" w:lineRule="auto"/>
        <w:jc w:val="both"/>
        <w:rPr>
          <w:rFonts w:ascii="Times New Roman" w:eastAsia="Times New Roman" w:hAnsi="Times New Roman"/>
          <w:sz w:val="24"/>
          <w:szCs w:val="24"/>
          <w:lang w:val="sr-Latn-CS"/>
        </w:rPr>
      </w:pPr>
      <w:r w:rsidRPr="00970A1E">
        <w:rPr>
          <w:rFonts w:ascii="Times New Roman" w:eastAsia="Times New Roman" w:hAnsi="Times New Roman"/>
          <w:sz w:val="24"/>
          <w:szCs w:val="24"/>
          <w:lang w:val="sr-Cyrl-CS"/>
        </w:rPr>
        <w:t>Обухватити адекватним културним и спортским манифестацијама што већи број младих</w:t>
      </w:r>
      <w:r w:rsidRPr="00970A1E">
        <w:rPr>
          <w:rFonts w:ascii="Times New Roman" w:eastAsia="Times New Roman" w:hAnsi="Times New Roman"/>
          <w:sz w:val="24"/>
          <w:szCs w:val="24"/>
          <w:lang w:val="sr-Latn-CS"/>
        </w:rPr>
        <w:t xml:space="preserve"> припадника </w:t>
      </w:r>
      <w:r w:rsidRPr="00970A1E">
        <w:rPr>
          <w:rFonts w:ascii="Times New Roman" w:eastAsia="Times New Roman" w:hAnsi="Times New Roman"/>
          <w:sz w:val="24"/>
          <w:szCs w:val="24"/>
          <w:lang w:val="sr-Cyrl-CS"/>
        </w:rPr>
        <w:t>мигрантске популације;</w:t>
      </w:r>
    </w:p>
    <w:p w14:paraId="1C52CADD" w14:textId="77777777" w:rsidR="00970A1E" w:rsidRPr="00970A1E" w:rsidRDefault="00970A1E">
      <w:pPr>
        <w:widowControl w:val="0"/>
        <w:numPr>
          <w:ilvl w:val="0"/>
          <w:numId w:val="24"/>
        </w:numPr>
        <w:spacing w:before="1" w:after="0" w:line="240" w:lineRule="auto"/>
        <w:jc w:val="both"/>
        <w:rPr>
          <w:rFonts w:ascii="Times New Roman" w:eastAsia="Times New Roman" w:hAnsi="Times New Roman"/>
          <w:sz w:val="24"/>
          <w:szCs w:val="24"/>
          <w:lang w:val="sr-Latn-CS"/>
        </w:rPr>
      </w:pPr>
      <w:r w:rsidRPr="00970A1E">
        <w:rPr>
          <w:rFonts w:ascii="Times New Roman" w:eastAsia="Times New Roman" w:hAnsi="Times New Roman"/>
          <w:sz w:val="24"/>
          <w:szCs w:val="24"/>
          <w:lang w:val="sr-Latn-CS"/>
        </w:rPr>
        <w:t>Обезбедити континуиране едукативне програме и обуке за</w:t>
      </w:r>
      <w:r w:rsidR="00101FAD">
        <w:rPr>
          <w:rFonts w:ascii="Times New Roman" w:eastAsia="Times New Roman" w:hAnsi="Times New Roman"/>
          <w:sz w:val="24"/>
          <w:szCs w:val="24"/>
          <w:lang w:val="sr-Cyrl-RS"/>
        </w:rPr>
        <w:t xml:space="preserve"> различите категорије</w:t>
      </w:r>
      <w:r w:rsidRPr="00970A1E">
        <w:rPr>
          <w:rFonts w:ascii="Times New Roman" w:eastAsia="Times New Roman" w:hAnsi="Times New Roman"/>
          <w:sz w:val="24"/>
          <w:szCs w:val="24"/>
          <w:lang w:val="sr-Latn-CS"/>
        </w:rPr>
        <w:t xml:space="preserve"> мигра</w:t>
      </w:r>
      <w:r w:rsidR="00101FAD">
        <w:rPr>
          <w:rFonts w:ascii="Times New Roman" w:eastAsia="Times New Roman" w:hAnsi="Times New Roman"/>
          <w:sz w:val="24"/>
          <w:szCs w:val="24"/>
          <w:lang w:val="sr-Cyrl-RS"/>
        </w:rPr>
        <w:t>ната, н</w:t>
      </w:r>
      <w:r w:rsidRPr="00970A1E">
        <w:rPr>
          <w:rFonts w:ascii="Times New Roman" w:eastAsia="Times New Roman" w:hAnsi="Times New Roman"/>
          <w:sz w:val="24"/>
          <w:szCs w:val="24"/>
          <w:lang w:val="sr-Latn-CS"/>
        </w:rPr>
        <w:t>арочито жене</w:t>
      </w:r>
      <w:r w:rsidR="00D70AA4">
        <w:rPr>
          <w:rFonts w:ascii="Times New Roman" w:eastAsia="Times New Roman" w:hAnsi="Times New Roman"/>
          <w:sz w:val="24"/>
          <w:szCs w:val="24"/>
          <w:lang w:val="sr-Cyrl-RS"/>
        </w:rPr>
        <w:t>;</w:t>
      </w:r>
    </w:p>
    <w:p w14:paraId="2F3D4CA3" w14:textId="77777777" w:rsidR="00970A1E" w:rsidRPr="00970A1E" w:rsidRDefault="00970A1E">
      <w:pPr>
        <w:widowControl w:val="0"/>
        <w:numPr>
          <w:ilvl w:val="0"/>
          <w:numId w:val="24"/>
        </w:numPr>
        <w:spacing w:before="1" w:after="0" w:line="240" w:lineRule="auto"/>
        <w:jc w:val="both"/>
        <w:rPr>
          <w:rFonts w:ascii="Times New Roman" w:eastAsia="Times New Roman" w:hAnsi="Times New Roman"/>
          <w:sz w:val="24"/>
          <w:szCs w:val="24"/>
          <w:lang w:val="sr-Latn-CS"/>
        </w:rPr>
      </w:pPr>
      <w:r w:rsidRPr="00970A1E">
        <w:rPr>
          <w:rFonts w:ascii="Times New Roman" w:eastAsia="Times New Roman" w:hAnsi="Times New Roman"/>
          <w:sz w:val="24"/>
          <w:szCs w:val="24"/>
          <w:lang w:val="sr-Latn-CS"/>
        </w:rPr>
        <w:t>Иницирати сарадњу са свим заинтересованим странама на тему јачања капацитета у управљању миграцијам</w:t>
      </w:r>
      <w:r w:rsidR="00D70AA4">
        <w:rPr>
          <w:rFonts w:ascii="Times New Roman" w:eastAsia="Times New Roman" w:hAnsi="Times New Roman"/>
          <w:sz w:val="24"/>
          <w:szCs w:val="24"/>
          <w:lang w:val="sr-Cyrl-RS"/>
        </w:rPr>
        <w:t>а;</w:t>
      </w:r>
    </w:p>
    <w:p w14:paraId="5DB1E693" w14:textId="77777777" w:rsidR="00970A1E" w:rsidRPr="00970A1E" w:rsidRDefault="00970A1E">
      <w:pPr>
        <w:widowControl w:val="0"/>
        <w:numPr>
          <w:ilvl w:val="0"/>
          <w:numId w:val="24"/>
        </w:numPr>
        <w:spacing w:before="1" w:after="0" w:line="240" w:lineRule="auto"/>
        <w:jc w:val="both"/>
        <w:rPr>
          <w:rFonts w:ascii="Times New Roman" w:eastAsia="Times New Roman" w:hAnsi="Times New Roman"/>
          <w:sz w:val="24"/>
          <w:szCs w:val="24"/>
          <w:lang w:val="sr-Latn-CS"/>
        </w:rPr>
      </w:pPr>
      <w:r w:rsidRPr="00970A1E">
        <w:rPr>
          <w:rFonts w:ascii="Times New Roman" w:eastAsia="Times New Roman" w:hAnsi="Times New Roman"/>
          <w:sz w:val="24"/>
          <w:szCs w:val="24"/>
          <w:lang w:val="sr-Latn-CS"/>
        </w:rPr>
        <w:t>Континуирана обука запослених у ЈЛС у циљу управљања мешовитим миграцијама</w:t>
      </w:r>
      <w:r w:rsidR="00D70AA4">
        <w:rPr>
          <w:rFonts w:ascii="Times New Roman" w:eastAsia="Times New Roman" w:hAnsi="Times New Roman"/>
          <w:sz w:val="24"/>
          <w:szCs w:val="24"/>
          <w:lang w:val="sr-Cyrl-RS"/>
        </w:rPr>
        <w:t>;</w:t>
      </w:r>
    </w:p>
    <w:p w14:paraId="0CE77BAF" w14:textId="77777777" w:rsidR="00970A1E" w:rsidRPr="00101FAD" w:rsidRDefault="00970A1E">
      <w:pPr>
        <w:widowControl w:val="0"/>
        <w:numPr>
          <w:ilvl w:val="0"/>
          <w:numId w:val="24"/>
        </w:numPr>
        <w:spacing w:before="1" w:after="0" w:line="240" w:lineRule="auto"/>
        <w:jc w:val="both"/>
        <w:rPr>
          <w:rFonts w:ascii="Times New Roman" w:eastAsia="Times New Roman" w:hAnsi="Times New Roman"/>
          <w:sz w:val="24"/>
          <w:szCs w:val="24"/>
          <w:lang w:val="sr-Latn-CS"/>
        </w:rPr>
      </w:pPr>
      <w:r w:rsidRPr="00970A1E">
        <w:rPr>
          <w:rFonts w:ascii="Times New Roman" w:eastAsia="Times New Roman" w:hAnsi="Times New Roman"/>
          <w:sz w:val="24"/>
          <w:szCs w:val="24"/>
          <w:lang w:val="sr-Latn-CS"/>
        </w:rPr>
        <w:t>Јачање сарадње са Комесаријатом за избеглице и миграције</w:t>
      </w:r>
      <w:r w:rsidR="00D70AA4">
        <w:rPr>
          <w:rFonts w:ascii="Times New Roman" w:eastAsia="Times New Roman" w:hAnsi="Times New Roman"/>
          <w:sz w:val="24"/>
          <w:szCs w:val="24"/>
          <w:lang w:val="sr-Cyrl-RS"/>
        </w:rPr>
        <w:t>;</w:t>
      </w:r>
    </w:p>
    <w:p w14:paraId="278099BB" w14:textId="77777777" w:rsidR="00101FAD" w:rsidRPr="001760A6" w:rsidRDefault="00101FAD">
      <w:pPr>
        <w:pStyle w:val="ListParagraph"/>
        <w:widowControl w:val="0"/>
        <w:numPr>
          <w:ilvl w:val="0"/>
          <w:numId w:val="24"/>
        </w:numPr>
        <w:spacing w:before="1"/>
        <w:rPr>
          <w:lang w:val="sr-Cyrl-CS" w:bidi="en-US"/>
        </w:rPr>
      </w:pPr>
      <w:r w:rsidRPr="001760A6">
        <w:rPr>
          <w:lang w:val="sr-Cyrl-CS" w:bidi="en-US"/>
        </w:rPr>
        <w:t xml:space="preserve">Мапирање дијаспоре – сачињавање базе података о припадницима дијаспоре, могућностима сарадње и повратку у државу порекла. </w:t>
      </w:r>
    </w:p>
    <w:p w14:paraId="0B965468" w14:textId="77777777" w:rsidR="00101FAD" w:rsidRPr="001760A6" w:rsidRDefault="00101FAD">
      <w:pPr>
        <w:pStyle w:val="ListParagraph"/>
        <w:widowControl w:val="0"/>
        <w:numPr>
          <w:ilvl w:val="0"/>
          <w:numId w:val="24"/>
        </w:numPr>
        <w:spacing w:before="1"/>
        <w:rPr>
          <w:lang w:val="sr-Cyrl-CS" w:bidi="en-US"/>
        </w:rPr>
      </w:pPr>
      <w:r w:rsidRPr="001760A6">
        <w:rPr>
          <w:lang w:val="sr-Cyrl-CS" w:bidi="en-US"/>
        </w:rPr>
        <w:t>Креирање платформе за успостављање културне, привредне и других видова сарадње матичне државе и дијаспоре</w:t>
      </w:r>
    </w:p>
    <w:p w14:paraId="2130D979" w14:textId="77777777" w:rsidR="00101FAD" w:rsidRPr="00970A1E" w:rsidRDefault="00101FAD" w:rsidP="00101FAD">
      <w:pPr>
        <w:widowControl w:val="0"/>
        <w:spacing w:before="1" w:after="0" w:line="240" w:lineRule="auto"/>
        <w:ind w:left="826"/>
        <w:jc w:val="both"/>
        <w:rPr>
          <w:rFonts w:ascii="Times New Roman" w:eastAsia="Times New Roman" w:hAnsi="Times New Roman"/>
          <w:sz w:val="24"/>
          <w:szCs w:val="24"/>
          <w:lang w:val="sr-Latn-CS"/>
        </w:rPr>
      </w:pPr>
    </w:p>
    <w:p w14:paraId="6A13B991" w14:textId="00F9235C" w:rsidR="00970A1E" w:rsidRPr="00970A1E" w:rsidRDefault="00405785" w:rsidP="00D70AA4">
      <w:pPr>
        <w:widowControl w:val="0"/>
        <w:spacing w:before="1" w:after="0" w:line="240" w:lineRule="auto"/>
        <w:rPr>
          <w:rFonts w:ascii="Times New Roman" w:eastAsia="Times New Roman" w:hAnsi="Times New Roman"/>
          <w:sz w:val="13"/>
          <w:szCs w:val="13"/>
          <w:lang w:val="sr-Latn-CS"/>
        </w:rPr>
      </w:pPr>
      <w:r>
        <w:rPr>
          <w:rFonts w:ascii="Times New Roman" w:eastAsia="Times New Roman" w:hAnsi="Times New Roman"/>
          <w:noProof/>
          <w:sz w:val="24"/>
          <w:szCs w:val="24"/>
          <w:lang w:val="sr-Latn-RS" w:eastAsia="sr-Latn-RS"/>
        </w:rPr>
        <mc:AlternateContent>
          <mc:Choice Requires="wpg">
            <w:drawing>
              <wp:anchor distT="0" distB="0" distL="114300" distR="114300" simplePos="0" relativeHeight="251660288" behindDoc="1" locked="0" layoutInCell="1" allowOverlap="1" wp14:anchorId="6D7D2A2C" wp14:editId="0495C6D2">
                <wp:simplePos x="0" y="0"/>
                <wp:positionH relativeFrom="page">
                  <wp:posOffset>0</wp:posOffset>
                </wp:positionH>
                <wp:positionV relativeFrom="page">
                  <wp:posOffset>0</wp:posOffset>
                </wp:positionV>
                <wp:extent cx="1270" cy="10679430"/>
                <wp:effectExtent l="0" t="0" r="8255" b="0"/>
                <wp:wrapNone/>
                <wp:docPr id="15"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0679430"/>
                          <a:chOff x="0" y="0"/>
                          <a:chExt cx="2" cy="16818"/>
                        </a:xfrm>
                      </wpg:grpSpPr>
                      <wps:wsp>
                        <wps:cNvPr id="16" name="Freeform 15"/>
                        <wps:cNvSpPr>
                          <a:spLocks/>
                        </wps:cNvSpPr>
                        <wps:spPr bwMode="auto">
                          <a:xfrm>
                            <a:off x="0" y="0"/>
                            <a:ext cx="2" cy="16818"/>
                          </a:xfrm>
                          <a:custGeom>
                            <a:avLst/>
                            <a:gdLst>
                              <a:gd name="T0" fmla="*/ 0 h 16818"/>
                              <a:gd name="T1" fmla="*/ 16818 h 16818"/>
                              <a:gd name="T2" fmla="*/ 0 h 16818"/>
                            </a:gdLst>
                            <a:ahLst/>
                            <a:cxnLst>
                              <a:cxn ang="0">
                                <a:pos x="0" y="T0"/>
                              </a:cxn>
                              <a:cxn ang="0">
                                <a:pos x="0" y="T1"/>
                              </a:cxn>
                              <a:cxn ang="0">
                                <a:pos x="0" y="T2"/>
                              </a:cxn>
                            </a:cxnLst>
                            <a:rect l="0" t="0" r="r" b="b"/>
                            <a:pathLst>
                              <a:path h="16818">
                                <a:moveTo>
                                  <a:pt x="0" y="0"/>
                                </a:moveTo>
                                <a:lnTo>
                                  <a:pt x="0" y="16818"/>
                                </a:lnTo>
                                <a:lnTo>
                                  <a:pt x="0" y="0"/>
                                </a:lnTo>
                                <a:close/>
                              </a:path>
                            </a:pathLst>
                          </a:custGeom>
                          <a:solidFill>
                            <a:srgbClr val="EBEB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4107BE" id="Group 14" o:spid="_x0000_s1026" style="position:absolute;margin-left:0;margin-top:0;width:.1pt;height:840.9pt;z-index:-251656192;mso-position-horizontal-relative:page;mso-position-vertical-relative:page" coordsize="2,168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JukRAMAABQIAAAOAAAAZHJzL2Uyb0RvYy54bWykVelu2zAM/j9g7yDo54DUx5zDRtNiPVIM&#10;6LYC7R5AkeUDsyVPUuJ0w959FG3najtsXQLYlElRHz9S5On5pq7IWmhTKjmnwYlPiZBcpaXM5/Tr&#10;w2I0o8RYJlNWKSnm9FEYen729s1p2yQiVIWqUqEJOJEmaZs5LaxtEs8zvBA1MyeqERKUmdI1s7DU&#10;uZdq1oL3uvJC3594rdJpoxUXxsDXq05Jz9B/lgluv2SZEZZUcwrYLD41Ppfu6Z2dsiTXrClK3sNg&#10;r0BRs1LCoVtXV8wystLlE1d1ybUyKrMnXNWeyrKSC4wBogn8o2hutFo1GEuetHmzpQmoPeLp1W75&#10;5/WdJmUKuRtTIlkNOcJjSRA5ctomT8DmRjf3zZ3uIgTxVvFvBtTesd6t886YLNtPKgV/bGUVkrPJ&#10;dO1cQNhkgzl43OZAbCzh8DEIp5AnDorAn0zj6H2fI15AIp/s4sV1vy/sN01mwcwB91jSHYcQe0gu&#10;Hqgzs6PS/B+V9wVrBGbIOJoGKicDlQsthCteAuwim2g2UGn2edzTOJAG6H4dgy8ywRK+MvZGKEwC&#10;W98aC5igZlOQOqGvgAdIQVZXcBPeecQnBQkGWp31YBTsGaHBS4aA6HlvkKTt4awY8PCN7AGBRJjr&#10;JD7WT6PMrgIAY5dmMHLg/2gb/INtuG8LCHdwNLST40aiKYFGsnR7WNIw66IYRFJAFSNz7kut1uJB&#10;oc7uwhii2Gkr+dRqyz/gGfTDu3nG26DjlTKio8lhw2uxBeli2ysIo6oyXZRV5SAanS8vK03WDBrn&#10;9YX797QcmFVIvVRuW3dM9wVuc8+Du9fYCH/GQRj5F2E8Wkxm01G0iMajeOrPRn4QX8QTP4qjq8Uv&#10;l+cgSooyTYW8LaUYmnIQ/d1N7cdD106xLZN2TuNxOMYSOkB/EKSPv+eChC4sU8xvIVh63cuWlVUn&#10;e4eIkWQIe3gjEdCFujvdtaClSh/hfmvVDSQYoCAUSv+gpIVhNKfm+4ppQUn1UUKLioMoctMLF9F4&#10;GsJC72uW+xomObiaU0vh8jjx0nYTb9XoMi/gpAC5kOoDdOasdF0A8XWo+gV0SZRw9GAs/Zh0s21/&#10;jVa7YX72GwAA//8DAFBLAwQUAAYACAAAACEA4KNEMtoAAAADAQAADwAAAGRycy9kb3ducmV2Lnht&#10;bEyPQUvDQBCF70L/wzIFb3aTiiXEbEop6qkItoJ4mybTJDQ7G7LbJP33jl7s5cHwHu99k60n26qB&#10;et84NhAvIlDEhSsbrgx8Hl4fElA+IJfYOiYDV/Kwzmd3GaalG/mDhn2olJSwT9FAHUKXau2Lmiz6&#10;heuIxTu53mKQs6902eMo5bbVyyhaaYsNy0KNHW1rKs77izXwNuK4eYxfht35tL1+H57ev3YxGXM/&#10;nzbPoAJN4T8Mv/iCDrkwHd2FS69aA/JI+FPxlqCOklglcQI6z/Qte/4DAAD//wMAUEsBAi0AFAAG&#10;AAgAAAAhALaDOJL+AAAA4QEAABMAAAAAAAAAAAAAAAAAAAAAAFtDb250ZW50X1R5cGVzXS54bWxQ&#10;SwECLQAUAAYACAAAACEAOP0h/9YAAACUAQAACwAAAAAAAAAAAAAAAAAvAQAAX3JlbHMvLnJlbHNQ&#10;SwECLQAUAAYACAAAACEAQHCbpEQDAAAUCAAADgAAAAAAAAAAAAAAAAAuAgAAZHJzL2Uyb0RvYy54&#10;bWxQSwECLQAUAAYACAAAACEA4KNEMtoAAAADAQAADwAAAAAAAAAAAAAAAACeBQAAZHJzL2Rvd25y&#10;ZXYueG1sUEsFBgAAAAAEAAQA8wAAAKUGAAAAAA==&#10;">
                <v:shape id="Freeform 15" o:spid="_x0000_s1027" style="position:absolute;width:2;height:16818;visibility:visible;mso-wrap-style:square;v-text-anchor:top" coordsize="2,168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CEpb0A&#10;AADbAAAADwAAAGRycy9kb3ducmV2LnhtbERPvQrCMBDeBd8hnOCmqSIi1SgqCA4uVhe3oznbanOp&#10;Taz17Y0guN3H93uLVWtK0VDtCssKRsMIBHFqdcGZgvNpN5iBcB5ZY2mZFLzJwWrZ7Sww1vbFR2oS&#10;n4kQwi5GBbn3VSylS3My6Ia2Ig7c1dYGfYB1JnWNrxBuSjmOoqk0WHBoyLGibU7pPXkaBZPJPtuY&#10;9nHb6Oa6vtyTyjSHi1L9Xrueg/DU+r/4597rMH8K31/CAXL5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8bCEpb0AAADbAAAADwAAAAAAAAAAAAAAAACYAgAAZHJzL2Rvd25yZXYu&#10;eG1sUEsFBgAAAAAEAAQA9QAAAIIDAAAAAA==&#10;" path="m,l,16818,,xe" fillcolor="#ebebeb" stroked="f">
                  <v:path arrowok="t" o:connecttype="custom" o:connectlocs="0,0;0,16818;0,0" o:connectangles="0,0,0"/>
                </v:shape>
                <w10:wrap anchorx="page" anchory="page"/>
              </v:group>
            </w:pict>
          </mc:Fallback>
        </mc:AlternateContent>
      </w:r>
      <w:r>
        <w:rPr>
          <w:rFonts w:ascii="Times New Roman" w:eastAsia="Times New Roman" w:hAnsi="Times New Roman"/>
          <w:noProof/>
          <w:sz w:val="24"/>
          <w:szCs w:val="24"/>
          <w:lang w:val="sr-Latn-RS" w:eastAsia="sr-Latn-RS"/>
        </w:rPr>
        <mc:AlternateContent>
          <mc:Choice Requires="wpg">
            <w:drawing>
              <wp:anchor distT="0" distB="0" distL="114300" distR="114300" simplePos="0" relativeHeight="251661312" behindDoc="1" locked="0" layoutInCell="1" allowOverlap="1" wp14:anchorId="75C7C44E" wp14:editId="7CCE7240">
                <wp:simplePos x="0" y="0"/>
                <wp:positionH relativeFrom="page">
                  <wp:posOffset>0</wp:posOffset>
                </wp:positionH>
                <wp:positionV relativeFrom="page">
                  <wp:posOffset>10524490</wp:posOffset>
                </wp:positionV>
                <wp:extent cx="7543800" cy="2540"/>
                <wp:effectExtent l="0" t="0" r="0" b="7620"/>
                <wp:wrapNone/>
                <wp:docPr id="13"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43800" cy="2540"/>
                          <a:chOff x="0" y="16574"/>
                          <a:chExt cx="11880" cy="4"/>
                        </a:xfrm>
                      </wpg:grpSpPr>
                      <wps:wsp>
                        <wps:cNvPr id="14" name="Freeform 17"/>
                        <wps:cNvSpPr>
                          <a:spLocks/>
                        </wps:cNvSpPr>
                        <wps:spPr bwMode="auto">
                          <a:xfrm>
                            <a:off x="0" y="16574"/>
                            <a:ext cx="11880" cy="4"/>
                          </a:xfrm>
                          <a:custGeom>
                            <a:avLst/>
                            <a:gdLst>
                              <a:gd name="T0" fmla="*/ 0 w 11880"/>
                              <a:gd name="T1" fmla="+- 0 16574 16574"/>
                              <a:gd name="T2" fmla="*/ 16574 h 4"/>
                              <a:gd name="T3" fmla="*/ 11880 w 11880"/>
                              <a:gd name="T4" fmla="+- 0 16574 16574"/>
                              <a:gd name="T5" fmla="*/ 16574 h 4"/>
                              <a:gd name="T6" fmla="*/ 11880 w 11880"/>
                              <a:gd name="T7" fmla="+- 0 16578 16574"/>
                              <a:gd name="T8" fmla="*/ 16578 h 4"/>
                              <a:gd name="T9" fmla="*/ 0 w 11880"/>
                              <a:gd name="T10" fmla="+- 0 16578 16574"/>
                              <a:gd name="T11" fmla="*/ 16578 h 4"/>
                              <a:gd name="T12" fmla="*/ 0 w 11880"/>
                              <a:gd name="T13" fmla="+- 0 16574 16574"/>
                              <a:gd name="T14" fmla="*/ 16574 h 4"/>
                            </a:gdLst>
                            <a:ahLst/>
                            <a:cxnLst>
                              <a:cxn ang="0">
                                <a:pos x="T0" y="T2"/>
                              </a:cxn>
                              <a:cxn ang="0">
                                <a:pos x="T3" y="T5"/>
                              </a:cxn>
                              <a:cxn ang="0">
                                <a:pos x="T6" y="T8"/>
                              </a:cxn>
                              <a:cxn ang="0">
                                <a:pos x="T9" y="T11"/>
                              </a:cxn>
                              <a:cxn ang="0">
                                <a:pos x="T12" y="T14"/>
                              </a:cxn>
                            </a:cxnLst>
                            <a:rect l="0" t="0" r="r" b="b"/>
                            <a:pathLst>
                              <a:path w="11880" h="4">
                                <a:moveTo>
                                  <a:pt x="0" y="0"/>
                                </a:moveTo>
                                <a:lnTo>
                                  <a:pt x="11880" y="0"/>
                                </a:lnTo>
                                <a:lnTo>
                                  <a:pt x="11880" y="4"/>
                                </a:lnTo>
                                <a:lnTo>
                                  <a:pt x="0" y="4"/>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9B9F4C" id="Group 16" o:spid="_x0000_s1026" style="position:absolute;margin-left:0;margin-top:828.7pt;width:594pt;height:.2pt;z-index:-251655168;mso-position-horizontal-relative:page;mso-position-vertical-relative:page" coordorigin=",16574" coordsize="1188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6VK4QMAAKYKAAAOAAAAZHJzL2Uyb0RvYy54bWykVtuO2zYQfS/QfyD0mMKrS+SLhPUGTTZe&#10;BNikAbL9AFqiLqgkqiRteRP03zsckrLWtRsj8YNMao7mcmbImds3h7YheyZkzbu1F94EHmFdxvO6&#10;K9fen0+b2cojUtEupw3v2Np7ZtJ7c/frL7dDn7KIV7zJmSCgpJPp0K+9Sqk+9X2ZVayl8ob3rANh&#10;wUVLFWxF6eeCDqC9bfwoCBb+wEXeC54xKeHtvRF6d6i/KFim/igKyRRp1h74pvAp8LnVT//ulqal&#10;oH1VZ9YN+gNetLTuwOio6p4qSnai/o+qts4El7xQNxlvfV4UdcYwBogmDE6ieRB812MsZTqU/UgT&#10;UHvC0w+rzT7tPwtS55C71x7paAs5QrMkXGhyhr5MAfMg+i/9Z2EihOUjz/6SIPZP5XpfGjDZDh95&#10;DvroTnEk51CIVquAsMkBc/A85oAdFMng5XIev14FkKoMZNE8tinKKsjj8aNwMV/GJnlZ9d5+Goar&#10;lf0QZT5NjUX00nqlQ4JSk0c25c+x+aWiPcMkSc2UYzN2bG4EY7p+Sbg0hCLMsSmnVE4k2kkJjF9J&#10;4oQPR+RFNmia7aR6YBxzQfePUplTkMMKM5zbQngCNou2gQPxyicBGYjRadEOFDrQbzMAoSfmaQ/X&#10;qC1yQNBmYBWxSSxHEFThaBLNXTILBBvg98zOHfD/zC6mIF1Hl8wuHXA0uzofLVx8x0CgXFfkTLTJ&#10;BHTRZDim4Xs2wzEXNtazRsNpIi5bHTMxWo3PRxqOqThlGE5g6aqKVq7QskNnKw1WhOpOEeD90HOp&#10;j7guOzj8T5EuIFABKF2WF8DgpgbPrwJDmjV4dRUYkqPBQOo1fmhWEe7uHnTbuG/DFdCOThuR8Ag0&#10;oq02QdOeKs2SW5IBrmVzqVVrL0aOWr5nTxwR6ngf4i0Jto7SppuirBbwzyGd3P33qO2Ic1E4ufs3&#10;OJOhazCn9rKGS2b41NFigsewNVuTu0nyps43ddPocKUot+8aQfYUWvkGfzYvL2AN1krH9WfGjHkD&#10;16JlVl+Q2Jq/JWEUB2+jZLZZrJazeBPPZ8kyWM2CMHmbLII4ie83/2jWwzit6jxn3WPdMTcmhPF1&#10;jcMOLKbB46Cg85rMozkm9IX3L4IM8HcuSJgLuhwrpmI0f2/XitaNWfsvPUaSIWz3j0RAUzQtxnTE&#10;Lc+fod0IbkYkGOlgUXHx1SMDjEdrT/69o4J5pPnQQcdMwhhaM1G4iefLCDZiKtlOJbTLQNXaUx4c&#10;d718p8wMtutFXVZgKUQuOv47zApFrRsS+me8shto2rjCYQhjsYObnrame0Qdx8u7fwEAAP//AwBQ&#10;SwMEFAAGAAgAAAAhABcJ6ljeAAAACwEAAA8AAABkcnMvZG93bnJldi54bWxMj0FLw0AQhe+C/2EZ&#10;wZvdRG0NMZtSinoqgq0g3qbJNAnNzobsNkn/vVM86HG+93jzXracbKsG6n3j2EA8i0ARF65suDLw&#10;uXu9S0D5gFxi65gMnMnDMr++yjAt3cgfNGxDpSSEfYoG6hC6VGtf1GTRz1xHLNrB9RaDnH2lyx5H&#10;Cbetvo+ihbbYsHyosaN1TcVxe7IG3kYcVw/xy7A5Htbn7938/WsTkzG3N9PqGVSgKfyZ4VJfqkMu&#10;nfbuxKVXrQEZEoQu5k+PoC56nCTC9r8sAZ1n+v+G/AcAAP//AwBQSwECLQAUAAYACAAAACEAtoM4&#10;kv4AAADhAQAAEwAAAAAAAAAAAAAAAAAAAAAAW0NvbnRlbnRfVHlwZXNdLnhtbFBLAQItABQABgAI&#10;AAAAIQA4/SH/1gAAAJQBAAALAAAAAAAAAAAAAAAAAC8BAABfcmVscy8ucmVsc1BLAQItABQABgAI&#10;AAAAIQB3s6VK4QMAAKYKAAAOAAAAAAAAAAAAAAAAAC4CAABkcnMvZTJvRG9jLnhtbFBLAQItABQA&#10;BgAIAAAAIQAXCepY3gAAAAsBAAAPAAAAAAAAAAAAAAAAADsGAABkcnMvZG93bnJldi54bWxQSwUG&#10;AAAAAAQABADzAAAARgcAAAAA&#10;">
                <v:shape id="Freeform 17" o:spid="_x0000_s1027" style="position:absolute;top:16574;width:11880;height:4;visibility:visible;mso-wrap-style:square;v-text-anchor:top" coordsize="1188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Gy8QA&#10;AADbAAAADwAAAGRycy9kb3ducmV2LnhtbERPTWsCMRC9C/6HMIIXqVmtVNkaRRSLRXrQCu1x2Eyz&#10;224m6yZ113/fCAVv83ifM1+2thQXqn3hWMFomIAgzpwu2Cg4vW8fZiB8QNZYOiYFV/KwXHQ7c0y1&#10;a/hAl2MwIoawT1FBHkKVSumznCz6oauII/flaoshwtpIXWMTw20px0nyJC0WHBtyrGidU/Zz/LUK&#10;xpPv0ebc7HfTz+Ite315NIfBh1Gq32tXzyACteEu/nfvdJw/gdsv8QC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5fhsvEAAAA2wAAAA8AAAAAAAAAAAAAAAAAmAIAAGRycy9k&#10;b3ducmV2LnhtbFBLBQYAAAAABAAEAPUAAACJAwAAAAA=&#10;" path="m,l11880,r,4l,4,,xe" stroked="f">
                  <v:path arrowok="t" o:connecttype="custom" o:connectlocs="0,16574;11880,16574;11880,16578;0,16578;0,16574" o:connectangles="0,0,0,0,0"/>
                </v:shape>
                <w10:wrap anchorx="page" anchory="page"/>
              </v:group>
            </w:pict>
          </mc:Fallback>
        </mc:AlternateContent>
      </w:r>
    </w:p>
    <w:p w14:paraId="11C2DBE0" w14:textId="77777777" w:rsidR="00970A1E" w:rsidRPr="00970A1E" w:rsidRDefault="00970A1E" w:rsidP="00970A1E">
      <w:pPr>
        <w:widowControl w:val="0"/>
        <w:spacing w:before="1" w:after="0" w:line="240" w:lineRule="auto"/>
        <w:ind w:left="106"/>
        <w:rPr>
          <w:rFonts w:ascii="Times New Roman" w:eastAsia="Times New Roman" w:hAnsi="Times New Roman"/>
          <w:sz w:val="24"/>
          <w:szCs w:val="24"/>
          <w:lang w:val="sr-Latn-CS"/>
        </w:rPr>
      </w:pPr>
    </w:p>
    <w:p w14:paraId="7B79DEF0" w14:textId="77777777" w:rsidR="00970A1E" w:rsidRPr="00970A1E" w:rsidRDefault="00970A1E" w:rsidP="00970A1E">
      <w:pPr>
        <w:widowControl w:val="0"/>
        <w:spacing w:before="1" w:after="0" w:line="240" w:lineRule="auto"/>
        <w:ind w:left="106"/>
        <w:rPr>
          <w:rFonts w:ascii="Times New Roman" w:eastAsia="Times New Roman" w:hAnsi="Times New Roman"/>
          <w:sz w:val="24"/>
          <w:szCs w:val="24"/>
          <w:lang w:val="sr-Latn-CS"/>
        </w:rPr>
      </w:pPr>
    </w:p>
    <w:p w14:paraId="0D6A90BB" w14:textId="77777777" w:rsidR="00970A1E" w:rsidRPr="008F5D80" w:rsidRDefault="00970A1E" w:rsidP="007A27A8">
      <w:pPr>
        <w:widowControl w:val="0"/>
        <w:spacing w:after="0" w:line="240" w:lineRule="auto"/>
        <w:outlineLvl w:val="0"/>
        <w:rPr>
          <w:rFonts w:ascii="Times New Roman" w:eastAsia="Times New Roman" w:hAnsi="Times New Roman"/>
          <w:b/>
          <w:bCs/>
          <w:color w:val="1F497D" w:themeColor="text2"/>
          <w:sz w:val="28"/>
          <w:szCs w:val="28"/>
          <w:lang w:val="sr-Latn-CS"/>
        </w:rPr>
      </w:pPr>
      <w:bookmarkStart w:id="146" w:name="_Toc130378847"/>
      <w:bookmarkStart w:id="147" w:name="_Toc135223263"/>
      <w:bookmarkStart w:id="148" w:name="_Toc135223636"/>
      <w:bookmarkStart w:id="149" w:name="_Toc135224257"/>
      <w:bookmarkStart w:id="150" w:name="_Toc135224382"/>
      <w:bookmarkStart w:id="151" w:name="_Toc150848446"/>
      <w:r w:rsidRPr="008F5D80">
        <w:rPr>
          <w:rFonts w:ascii="Times New Roman" w:eastAsia="Times New Roman" w:hAnsi="Times New Roman"/>
          <w:b/>
          <w:bCs/>
          <w:color w:val="1F497D" w:themeColor="text2"/>
          <w:sz w:val="28"/>
          <w:szCs w:val="28"/>
          <w:u w:color="000000"/>
          <w:lang w:val="sr-Latn-CS"/>
        </w:rPr>
        <w:t>Поглавље</w:t>
      </w:r>
      <w:r w:rsidRPr="008F5D80">
        <w:rPr>
          <w:rFonts w:ascii="Times New Roman" w:eastAsia="Times New Roman" w:hAnsi="Times New Roman"/>
          <w:b/>
          <w:bCs/>
          <w:color w:val="1F497D" w:themeColor="text2"/>
          <w:spacing w:val="14"/>
          <w:sz w:val="28"/>
          <w:szCs w:val="28"/>
          <w:u w:color="000000"/>
          <w:lang w:val="sr-Latn-CS"/>
        </w:rPr>
        <w:t xml:space="preserve"> </w:t>
      </w:r>
      <w:r w:rsidRPr="008F5D80">
        <w:rPr>
          <w:rFonts w:ascii="Times New Roman" w:eastAsia="Times New Roman" w:hAnsi="Times New Roman"/>
          <w:b/>
          <w:bCs/>
          <w:color w:val="1F497D" w:themeColor="text2"/>
          <w:sz w:val="28"/>
          <w:szCs w:val="28"/>
          <w:u w:color="000000"/>
          <w:lang w:val="sr-Latn-CS"/>
        </w:rPr>
        <w:t xml:space="preserve">4.   </w:t>
      </w:r>
      <w:r w:rsidRPr="008F5D80">
        <w:rPr>
          <w:rFonts w:ascii="Times New Roman" w:eastAsia="Times New Roman" w:hAnsi="Times New Roman"/>
          <w:b/>
          <w:bCs/>
          <w:color w:val="1F497D" w:themeColor="text2"/>
          <w:sz w:val="28"/>
          <w:szCs w:val="28"/>
          <w:lang w:val="sr-Latn-CS"/>
        </w:rPr>
        <w:t>ПРИОРИТЕТНЕ</w:t>
      </w:r>
      <w:r w:rsidRPr="008F5D80">
        <w:rPr>
          <w:rFonts w:ascii="Times New Roman" w:eastAsia="Times New Roman" w:hAnsi="Times New Roman"/>
          <w:b/>
          <w:bCs/>
          <w:color w:val="1F497D" w:themeColor="text2"/>
          <w:spacing w:val="-28"/>
          <w:sz w:val="28"/>
          <w:szCs w:val="28"/>
          <w:lang w:val="sr-Latn-CS"/>
        </w:rPr>
        <w:t xml:space="preserve"> </w:t>
      </w:r>
      <w:r w:rsidRPr="008F5D80">
        <w:rPr>
          <w:rFonts w:ascii="Times New Roman" w:eastAsia="Times New Roman" w:hAnsi="Times New Roman"/>
          <w:b/>
          <w:bCs/>
          <w:color w:val="1F497D" w:themeColor="text2"/>
          <w:sz w:val="28"/>
          <w:szCs w:val="28"/>
          <w:lang w:val="sr-Latn-CS"/>
        </w:rPr>
        <w:t>ГРУПЕ</w:t>
      </w:r>
      <w:bookmarkEnd w:id="146"/>
      <w:bookmarkEnd w:id="147"/>
      <w:bookmarkEnd w:id="148"/>
      <w:bookmarkEnd w:id="149"/>
      <w:bookmarkEnd w:id="150"/>
      <w:bookmarkEnd w:id="151"/>
    </w:p>
    <w:p w14:paraId="4C3F0D01" w14:textId="77777777" w:rsidR="00970A1E" w:rsidRPr="00970A1E" w:rsidRDefault="00970A1E" w:rsidP="00970A1E">
      <w:pPr>
        <w:widowControl w:val="0"/>
        <w:spacing w:before="1" w:after="0" w:line="240" w:lineRule="auto"/>
        <w:ind w:left="106"/>
        <w:rPr>
          <w:rFonts w:ascii="Times New Roman" w:eastAsia="Times New Roman" w:hAnsi="Times New Roman"/>
          <w:sz w:val="24"/>
          <w:szCs w:val="24"/>
          <w:lang w:val="sr-Latn-CS"/>
        </w:rPr>
      </w:pPr>
    </w:p>
    <w:p w14:paraId="29E2CC9C" w14:textId="77777777" w:rsidR="00970A1E" w:rsidRPr="00970A1E" w:rsidRDefault="00970A1E" w:rsidP="00970A1E">
      <w:pPr>
        <w:widowControl w:val="0"/>
        <w:spacing w:before="1" w:after="0" w:line="240" w:lineRule="auto"/>
        <w:ind w:left="106"/>
        <w:rPr>
          <w:rFonts w:ascii="Times New Roman" w:eastAsia="Times New Roman" w:hAnsi="Times New Roman"/>
          <w:sz w:val="24"/>
          <w:szCs w:val="24"/>
          <w:lang w:val="sr-Latn-CS"/>
        </w:rPr>
      </w:pPr>
    </w:p>
    <w:p w14:paraId="7CD05010" w14:textId="77777777" w:rsidR="00970A1E" w:rsidRPr="00D70AA4" w:rsidRDefault="00970A1E" w:rsidP="007A27A8">
      <w:pPr>
        <w:widowControl w:val="0"/>
        <w:spacing w:before="1" w:after="0" w:line="240" w:lineRule="auto"/>
        <w:ind w:left="106" w:firstLine="360"/>
        <w:jc w:val="both"/>
        <w:rPr>
          <w:rFonts w:ascii="Times New Roman" w:eastAsia="Times New Roman" w:hAnsi="Times New Roman"/>
          <w:sz w:val="24"/>
          <w:szCs w:val="24"/>
          <w:lang w:val="sr-Latn-CS"/>
        </w:rPr>
      </w:pPr>
      <w:r w:rsidRPr="00D70AA4">
        <w:rPr>
          <w:rFonts w:ascii="Times New Roman" w:eastAsia="Times New Roman" w:hAnsi="Times New Roman"/>
          <w:b/>
          <w:bCs/>
          <w:i/>
          <w:iCs/>
          <w:sz w:val="24"/>
          <w:szCs w:val="24"/>
          <w:lang w:val="sr-Latn-CS"/>
        </w:rPr>
        <w:t xml:space="preserve">Критеријуми </w:t>
      </w:r>
      <w:r w:rsidRPr="00D70AA4">
        <w:rPr>
          <w:rFonts w:ascii="Times New Roman" w:eastAsia="Times New Roman" w:hAnsi="Times New Roman"/>
          <w:sz w:val="24"/>
          <w:szCs w:val="24"/>
          <w:lang w:val="sr-Latn-CS"/>
        </w:rPr>
        <w:t>за избор приоритетних група оквиру Локалног акционог плана за решавање питања избеглих, ИРЛ,</w:t>
      </w:r>
      <w:r w:rsidRPr="00D70AA4">
        <w:rPr>
          <w:rFonts w:ascii="Times New Roman" w:eastAsia="Times New Roman" w:hAnsi="Times New Roman"/>
          <w:sz w:val="24"/>
          <w:szCs w:val="24"/>
          <w:lang w:val="sr-Cyrl-RS"/>
        </w:rPr>
        <w:t xml:space="preserve"> </w:t>
      </w:r>
      <w:r w:rsidRPr="00D70AA4">
        <w:rPr>
          <w:rFonts w:ascii="Times New Roman" w:eastAsia="Times New Roman" w:hAnsi="Times New Roman"/>
          <w:sz w:val="24"/>
          <w:szCs w:val="24"/>
          <w:lang w:val="sr-Latn-CS"/>
        </w:rPr>
        <w:t>повратника по Споразуму о реадмисији, тражиоца азила, миграната у потреби без утврђеног статуса</w:t>
      </w:r>
      <w:r w:rsidR="00D70AA4" w:rsidRPr="00D70AA4">
        <w:rPr>
          <w:rFonts w:ascii="Times New Roman" w:eastAsia="Times New Roman" w:hAnsi="Times New Roman"/>
          <w:sz w:val="24"/>
          <w:szCs w:val="24"/>
          <w:lang w:val="sr-Cyrl-RS"/>
        </w:rPr>
        <w:t>,</w:t>
      </w:r>
      <w:r w:rsidR="00D70AA4" w:rsidRPr="00D70AA4">
        <w:rPr>
          <w:rFonts w:ascii="Times New Roman" w:hAnsi="Times New Roman" w:cs="Times New Roman"/>
          <w:sz w:val="24"/>
          <w:szCs w:val="24"/>
          <w:lang w:val="sr-Cyrl-CS"/>
        </w:rPr>
        <w:t xml:space="preserve"> лица која су добила азил, ирегуларних миграната, радника миграната, лица у оквиру циркуларних миграција, дијаспоре и Срба у региону</w:t>
      </w:r>
      <w:r w:rsidRPr="00D70AA4">
        <w:rPr>
          <w:rFonts w:ascii="Times New Roman" w:eastAsia="Times New Roman" w:hAnsi="Times New Roman"/>
          <w:sz w:val="24"/>
          <w:szCs w:val="24"/>
          <w:lang w:val="sr-Latn-CS"/>
        </w:rPr>
        <w:t xml:space="preserve"> </w:t>
      </w:r>
      <w:r w:rsidRPr="00D70AA4">
        <w:rPr>
          <w:rFonts w:ascii="Times New Roman" w:eastAsia="Times New Roman" w:hAnsi="Times New Roman"/>
          <w:sz w:val="24"/>
          <w:szCs w:val="24"/>
          <w:lang w:val="sr-Cyrl-RS"/>
        </w:rPr>
        <w:t>у граду Сремска Митровица</w:t>
      </w:r>
      <w:r w:rsidRPr="00D70AA4">
        <w:rPr>
          <w:rFonts w:ascii="Times New Roman" w:eastAsia="Times New Roman" w:hAnsi="Times New Roman"/>
          <w:sz w:val="24"/>
          <w:szCs w:val="24"/>
          <w:lang w:val="sr-Latn-CS"/>
        </w:rPr>
        <w:t xml:space="preserve"> су следећи:</w:t>
      </w:r>
    </w:p>
    <w:p w14:paraId="5E9C7C62" w14:textId="77777777" w:rsidR="00970A1E" w:rsidRPr="00970A1E" w:rsidRDefault="00970A1E" w:rsidP="00970A1E">
      <w:pPr>
        <w:widowControl w:val="0"/>
        <w:spacing w:before="1" w:after="0" w:line="240" w:lineRule="auto"/>
        <w:ind w:left="106"/>
        <w:jc w:val="both"/>
        <w:rPr>
          <w:rFonts w:ascii="Times New Roman" w:eastAsia="Times New Roman" w:hAnsi="Times New Roman"/>
          <w:sz w:val="20"/>
          <w:szCs w:val="20"/>
          <w:lang w:val="sr-Latn-CS"/>
        </w:rPr>
      </w:pPr>
    </w:p>
    <w:p w14:paraId="345C9E22" w14:textId="77777777" w:rsidR="00970A1E" w:rsidRPr="00970A1E" w:rsidRDefault="00970A1E">
      <w:pPr>
        <w:widowControl w:val="0"/>
        <w:numPr>
          <w:ilvl w:val="0"/>
          <w:numId w:val="25"/>
        </w:numPr>
        <w:spacing w:before="1" w:after="0" w:line="240" w:lineRule="auto"/>
        <w:rPr>
          <w:rFonts w:ascii="Times New Roman" w:eastAsia="Times New Roman" w:hAnsi="Times New Roman"/>
          <w:sz w:val="24"/>
          <w:szCs w:val="24"/>
          <w:lang w:val="sr-Latn-CS"/>
        </w:rPr>
      </w:pPr>
      <w:r w:rsidRPr="00970A1E">
        <w:rPr>
          <w:rFonts w:ascii="Times New Roman" w:eastAsia="Times New Roman" w:hAnsi="Times New Roman"/>
          <w:sz w:val="24"/>
          <w:szCs w:val="24"/>
          <w:lang w:val="sr-Latn-CS"/>
        </w:rPr>
        <w:t xml:space="preserve">Стамбена и егзистецијална угроженост циљне групе </w:t>
      </w:r>
    </w:p>
    <w:p w14:paraId="602B52B8" w14:textId="77777777" w:rsidR="00970A1E" w:rsidRPr="00970A1E" w:rsidRDefault="00970A1E">
      <w:pPr>
        <w:widowControl w:val="0"/>
        <w:numPr>
          <w:ilvl w:val="0"/>
          <w:numId w:val="25"/>
        </w:numPr>
        <w:spacing w:before="1" w:after="0" w:line="240" w:lineRule="auto"/>
        <w:rPr>
          <w:rFonts w:ascii="Times New Roman" w:eastAsia="Times New Roman" w:hAnsi="Times New Roman"/>
          <w:sz w:val="24"/>
          <w:szCs w:val="24"/>
          <w:lang w:val="sr-Latn-CS"/>
        </w:rPr>
      </w:pPr>
      <w:r w:rsidRPr="00970A1E">
        <w:rPr>
          <w:rFonts w:ascii="Times New Roman" w:eastAsia="Times New Roman" w:hAnsi="Times New Roman"/>
          <w:sz w:val="24"/>
          <w:szCs w:val="24"/>
          <w:lang w:val="sr-Latn-CS"/>
        </w:rPr>
        <w:t xml:space="preserve">Бројност циљне групе погођене одређеним проблемом </w:t>
      </w:r>
    </w:p>
    <w:p w14:paraId="79114AE9" w14:textId="77777777" w:rsidR="00970A1E" w:rsidRPr="00970A1E" w:rsidRDefault="00970A1E">
      <w:pPr>
        <w:widowControl w:val="0"/>
        <w:numPr>
          <w:ilvl w:val="0"/>
          <w:numId w:val="25"/>
        </w:numPr>
        <w:spacing w:before="1" w:after="0" w:line="240" w:lineRule="auto"/>
        <w:rPr>
          <w:rFonts w:ascii="Times New Roman" w:eastAsia="Times New Roman" w:hAnsi="Times New Roman"/>
          <w:sz w:val="24"/>
          <w:szCs w:val="24"/>
        </w:rPr>
      </w:pPr>
      <w:r w:rsidRPr="00970A1E">
        <w:rPr>
          <w:rFonts w:ascii="Times New Roman" w:eastAsia="Times New Roman" w:hAnsi="Times New Roman"/>
          <w:sz w:val="24"/>
          <w:szCs w:val="24"/>
        </w:rPr>
        <w:t xml:space="preserve">Хитност решавања проблема </w:t>
      </w:r>
    </w:p>
    <w:p w14:paraId="2773C654" w14:textId="77777777" w:rsidR="00970A1E" w:rsidRPr="00970A1E" w:rsidRDefault="00970A1E">
      <w:pPr>
        <w:widowControl w:val="0"/>
        <w:numPr>
          <w:ilvl w:val="0"/>
          <w:numId w:val="25"/>
        </w:numPr>
        <w:spacing w:before="1" w:after="0" w:line="240" w:lineRule="auto"/>
        <w:rPr>
          <w:rFonts w:ascii="Times New Roman" w:eastAsia="Times New Roman" w:hAnsi="Times New Roman"/>
          <w:sz w:val="24"/>
          <w:szCs w:val="24"/>
        </w:rPr>
      </w:pPr>
      <w:r w:rsidRPr="00970A1E">
        <w:rPr>
          <w:rFonts w:ascii="Times New Roman" w:eastAsia="Times New Roman" w:hAnsi="Times New Roman"/>
          <w:sz w:val="24"/>
          <w:szCs w:val="24"/>
        </w:rPr>
        <w:t>Досадашњи ниво обухвата лица и груп</w:t>
      </w:r>
      <w:r w:rsidR="00D70AA4">
        <w:rPr>
          <w:rFonts w:ascii="Times New Roman" w:eastAsia="Times New Roman" w:hAnsi="Times New Roman"/>
          <w:sz w:val="24"/>
          <w:szCs w:val="24"/>
          <w:lang w:val="sr-Cyrl-RS"/>
        </w:rPr>
        <w:t>е</w:t>
      </w:r>
      <w:r w:rsidRPr="00970A1E">
        <w:rPr>
          <w:rFonts w:ascii="Times New Roman" w:eastAsia="Times New Roman" w:hAnsi="Times New Roman"/>
          <w:sz w:val="24"/>
          <w:szCs w:val="24"/>
        </w:rPr>
        <w:t xml:space="preserve"> организован</w:t>
      </w:r>
      <w:r w:rsidR="00D70AA4">
        <w:rPr>
          <w:rFonts w:ascii="Times New Roman" w:eastAsia="Times New Roman" w:hAnsi="Times New Roman"/>
          <w:sz w:val="24"/>
          <w:szCs w:val="24"/>
          <w:lang w:val="sr-Cyrl-RS"/>
        </w:rPr>
        <w:t>е</w:t>
      </w:r>
      <w:r w:rsidRPr="00970A1E">
        <w:rPr>
          <w:rFonts w:ascii="Times New Roman" w:eastAsia="Times New Roman" w:hAnsi="Times New Roman"/>
          <w:sz w:val="24"/>
          <w:szCs w:val="24"/>
        </w:rPr>
        <w:t xml:space="preserve"> друштвеном подршком </w:t>
      </w:r>
    </w:p>
    <w:p w14:paraId="1F8C5DC2" w14:textId="77777777" w:rsidR="00970A1E" w:rsidRPr="00970A1E" w:rsidRDefault="00970A1E">
      <w:pPr>
        <w:widowControl w:val="0"/>
        <w:numPr>
          <w:ilvl w:val="0"/>
          <w:numId w:val="25"/>
        </w:numPr>
        <w:spacing w:before="1" w:after="0" w:line="240" w:lineRule="auto"/>
        <w:rPr>
          <w:rFonts w:ascii="Times New Roman" w:eastAsia="Times New Roman" w:hAnsi="Times New Roman"/>
          <w:sz w:val="24"/>
          <w:szCs w:val="24"/>
        </w:rPr>
      </w:pPr>
      <w:r w:rsidRPr="00970A1E">
        <w:rPr>
          <w:rFonts w:ascii="Times New Roman" w:eastAsia="Times New Roman" w:hAnsi="Times New Roman"/>
          <w:sz w:val="24"/>
          <w:szCs w:val="24"/>
        </w:rPr>
        <w:t xml:space="preserve">Истовремена погођеност циљне групе већим бројем проблема </w:t>
      </w:r>
    </w:p>
    <w:p w14:paraId="66F59BC3" w14:textId="77777777" w:rsidR="00970A1E" w:rsidRPr="00970A1E" w:rsidRDefault="00970A1E">
      <w:pPr>
        <w:widowControl w:val="0"/>
        <w:numPr>
          <w:ilvl w:val="0"/>
          <w:numId w:val="25"/>
        </w:numPr>
        <w:spacing w:before="1" w:after="0" w:line="240" w:lineRule="auto"/>
        <w:rPr>
          <w:rFonts w:ascii="Times New Roman" w:eastAsia="Times New Roman" w:hAnsi="Times New Roman"/>
          <w:sz w:val="24"/>
          <w:szCs w:val="24"/>
        </w:rPr>
      </w:pPr>
      <w:r w:rsidRPr="00970A1E">
        <w:rPr>
          <w:rFonts w:ascii="Times New Roman" w:eastAsia="Times New Roman" w:hAnsi="Times New Roman"/>
          <w:sz w:val="24"/>
          <w:szCs w:val="24"/>
        </w:rPr>
        <w:t xml:space="preserve">Видљивост и распрострањеност проблема одрђене групе у локалној заједници </w:t>
      </w:r>
    </w:p>
    <w:p w14:paraId="77658232" w14:textId="77777777" w:rsidR="00970A1E" w:rsidRPr="00970A1E" w:rsidRDefault="00970A1E">
      <w:pPr>
        <w:widowControl w:val="0"/>
        <w:numPr>
          <w:ilvl w:val="0"/>
          <w:numId w:val="25"/>
        </w:numPr>
        <w:spacing w:before="1" w:after="0" w:line="240" w:lineRule="auto"/>
        <w:rPr>
          <w:rFonts w:ascii="Times New Roman" w:eastAsia="Times New Roman" w:hAnsi="Times New Roman"/>
          <w:sz w:val="24"/>
          <w:szCs w:val="24"/>
        </w:rPr>
      </w:pPr>
      <w:r w:rsidRPr="00970A1E">
        <w:rPr>
          <w:rFonts w:ascii="Times New Roman" w:eastAsia="Times New Roman" w:hAnsi="Times New Roman"/>
          <w:sz w:val="24"/>
          <w:szCs w:val="24"/>
        </w:rPr>
        <w:t xml:space="preserve">Структура породице погођене одређеним проблемом (нпр. самохрани родитељ, члан породице је особа са инвалидитетом, хронични болесник, дете са сметњама у развоју, особа старија од 60 година и др.) </w:t>
      </w:r>
    </w:p>
    <w:p w14:paraId="0C40A9C2" w14:textId="77777777" w:rsidR="00970A1E" w:rsidRPr="00970A1E" w:rsidRDefault="00970A1E">
      <w:pPr>
        <w:widowControl w:val="0"/>
        <w:numPr>
          <w:ilvl w:val="0"/>
          <w:numId w:val="25"/>
        </w:numPr>
        <w:spacing w:before="1" w:after="0" w:line="240" w:lineRule="auto"/>
        <w:rPr>
          <w:rFonts w:ascii="Times New Roman" w:eastAsia="Times New Roman" w:hAnsi="Times New Roman"/>
          <w:sz w:val="24"/>
          <w:szCs w:val="24"/>
        </w:rPr>
      </w:pPr>
      <w:r w:rsidRPr="00970A1E">
        <w:rPr>
          <w:rFonts w:ascii="Times New Roman" w:eastAsia="Times New Roman" w:hAnsi="Times New Roman"/>
          <w:sz w:val="24"/>
          <w:szCs w:val="24"/>
        </w:rPr>
        <w:t xml:space="preserve">Незапосленост и материјално сиромаштво одређене циљне групе </w:t>
      </w:r>
    </w:p>
    <w:p w14:paraId="27BD390A" w14:textId="77777777" w:rsidR="00970A1E" w:rsidRDefault="00970A1E">
      <w:pPr>
        <w:widowControl w:val="0"/>
        <w:numPr>
          <w:ilvl w:val="0"/>
          <w:numId w:val="25"/>
        </w:numPr>
        <w:spacing w:before="1" w:after="0" w:line="240" w:lineRule="auto"/>
        <w:rPr>
          <w:rFonts w:ascii="Times New Roman" w:eastAsia="Times New Roman" w:hAnsi="Times New Roman"/>
          <w:sz w:val="24"/>
          <w:szCs w:val="24"/>
        </w:rPr>
      </w:pPr>
      <w:r w:rsidRPr="00970A1E">
        <w:rPr>
          <w:rFonts w:ascii="Times New Roman" w:eastAsia="Times New Roman" w:hAnsi="Times New Roman"/>
          <w:sz w:val="24"/>
          <w:szCs w:val="24"/>
        </w:rPr>
        <w:t>Активан</w:t>
      </w:r>
      <w:r w:rsidRPr="00970A1E">
        <w:rPr>
          <w:rFonts w:ascii="Times New Roman" w:eastAsia="Times New Roman" w:hAnsi="Times New Roman"/>
          <w:spacing w:val="-10"/>
          <w:sz w:val="24"/>
          <w:szCs w:val="24"/>
        </w:rPr>
        <w:t xml:space="preserve"> </w:t>
      </w:r>
      <w:r w:rsidRPr="00970A1E">
        <w:rPr>
          <w:rFonts w:ascii="Times New Roman" w:eastAsia="Times New Roman" w:hAnsi="Times New Roman"/>
          <w:sz w:val="24"/>
          <w:szCs w:val="24"/>
        </w:rPr>
        <w:t>приступ</w:t>
      </w:r>
      <w:r w:rsidRPr="00970A1E">
        <w:rPr>
          <w:rFonts w:ascii="Times New Roman" w:eastAsia="Times New Roman" w:hAnsi="Times New Roman"/>
          <w:spacing w:val="-10"/>
          <w:sz w:val="24"/>
          <w:szCs w:val="24"/>
        </w:rPr>
        <w:t xml:space="preserve"> </w:t>
      </w:r>
      <w:r w:rsidRPr="00970A1E">
        <w:rPr>
          <w:rFonts w:ascii="Times New Roman" w:eastAsia="Times New Roman" w:hAnsi="Times New Roman"/>
          <w:sz w:val="24"/>
          <w:szCs w:val="24"/>
        </w:rPr>
        <w:t>–</w:t>
      </w:r>
      <w:r w:rsidRPr="00970A1E">
        <w:rPr>
          <w:rFonts w:ascii="Times New Roman" w:eastAsia="Times New Roman" w:hAnsi="Times New Roman"/>
          <w:spacing w:val="-10"/>
          <w:sz w:val="24"/>
          <w:szCs w:val="24"/>
        </w:rPr>
        <w:t xml:space="preserve"> </w:t>
      </w:r>
      <w:r w:rsidRPr="00970A1E">
        <w:rPr>
          <w:rFonts w:ascii="Times New Roman" w:eastAsia="Times New Roman" w:hAnsi="Times New Roman"/>
          <w:sz w:val="24"/>
          <w:szCs w:val="24"/>
        </w:rPr>
        <w:t>спремност</w:t>
      </w:r>
      <w:r w:rsidRPr="00970A1E">
        <w:rPr>
          <w:rFonts w:ascii="Times New Roman" w:eastAsia="Times New Roman" w:hAnsi="Times New Roman"/>
          <w:spacing w:val="-10"/>
          <w:sz w:val="24"/>
          <w:szCs w:val="24"/>
        </w:rPr>
        <w:t xml:space="preserve"> </w:t>
      </w:r>
      <w:r w:rsidRPr="00970A1E">
        <w:rPr>
          <w:rFonts w:ascii="Times New Roman" w:eastAsia="Times New Roman" w:hAnsi="Times New Roman"/>
          <w:sz w:val="24"/>
          <w:szCs w:val="24"/>
        </w:rPr>
        <w:t>корисничке</w:t>
      </w:r>
      <w:r w:rsidRPr="00970A1E">
        <w:rPr>
          <w:rFonts w:ascii="Times New Roman" w:eastAsia="Times New Roman" w:hAnsi="Times New Roman"/>
          <w:spacing w:val="-10"/>
          <w:sz w:val="24"/>
          <w:szCs w:val="24"/>
        </w:rPr>
        <w:t xml:space="preserve"> </w:t>
      </w:r>
      <w:r w:rsidRPr="00970A1E">
        <w:rPr>
          <w:rFonts w:ascii="Times New Roman" w:eastAsia="Times New Roman" w:hAnsi="Times New Roman"/>
          <w:sz w:val="24"/>
          <w:szCs w:val="24"/>
        </w:rPr>
        <w:t>групе</w:t>
      </w:r>
      <w:r w:rsidRPr="00970A1E">
        <w:rPr>
          <w:rFonts w:ascii="Times New Roman" w:eastAsia="Times New Roman" w:hAnsi="Times New Roman"/>
          <w:spacing w:val="-10"/>
          <w:sz w:val="24"/>
          <w:szCs w:val="24"/>
        </w:rPr>
        <w:t xml:space="preserve"> </w:t>
      </w:r>
      <w:r w:rsidRPr="00970A1E">
        <w:rPr>
          <w:rFonts w:ascii="Times New Roman" w:eastAsia="Times New Roman" w:hAnsi="Times New Roman"/>
          <w:sz w:val="24"/>
          <w:szCs w:val="24"/>
        </w:rPr>
        <w:t>на</w:t>
      </w:r>
      <w:r w:rsidRPr="00970A1E">
        <w:rPr>
          <w:rFonts w:ascii="Times New Roman" w:eastAsia="Times New Roman" w:hAnsi="Times New Roman"/>
          <w:spacing w:val="-10"/>
          <w:sz w:val="24"/>
          <w:szCs w:val="24"/>
        </w:rPr>
        <w:t xml:space="preserve"> </w:t>
      </w:r>
      <w:r w:rsidRPr="00970A1E">
        <w:rPr>
          <w:rFonts w:ascii="Times New Roman" w:eastAsia="Times New Roman" w:hAnsi="Times New Roman"/>
          <w:sz w:val="24"/>
          <w:szCs w:val="24"/>
        </w:rPr>
        <w:t>активизам</w:t>
      </w:r>
      <w:r w:rsidRPr="00970A1E">
        <w:rPr>
          <w:rFonts w:ascii="Times New Roman" w:eastAsia="Times New Roman" w:hAnsi="Times New Roman"/>
          <w:spacing w:val="-9"/>
          <w:sz w:val="24"/>
          <w:szCs w:val="24"/>
        </w:rPr>
        <w:t xml:space="preserve"> </w:t>
      </w:r>
      <w:r w:rsidRPr="00970A1E">
        <w:rPr>
          <w:rFonts w:ascii="Times New Roman" w:eastAsia="Times New Roman" w:hAnsi="Times New Roman"/>
          <w:sz w:val="24"/>
          <w:szCs w:val="24"/>
        </w:rPr>
        <w:t>и</w:t>
      </w:r>
      <w:r w:rsidRPr="00970A1E">
        <w:rPr>
          <w:rFonts w:ascii="Times New Roman" w:eastAsia="Times New Roman" w:hAnsi="Times New Roman"/>
          <w:spacing w:val="-10"/>
          <w:sz w:val="24"/>
          <w:szCs w:val="24"/>
        </w:rPr>
        <w:t xml:space="preserve"> </w:t>
      </w:r>
      <w:r w:rsidRPr="00970A1E">
        <w:rPr>
          <w:rFonts w:ascii="Times New Roman" w:eastAsia="Times New Roman" w:hAnsi="Times New Roman"/>
          <w:sz w:val="24"/>
          <w:szCs w:val="24"/>
        </w:rPr>
        <w:t>самоорганизовање.</w:t>
      </w:r>
    </w:p>
    <w:p w14:paraId="21420C00" w14:textId="77777777" w:rsidR="00101FAD" w:rsidRPr="00101FAD" w:rsidRDefault="00101FAD">
      <w:pPr>
        <w:pStyle w:val="ListParagraph"/>
        <w:numPr>
          <w:ilvl w:val="0"/>
          <w:numId w:val="25"/>
        </w:numPr>
      </w:pPr>
      <w:r w:rsidRPr="005F69A6">
        <w:rPr>
          <w:rFonts w:cstheme="minorBidi"/>
        </w:rPr>
        <w:t>Могућност доприноса локалном развоју</w:t>
      </w:r>
    </w:p>
    <w:p w14:paraId="7DD32DE5" w14:textId="77777777" w:rsidR="00970A1E" w:rsidRPr="00970A1E" w:rsidRDefault="00970A1E">
      <w:pPr>
        <w:widowControl w:val="0"/>
        <w:numPr>
          <w:ilvl w:val="0"/>
          <w:numId w:val="25"/>
        </w:numPr>
        <w:spacing w:before="1" w:after="0" w:line="240" w:lineRule="auto"/>
        <w:rPr>
          <w:rFonts w:ascii="Times New Roman" w:eastAsia="Times New Roman" w:hAnsi="Times New Roman"/>
          <w:sz w:val="24"/>
          <w:szCs w:val="24"/>
        </w:rPr>
      </w:pPr>
      <w:r w:rsidRPr="00970A1E">
        <w:rPr>
          <w:rFonts w:ascii="Times New Roman" w:eastAsia="Times New Roman" w:hAnsi="Times New Roman"/>
          <w:sz w:val="24"/>
          <w:szCs w:val="24"/>
        </w:rPr>
        <w:t xml:space="preserve">Мандат и одговорност локалне самоуправе у односу на проблем </w:t>
      </w:r>
    </w:p>
    <w:p w14:paraId="2994987D" w14:textId="77777777" w:rsidR="00970A1E" w:rsidRPr="00970A1E" w:rsidRDefault="00970A1E" w:rsidP="00970A1E">
      <w:pPr>
        <w:widowControl w:val="0"/>
        <w:spacing w:before="1" w:after="0" w:line="240" w:lineRule="auto"/>
        <w:ind w:left="106"/>
        <w:rPr>
          <w:rFonts w:ascii="Times New Roman" w:eastAsia="Times New Roman" w:hAnsi="Times New Roman"/>
          <w:sz w:val="24"/>
          <w:szCs w:val="24"/>
        </w:rPr>
      </w:pPr>
    </w:p>
    <w:p w14:paraId="44AAB546" w14:textId="77777777" w:rsidR="00970A1E" w:rsidRPr="00970A1E" w:rsidRDefault="00970A1E" w:rsidP="00970A1E">
      <w:pPr>
        <w:widowControl w:val="0"/>
        <w:spacing w:before="1" w:after="0" w:line="240" w:lineRule="auto"/>
        <w:ind w:left="106"/>
        <w:rPr>
          <w:rFonts w:ascii="Times New Roman" w:eastAsia="Times New Roman" w:hAnsi="Times New Roman"/>
          <w:sz w:val="24"/>
          <w:szCs w:val="24"/>
        </w:rPr>
      </w:pPr>
    </w:p>
    <w:p w14:paraId="63F90B4E" w14:textId="77777777" w:rsidR="00970A1E" w:rsidRPr="00970A1E" w:rsidRDefault="00970A1E" w:rsidP="007A27A8">
      <w:pPr>
        <w:widowControl w:val="0"/>
        <w:spacing w:before="1" w:after="0" w:line="240" w:lineRule="auto"/>
        <w:ind w:left="106" w:firstLine="360"/>
        <w:jc w:val="both"/>
        <w:rPr>
          <w:rFonts w:ascii="Times New Roman" w:eastAsia="Times New Roman" w:hAnsi="Times New Roman"/>
          <w:sz w:val="24"/>
          <w:szCs w:val="24"/>
          <w:u w:val="single"/>
        </w:rPr>
      </w:pPr>
      <w:r w:rsidRPr="00970A1E">
        <w:rPr>
          <w:rFonts w:ascii="Times New Roman" w:eastAsia="Times New Roman" w:hAnsi="Times New Roman"/>
          <w:sz w:val="24"/>
          <w:szCs w:val="24"/>
        </w:rPr>
        <w:t>На</w:t>
      </w:r>
      <w:r w:rsidRPr="00970A1E">
        <w:rPr>
          <w:rFonts w:ascii="Times New Roman" w:eastAsia="Times New Roman" w:hAnsi="Times New Roman"/>
          <w:spacing w:val="21"/>
          <w:sz w:val="24"/>
          <w:szCs w:val="24"/>
        </w:rPr>
        <w:t xml:space="preserve"> </w:t>
      </w:r>
      <w:r w:rsidRPr="00970A1E">
        <w:rPr>
          <w:rFonts w:ascii="Times New Roman" w:eastAsia="Times New Roman" w:hAnsi="Times New Roman"/>
          <w:sz w:val="24"/>
          <w:szCs w:val="24"/>
        </w:rPr>
        <w:t>основу</w:t>
      </w:r>
      <w:r w:rsidRPr="00970A1E">
        <w:rPr>
          <w:rFonts w:ascii="Times New Roman" w:eastAsia="Times New Roman" w:hAnsi="Times New Roman"/>
          <w:spacing w:val="22"/>
          <w:sz w:val="24"/>
          <w:szCs w:val="24"/>
        </w:rPr>
        <w:t xml:space="preserve"> </w:t>
      </w:r>
      <w:r w:rsidRPr="00970A1E">
        <w:rPr>
          <w:rFonts w:ascii="Times New Roman" w:eastAsia="Times New Roman" w:hAnsi="Times New Roman"/>
          <w:sz w:val="24"/>
          <w:szCs w:val="24"/>
        </w:rPr>
        <w:t>критеријума</w:t>
      </w:r>
      <w:r w:rsidRPr="00970A1E">
        <w:rPr>
          <w:rFonts w:ascii="Times New Roman" w:eastAsia="Times New Roman" w:hAnsi="Times New Roman"/>
          <w:spacing w:val="21"/>
          <w:sz w:val="24"/>
          <w:szCs w:val="24"/>
        </w:rPr>
        <w:t xml:space="preserve"> </w:t>
      </w:r>
      <w:r w:rsidRPr="00970A1E">
        <w:rPr>
          <w:rFonts w:ascii="Times New Roman" w:eastAsia="Times New Roman" w:hAnsi="Times New Roman"/>
          <w:sz w:val="24"/>
          <w:szCs w:val="24"/>
        </w:rPr>
        <w:t>који</w:t>
      </w:r>
      <w:r w:rsidRPr="00970A1E">
        <w:rPr>
          <w:rFonts w:ascii="Times New Roman" w:eastAsia="Times New Roman" w:hAnsi="Times New Roman"/>
          <w:spacing w:val="22"/>
          <w:sz w:val="24"/>
          <w:szCs w:val="24"/>
        </w:rPr>
        <w:t xml:space="preserve"> </w:t>
      </w:r>
      <w:r w:rsidRPr="00970A1E">
        <w:rPr>
          <w:rFonts w:ascii="Times New Roman" w:eastAsia="Times New Roman" w:hAnsi="Times New Roman"/>
          <w:sz w:val="24"/>
          <w:szCs w:val="24"/>
        </w:rPr>
        <w:t>су</w:t>
      </w:r>
      <w:r w:rsidRPr="00970A1E">
        <w:rPr>
          <w:rFonts w:ascii="Times New Roman" w:eastAsia="Times New Roman" w:hAnsi="Times New Roman"/>
          <w:spacing w:val="7"/>
          <w:sz w:val="24"/>
          <w:szCs w:val="24"/>
        </w:rPr>
        <w:t xml:space="preserve"> </w:t>
      </w:r>
      <w:r w:rsidRPr="00970A1E">
        <w:rPr>
          <w:rFonts w:ascii="Times New Roman" w:eastAsia="Times New Roman" w:hAnsi="Times New Roman"/>
          <w:sz w:val="24"/>
          <w:szCs w:val="24"/>
        </w:rPr>
        <w:t>пре</w:t>
      </w:r>
      <w:r w:rsidRPr="00970A1E">
        <w:rPr>
          <w:rFonts w:ascii="Times New Roman" w:eastAsia="Times New Roman" w:hAnsi="Times New Roman"/>
          <w:spacing w:val="7"/>
          <w:sz w:val="24"/>
          <w:szCs w:val="24"/>
        </w:rPr>
        <w:t xml:space="preserve"> </w:t>
      </w:r>
      <w:r w:rsidRPr="00970A1E">
        <w:rPr>
          <w:rFonts w:ascii="Times New Roman" w:eastAsia="Times New Roman" w:hAnsi="Times New Roman"/>
          <w:sz w:val="24"/>
          <w:szCs w:val="24"/>
        </w:rPr>
        <w:t>свега</w:t>
      </w:r>
      <w:r w:rsidRPr="00970A1E">
        <w:rPr>
          <w:rFonts w:ascii="Times New Roman" w:eastAsia="Times New Roman" w:hAnsi="Times New Roman"/>
          <w:spacing w:val="7"/>
          <w:sz w:val="24"/>
          <w:szCs w:val="24"/>
        </w:rPr>
        <w:t xml:space="preserve"> </w:t>
      </w:r>
      <w:r w:rsidRPr="00970A1E">
        <w:rPr>
          <w:rFonts w:ascii="Times New Roman" w:eastAsia="Times New Roman" w:hAnsi="Times New Roman"/>
          <w:sz w:val="24"/>
          <w:szCs w:val="24"/>
        </w:rPr>
        <w:t>базирани</w:t>
      </w:r>
      <w:r w:rsidRPr="00970A1E">
        <w:rPr>
          <w:rFonts w:ascii="Times New Roman" w:eastAsia="Times New Roman" w:hAnsi="Times New Roman"/>
          <w:spacing w:val="8"/>
          <w:sz w:val="24"/>
          <w:szCs w:val="24"/>
        </w:rPr>
        <w:t xml:space="preserve"> </w:t>
      </w:r>
      <w:r w:rsidRPr="00970A1E">
        <w:rPr>
          <w:rFonts w:ascii="Times New Roman" w:eastAsia="Times New Roman" w:hAnsi="Times New Roman"/>
          <w:sz w:val="24"/>
          <w:szCs w:val="24"/>
        </w:rPr>
        <w:t>на</w:t>
      </w:r>
      <w:r w:rsidRPr="00970A1E">
        <w:rPr>
          <w:rFonts w:ascii="Times New Roman" w:eastAsia="Times New Roman" w:hAnsi="Times New Roman"/>
          <w:spacing w:val="7"/>
          <w:sz w:val="24"/>
          <w:szCs w:val="24"/>
        </w:rPr>
        <w:t xml:space="preserve"> </w:t>
      </w:r>
      <w:r w:rsidRPr="00970A1E">
        <w:rPr>
          <w:rFonts w:ascii="Times New Roman" w:eastAsia="Times New Roman" w:hAnsi="Times New Roman"/>
          <w:sz w:val="24"/>
          <w:szCs w:val="24"/>
        </w:rPr>
        <w:t>видљивости</w:t>
      </w:r>
      <w:r w:rsidRPr="00970A1E">
        <w:rPr>
          <w:rFonts w:ascii="Times New Roman" w:eastAsia="Times New Roman" w:hAnsi="Times New Roman"/>
          <w:spacing w:val="7"/>
          <w:sz w:val="24"/>
          <w:szCs w:val="24"/>
        </w:rPr>
        <w:t xml:space="preserve"> </w:t>
      </w:r>
      <w:r w:rsidRPr="00970A1E">
        <w:rPr>
          <w:rFonts w:ascii="Times New Roman" w:eastAsia="Times New Roman" w:hAnsi="Times New Roman"/>
          <w:sz w:val="24"/>
          <w:szCs w:val="24"/>
        </w:rPr>
        <w:t>и</w:t>
      </w:r>
      <w:r w:rsidRPr="00970A1E">
        <w:rPr>
          <w:rFonts w:ascii="Times New Roman" w:eastAsia="Times New Roman" w:hAnsi="Times New Roman"/>
          <w:spacing w:val="7"/>
          <w:sz w:val="24"/>
          <w:szCs w:val="24"/>
        </w:rPr>
        <w:t xml:space="preserve"> </w:t>
      </w:r>
      <w:r w:rsidRPr="00970A1E">
        <w:rPr>
          <w:rFonts w:ascii="Times New Roman" w:eastAsia="Times New Roman" w:hAnsi="Times New Roman"/>
          <w:sz w:val="24"/>
          <w:szCs w:val="24"/>
        </w:rPr>
        <w:t>распрострањености</w:t>
      </w:r>
      <w:r w:rsidRPr="00970A1E">
        <w:rPr>
          <w:rFonts w:ascii="Times New Roman" w:eastAsia="Times New Roman" w:hAnsi="Times New Roman"/>
          <w:w w:val="99"/>
          <w:sz w:val="24"/>
          <w:szCs w:val="24"/>
        </w:rPr>
        <w:t xml:space="preserve"> </w:t>
      </w:r>
      <w:r w:rsidRPr="00970A1E">
        <w:rPr>
          <w:rFonts w:ascii="Times New Roman" w:eastAsia="Times New Roman" w:hAnsi="Times New Roman"/>
          <w:sz w:val="24"/>
          <w:szCs w:val="24"/>
        </w:rPr>
        <w:t>проблема</w:t>
      </w:r>
      <w:r w:rsidRPr="00970A1E">
        <w:rPr>
          <w:rFonts w:ascii="Times New Roman" w:eastAsia="Times New Roman" w:hAnsi="Times New Roman"/>
          <w:spacing w:val="37"/>
          <w:sz w:val="24"/>
          <w:szCs w:val="24"/>
        </w:rPr>
        <w:t xml:space="preserve"> </w:t>
      </w:r>
      <w:r w:rsidRPr="00970A1E">
        <w:rPr>
          <w:rFonts w:ascii="Times New Roman" w:eastAsia="Times New Roman" w:hAnsi="Times New Roman"/>
          <w:sz w:val="24"/>
          <w:szCs w:val="24"/>
        </w:rPr>
        <w:t>циљне</w:t>
      </w:r>
      <w:r w:rsidRPr="00970A1E">
        <w:rPr>
          <w:rFonts w:ascii="Times New Roman" w:eastAsia="Times New Roman" w:hAnsi="Times New Roman"/>
          <w:spacing w:val="37"/>
          <w:sz w:val="24"/>
          <w:szCs w:val="24"/>
        </w:rPr>
        <w:t xml:space="preserve"> </w:t>
      </w:r>
      <w:r w:rsidRPr="00970A1E">
        <w:rPr>
          <w:rFonts w:ascii="Times New Roman" w:eastAsia="Times New Roman" w:hAnsi="Times New Roman"/>
          <w:sz w:val="24"/>
          <w:szCs w:val="24"/>
        </w:rPr>
        <w:t>групе,</w:t>
      </w:r>
      <w:r w:rsidRPr="00970A1E">
        <w:rPr>
          <w:rFonts w:ascii="Times New Roman" w:eastAsia="Times New Roman" w:hAnsi="Times New Roman"/>
          <w:spacing w:val="23"/>
          <w:sz w:val="24"/>
          <w:szCs w:val="24"/>
        </w:rPr>
        <w:t xml:space="preserve"> </w:t>
      </w:r>
      <w:r w:rsidRPr="00970A1E">
        <w:rPr>
          <w:rFonts w:ascii="Times New Roman" w:eastAsia="Times New Roman" w:hAnsi="Times New Roman"/>
          <w:sz w:val="24"/>
          <w:szCs w:val="24"/>
        </w:rPr>
        <w:t>укупног</w:t>
      </w:r>
      <w:r w:rsidRPr="00970A1E">
        <w:rPr>
          <w:rFonts w:ascii="Times New Roman" w:eastAsia="Times New Roman" w:hAnsi="Times New Roman"/>
          <w:spacing w:val="23"/>
          <w:sz w:val="24"/>
          <w:szCs w:val="24"/>
        </w:rPr>
        <w:t xml:space="preserve"> </w:t>
      </w:r>
      <w:r w:rsidRPr="00970A1E">
        <w:rPr>
          <w:rFonts w:ascii="Times New Roman" w:eastAsia="Times New Roman" w:hAnsi="Times New Roman"/>
          <w:sz w:val="24"/>
          <w:szCs w:val="24"/>
        </w:rPr>
        <w:t>броја</w:t>
      </w:r>
      <w:r w:rsidRPr="00970A1E">
        <w:rPr>
          <w:rFonts w:ascii="Times New Roman" w:eastAsia="Times New Roman" w:hAnsi="Times New Roman"/>
          <w:spacing w:val="22"/>
          <w:sz w:val="24"/>
          <w:szCs w:val="24"/>
        </w:rPr>
        <w:t xml:space="preserve"> </w:t>
      </w:r>
      <w:r w:rsidRPr="00970A1E">
        <w:rPr>
          <w:rFonts w:ascii="Times New Roman" w:eastAsia="Times New Roman" w:hAnsi="Times New Roman"/>
          <w:sz w:val="24"/>
          <w:szCs w:val="24"/>
        </w:rPr>
        <w:t>лица</w:t>
      </w:r>
      <w:r w:rsidRPr="00970A1E">
        <w:rPr>
          <w:rFonts w:ascii="Times New Roman" w:eastAsia="Times New Roman" w:hAnsi="Times New Roman"/>
          <w:spacing w:val="23"/>
          <w:sz w:val="24"/>
          <w:szCs w:val="24"/>
        </w:rPr>
        <w:t xml:space="preserve"> </w:t>
      </w:r>
      <w:r w:rsidRPr="00970A1E">
        <w:rPr>
          <w:rFonts w:ascii="Times New Roman" w:eastAsia="Times New Roman" w:hAnsi="Times New Roman"/>
          <w:sz w:val="24"/>
          <w:szCs w:val="24"/>
        </w:rPr>
        <w:t>припадника циљној групи,</w:t>
      </w:r>
      <w:r w:rsidRPr="00970A1E">
        <w:rPr>
          <w:rFonts w:ascii="Times New Roman" w:eastAsia="Times New Roman" w:hAnsi="Times New Roman"/>
          <w:spacing w:val="23"/>
          <w:sz w:val="24"/>
          <w:szCs w:val="24"/>
        </w:rPr>
        <w:t xml:space="preserve"> </w:t>
      </w:r>
      <w:r w:rsidRPr="00970A1E">
        <w:rPr>
          <w:rFonts w:ascii="Times New Roman" w:eastAsia="Times New Roman" w:hAnsi="Times New Roman"/>
          <w:sz w:val="24"/>
          <w:szCs w:val="24"/>
        </w:rPr>
        <w:t>незапослености</w:t>
      </w:r>
      <w:r w:rsidRPr="00970A1E">
        <w:rPr>
          <w:rFonts w:ascii="Times New Roman" w:eastAsia="Times New Roman" w:hAnsi="Times New Roman"/>
          <w:spacing w:val="23"/>
          <w:sz w:val="24"/>
          <w:szCs w:val="24"/>
        </w:rPr>
        <w:t xml:space="preserve"> </w:t>
      </w:r>
      <w:r w:rsidRPr="00970A1E">
        <w:rPr>
          <w:rFonts w:ascii="Times New Roman" w:eastAsia="Times New Roman" w:hAnsi="Times New Roman"/>
          <w:sz w:val="24"/>
          <w:szCs w:val="24"/>
        </w:rPr>
        <w:t>и</w:t>
      </w:r>
      <w:r w:rsidRPr="00970A1E">
        <w:rPr>
          <w:rFonts w:ascii="Times New Roman" w:eastAsia="Times New Roman" w:hAnsi="Times New Roman"/>
          <w:w w:val="99"/>
          <w:sz w:val="24"/>
          <w:szCs w:val="24"/>
        </w:rPr>
        <w:t xml:space="preserve"> </w:t>
      </w:r>
      <w:r w:rsidRPr="00970A1E">
        <w:rPr>
          <w:rFonts w:ascii="Times New Roman" w:eastAsia="Times New Roman" w:hAnsi="Times New Roman"/>
          <w:sz w:val="24"/>
          <w:szCs w:val="24"/>
        </w:rPr>
        <w:t>материјалном</w:t>
      </w:r>
      <w:r w:rsidRPr="00970A1E">
        <w:rPr>
          <w:rFonts w:ascii="Times New Roman" w:eastAsia="Times New Roman" w:hAnsi="Times New Roman"/>
          <w:spacing w:val="35"/>
          <w:sz w:val="24"/>
          <w:szCs w:val="24"/>
        </w:rPr>
        <w:t xml:space="preserve"> </w:t>
      </w:r>
      <w:r w:rsidRPr="00970A1E">
        <w:rPr>
          <w:rFonts w:ascii="Times New Roman" w:eastAsia="Times New Roman" w:hAnsi="Times New Roman"/>
          <w:sz w:val="24"/>
          <w:szCs w:val="24"/>
        </w:rPr>
        <w:t>сиромаштву,</w:t>
      </w:r>
      <w:r w:rsidRPr="00970A1E">
        <w:rPr>
          <w:rFonts w:ascii="Times New Roman" w:eastAsia="Times New Roman" w:hAnsi="Times New Roman"/>
          <w:spacing w:val="35"/>
          <w:sz w:val="24"/>
          <w:szCs w:val="24"/>
        </w:rPr>
        <w:t xml:space="preserve"> </w:t>
      </w:r>
      <w:r w:rsidRPr="00970A1E">
        <w:rPr>
          <w:rFonts w:ascii="Times New Roman" w:eastAsia="Times New Roman" w:hAnsi="Times New Roman"/>
          <w:sz w:val="24"/>
          <w:szCs w:val="24"/>
        </w:rPr>
        <w:t>те</w:t>
      </w:r>
      <w:r w:rsidRPr="00970A1E">
        <w:rPr>
          <w:rFonts w:ascii="Times New Roman" w:eastAsia="Times New Roman" w:hAnsi="Times New Roman"/>
          <w:spacing w:val="22"/>
          <w:sz w:val="24"/>
          <w:szCs w:val="24"/>
        </w:rPr>
        <w:t xml:space="preserve"> </w:t>
      </w:r>
      <w:r w:rsidRPr="00970A1E">
        <w:rPr>
          <w:rFonts w:ascii="Times New Roman" w:eastAsia="Times New Roman" w:hAnsi="Times New Roman"/>
          <w:sz w:val="24"/>
          <w:szCs w:val="24"/>
        </w:rPr>
        <w:t>степену</w:t>
      </w:r>
      <w:r w:rsidRPr="00970A1E">
        <w:rPr>
          <w:rFonts w:ascii="Times New Roman" w:eastAsia="Times New Roman" w:hAnsi="Times New Roman"/>
          <w:spacing w:val="22"/>
          <w:sz w:val="24"/>
          <w:szCs w:val="24"/>
        </w:rPr>
        <w:t xml:space="preserve"> </w:t>
      </w:r>
      <w:r w:rsidRPr="00970A1E">
        <w:rPr>
          <w:rFonts w:ascii="Times New Roman" w:eastAsia="Times New Roman" w:hAnsi="Times New Roman"/>
          <w:sz w:val="24"/>
          <w:szCs w:val="24"/>
        </w:rPr>
        <w:t>угрожености</w:t>
      </w:r>
      <w:r w:rsidRPr="00970A1E">
        <w:rPr>
          <w:rFonts w:ascii="Times New Roman" w:eastAsia="Times New Roman" w:hAnsi="Times New Roman"/>
          <w:spacing w:val="21"/>
          <w:sz w:val="24"/>
          <w:szCs w:val="24"/>
        </w:rPr>
        <w:t xml:space="preserve"> </w:t>
      </w:r>
      <w:r w:rsidRPr="00970A1E">
        <w:rPr>
          <w:rFonts w:ascii="Times New Roman" w:eastAsia="Times New Roman" w:hAnsi="Times New Roman"/>
          <w:sz w:val="24"/>
          <w:szCs w:val="24"/>
        </w:rPr>
        <w:t>циљне</w:t>
      </w:r>
      <w:r w:rsidRPr="00970A1E">
        <w:rPr>
          <w:rFonts w:ascii="Times New Roman" w:eastAsia="Times New Roman" w:hAnsi="Times New Roman"/>
          <w:spacing w:val="22"/>
          <w:sz w:val="24"/>
          <w:szCs w:val="24"/>
        </w:rPr>
        <w:t xml:space="preserve"> </w:t>
      </w:r>
      <w:r w:rsidRPr="00970A1E">
        <w:rPr>
          <w:rFonts w:ascii="Times New Roman" w:eastAsia="Times New Roman" w:hAnsi="Times New Roman"/>
          <w:sz w:val="24"/>
          <w:szCs w:val="24"/>
        </w:rPr>
        <w:t>групе</w:t>
      </w:r>
      <w:r w:rsidRPr="00970A1E">
        <w:rPr>
          <w:rFonts w:ascii="Times New Roman" w:eastAsia="Times New Roman" w:hAnsi="Times New Roman"/>
          <w:spacing w:val="22"/>
          <w:sz w:val="24"/>
          <w:szCs w:val="24"/>
        </w:rPr>
        <w:t xml:space="preserve"> </w:t>
      </w:r>
      <w:r w:rsidRPr="00970A1E">
        <w:rPr>
          <w:rFonts w:ascii="Times New Roman" w:eastAsia="Times New Roman" w:hAnsi="Times New Roman"/>
          <w:sz w:val="24"/>
          <w:szCs w:val="24"/>
        </w:rPr>
        <w:t>овај</w:t>
      </w:r>
      <w:r w:rsidRPr="00970A1E">
        <w:rPr>
          <w:rFonts w:ascii="Times New Roman" w:eastAsia="Times New Roman" w:hAnsi="Times New Roman"/>
          <w:spacing w:val="21"/>
          <w:sz w:val="24"/>
          <w:szCs w:val="24"/>
        </w:rPr>
        <w:t xml:space="preserve"> </w:t>
      </w:r>
      <w:r w:rsidRPr="00970A1E">
        <w:rPr>
          <w:rFonts w:ascii="Times New Roman" w:eastAsia="Times New Roman" w:hAnsi="Times New Roman"/>
          <w:sz w:val="24"/>
          <w:szCs w:val="24"/>
        </w:rPr>
        <w:t>Локални акциони план</w:t>
      </w:r>
      <w:r w:rsidRPr="00970A1E">
        <w:rPr>
          <w:rFonts w:ascii="Times New Roman" w:eastAsia="Times New Roman" w:hAnsi="Times New Roman"/>
          <w:spacing w:val="22"/>
          <w:sz w:val="24"/>
          <w:szCs w:val="24"/>
        </w:rPr>
        <w:t xml:space="preserve"> </w:t>
      </w:r>
      <w:r w:rsidRPr="00970A1E">
        <w:rPr>
          <w:rFonts w:ascii="Times New Roman" w:eastAsia="Times New Roman" w:hAnsi="Times New Roman"/>
          <w:sz w:val="24"/>
          <w:szCs w:val="24"/>
        </w:rPr>
        <w:t>ће</w:t>
      </w:r>
      <w:r w:rsidRPr="00970A1E">
        <w:rPr>
          <w:rFonts w:ascii="Times New Roman" w:eastAsia="Times New Roman" w:hAnsi="Times New Roman"/>
          <w:spacing w:val="22"/>
          <w:sz w:val="24"/>
          <w:szCs w:val="24"/>
        </w:rPr>
        <w:t xml:space="preserve"> </w:t>
      </w:r>
      <w:r w:rsidRPr="00970A1E">
        <w:rPr>
          <w:rFonts w:ascii="Times New Roman" w:eastAsia="Times New Roman" w:hAnsi="Times New Roman"/>
          <w:sz w:val="24"/>
          <w:szCs w:val="24"/>
        </w:rPr>
        <w:t>бити</w:t>
      </w:r>
      <w:r w:rsidRPr="00970A1E">
        <w:rPr>
          <w:rFonts w:ascii="Times New Roman" w:eastAsia="Times New Roman" w:hAnsi="Times New Roman"/>
          <w:spacing w:val="21"/>
          <w:sz w:val="24"/>
          <w:szCs w:val="24"/>
        </w:rPr>
        <w:t xml:space="preserve"> </w:t>
      </w:r>
      <w:r w:rsidRPr="00970A1E">
        <w:rPr>
          <w:rFonts w:ascii="Times New Roman" w:eastAsia="Times New Roman" w:hAnsi="Times New Roman"/>
          <w:sz w:val="24"/>
          <w:szCs w:val="24"/>
        </w:rPr>
        <w:t>примарно</w:t>
      </w:r>
      <w:r w:rsidRPr="00970A1E">
        <w:rPr>
          <w:rFonts w:ascii="Times New Roman" w:eastAsia="Times New Roman" w:hAnsi="Times New Roman"/>
          <w:w w:val="99"/>
          <w:sz w:val="24"/>
          <w:szCs w:val="24"/>
        </w:rPr>
        <w:t xml:space="preserve"> </w:t>
      </w:r>
      <w:r w:rsidRPr="00970A1E">
        <w:rPr>
          <w:rFonts w:ascii="Times New Roman" w:eastAsia="Times New Roman" w:hAnsi="Times New Roman"/>
          <w:sz w:val="24"/>
          <w:szCs w:val="24"/>
        </w:rPr>
        <w:t>усмерен</w:t>
      </w:r>
      <w:r w:rsidRPr="00970A1E">
        <w:rPr>
          <w:rFonts w:ascii="Times New Roman" w:eastAsia="Times New Roman" w:hAnsi="Times New Roman"/>
          <w:spacing w:val="-11"/>
          <w:sz w:val="24"/>
          <w:szCs w:val="24"/>
        </w:rPr>
        <w:t xml:space="preserve"> </w:t>
      </w:r>
      <w:r w:rsidRPr="00970A1E">
        <w:rPr>
          <w:rFonts w:ascii="Times New Roman" w:eastAsia="Times New Roman" w:hAnsi="Times New Roman"/>
          <w:sz w:val="24"/>
          <w:szCs w:val="24"/>
        </w:rPr>
        <w:t>на</w:t>
      </w:r>
      <w:r w:rsidRPr="00970A1E">
        <w:rPr>
          <w:rFonts w:ascii="Times New Roman" w:eastAsia="Times New Roman" w:hAnsi="Times New Roman"/>
          <w:spacing w:val="-11"/>
          <w:sz w:val="24"/>
          <w:szCs w:val="24"/>
        </w:rPr>
        <w:t xml:space="preserve"> </w:t>
      </w:r>
      <w:r w:rsidRPr="00970A1E">
        <w:rPr>
          <w:rFonts w:ascii="Times New Roman" w:eastAsia="Times New Roman" w:hAnsi="Times New Roman"/>
          <w:sz w:val="24"/>
          <w:szCs w:val="24"/>
        </w:rPr>
        <w:t xml:space="preserve">следеће </w:t>
      </w:r>
      <w:r w:rsidRPr="00970A1E">
        <w:rPr>
          <w:rFonts w:ascii="Times New Roman" w:eastAsia="Times New Roman" w:hAnsi="Times New Roman"/>
          <w:b/>
          <w:i/>
          <w:sz w:val="24"/>
          <w:szCs w:val="24"/>
          <w:u w:val="single"/>
        </w:rPr>
        <w:t>ПРИОРИТЕТНЕ ГРУПЕ</w:t>
      </w:r>
      <w:r w:rsidRPr="00970A1E">
        <w:rPr>
          <w:rFonts w:ascii="Times New Roman" w:eastAsia="Times New Roman" w:hAnsi="Times New Roman"/>
          <w:sz w:val="24"/>
          <w:szCs w:val="24"/>
          <w:u w:val="single"/>
        </w:rPr>
        <w:t xml:space="preserve"> :</w:t>
      </w:r>
    </w:p>
    <w:p w14:paraId="6433971C" w14:textId="77777777" w:rsidR="00970A1E" w:rsidRPr="00970A1E" w:rsidRDefault="00970A1E" w:rsidP="00970A1E">
      <w:pPr>
        <w:widowControl w:val="0"/>
        <w:spacing w:before="1" w:after="0" w:line="240" w:lineRule="auto"/>
        <w:ind w:left="106"/>
        <w:rPr>
          <w:rFonts w:ascii="Times New Roman" w:eastAsia="Times New Roman" w:hAnsi="Times New Roman"/>
          <w:sz w:val="24"/>
          <w:szCs w:val="24"/>
        </w:rPr>
      </w:pPr>
    </w:p>
    <w:p w14:paraId="2A38FCF7" w14:textId="77777777" w:rsidR="00970A1E" w:rsidRPr="00970A1E" w:rsidRDefault="00970A1E">
      <w:pPr>
        <w:widowControl w:val="0"/>
        <w:numPr>
          <w:ilvl w:val="0"/>
          <w:numId w:val="26"/>
        </w:numPr>
        <w:spacing w:before="1" w:after="0" w:line="240" w:lineRule="auto"/>
        <w:rPr>
          <w:rFonts w:ascii="Times New Roman" w:eastAsia="Times New Roman" w:hAnsi="Times New Roman"/>
          <w:sz w:val="24"/>
          <w:szCs w:val="24"/>
        </w:rPr>
      </w:pPr>
      <w:r w:rsidRPr="00970A1E">
        <w:rPr>
          <w:rFonts w:ascii="Times New Roman" w:eastAsia="Times New Roman" w:hAnsi="Times New Roman"/>
          <w:sz w:val="24"/>
          <w:szCs w:val="24"/>
        </w:rPr>
        <w:t>Породице</w:t>
      </w:r>
      <w:r w:rsidRPr="00970A1E">
        <w:rPr>
          <w:rFonts w:ascii="Times New Roman" w:eastAsia="Times New Roman" w:hAnsi="Times New Roman"/>
          <w:spacing w:val="6"/>
          <w:sz w:val="24"/>
          <w:szCs w:val="24"/>
        </w:rPr>
        <w:t xml:space="preserve"> </w:t>
      </w:r>
      <w:r w:rsidRPr="00970A1E">
        <w:rPr>
          <w:rFonts w:ascii="Times New Roman" w:eastAsia="Times New Roman" w:hAnsi="Times New Roman"/>
          <w:sz w:val="24"/>
          <w:szCs w:val="24"/>
        </w:rPr>
        <w:t>избеглица,</w:t>
      </w:r>
      <w:r w:rsidRPr="00970A1E">
        <w:rPr>
          <w:rFonts w:ascii="Times New Roman" w:eastAsia="Times New Roman" w:hAnsi="Times New Roman"/>
          <w:spacing w:val="6"/>
          <w:sz w:val="24"/>
          <w:szCs w:val="24"/>
        </w:rPr>
        <w:t xml:space="preserve"> </w:t>
      </w:r>
      <w:r w:rsidRPr="00970A1E">
        <w:rPr>
          <w:rFonts w:ascii="Times New Roman" w:eastAsia="Times New Roman" w:hAnsi="Times New Roman"/>
          <w:sz w:val="24"/>
          <w:szCs w:val="24"/>
        </w:rPr>
        <w:t>ИРЛ</w:t>
      </w:r>
      <w:r w:rsidRPr="00970A1E">
        <w:rPr>
          <w:rFonts w:ascii="Times New Roman" w:eastAsia="Times New Roman" w:hAnsi="Times New Roman"/>
          <w:spacing w:val="6"/>
          <w:sz w:val="24"/>
          <w:szCs w:val="24"/>
        </w:rPr>
        <w:t xml:space="preserve"> </w:t>
      </w:r>
      <w:r w:rsidRPr="00970A1E">
        <w:rPr>
          <w:rFonts w:ascii="Times New Roman" w:eastAsia="Times New Roman" w:hAnsi="Times New Roman"/>
          <w:sz w:val="24"/>
          <w:szCs w:val="24"/>
        </w:rPr>
        <w:t>и</w:t>
      </w:r>
      <w:r w:rsidRPr="00970A1E">
        <w:rPr>
          <w:rFonts w:ascii="Times New Roman" w:eastAsia="Times New Roman" w:hAnsi="Times New Roman"/>
          <w:spacing w:val="7"/>
          <w:sz w:val="24"/>
          <w:szCs w:val="24"/>
        </w:rPr>
        <w:t xml:space="preserve"> </w:t>
      </w:r>
      <w:r w:rsidRPr="00970A1E">
        <w:rPr>
          <w:rFonts w:ascii="Times New Roman" w:eastAsia="Times New Roman" w:hAnsi="Times New Roman"/>
          <w:sz w:val="24"/>
          <w:szCs w:val="24"/>
        </w:rPr>
        <w:t>повратника по Споразуму о реадмисији</w:t>
      </w:r>
      <w:r w:rsidRPr="00970A1E">
        <w:rPr>
          <w:rFonts w:ascii="Times New Roman" w:eastAsia="Times New Roman" w:hAnsi="Times New Roman"/>
          <w:spacing w:val="6"/>
          <w:sz w:val="24"/>
          <w:szCs w:val="24"/>
        </w:rPr>
        <w:t xml:space="preserve"> </w:t>
      </w:r>
      <w:r w:rsidRPr="00970A1E">
        <w:rPr>
          <w:rFonts w:ascii="Times New Roman" w:eastAsia="Times New Roman" w:hAnsi="Times New Roman"/>
          <w:sz w:val="24"/>
          <w:szCs w:val="24"/>
        </w:rPr>
        <w:t>које</w:t>
      </w:r>
      <w:r w:rsidRPr="00970A1E">
        <w:rPr>
          <w:rFonts w:ascii="Times New Roman" w:eastAsia="Times New Roman" w:hAnsi="Times New Roman"/>
          <w:spacing w:val="6"/>
          <w:sz w:val="24"/>
          <w:szCs w:val="24"/>
        </w:rPr>
        <w:t xml:space="preserve"> </w:t>
      </w:r>
      <w:r w:rsidRPr="00970A1E">
        <w:rPr>
          <w:rFonts w:ascii="Times New Roman" w:eastAsia="Times New Roman" w:hAnsi="Times New Roman"/>
          <w:sz w:val="24"/>
          <w:szCs w:val="24"/>
        </w:rPr>
        <w:t>немају</w:t>
      </w:r>
      <w:r w:rsidRPr="00970A1E">
        <w:rPr>
          <w:rFonts w:ascii="Times New Roman" w:eastAsia="Times New Roman" w:hAnsi="Times New Roman"/>
          <w:spacing w:val="-7"/>
          <w:sz w:val="24"/>
          <w:szCs w:val="24"/>
        </w:rPr>
        <w:t xml:space="preserve"> </w:t>
      </w:r>
      <w:r w:rsidRPr="00970A1E">
        <w:rPr>
          <w:rFonts w:ascii="Times New Roman" w:eastAsia="Times New Roman" w:hAnsi="Times New Roman"/>
          <w:sz w:val="24"/>
          <w:szCs w:val="24"/>
        </w:rPr>
        <w:t>решено</w:t>
      </w:r>
      <w:r w:rsidRPr="00970A1E">
        <w:rPr>
          <w:rFonts w:ascii="Times New Roman" w:eastAsia="Times New Roman" w:hAnsi="Times New Roman"/>
          <w:spacing w:val="-7"/>
          <w:sz w:val="24"/>
          <w:szCs w:val="24"/>
        </w:rPr>
        <w:t xml:space="preserve"> </w:t>
      </w:r>
      <w:r w:rsidRPr="00970A1E">
        <w:rPr>
          <w:rFonts w:ascii="Times New Roman" w:eastAsia="Times New Roman" w:hAnsi="Times New Roman"/>
          <w:sz w:val="24"/>
          <w:szCs w:val="24"/>
        </w:rPr>
        <w:t>стамбено</w:t>
      </w:r>
      <w:r w:rsidRPr="00970A1E">
        <w:rPr>
          <w:rFonts w:ascii="Times New Roman" w:eastAsia="Times New Roman" w:hAnsi="Times New Roman"/>
          <w:spacing w:val="-7"/>
          <w:sz w:val="24"/>
          <w:szCs w:val="24"/>
        </w:rPr>
        <w:t xml:space="preserve"> </w:t>
      </w:r>
      <w:r w:rsidRPr="00970A1E">
        <w:rPr>
          <w:rFonts w:ascii="Times New Roman" w:eastAsia="Times New Roman" w:hAnsi="Times New Roman"/>
          <w:sz w:val="24"/>
          <w:szCs w:val="24"/>
        </w:rPr>
        <w:t>питање</w:t>
      </w:r>
      <w:r w:rsidRPr="00970A1E">
        <w:rPr>
          <w:rFonts w:ascii="Times New Roman" w:eastAsia="Times New Roman" w:hAnsi="Times New Roman"/>
          <w:spacing w:val="-7"/>
          <w:sz w:val="24"/>
          <w:szCs w:val="24"/>
        </w:rPr>
        <w:t xml:space="preserve">: </w:t>
      </w:r>
    </w:p>
    <w:p w14:paraId="674D69DE" w14:textId="77777777" w:rsidR="00970A1E" w:rsidRPr="00970A1E" w:rsidRDefault="000A2B1F" w:rsidP="000A2B1F">
      <w:pPr>
        <w:widowControl w:val="0"/>
        <w:spacing w:before="1" w:after="0" w:line="240" w:lineRule="auto"/>
        <w:ind w:left="826"/>
        <w:rPr>
          <w:rFonts w:ascii="Times New Roman" w:eastAsia="Times New Roman" w:hAnsi="Times New Roman"/>
          <w:sz w:val="24"/>
          <w:szCs w:val="24"/>
        </w:rPr>
      </w:pPr>
      <w:r>
        <w:rPr>
          <w:rFonts w:ascii="Times New Roman" w:eastAsia="Times New Roman" w:hAnsi="Times New Roman"/>
          <w:sz w:val="24"/>
          <w:szCs w:val="24"/>
        </w:rPr>
        <w:t>-</w:t>
      </w:r>
      <w:r w:rsidR="00970A1E" w:rsidRPr="00970A1E">
        <w:rPr>
          <w:rFonts w:ascii="Times New Roman" w:eastAsia="Times New Roman" w:hAnsi="Times New Roman"/>
          <w:sz w:val="24"/>
          <w:szCs w:val="24"/>
        </w:rPr>
        <w:t xml:space="preserve">живе у приватном смештају и немају трајно стамбено ртешење, </w:t>
      </w:r>
    </w:p>
    <w:p w14:paraId="1FE35732" w14:textId="77777777" w:rsidR="00970A1E" w:rsidRPr="00970A1E" w:rsidRDefault="000A2B1F" w:rsidP="000A2B1F">
      <w:pPr>
        <w:widowControl w:val="0"/>
        <w:spacing w:before="1" w:after="0" w:line="240" w:lineRule="auto"/>
        <w:ind w:left="826"/>
        <w:rPr>
          <w:rFonts w:ascii="Times New Roman" w:eastAsia="Times New Roman" w:hAnsi="Times New Roman"/>
          <w:sz w:val="24"/>
          <w:szCs w:val="24"/>
        </w:rPr>
      </w:pPr>
      <w:r>
        <w:rPr>
          <w:rFonts w:ascii="Times New Roman" w:eastAsia="Times New Roman" w:hAnsi="Times New Roman"/>
          <w:sz w:val="24"/>
          <w:szCs w:val="24"/>
        </w:rPr>
        <w:t>-</w:t>
      </w:r>
      <w:r w:rsidR="00970A1E" w:rsidRPr="00970A1E">
        <w:rPr>
          <w:rFonts w:ascii="Times New Roman" w:eastAsia="Times New Roman" w:hAnsi="Times New Roman"/>
          <w:sz w:val="24"/>
          <w:szCs w:val="24"/>
        </w:rPr>
        <w:t xml:space="preserve">имају у власништву неуслован стамбени објекат коме је потребна адаптација и реконструкција, </w:t>
      </w:r>
    </w:p>
    <w:p w14:paraId="6F94E211" w14:textId="77777777" w:rsidR="00970A1E" w:rsidRPr="00970A1E" w:rsidRDefault="000A2B1F" w:rsidP="000A2B1F">
      <w:pPr>
        <w:widowControl w:val="0"/>
        <w:spacing w:before="1" w:after="0" w:line="240" w:lineRule="auto"/>
        <w:ind w:left="826"/>
        <w:rPr>
          <w:rFonts w:ascii="Times New Roman" w:eastAsia="Times New Roman" w:hAnsi="Times New Roman"/>
          <w:sz w:val="24"/>
          <w:szCs w:val="24"/>
        </w:rPr>
      </w:pPr>
      <w:r>
        <w:rPr>
          <w:rFonts w:ascii="Times New Roman" w:eastAsia="Times New Roman" w:hAnsi="Times New Roman"/>
          <w:sz w:val="24"/>
          <w:szCs w:val="24"/>
        </w:rPr>
        <w:t>-</w:t>
      </w:r>
      <w:r w:rsidR="00970A1E" w:rsidRPr="00970A1E">
        <w:rPr>
          <w:rFonts w:ascii="Times New Roman" w:eastAsia="Times New Roman" w:hAnsi="Times New Roman"/>
          <w:sz w:val="24"/>
          <w:szCs w:val="24"/>
        </w:rPr>
        <w:t>започели су стамбену индивидуалну градњу</w:t>
      </w:r>
      <w:r>
        <w:rPr>
          <w:rFonts w:ascii="Times New Roman" w:eastAsia="Times New Roman" w:hAnsi="Times New Roman"/>
          <w:sz w:val="24"/>
          <w:szCs w:val="24"/>
        </w:rPr>
        <w:t xml:space="preserve">, </w:t>
      </w:r>
      <w:r w:rsidR="00970A1E" w:rsidRPr="00970A1E">
        <w:rPr>
          <w:rFonts w:ascii="Times New Roman" w:eastAsia="Times New Roman" w:hAnsi="Times New Roman"/>
          <w:sz w:val="24"/>
          <w:szCs w:val="24"/>
        </w:rPr>
        <w:t>а немају средстава да је заврше,</w:t>
      </w:r>
    </w:p>
    <w:p w14:paraId="3DB19C43" w14:textId="77777777" w:rsidR="00970A1E" w:rsidRPr="00970A1E" w:rsidRDefault="00970A1E">
      <w:pPr>
        <w:widowControl w:val="0"/>
        <w:numPr>
          <w:ilvl w:val="0"/>
          <w:numId w:val="26"/>
        </w:numPr>
        <w:spacing w:before="1" w:after="0" w:line="240" w:lineRule="auto"/>
        <w:rPr>
          <w:rFonts w:ascii="Times New Roman" w:eastAsia="Times New Roman" w:hAnsi="Times New Roman"/>
          <w:sz w:val="24"/>
          <w:szCs w:val="24"/>
        </w:rPr>
      </w:pPr>
      <w:r w:rsidRPr="00970A1E">
        <w:rPr>
          <w:rFonts w:ascii="Times New Roman" w:eastAsia="Times New Roman" w:hAnsi="Times New Roman"/>
          <w:sz w:val="24"/>
          <w:szCs w:val="24"/>
        </w:rPr>
        <w:t>Незапослено радно способне избеглице, ИРЛ и повратници по Споразуму о реадмисији без одговарајућих квалификација, који</w:t>
      </w:r>
      <w:r w:rsidRPr="00970A1E">
        <w:rPr>
          <w:rFonts w:ascii="Times New Roman" w:eastAsia="Times New Roman" w:hAnsi="Times New Roman"/>
          <w:spacing w:val="-8"/>
          <w:sz w:val="24"/>
          <w:szCs w:val="24"/>
        </w:rPr>
        <w:t xml:space="preserve"> </w:t>
      </w:r>
      <w:r w:rsidRPr="00970A1E">
        <w:rPr>
          <w:rFonts w:ascii="Times New Roman" w:eastAsia="Times New Roman" w:hAnsi="Times New Roman"/>
          <w:sz w:val="24"/>
          <w:szCs w:val="24"/>
        </w:rPr>
        <w:t>немају</w:t>
      </w:r>
      <w:r w:rsidRPr="00970A1E">
        <w:rPr>
          <w:rFonts w:ascii="Times New Roman" w:eastAsia="Times New Roman" w:hAnsi="Times New Roman"/>
          <w:spacing w:val="-7"/>
          <w:sz w:val="24"/>
          <w:szCs w:val="24"/>
        </w:rPr>
        <w:t xml:space="preserve"> </w:t>
      </w:r>
      <w:r w:rsidRPr="00970A1E">
        <w:rPr>
          <w:rFonts w:ascii="Times New Roman" w:eastAsia="Times New Roman" w:hAnsi="Times New Roman"/>
          <w:sz w:val="24"/>
          <w:szCs w:val="24"/>
        </w:rPr>
        <w:t>одговарајућу</w:t>
      </w:r>
      <w:r w:rsidRPr="00970A1E">
        <w:rPr>
          <w:rFonts w:ascii="Times New Roman" w:eastAsia="Times New Roman" w:hAnsi="Times New Roman"/>
          <w:spacing w:val="-8"/>
          <w:sz w:val="24"/>
          <w:szCs w:val="24"/>
        </w:rPr>
        <w:t xml:space="preserve"> </w:t>
      </w:r>
      <w:r w:rsidRPr="00970A1E">
        <w:rPr>
          <w:rFonts w:ascii="Times New Roman" w:eastAsia="Times New Roman" w:hAnsi="Times New Roman"/>
          <w:sz w:val="24"/>
          <w:szCs w:val="24"/>
        </w:rPr>
        <w:t>стручну</w:t>
      </w:r>
      <w:r w:rsidRPr="00970A1E">
        <w:rPr>
          <w:rFonts w:ascii="Times New Roman" w:eastAsia="Times New Roman" w:hAnsi="Times New Roman"/>
          <w:spacing w:val="-8"/>
          <w:sz w:val="24"/>
          <w:szCs w:val="24"/>
        </w:rPr>
        <w:t xml:space="preserve"> </w:t>
      </w:r>
      <w:r w:rsidRPr="00970A1E">
        <w:rPr>
          <w:rFonts w:ascii="Times New Roman" w:eastAsia="Times New Roman" w:hAnsi="Times New Roman"/>
          <w:sz w:val="24"/>
          <w:szCs w:val="24"/>
        </w:rPr>
        <w:t>спрему</w:t>
      </w:r>
      <w:r w:rsidRPr="00970A1E">
        <w:rPr>
          <w:rFonts w:ascii="Times New Roman" w:eastAsia="Times New Roman" w:hAnsi="Times New Roman"/>
          <w:spacing w:val="-7"/>
          <w:sz w:val="24"/>
          <w:szCs w:val="24"/>
        </w:rPr>
        <w:t xml:space="preserve"> </w:t>
      </w:r>
      <w:r w:rsidRPr="00970A1E">
        <w:rPr>
          <w:rFonts w:ascii="Times New Roman" w:eastAsia="Times New Roman" w:hAnsi="Times New Roman"/>
          <w:sz w:val="24"/>
          <w:szCs w:val="24"/>
        </w:rPr>
        <w:t>за</w:t>
      </w:r>
      <w:r w:rsidRPr="00970A1E">
        <w:rPr>
          <w:rFonts w:ascii="Times New Roman" w:eastAsia="Times New Roman" w:hAnsi="Times New Roman"/>
          <w:spacing w:val="-8"/>
          <w:sz w:val="24"/>
          <w:szCs w:val="24"/>
        </w:rPr>
        <w:t xml:space="preserve"> </w:t>
      </w:r>
      <w:r w:rsidRPr="00970A1E">
        <w:rPr>
          <w:rFonts w:ascii="Times New Roman" w:eastAsia="Times New Roman" w:hAnsi="Times New Roman"/>
          <w:sz w:val="24"/>
          <w:szCs w:val="24"/>
        </w:rPr>
        <w:t>потребе</w:t>
      </w:r>
      <w:r w:rsidRPr="00970A1E">
        <w:rPr>
          <w:rFonts w:ascii="Times New Roman" w:eastAsia="Times New Roman" w:hAnsi="Times New Roman"/>
          <w:w w:val="99"/>
          <w:sz w:val="24"/>
          <w:szCs w:val="24"/>
        </w:rPr>
        <w:t xml:space="preserve"> </w:t>
      </w:r>
      <w:r w:rsidRPr="00970A1E">
        <w:rPr>
          <w:rFonts w:ascii="Times New Roman" w:eastAsia="Times New Roman" w:hAnsi="Times New Roman"/>
          <w:sz w:val="24"/>
          <w:szCs w:val="24"/>
        </w:rPr>
        <w:t>привреде</w:t>
      </w:r>
      <w:r w:rsidRPr="00970A1E">
        <w:rPr>
          <w:rFonts w:ascii="Times New Roman" w:eastAsia="Times New Roman" w:hAnsi="Times New Roman"/>
          <w:spacing w:val="-12"/>
          <w:sz w:val="24"/>
          <w:szCs w:val="24"/>
        </w:rPr>
        <w:t xml:space="preserve"> </w:t>
      </w:r>
      <w:r>
        <w:rPr>
          <w:rFonts w:ascii="Times New Roman" w:eastAsia="Times New Roman" w:hAnsi="Times New Roman"/>
          <w:sz w:val="24"/>
          <w:szCs w:val="24"/>
          <w:lang w:val="sr-Cyrl-RS"/>
        </w:rPr>
        <w:t>града Сремска Митровица</w:t>
      </w:r>
    </w:p>
    <w:p w14:paraId="61C49A5E" w14:textId="77777777" w:rsidR="00970A1E" w:rsidRPr="00970A1E" w:rsidRDefault="00970A1E">
      <w:pPr>
        <w:widowControl w:val="0"/>
        <w:numPr>
          <w:ilvl w:val="0"/>
          <w:numId w:val="26"/>
        </w:numPr>
        <w:spacing w:before="1" w:after="0" w:line="240" w:lineRule="auto"/>
        <w:rPr>
          <w:rFonts w:ascii="Times New Roman" w:eastAsia="Times New Roman" w:hAnsi="Times New Roman"/>
          <w:sz w:val="24"/>
          <w:szCs w:val="24"/>
        </w:rPr>
      </w:pPr>
      <w:r w:rsidRPr="00970A1E">
        <w:rPr>
          <w:rFonts w:ascii="Times New Roman" w:eastAsia="Times New Roman" w:hAnsi="Times New Roman"/>
          <w:sz w:val="24"/>
          <w:szCs w:val="24"/>
        </w:rPr>
        <w:t>Незапослене радно способне избеглице, ИРЛ и повратници по Споразуму о реадмисији са одговарајућим квалификацијама, али без средстава за започињање самосталне делатности, који</w:t>
      </w:r>
      <w:r w:rsidRPr="00970A1E">
        <w:rPr>
          <w:rFonts w:ascii="Times New Roman" w:eastAsia="Times New Roman" w:hAnsi="Times New Roman"/>
          <w:spacing w:val="-8"/>
          <w:sz w:val="24"/>
          <w:szCs w:val="24"/>
        </w:rPr>
        <w:t xml:space="preserve"> </w:t>
      </w:r>
      <w:r w:rsidRPr="00970A1E">
        <w:rPr>
          <w:rFonts w:ascii="Times New Roman" w:eastAsia="Times New Roman" w:hAnsi="Times New Roman"/>
          <w:sz w:val="24"/>
          <w:szCs w:val="24"/>
        </w:rPr>
        <w:t>уз</w:t>
      </w:r>
      <w:r w:rsidRPr="00970A1E">
        <w:rPr>
          <w:rFonts w:ascii="Times New Roman" w:eastAsia="Times New Roman" w:hAnsi="Times New Roman"/>
          <w:spacing w:val="-8"/>
          <w:sz w:val="24"/>
          <w:szCs w:val="24"/>
        </w:rPr>
        <w:t xml:space="preserve"> </w:t>
      </w:r>
      <w:r w:rsidRPr="00970A1E">
        <w:rPr>
          <w:rFonts w:ascii="Times New Roman" w:eastAsia="Times New Roman" w:hAnsi="Times New Roman"/>
          <w:sz w:val="24"/>
          <w:szCs w:val="24"/>
        </w:rPr>
        <w:t>помоћ</w:t>
      </w:r>
      <w:r w:rsidRPr="00970A1E">
        <w:rPr>
          <w:rFonts w:ascii="Times New Roman" w:eastAsia="Times New Roman" w:hAnsi="Times New Roman"/>
          <w:spacing w:val="-7"/>
          <w:sz w:val="24"/>
          <w:szCs w:val="24"/>
        </w:rPr>
        <w:t xml:space="preserve"> </w:t>
      </w:r>
      <w:r w:rsidRPr="00970A1E">
        <w:rPr>
          <w:rFonts w:ascii="Times New Roman" w:eastAsia="Times New Roman" w:hAnsi="Times New Roman"/>
          <w:sz w:val="24"/>
          <w:szCs w:val="24"/>
        </w:rPr>
        <w:t>друштвене</w:t>
      </w:r>
      <w:r w:rsidRPr="00970A1E">
        <w:rPr>
          <w:rFonts w:ascii="Times New Roman" w:eastAsia="Times New Roman" w:hAnsi="Times New Roman"/>
          <w:spacing w:val="-8"/>
          <w:sz w:val="24"/>
          <w:szCs w:val="24"/>
        </w:rPr>
        <w:t xml:space="preserve"> </w:t>
      </w:r>
      <w:r w:rsidRPr="00970A1E">
        <w:rPr>
          <w:rFonts w:ascii="Times New Roman" w:eastAsia="Times New Roman" w:hAnsi="Times New Roman"/>
          <w:sz w:val="24"/>
          <w:szCs w:val="24"/>
        </w:rPr>
        <w:t>заједнице</w:t>
      </w:r>
      <w:r w:rsidRPr="00970A1E">
        <w:rPr>
          <w:rFonts w:ascii="Times New Roman" w:eastAsia="Times New Roman" w:hAnsi="Times New Roman"/>
          <w:w w:val="99"/>
          <w:sz w:val="24"/>
          <w:szCs w:val="24"/>
        </w:rPr>
        <w:t xml:space="preserve"> </w:t>
      </w:r>
      <w:r w:rsidRPr="00970A1E">
        <w:rPr>
          <w:rFonts w:ascii="Times New Roman" w:eastAsia="Times New Roman" w:hAnsi="Times New Roman"/>
          <w:sz w:val="24"/>
          <w:szCs w:val="24"/>
        </w:rPr>
        <w:t>желе</w:t>
      </w:r>
      <w:r w:rsidRPr="00970A1E">
        <w:rPr>
          <w:rFonts w:ascii="Times New Roman" w:eastAsia="Times New Roman" w:hAnsi="Times New Roman"/>
          <w:spacing w:val="-15"/>
          <w:sz w:val="24"/>
          <w:szCs w:val="24"/>
        </w:rPr>
        <w:t xml:space="preserve"> </w:t>
      </w:r>
      <w:r w:rsidRPr="00970A1E">
        <w:rPr>
          <w:rFonts w:ascii="Times New Roman" w:eastAsia="Times New Roman" w:hAnsi="Times New Roman"/>
          <w:sz w:val="24"/>
          <w:szCs w:val="24"/>
        </w:rPr>
        <w:t>започети</w:t>
      </w:r>
      <w:r w:rsidRPr="00970A1E">
        <w:rPr>
          <w:rFonts w:ascii="Times New Roman" w:eastAsia="Times New Roman" w:hAnsi="Times New Roman"/>
          <w:spacing w:val="-15"/>
          <w:sz w:val="24"/>
          <w:szCs w:val="24"/>
        </w:rPr>
        <w:t xml:space="preserve"> </w:t>
      </w:r>
      <w:r w:rsidRPr="00970A1E">
        <w:rPr>
          <w:rFonts w:ascii="Times New Roman" w:eastAsia="Times New Roman" w:hAnsi="Times New Roman"/>
          <w:sz w:val="24"/>
          <w:szCs w:val="24"/>
        </w:rPr>
        <w:t>неки</w:t>
      </w:r>
      <w:r w:rsidRPr="00970A1E">
        <w:rPr>
          <w:rFonts w:ascii="Times New Roman" w:eastAsia="Times New Roman" w:hAnsi="Times New Roman"/>
          <w:spacing w:val="-15"/>
          <w:sz w:val="24"/>
          <w:szCs w:val="24"/>
        </w:rPr>
        <w:t xml:space="preserve"> </w:t>
      </w:r>
      <w:r w:rsidRPr="00970A1E">
        <w:rPr>
          <w:rFonts w:ascii="Times New Roman" w:eastAsia="Times New Roman" w:hAnsi="Times New Roman"/>
          <w:sz w:val="24"/>
          <w:szCs w:val="24"/>
        </w:rPr>
        <w:t>приватни</w:t>
      </w:r>
      <w:r w:rsidRPr="00970A1E">
        <w:rPr>
          <w:rFonts w:ascii="Times New Roman" w:eastAsia="Times New Roman" w:hAnsi="Times New Roman"/>
          <w:spacing w:val="-15"/>
          <w:sz w:val="24"/>
          <w:szCs w:val="24"/>
        </w:rPr>
        <w:t xml:space="preserve"> </w:t>
      </w:r>
      <w:r w:rsidRPr="00970A1E">
        <w:rPr>
          <w:rFonts w:ascii="Times New Roman" w:eastAsia="Times New Roman" w:hAnsi="Times New Roman"/>
          <w:sz w:val="24"/>
          <w:szCs w:val="24"/>
        </w:rPr>
        <w:t>бизнис­самозапошљавање</w:t>
      </w:r>
    </w:p>
    <w:p w14:paraId="4E62F4CB" w14:textId="77777777" w:rsidR="00970A1E" w:rsidRPr="00970A1E" w:rsidRDefault="00970A1E">
      <w:pPr>
        <w:widowControl w:val="0"/>
        <w:numPr>
          <w:ilvl w:val="0"/>
          <w:numId w:val="26"/>
        </w:numPr>
        <w:spacing w:before="1" w:after="0" w:line="240" w:lineRule="auto"/>
        <w:rPr>
          <w:rFonts w:ascii="Times New Roman" w:eastAsia="Times New Roman" w:hAnsi="Times New Roman"/>
          <w:sz w:val="24"/>
          <w:szCs w:val="24"/>
        </w:rPr>
      </w:pPr>
      <w:r w:rsidRPr="00970A1E">
        <w:rPr>
          <w:rFonts w:ascii="Times New Roman" w:eastAsia="Times New Roman" w:hAnsi="Times New Roman"/>
          <w:sz w:val="24"/>
          <w:szCs w:val="24"/>
        </w:rPr>
        <w:t>Стари</w:t>
      </w:r>
      <w:r w:rsidRPr="00970A1E">
        <w:rPr>
          <w:rFonts w:ascii="Times New Roman" w:eastAsia="Times New Roman" w:hAnsi="Times New Roman"/>
          <w:spacing w:val="-8"/>
          <w:sz w:val="24"/>
          <w:szCs w:val="24"/>
        </w:rPr>
        <w:t xml:space="preserve"> </w:t>
      </w:r>
      <w:r w:rsidRPr="00970A1E">
        <w:rPr>
          <w:rFonts w:ascii="Times New Roman" w:eastAsia="Times New Roman" w:hAnsi="Times New Roman"/>
          <w:sz w:val="24"/>
          <w:szCs w:val="24"/>
        </w:rPr>
        <w:t>који</w:t>
      </w:r>
      <w:r w:rsidRPr="00970A1E">
        <w:rPr>
          <w:rFonts w:ascii="Times New Roman" w:eastAsia="Times New Roman" w:hAnsi="Times New Roman"/>
          <w:spacing w:val="-7"/>
          <w:sz w:val="24"/>
          <w:szCs w:val="24"/>
        </w:rPr>
        <w:t xml:space="preserve"> </w:t>
      </w:r>
      <w:r w:rsidRPr="00970A1E">
        <w:rPr>
          <w:rFonts w:ascii="Times New Roman" w:eastAsia="Times New Roman" w:hAnsi="Times New Roman"/>
          <w:sz w:val="24"/>
          <w:szCs w:val="24"/>
        </w:rPr>
        <w:t>нису</w:t>
      </w:r>
      <w:r w:rsidRPr="00970A1E">
        <w:rPr>
          <w:rFonts w:ascii="Times New Roman" w:eastAsia="Times New Roman" w:hAnsi="Times New Roman"/>
          <w:spacing w:val="-7"/>
          <w:sz w:val="24"/>
          <w:szCs w:val="24"/>
        </w:rPr>
        <w:t xml:space="preserve"> </w:t>
      </w:r>
      <w:r w:rsidRPr="00970A1E">
        <w:rPr>
          <w:rFonts w:ascii="Times New Roman" w:eastAsia="Times New Roman" w:hAnsi="Times New Roman"/>
          <w:sz w:val="24"/>
          <w:szCs w:val="24"/>
        </w:rPr>
        <w:t>остварили</w:t>
      </w:r>
      <w:r w:rsidRPr="00970A1E">
        <w:rPr>
          <w:rFonts w:ascii="Times New Roman" w:eastAsia="Times New Roman" w:hAnsi="Times New Roman"/>
          <w:spacing w:val="-7"/>
          <w:sz w:val="24"/>
          <w:szCs w:val="24"/>
        </w:rPr>
        <w:t xml:space="preserve"> </w:t>
      </w:r>
      <w:r w:rsidRPr="00970A1E">
        <w:rPr>
          <w:rFonts w:ascii="Times New Roman" w:eastAsia="Times New Roman" w:hAnsi="Times New Roman"/>
          <w:sz w:val="24"/>
          <w:szCs w:val="24"/>
        </w:rPr>
        <w:t>права</w:t>
      </w:r>
      <w:r w:rsidRPr="00970A1E">
        <w:rPr>
          <w:rFonts w:ascii="Times New Roman" w:eastAsia="Times New Roman" w:hAnsi="Times New Roman"/>
          <w:spacing w:val="-7"/>
          <w:sz w:val="24"/>
          <w:szCs w:val="24"/>
        </w:rPr>
        <w:t xml:space="preserve"> </w:t>
      </w:r>
      <w:r w:rsidRPr="00970A1E">
        <w:rPr>
          <w:rFonts w:ascii="Times New Roman" w:eastAsia="Times New Roman" w:hAnsi="Times New Roman"/>
          <w:sz w:val="24"/>
          <w:szCs w:val="24"/>
        </w:rPr>
        <w:t>из</w:t>
      </w:r>
      <w:r w:rsidRPr="00970A1E">
        <w:rPr>
          <w:rFonts w:ascii="Times New Roman" w:eastAsia="Times New Roman" w:hAnsi="Times New Roman"/>
          <w:spacing w:val="-7"/>
          <w:sz w:val="24"/>
          <w:szCs w:val="24"/>
        </w:rPr>
        <w:t xml:space="preserve"> </w:t>
      </w:r>
      <w:r w:rsidRPr="00970A1E">
        <w:rPr>
          <w:rFonts w:ascii="Times New Roman" w:eastAsia="Times New Roman" w:hAnsi="Times New Roman"/>
          <w:sz w:val="24"/>
          <w:szCs w:val="24"/>
        </w:rPr>
        <w:t>радног</w:t>
      </w:r>
      <w:r w:rsidRPr="00970A1E">
        <w:rPr>
          <w:rFonts w:ascii="Times New Roman" w:eastAsia="Times New Roman" w:hAnsi="Times New Roman"/>
          <w:spacing w:val="-7"/>
          <w:sz w:val="24"/>
          <w:szCs w:val="24"/>
        </w:rPr>
        <w:t xml:space="preserve"> </w:t>
      </w:r>
      <w:r w:rsidRPr="00970A1E">
        <w:rPr>
          <w:rFonts w:ascii="Times New Roman" w:eastAsia="Times New Roman" w:hAnsi="Times New Roman"/>
          <w:sz w:val="24"/>
          <w:szCs w:val="24"/>
        </w:rPr>
        <w:t>односа</w:t>
      </w:r>
      <w:r w:rsidRPr="00970A1E">
        <w:rPr>
          <w:rFonts w:ascii="Times New Roman" w:eastAsia="Times New Roman" w:hAnsi="Times New Roman"/>
          <w:spacing w:val="-8"/>
          <w:sz w:val="24"/>
          <w:szCs w:val="24"/>
        </w:rPr>
        <w:t xml:space="preserve"> </w:t>
      </w:r>
      <w:r w:rsidRPr="00970A1E">
        <w:rPr>
          <w:rFonts w:ascii="Times New Roman" w:eastAsia="Times New Roman" w:hAnsi="Times New Roman"/>
          <w:sz w:val="24"/>
          <w:szCs w:val="24"/>
        </w:rPr>
        <w:t>и</w:t>
      </w:r>
      <w:r w:rsidRPr="00970A1E">
        <w:rPr>
          <w:rFonts w:ascii="Times New Roman" w:eastAsia="Times New Roman" w:hAnsi="Times New Roman"/>
          <w:spacing w:val="-7"/>
          <w:sz w:val="24"/>
          <w:szCs w:val="24"/>
        </w:rPr>
        <w:t xml:space="preserve"> </w:t>
      </w:r>
      <w:r w:rsidRPr="00970A1E">
        <w:rPr>
          <w:rFonts w:ascii="Times New Roman" w:eastAsia="Times New Roman" w:hAnsi="Times New Roman"/>
          <w:sz w:val="24"/>
          <w:szCs w:val="24"/>
        </w:rPr>
        <w:t>немају</w:t>
      </w:r>
      <w:r w:rsidRPr="00970A1E">
        <w:rPr>
          <w:rFonts w:ascii="Times New Roman" w:eastAsia="Times New Roman" w:hAnsi="Times New Roman"/>
          <w:spacing w:val="-7"/>
          <w:sz w:val="24"/>
          <w:szCs w:val="24"/>
        </w:rPr>
        <w:t xml:space="preserve"> </w:t>
      </w:r>
      <w:r w:rsidRPr="00970A1E">
        <w:rPr>
          <w:rFonts w:ascii="Times New Roman" w:eastAsia="Times New Roman" w:hAnsi="Times New Roman"/>
          <w:sz w:val="24"/>
          <w:szCs w:val="24"/>
        </w:rPr>
        <w:t>лична</w:t>
      </w:r>
      <w:r w:rsidRPr="00970A1E">
        <w:rPr>
          <w:rFonts w:ascii="Times New Roman" w:eastAsia="Times New Roman" w:hAnsi="Times New Roman"/>
          <w:spacing w:val="-1"/>
          <w:sz w:val="24"/>
          <w:szCs w:val="24"/>
        </w:rPr>
        <w:t xml:space="preserve"> </w:t>
      </w:r>
      <w:r w:rsidRPr="00970A1E">
        <w:rPr>
          <w:rFonts w:ascii="Times New Roman" w:eastAsia="Times New Roman" w:hAnsi="Times New Roman"/>
          <w:sz w:val="24"/>
          <w:szCs w:val="24"/>
        </w:rPr>
        <w:t>примања,</w:t>
      </w:r>
    </w:p>
    <w:p w14:paraId="4555F81F" w14:textId="77777777" w:rsidR="00970A1E" w:rsidRPr="00970A1E" w:rsidRDefault="00970A1E">
      <w:pPr>
        <w:widowControl w:val="0"/>
        <w:numPr>
          <w:ilvl w:val="0"/>
          <w:numId w:val="26"/>
        </w:numPr>
        <w:spacing w:before="1" w:after="0" w:line="240" w:lineRule="auto"/>
        <w:rPr>
          <w:rFonts w:ascii="Times New Roman" w:eastAsia="Times New Roman" w:hAnsi="Times New Roman"/>
          <w:sz w:val="24"/>
          <w:szCs w:val="24"/>
        </w:rPr>
      </w:pPr>
      <w:r w:rsidRPr="00970A1E">
        <w:rPr>
          <w:rFonts w:ascii="Times New Roman" w:eastAsia="Times New Roman" w:hAnsi="Times New Roman"/>
          <w:sz w:val="24"/>
          <w:szCs w:val="24"/>
        </w:rPr>
        <w:t xml:space="preserve">Становнике нехигијенских насеља из категорија ИРЛ и повратници по Споразуму о реадмисији </w:t>
      </w:r>
    </w:p>
    <w:p w14:paraId="0E1C9814" w14:textId="77777777" w:rsidR="00970A1E" w:rsidRPr="00970A1E" w:rsidRDefault="00970A1E">
      <w:pPr>
        <w:widowControl w:val="0"/>
        <w:numPr>
          <w:ilvl w:val="0"/>
          <w:numId w:val="26"/>
        </w:numPr>
        <w:spacing w:before="1" w:after="0" w:line="240" w:lineRule="auto"/>
        <w:rPr>
          <w:rFonts w:ascii="Times New Roman" w:eastAsia="Times New Roman" w:hAnsi="Times New Roman"/>
          <w:sz w:val="24"/>
          <w:szCs w:val="24"/>
        </w:rPr>
      </w:pPr>
      <w:r w:rsidRPr="00970A1E">
        <w:rPr>
          <w:rFonts w:ascii="Times New Roman" w:eastAsia="Times New Roman" w:hAnsi="Times New Roman"/>
          <w:sz w:val="24"/>
          <w:szCs w:val="24"/>
        </w:rPr>
        <w:t>Тражиоце азила</w:t>
      </w:r>
    </w:p>
    <w:p w14:paraId="7A02F06F" w14:textId="77777777" w:rsidR="00970A1E" w:rsidRDefault="00970A1E">
      <w:pPr>
        <w:widowControl w:val="0"/>
        <w:numPr>
          <w:ilvl w:val="0"/>
          <w:numId w:val="26"/>
        </w:numPr>
        <w:spacing w:before="1" w:after="0" w:line="240" w:lineRule="auto"/>
        <w:rPr>
          <w:rFonts w:ascii="Times New Roman" w:eastAsia="Times New Roman" w:hAnsi="Times New Roman"/>
          <w:sz w:val="24"/>
          <w:szCs w:val="24"/>
        </w:rPr>
      </w:pPr>
      <w:r w:rsidRPr="00970A1E">
        <w:rPr>
          <w:rFonts w:ascii="Times New Roman" w:eastAsia="Times New Roman" w:hAnsi="Times New Roman"/>
          <w:sz w:val="24"/>
          <w:szCs w:val="24"/>
        </w:rPr>
        <w:t>Мигранте у потреби без утврђеног статуса</w:t>
      </w:r>
    </w:p>
    <w:p w14:paraId="5DCEC2DD" w14:textId="77777777" w:rsidR="00970A1E" w:rsidRPr="00970A1E" w:rsidRDefault="00970A1E">
      <w:pPr>
        <w:widowControl w:val="0"/>
        <w:numPr>
          <w:ilvl w:val="0"/>
          <w:numId w:val="26"/>
        </w:numPr>
        <w:spacing w:before="1" w:after="0" w:line="240" w:lineRule="auto"/>
        <w:rPr>
          <w:rFonts w:ascii="Times New Roman" w:eastAsia="Times New Roman" w:hAnsi="Times New Roman"/>
          <w:sz w:val="24"/>
          <w:szCs w:val="24"/>
        </w:rPr>
      </w:pPr>
      <w:r>
        <w:rPr>
          <w:rFonts w:ascii="Times New Roman" w:eastAsia="Times New Roman" w:hAnsi="Times New Roman"/>
          <w:sz w:val="24"/>
          <w:szCs w:val="24"/>
          <w:lang w:val="sr-Cyrl-RS"/>
        </w:rPr>
        <w:t>Ирегуларне мигранте и мигранте раднике</w:t>
      </w:r>
    </w:p>
    <w:p w14:paraId="601691E4" w14:textId="77777777" w:rsidR="00970A1E" w:rsidRPr="00970A1E" w:rsidRDefault="00970A1E">
      <w:pPr>
        <w:widowControl w:val="0"/>
        <w:numPr>
          <w:ilvl w:val="0"/>
          <w:numId w:val="26"/>
        </w:numPr>
        <w:spacing w:before="1" w:after="0" w:line="240" w:lineRule="auto"/>
        <w:rPr>
          <w:rFonts w:ascii="Times New Roman" w:eastAsia="Times New Roman" w:hAnsi="Times New Roman"/>
          <w:sz w:val="24"/>
          <w:szCs w:val="24"/>
        </w:rPr>
      </w:pPr>
      <w:r w:rsidRPr="00970A1E">
        <w:rPr>
          <w:rFonts w:ascii="Times New Roman" w:eastAsia="Times New Roman" w:hAnsi="Times New Roman"/>
          <w:sz w:val="24"/>
          <w:szCs w:val="24"/>
        </w:rPr>
        <w:t>Економске мигранте</w:t>
      </w:r>
    </w:p>
    <w:p w14:paraId="5CE7D076" w14:textId="77777777" w:rsidR="00970A1E" w:rsidRDefault="00970A1E">
      <w:pPr>
        <w:widowControl w:val="0"/>
        <w:numPr>
          <w:ilvl w:val="0"/>
          <w:numId w:val="26"/>
        </w:numPr>
        <w:spacing w:before="1" w:after="0" w:line="240" w:lineRule="auto"/>
        <w:rPr>
          <w:rFonts w:ascii="Times New Roman" w:eastAsia="Times New Roman" w:hAnsi="Times New Roman"/>
          <w:sz w:val="24"/>
          <w:szCs w:val="24"/>
        </w:rPr>
      </w:pPr>
      <w:r w:rsidRPr="00970A1E">
        <w:rPr>
          <w:rFonts w:ascii="Times New Roman" w:eastAsia="Times New Roman" w:hAnsi="Times New Roman"/>
          <w:sz w:val="24"/>
          <w:szCs w:val="24"/>
        </w:rPr>
        <w:t>Дијаспору</w:t>
      </w:r>
    </w:p>
    <w:p w14:paraId="443529A4" w14:textId="77777777" w:rsidR="00970A1E" w:rsidRPr="00970A1E" w:rsidRDefault="00970A1E">
      <w:pPr>
        <w:widowControl w:val="0"/>
        <w:numPr>
          <w:ilvl w:val="0"/>
          <w:numId w:val="26"/>
        </w:numPr>
        <w:spacing w:before="1" w:after="0" w:line="240" w:lineRule="auto"/>
        <w:rPr>
          <w:rFonts w:ascii="Times New Roman" w:eastAsia="Times New Roman" w:hAnsi="Times New Roman"/>
          <w:sz w:val="24"/>
          <w:szCs w:val="24"/>
        </w:rPr>
      </w:pPr>
      <w:r>
        <w:rPr>
          <w:rFonts w:ascii="Times New Roman" w:eastAsia="Times New Roman" w:hAnsi="Times New Roman"/>
          <w:sz w:val="24"/>
          <w:szCs w:val="24"/>
          <w:lang w:val="sr-Cyrl-RS"/>
        </w:rPr>
        <w:t>Жртве трговине људима</w:t>
      </w:r>
    </w:p>
    <w:p w14:paraId="468B4C33" w14:textId="77777777" w:rsidR="00970A1E" w:rsidRPr="00970A1E" w:rsidRDefault="00970A1E" w:rsidP="00970A1E">
      <w:pPr>
        <w:widowControl w:val="0"/>
        <w:spacing w:before="1" w:after="0" w:line="240" w:lineRule="auto"/>
        <w:ind w:left="106"/>
        <w:rPr>
          <w:rFonts w:ascii="Times New Roman" w:eastAsia="Times New Roman" w:hAnsi="Times New Roman"/>
          <w:sz w:val="24"/>
          <w:szCs w:val="24"/>
        </w:rPr>
      </w:pPr>
    </w:p>
    <w:p w14:paraId="68F70F46" w14:textId="77777777" w:rsidR="00970A1E" w:rsidRPr="00970A1E" w:rsidRDefault="00970A1E" w:rsidP="00970A1E">
      <w:pPr>
        <w:widowControl w:val="0"/>
        <w:spacing w:before="1" w:after="0" w:line="240" w:lineRule="auto"/>
        <w:ind w:left="106"/>
        <w:rPr>
          <w:rFonts w:ascii="Times New Roman" w:eastAsia="Times New Roman" w:hAnsi="Times New Roman"/>
          <w:b/>
          <w:sz w:val="24"/>
          <w:szCs w:val="24"/>
        </w:rPr>
      </w:pPr>
      <w:r w:rsidRPr="00970A1E">
        <w:rPr>
          <w:rFonts w:ascii="Times New Roman" w:eastAsia="Times New Roman" w:hAnsi="Times New Roman"/>
          <w:b/>
          <w:i/>
          <w:sz w:val="24"/>
          <w:szCs w:val="24"/>
        </w:rPr>
        <w:t xml:space="preserve">Посебно рањиве категорије </w:t>
      </w:r>
      <w:r w:rsidRPr="00970A1E">
        <w:rPr>
          <w:rFonts w:ascii="Times New Roman" w:eastAsia="Times New Roman" w:hAnsi="Times New Roman"/>
          <w:sz w:val="24"/>
          <w:szCs w:val="24"/>
        </w:rPr>
        <w:t>у оквиру приоритетних група су</w:t>
      </w:r>
      <w:r w:rsidRPr="00970A1E">
        <w:rPr>
          <w:rFonts w:ascii="Times New Roman" w:eastAsia="Times New Roman" w:hAnsi="Times New Roman"/>
          <w:b/>
          <w:sz w:val="24"/>
          <w:szCs w:val="24"/>
        </w:rPr>
        <w:t>:</w:t>
      </w:r>
    </w:p>
    <w:p w14:paraId="6911ECF5" w14:textId="77777777" w:rsidR="00970A1E" w:rsidRPr="00970A1E" w:rsidRDefault="00970A1E" w:rsidP="00970A1E">
      <w:pPr>
        <w:widowControl w:val="0"/>
        <w:spacing w:before="1" w:after="0" w:line="240" w:lineRule="auto"/>
        <w:ind w:left="106"/>
        <w:rPr>
          <w:rFonts w:ascii="Times New Roman" w:eastAsia="Times New Roman" w:hAnsi="Times New Roman"/>
          <w:sz w:val="24"/>
          <w:szCs w:val="24"/>
        </w:rPr>
      </w:pPr>
    </w:p>
    <w:p w14:paraId="6FBC6EDC" w14:textId="77777777" w:rsidR="00970A1E" w:rsidRPr="00970A1E" w:rsidRDefault="00970A1E">
      <w:pPr>
        <w:widowControl w:val="0"/>
        <w:numPr>
          <w:ilvl w:val="0"/>
          <w:numId w:val="27"/>
        </w:numPr>
        <w:spacing w:before="1" w:after="0" w:line="240" w:lineRule="auto"/>
        <w:rPr>
          <w:rFonts w:ascii="Times New Roman" w:eastAsia="Times New Roman" w:hAnsi="Times New Roman"/>
          <w:sz w:val="24"/>
          <w:szCs w:val="24"/>
        </w:rPr>
      </w:pPr>
      <w:r w:rsidRPr="00970A1E">
        <w:rPr>
          <w:rFonts w:ascii="Times New Roman" w:eastAsia="Times New Roman" w:hAnsi="Times New Roman"/>
          <w:sz w:val="24"/>
          <w:szCs w:val="24"/>
        </w:rPr>
        <w:t xml:space="preserve">Вишечлане и вишегенерацијске породице, </w:t>
      </w:r>
    </w:p>
    <w:p w14:paraId="2AF5D16E" w14:textId="77777777" w:rsidR="00970A1E" w:rsidRPr="00970A1E" w:rsidRDefault="00970A1E">
      <w:pPr>
        <w:widowControl w:val="0"/>
        <w:numPr>
          <w:ilvl w:val="0"/>
          <w:numId w:val="27"/>
        </w:numPr>
        <w:spacing w:before="1" w:after="0" w:line="240" w:lineRule="auto"/>
        <w:rPr>
          <w:rFonts w:ascii="Times New Roman" w:eastAsia="Times New Roman" w:hAnsi="Times New Roman"/>
          <w:sz w:val="24"/>
          <w:szCs w:val="24"/>
        </w:rPr>
      </w:pPr>
      <w:r w:rsidRPr="00970A1E">
        <w:rPr>
          <w:rFonts w:ascii="Times New Roman" w:eastAsia="Times New Roman" w:hAnsi="Times New Roman"/>
          <w:sz w:val="24"/>
          <w:szCs w:val="24"/>
        </w:rPr>
        <w:t xml:space="preserve">Породице без сталних месечних примања или са примањима до висине НСП, посебно са незапосленим члановима старијим од 50 година, </w:t>
      </w:r>
    </w:p>
    <w:p w14:paraId="337024D4" w14:textId="77777777" w:rsidR="00970A1E" w:rsidRPr="00970A1E" w:rsidRDefault="00970A1E">
      <w:pPr>
        <w:widowControl w:val="0"/>
        <w:numPr>
          <w:ilvl w:val="0"/>
          <w:numId w:val="27"/>
        </w:numPr>
        <w:spacing w:before="1" w:after="0" w:line="240" w:lineRule="auto"/>
        <w:rPr>
          <w:rFonts w:ascii="Times New Roman" w:eastAsia="Times New Roman" w:hAnsi="Times New Roman"/>
          <w:sz w:val="24"/>
          <w:szCs w:val="24"/>
        </w:rPr>
      </w:pPr>
      <w:r w:rsidRPr="00970A1E">
        <w:rPr>
          <w:rFonts w:ascii="Times New Roman" w:eastAsia="Times New Roman" w:hAnsi="Times New Roman"/>
          <w:sz w:val="24"/>
          <w:szCs w:val="24"/>
        </w:rPr>
        <w:t xml:space="preserve">Једнородитељске породице са малолетном децом и децом на редовном школовању, </w:t>
      </w:r>
    </w:p>
    <w:p w14:paraId="7041B7DF" w14:textId="77777777" w:rsidR="00970A1E" w:rsidRPr="00970A1E" w:rsidRDefault="00970A1E">
      <w:pPr>
        <w:widowControl w:val="0"/>
        <w:numPr>
          <w:ilvl w:val="0"/>
          <w:numId w:val="27"/>
        </w:numPr>
        <w:spacing w:before="1" w:after="0" w:line="240" w:lineRule="auto"/>
        <w:rPr>
          <w:rFonts w:ascii="Times New Roman" w:eastAsia="Times New Roman" w:hAnsi="Times New Roman"/>
          <w:sz w:val="24"/>
          <w:szCs w:val="24"/>
        </w:rPr>
      </w:pPr>
      <w:r w:rsidRPr="00970A1E">
        <w:rPr>
          <w:rFonts w:ascii="Times New Roman" w:eastAsia="Times New Roman" w:hAnsi="Times New Roman"/>
          <w:sz w:val="24"/>
          <w:szCs w:val="24"/>
        </w:rPr>
        <w:t xml:space="preserve">Породице </w:t>
      </w:r>
      <w:r w:rsidR="00101FAD">
        <w:rPr>
          <w:rFonts w:ascii="Times New Roman" w:eastAsia="Times New Roman" w:hAnsi="Times New Roman"/>
          <w:sz w:val="24"/>
          <w:szCs w:val="24"/>
          <w:lang w:val="sr-Cyrl-RS"/>
        </w:rPr>
        <w:t>различитих категорија миграната</w:t>
      </w:r>
      <w:r w:rsidRPr="00970A1E">
        <w:rPr>
          <w:rFonts w:ascii="Times New Roman" w:eastAsia="Times New Roman" w:hAnsi="Times New Roman"/>
          <w:sz w:val="24"/>
          <w:szCs w:val="24"/>
        </w:rPr>
        <w:t xml:space="preserve"> у којима је жена носилац домаћинства, </w:t>
      </w:r>
    </w:p>
    <w:p w14:paraId="2437E491" w14:textId="77777777" w:rsidR="00970A1E" w:rsidRPr="00970A1E" w:rsidRDefault="00970A1E">
      <w:pPr>
        <w:widowControl w:val="0"/>
        <w:numPr>
          <w:ilvl w:val="0"/>
          <w:numId w:val="27"/>
        </w:numPr>
        <w:spacing w:before="1" w:after="0" w:line="240" w:lineRule="auto"/>
        <w:rPr>
          <w:rFonts w:ascii="Times New Roman" w:eastAsia="Times New Roman" w:hAnsi="Times New Roman"/>
          <w:sz w:val="24"/>
          <w:szCs w:val="24"/>
        </w:rPr>
      </w:pPr>
      <w:r w:rsidRPr="00970A1E">
        <w:rPr>
          <w:rFonts w:ascii="Times New Roman" w:eastAsia="Times New Roman" w:hAnsi="Times New Roman"/>
          <w:sz w:val="24"/>
          <w:szCs w:val="24"/>
        </w:rPr>
        <w:t xml:space="preserve">Породице чији је члан/ови особа са инвалидитетом, хронично болесна особа и/или дете са сметњама у развоју, </w:t>
      </w:r>
    </w:p>
    <w:p w14:paraId="0F486093" w14:textId="77777777" w:rsidR="00970A1E" w:rsidRPr="00970A1E" w:rsidRDefault="00970A1E">
      <w:pPr>
        <w:widowControl w:val="0"/>
        <w:numPr>
          <w:ilvl w:val="0"/>
          <w:numId w:val="27"/>
        </w:numPr>
        <w:spacing w:before="1" w:after="0" w:line="240" w:lineRule="auto"/>
        <w:rPr>
          <w:rFonts w:ascii="Times New Roman" w:eastAsia="Times New Roman" w:hAnsi="Times New Roman"/>
          <w:sz w:val="24"/>
          <w:szCs w:val="24"/>
        </w:rPr>
      </w:pPr>
      <w:r w:rsidRPr="00970A1E">
        <w:rPr>
          <w:rFonts w:ascii="Times New Roman" w:eastAsia="Times New Roman" w:hAnsi="Times New Roman"/>
          <w:sz w:val="24"/>
          <w:szCs w:val="24"/>
        </w:rPr>
        <w:t xml:space="preserve">Домаћинства лица старијих од 65 година без прихода или са минималним приходима, Породице чији је члан смртно настрадао или нестао у сукобима на простору бивше СФРЈ, </w:t>
      </w:r>
    </w:p>
    <w:p w14:paraId="66ADAF55" w14:textId="77777777" w:rsidR="00970A1E" w:rsidRPr="00970A1E" w:rsidRDefault="00970A1E">
      <w:pPr>
        <w:widowControl w:val="0"/>
        <w:numPr>
          <w:ilvl w:val="0"/>
          <w:numId w:val="27"/>
        </w:numPr>
        <w:spacing w:before="1" w:after="0" w:line="240" w:lineRule="auto"/>
        <w:rPr>
          <w:rFonts w:ascii="Times New Roman" w:eastAsia="Times New Roman" w:hAnsi="Times New Roman"/>
          <w:sz w:val="24"/>
          <w:szCs w:val="24"/>
        </w:rPr>
      </w:pPr>
      <w:r w:rsidRPr="00970A1E">
        <w:rPr>
          <w:rFonts w:ascii="Times New Roman" w:eastAsia="Times New Roman" w:hAnsi="Times New Roman"/>
          <w:sz w:val="24"/>
          <w:szCs w:val="24"/>
        </w:rPr>
        <w:t xml:space="preserve">Породице ратних војних инвалида, </w:t>
      </w:r>
    </w:p>
    <w:p w14:paraId="302C381B" w14:textId="77777777" w:rsidR="00970A1E" w:rsidRPr="00970A1E" w:rsidRDefault="00970A1E">
      <w:pPr>
        <w:widowControl w:val="0"/>
        <w:numPr>
          <w:ilvl w:val="0"/>
          <w:numId w:val="27"/>
        </w:numPr>
        <w:spacing w:before="1" w:after="0" w:line="240" w:lineRule="auto"/>
        <w:rPr>
          <w:rFonts w:ascii="Times New Roman" w:eastAsia="Times New Roman" w:hAnsi="Times New Roman"/>
          <w:sz w:val="24"/>
          <w:szCs w:val="24"/>
        </w:rPr>
      </w:pPr>
      <w:r w:rsidRPr="00970A1E">
        <w:rPr>
          <w:rFonts w:ascii="Times New Roman" w:eastAsia="Times New Roman" w:hAnsi="Times New Roman"/>
          <w:sz w:val="24"/>
          <w:szCs w:val="24"/>
        </w:rPr>
        <w:t xml:space="preserve">Неписмена лица и лица која не владају језиком средине и </w:t>
      </w:r>
    </w:p>
    <w:p w14:paraId="2B7130B0" w14:textId="77777777" w:rsidR="00970A1E" w:rsidRPr="00970A1E" w:rsidRDefault="00970A1E">
      <w:pPr>
        <w:widowControl w:val="0"/>
        <w:numPr>
          <w:ilvl w:val="0"/>
          <w:numId w:val="27"/>
        </w:numPr>
        <w:spacing w:before="1" w:after="0" w:line="240" w:lineRule="auto"/>
        <w:rPr>
          <w:rFonts w:ascii="Times New Roman" w:eastAsia="Times New Roman" w:hAnsi="Times New Roman"/>
          <w:sz w:val="24"/>
          <w:szCs w:val="24"/>
        </w:rPr>
      </w:pPr>
      <w:r w:rsidRPr="00970A1E">
        <w:rPr>
          <w:rFonts w:ascii="Times New Roman" w:eastAsia="Times New Roman" w:hAnsi="Times New Roman"/>
          <w:sz w:val="24"/>
          <w:szCs w:val="24"/>
        </w:rPr>
        <w:t xml:space="preserve">Жртве насиља у породици </w:t>
      </w:r>
    </w:p>
    <w:p w14:paraId="3065915A" w14:textId="77777777" w:rsidR="00970A1E" w:rsidRPr="00970A1E" w:rsidRDefault="00970A1E" w:rsidP="00970A1E">
      <w:pPr>
        <w:widowControl w:val="0"/>
        <w:spacing w:before="1" w:after="0" w:line="240" w:lineRule="auto"/>
        <w:ind w:left="106"/>
        <w:rPr>
          <w:rFonts w:ascii="Times New Roman" w:eastAsia="Times New Roman" w:hAnsi="Times New Roman"/>
          <w:sz w:val="24"/>
          <w:szCs w:val="24"/>
        </w:rPr>
      </w:pPr>
    </w:p>
    <w:p w14:paraId="4385F320" w14:textId="77777777" w:rsidR="00970A1E" w:rsidRPr="00970A1E" w:rsidRDefault="00970A1E" w:rsidP="007A27A8">
      <w:pPr>
        <w:widowControl w:val="0"/>
        <w:spacing w:before="1" w:after="0" w:line="240" w:lineRule="auto"/>
        <w:ind w:left="106" w:firstLine="360"/>
        <w:rPr>
          <w:rFonts w:ascii="Times New Roman" w:eastAsia="Times New Roman" w:hAnsi="Times New Roman"/>
          <w:color w:val="000000"/>
          <w:sz w:val="24"/>
          <w:szCs w:val="24"/>
        </w:rPr>
      </w:pPr>
      <w:r w:rsidRPr="00970A1E">
        <w:rPr>
          <w:rFonts w:ascii="Times New Roman" w:eastAsia="Times New Roman" w:hAnsi="Times New Roman"/>
          <w:sz w:val="24"/>
          <w:szCs w:val="24"/>
        </w:rPr>
        <w:t>У</w:t>
      </w:r>
      <w:r w:rsidRPr="00970A1E">
        <w:rPr>
          <w:rFonts w:ascii="Times New Roman" w:eastAsia="Times New Roman" w:hAnsi="Times New Roman"/>
          <w:spacing w:val="-8"/>
          <w:sz w:val="24"/>
          <w:szCs w:val="24"/>
        </w:rPr>
        <w:t xml:space="preserve"> </w:t>
      </w:r>
      <w:r w:rsidRPr="00970A1E">
        <w:rPr>
          <w:rFonts w:ascii="Times New Roman" w:eastAsia="Times New Roman" w:hAnsi="Times New Roman"/>
          <w:sz w:val="24"/>
          <w:szCs w:val="24"/>
        </w:rPr>
        <w:t>свим</w:t>
      </w:r>
      <w:r w:rsidRPr="00970A1E">
        <w:rPr>
          <w:rFonts w:ascii="Times New Roman" w:eastAsia="Times New Roman" w:hAnsi="Times New Roman"/>
          <w:spacing w:val="46"/>
          <w:sz w:val="24"/>
          <w:szCs w:val="24"/>
        </w:rPr>
        <w:t xml:space="preserve"> </w:t>
      </w:r>
      <w:r w:rsidRPr="00970A1E">
        <w:rPr>
          <w:rFonts w:ascii="Times New Roman" w:eastAsia="Times New Roman" w:hAnsi="Times New Roman"/>
          <w:sz w:val="24"/>
          <w:szCs w:val="24"/>
        </w:rPr>
        <w:t>наведеним</w:t>
      </w:r>
      <w:r w:rsidRPr="00970A1E">
        <w:rPr>
          <w:rFonts w:ascii="Times New Roman" w:eastAsia="Times New Roman" w:hAnsi="Times New Roman"/>
          <w:spacing w:val="-8"/>
          <w:sz w:val="24"/>
          <w:szCs w:val="24"/>
        </w:rPr>
        <w:t xml:space="preserve"> </w:t>
      </w:r>
      <w:r w:rsidRPr="00970A1E">
        <w:rPr>
          <w:rFonts w:ascii="Times New Roman" w:eastAsia="Times New Roman" w:hAnsi="Times New Roman"/>
          <w:sz w:val="24"/>
          <w:szCs w:val="24"/>
        </w:rPr>
        <w:t>корисничким</w:t>
      </w:r>
      <w:r w:rsidRPr="00970A1E">
        <w:rPr>
          <w:rFonts w:ascii="Times New Roman" w:eastAsia="Times New Roman" w:hAnsi="Times New Roman"/>
          <w:spacing w:val="-8"/>
          <w:sz w:val="24"/>
          <w:szCs w:val="24"/>
        </w:rPr>
        <w:t xml:space="preserve"> </w:t>
      </w:r>
      <w:r w:rsidRPr="00970A1E">
        <w:rPr>
          <w:rFonts w:ascii="Times New Roman" w:eastAsia="Times New Roman" w:hAnsi="Times New Roman"/>
          <w:sz w:val="24"/>
          <w:szCs w:val="24"/>
        </w:rPr>
        <w:t>групама</w:t>
      </w:r>
      <w:r w:rsidRPr="00970A1E">
        <w:rPr>
          <w:rFonts w:ascii="Times New Roman" w:eastAsia="Times New Roman" w:hAnsi="Times New Roman"/>
          <w:spacing w:val="-7"/>
          <w:sz w:val="24"/>
          <w:szCs w:val="24"/>
        </w:rPr>
        <w:t xml:space="preserve"> </w:t>
      </w:r>
      <w:r w:rsidRPr="00970A1E">
        <w:rPr>
          <w:rFonts w:ascii="Times New Roman" w:eastAsia="Times New Roman" w:hAnsi="Times New Roman"/>
          <w:sz w:val="24"/>
          <w:szCs w:val="24"/>
        </w:rPr>
        <w:t>жене</w:t>
      </w:r>
      <w:r w:rsidRPr="00970A1E">
        <w:rPr>
          <w:rFonts w:ascii="Times New Roman" w:eastAsia="Times New Roman" w:hAnsi="Times New Roman"/>
          <w:spacing w:val="-8"/>
          <w:sz w:val="24"/>
          <w:szCs w:val="24"/>
        </w:rPr>
        <w:t xml:space="preserve"> </w:t>
      </w:r>
      <w:r w:rsidRPr="00970A1E">
        <w:rPr>
          <w:rFonts w:ascii="Times New Roman" w:eastAsia="Times New Roman" w:hAnsi="Times New Roman"/>
          <w:sz w:val="24"/>
          <w:szCs w:val="24"/>
        </w:rPr>
        <w:t>се</w:t>
      </w:r>
      <w:r w:rsidRPr="00970A1E">
        <w:rPr>
          <w:rFonts w:ascii="Times New Roman" w:eastAsia="Times New Roman" w:hAnsi="Times New Roman"/>
          <w:spacing w:val="46"/>
          <w:sz w:val="24"/>
          <w:szCs w:val="24"/>
        </w:rPr>
        <w:t xml:space="preserve"> </w:t>
      </w:r>
      <w:r w:rsidRPr="00970A1E">
        <w:rPr>
          <w:rFonts w:ascii="Times New Roman" w:eastAsia="Times New Roman" w:hAnsi="Times New Roman"/>
          <w:sz w:val="24"/>
          <w:szCs w:val="24"/>
        </w:rPr>
        <w:t>третирају</w:t>
      </w:r>
      <w:r w:rsidRPr="00970A1E">
        <w:rPr>
          <w:rFonts w:ascii="Times New Roman" w:eastAsia="Times New Roman" w:hAnsi="Times New Roman"/>
          <w:spacing w:val="-8"/>
          <w:sz w:val="24"/>
          <w:szCs w:val="24"/>
        </w:rPr>
        <w:t xml:space="preserve"> </w:t>
      </w:r>
      <w:r w:rsidRPr="00970A1E">
        <w:rPr>
          <w:rFonts w:ascii="Times New Roman" w:eastAsia="Times New Roman" w:hAnsi="Times New Roman"/>
          <w:sz w:val="24"/>
          <w:szCs w:val="24"/>
        </w:rPr>
        <w:t>као</w:t>
      </w:r>
      <w:r w:rsidRPr="00970A1E">
        <w:rPr>
          <w:rFonts w:ascii="Times New Roman" w:eastAsia="Times New Roman" w:hAnsi="Times New Roman"/>
          <w:spacing w:val="-7"/>
          <w:sz w:val="24"/>
          <w:szCs w:val="24"/>
        </w:rPr>
        <w:t xml:space="preserve"> </w:t>
      </w:r>
      <w:r w:rsidRPr="00970A1E">
        <w:rPr>
          <w:rFonts w:ascii="Times New Roman" w:eastAsia="Times New Roman" w:hAnsi="Times New Roman"/>
          <w:sz w:val="24"/>
          <w:szCs w:val="24"/>
        </w:rPr>
        <w:t>посебан</w:t>
      </w:r>
      <w:r w:rsidRPr="00970A1E">
        <w:rPr>
          <w:rFonts w:ascii="Times New Roman" w:eastAsia="Times New Roman" w:hAnsi="Times New Roman"/>
          <w:spacing w:val="-8"/>
          <w:sz w:val="24"/>
          <w:szCs w:val="24"/>
        </w:rPr>
        <w:t xml:space="preserve"> </w:t>
      </w:r>
      <w:r w:rsidRPr="00970A1E">
        <w:rPr>
          <w:rFonts w:ascii="Times New Roman" w:eastAsia="Times New Roman" w:hAnsi="Times New Roman"/>
          <w:sz w:val="24"/>
          <w:szCs w:val="24"/>
        </w:rPr>
        <w:t>приоритет.</w:t>
      </w:r>
    </w:p>
    <w:p w14:paraId="04CCECC5" w14:textId="77777777" w:rsidR="00970A1E" w:rsidRPr="00970A1E" w:rsidRDefault="00970A1E" w:rsidP="00970A1E">
      <w:pPr>
        <w:widowControl w:val="0"/>
        <w:spacing w:before="1" w:after="0" w:line="240" w:lineRule="auto"/>
        <w:ind w:left="106"/>
        <w:rPr>
          <w:rFonts w:ascii="Times New Roman" w:eastAsia="Times New Roman" w:hAnsi="Times New Roman"/>
          <w:sz w:val="24"/>
          <w:szCs w:val="24"/>
        </w:rPr>
      </w:pPr>
    </w:p>
    <w:p w14:paraId="44A3E263" w14:textId="77777777" w:rsidR="00970A1E" w:rsidRPr="00970A1E" w:rsidRDefault="00970A1E" w:rsidP="007A27A8">
      <w:pPr>
        <w:widowControl w:val="0"/>
        <w:spacing w:before="1" w:after="0" w:line="240" w:lineRule="auto"/>
        <w:ind w:left="106" w:firstLine="360"/>
        <w:rPr>
          <w:rFonts w:ascii="Times New Roman" w:eastAsia="Times New Roman" w:hAnsi="Times New Roman"/>
          <w:sz w:val="24"/>
          <w:szCs w:val="24"/>
        </w:rPr>
      </w:pPr>
      <w:r w:rsidRPr="00970A1E">
        <w:rPr>
          <w:rFonts w:ascii="Times New Roman" w:eastAsia="Times New Roman" w:hAnsi="Times New Roman"/>
          <w:b/>
          <w:i/>
          <w:sz w:val="24"/>
          <w:szCs w:val="24"/>
        </w:rPr>
        <w:t>Приоритетни проблеми</w:t>
      </w:r>
      <w:r w:rsidRPr="00970A1E">
        <w:rPr>
          <w:rFonts w:ascii="Times New Roman" w:eastAsia="Times New Roman" w:hAnsi="Times New Roman"/>
          <w:sz w:val="24"/>
          <w:szCs w:val="24"/>
        </w:rPr>
        <w:t>: нерешено стамбено питање, незапосленост, недостатак материјалних средстава, здравствени проблеми.</w:t>
      </w:r>
    </w:p>
    <w:p w14:paraId="5E30B8DE" w14:textId="27844675" w:rsidR="00555201" w:rsidRPr="00366459" w:rsidRDefault="00555201" w:rsidP="00555201">
      <w:pPr>
        <w:tabs>
          <w:tab w:val="left" w:pos="3990"/>
        </w:tabs>
        <w:rPr>
          <w:rFonts w:ascii="Times New Roman" w:eastAsia="Times New Roman" w:hAnsi="Times New Roman"/>
          <w:sz w:val="24"/>
          <w:szCs w:val="24"/>
          <w:lang w:val="sr-Latn-CS"/>
        </w:rPr>
        <w:sectPr w:rsidR="00555201" w:rsidRPr="00366459" w:rsidSect="009A782E">
          <w:headerReference w:type="default" r:id="rId38"/>
          <w:headerReference w:type="first" r:id="rId39"/>
          <w:pgSz w:w="11900" w:h="16840"/>
          <w:pgMar w:top="567" w:right="851" w:bottom="851" w:left="993" w:header="62" w:footer="0" w:gutter="0"/>
          <w:pgNumType w:start="1"/>
          <w:cols w:space="720"/>
          <w:docGrid w:linePitch="299"/>
        </w:sectPr>
      </w:pPr>
    </w:p>
    <w:p w14:paraId="0E3112BD" w14:textId="77777777" w:rsidR="00970D63" w:rsidRPr="00970D63" w:rsidRDefault="00970D63" w:rsidP="00FA783D">
      <w:pPr>
        <w:widowControl w:val="0"/>
        <w:spacing w:before="1" w:after="0" w:line="240" w:lineRule="auto"/>
        <w:rPr>
          <w:rFonts w:ascii="Times New Roman" w:eastAsia="Times New Roman" w:hAnsi="Times New Roman"/>
          <w:sz w:val="24"/>
          <w:szCs w:val="24"/>
        </w:rPr>
      </w:pPr>
    </w:p>
    <w:p w14:paraId="0BA89A54" w14:textId="77777777" w:rsidR="00970D63" w:rsidRPr="008F5D80" w:rsidRDefault="00970D63" w:rsidP="007A27A8">
      <w:pPr>
        <w:widowControl w:val="0"/>
        <w:spacing w:after="0" w:line="240" w:lineRule="auto"/>
        <w:outlineLvl w:val="0"/>
        <w:rPr>
          <w:rFonts w:ascii="Times New Roman" w:eastAsia="Times New Roman" w:hAnsi="Times New Roman"/>
          <w:b/>
          <w:bCs/>
          <w:color w:val="1F497D" w:themeColor="text2"/>
          <w:sz w:val="28"/>
          <w:szCs w:val="28"/>
        </w:rPr>
      </w:pPr>
      <w:bookmarkStart w:id="152" w:name="_Toc130378848"/>
      <w:bookmarkStart w:id="153" w:name="_Toc135223264"/>
      <w:bookmarkStart w:id="154" w:name="_Toc135223637"/>
      <w:bookmarkStart w:id="155" w:name="_Toc135224258"/>
      <w:bookmarkStart w:id="156" w:name="_Toc135224383"/>
      <w:bookmarkStart w:id="157" w:name="_Toc150848447"/>
      <w:r w:rsidRPr="008F5D80">
        <w:rPr>
          <w:rFonts w:ascii="Times New Roman" w:eastAsia="Times New Roman" w:hAnsi="Times New Roman"/>
          <w:b/>
          <w:bCs/>
          <w:color w:val="1F497D" w:themeColor="text2"/>
          <w:sz w:val="28"/>
          <w:szCs w:val="28"/>
          <w:u w:color="000000"/>
        </w:rPr>
        <w:t>Поглавље</w:t>
      </w:r>
      <w:r w:rsidRPr="008F5D80">
        <w:rPr>
          <w:rFonts w:ascii="Times New Roman" w:eastAsia="Times New Roman" w:hAnsi="Times New Roman"/>
          <w:b/>
          <w:bCs/>
          <w:color w:val="1F497D" w:themeColor="text2"/>
          <w:spacing w:val="14"/>
          <w:sz w:val="28"/>
          <w:szCs w:val="28"/>
          <w:u w:color="000000"/>
        </w:rPr>
        <w:t xml:space="preserve"> </w:t>
      </w:r>
      <w:r w:rsidRPr="008F5D80">
        <w:rPr>
          <w:rFonts w:ascii="Times New Roman" w:eastAsia="Times New Roman" w:hAnsi="Times New Roman"/>
          <w:b/>
          <w:bCs/>
          <w:color w:val="1F497D" w:themeColor="text2"/>
          <w:sz w:val="28"/>
          <w:szCs w:val="28"/>
          <w:u w:color="000000"/>
        </w:rPr>
        <w:t xml:space="preserve">5.   </w:t>
      </w:r>
      <w:r w:rsidRPr="008F5D80">
        <w:rPr>
          <w:rFonts w:ascii="Times New Roman" w:eastAsia="Times New Roman" w:hAnsi="Times New Roman"/>
          <w:b/>
          <w:bCs/>
          <w:color w:val="1F497D" w:themeColor="text2"/>
          <w:sz w:val="28"/>
          <w:szCs w:val="28"/>
        </w:rPr>
        <w:t>ОПШТИ</w:t>
      </w:r>
      <w:r w:rsidRPr="008F5D80">
        <w:rPr>
          <w:rFonts w:ascii="Times New Roman" w:eastAsia="Times New Roman" w:hAnsi="Times New Roman"/>
          <w:b/>
          <w:bCs/>
          <w:color w:val="1F497D" w:themeColor="text2"/>
          <w:spacing w:val="-15"/>
          <w:sz w:val="28"/>
          <w:szCs w:val="28"/>
        </w:rPr>
        <w:t xml:space="preserve"> </w:t>
      </w:r>
      <w:r w:rsidRPr="008F5D80">
        <w:rPr>
          <w:rFonts w:ascii="Times New Roman" w:eastAsia="Times New Roman" w:hAnsi="Times New Roman"/>
          <w:b/>
          <w:bCs/>
          <w:color w:val="1F497D" w:themeColor="text2"/>
          <w:sz w:val="28"/>
          <w:szCs w:val="28"/>
        </w:rPr>
        <w:t>И</w:t>
      </w:r>
      <w:r w:rsidRPr="008F5D80">
        <w:rPr>
          <w:rFonts w:ascii="Times New Roman" w:eastAsia="Times New Roman" w:hAnsi="Times New Roman"/>
          <w:b/>
          <w:bCs/>
          <w:color w:val="1F497D" w:themeColor="text2"/>
          <w:spacing w:val="-15"/>
          <w:sz w:val="28"/>
          <w:szCs w:val="28"/>
        </w:rPr>
        <w:t xml:space="preserve"> </w:t>
      </w:r>
      <w:r w:rsidRPr="008F5D80">
        <w:rPr>
          <w:rFonts w:ascii="Times New Roman" w:eastAsia="Times New Roman" w:hAnsi="Times New Roman"/>
          <w:b/>
          <w:bCs/>
          <w:color w:val="1F497D" w:themeColor="text2"/>
          <w:sz w:val="28"/>
          <w:szCs w:val="28"/>
        </w:rPr>
        <w:t>СПЕЦИФИЧНИ</w:t>
      </w:r>
      <w:r w:rsidRPr="008F5D80">
        <w:rPr>
          <w:rFonts w:ascii="Times New Roman" w:eastAsia="Times New Roman" w:hAnsi="Times New Roman"/>
          <w:b/>
          <w:bCs/>
          <w:color w:val="1F497D" w:themeColor="text2"/>
          <w:spacing w:val="-15"/>
          <w:sz w:val="28"/>
          <w:szCs w:val="28"/>
        </w:rPr>
        <w:t xml:space="preserve"> </w:t>
      </w:r>
      <w:r w:rsidRPr="008F5D80">
        <w:rPr>
          <w:rFonts w:ascii="Times New Roman" w:eastAsia="Times New Roman" w:hAnsi="Times New Roman"/>
          <w:b/>
          <w:bCs/>
          <w:color w:val="1F497D" w:themeColor="text2"/>
          <w:sz w:val="28"/>
          <w:szCs w:val="28"/>
        </w:rPr>
        <w:t>ЦИЉЕВИ</w:t>
      </w:r>
      <w:bookmarkEnd w:id="152"/>
      <w:bookmarkEnd w:id="153"/>
      <w:bookmarkEnd w:id="154"/>
      <w:bookmarkEnd w:id="155"/>
      <w:bookmarkEnd w:id="156"/>
      <w:bookmarkEnd w:id="157"/>
    </w:p>
    <w:p w14:paraId="7276FFDB" w14:textId="77777777" w:rsidR="00970D63" w:rsidRPr="00970D63" w:rsidRDefault="00970D63" w:rsidP="007A27A8">
      <w:pPr>
        <w:widowControl w:val="0"/>
        <w:spacing w:before="1" w:after="0" w:line="240" w:lineRule="auto"/>
        <w:rPr>
          <w:rFonts w:ascii="Times New Roman" w:eastAsia="Times New Roman" w:hAnsi="Times New Roman"/>
          <w:sz w:val="24"/>
          <w:szCs w:val="24"/>
        </w:rPr>
      </w:pPr>
    </w:p>
    <w:p w14:paraId="5A427A74" w14:textId="77777777" w:rsidR="00970D63" w:rsidRPr="00970D63" w:rsidRDefault="00970D63" w:rsidP="007A27A8">
      <w:pPr>
        <w:widowControl w:val="0"/>
        <w:spacing w:before="1" w:after="0" w:line="240" w:lineRule="auto"/>
        <w:ind w:left="106" w:firstLine="614"/>
        <w:jc w:val="both"/>
        <w:rPr>
          <w:rFonts w:ascii="Times New Roman" w:eastAsia="Times New Roman" w:hAnsi="Times New Roman"/>
          <w:sz w:val="24"/>
          <w:szCs w:val="24"/>
        </w:rPr>
      </w:pPr>
      <w:r w:rsidRPr="00970D63">
        <w:rPr>
          <w:rFonts w:ascii="Times New Roman" w:eastAsia="Times New Roman" w:hAnsi="Times New Roman"/>
          <w:sz w:val="24"/>
          <w:szCs w:val="24"/>
        </w:rPr>
        <w:t>Полазећи</w:t>
      </w:r>
      <w:r w:rsidRPr="00970D63">
        <w:rPr>
          <w:rFonts w:ascii="Times New Roman" w:eastAsia="Times New Roman" w:hAnsi="Times New Roman"/>
          <w:spacing w:val="-8"/>
          <w:sz w:val="24"/>
          <w:szCs w:val="24"/>
        </w:rPr>
        <w:t xml:space="preserve"> </w:t>
      </w:r>
      <w:r w:rsidRPr="00970D63">
        <w:rPr>
          <w:rFonts w:ascii="Times New Roman" w:eastAsia="Times New Roman" w:hAnsi="Times New Roman"/>
          <w:sz w:val="24"/>
          <w:szCs w:val="24"/>
        </w:rPr>
        <w:t>од</w:t>
      </w:r>
      <w:r w:rsidRPr="00970D63">
        <w:rPr>
          <w:rFonts w:ascii="Times New Roman" w:eastAsia="Times New Roman" w:hAnsi="Times New Roman"/>
          <w:spacing w:val="-7"/>
          <w:sz w:val="24"/>
          <w:szCs w:val="24"/>
        </w:rPr>
        <w:t xml:space="preserve"> </w:t>
      </w:r>
      <w:r w:rsidRPr="00970D63">
        <w:rPr>
          <w:rFonts w:ascii="Times New Roman" w:eastAsia="Times New Roman" w:hAnsi="Times New Roman"/>
          <w:sz w:val="24"/>
          <w:szCs w:val="24"/>
        </w:rPr>
        <w:t>анализе</w:t>
      </w:r>
      <w:r w:rsidRPr="00970D63">
        <w:rPr>
          <w:rFonts w:ascii="Times New Roman" w:eastAsia="Times New Roman" w:hAnsi="Times New Roman"/>
          <w:spacing w:val="-8"/>
          <w:sz w:val="24"/>
          <w:szCs w:val="24"/>
        </w:rPr>
        <w:t xml:space="preserve"> </w:t>
      </w:r>
      <w:r w:rsidRPr="00970D63">
        <w:rPr>
          <w:rFonts w:ascii="Times New Roman" w:eastAsia="Times New Roman" w:hAnsi="Times New Roman"/>
          <w:sz w:val="24"/>
          <w:szCs w:val="24"/>
        </w:rPr>
        <w:t>стања,</w:t>
      </w:r>
      <w:r w:rsidRPr="00970D63">
        <w:rPr>
          <w:rFonts w:ascii="Times New Roman" w:eastAsia="Times New Roman" w:hAnsi="Times New Roman"/>
          <w:spacing w:val="-7"/>
          <w:sz w:val="24"/>
          <w:szCs w:val="24"/>
        </w:rPr>
        <w:t xml:space="preserve"> </w:t>
      </w:r>
      <w:r w:rsidRPr="00970D63">
        <w:rPr>
          <w:rFonts w:ascii="Times New Roman" w:eastAsia="Times New Roman" w:hAnsi="Times New Roman"/>
          <w:sz w:val="24"/>
          <w:szCs w:val="24"/>
        </w:rPr>
        <w:t>локалних</w:t>
      </w:r>
      <w:r w:rsidRPr="00970D63">
        <w:rPr>
          <w:rFonts w:ascii="Times New Roman" w:eastAsia="Times New Roman" w:hAnsi="Times New Roman"/>
          <w:spacing w:val="-8"/>
          <w:sz w:val="24"/>
          <w:szCs w:val="24"/>
        </w:rPr>
        <w:t xml:space="preserve"> </w:t>
      </w:r>
      <w:r w:rsidRPr="00970D63">
        <w:rPr>
          <w:rFonts w:ascii="Times New Roman" w:eastAsia="Times New Roman" w:hAnsi="Times New Roman"/>
          <w:sz w:val="24"/>
          <w:szCs w:val="24"/>
        </w:rPr>
        <w:t>ресурса</w:t>
      </w:r>
      <w:r w:rsidRPr="00970D63">
        <w:rPr>
          <w:rFonts w:ascii="Times New Roman" w:eastAsia="Times New Roman" w:hAnsi="Times New Roman"/>
          <w:spacing w:val="-8"/>
          <w:sz w:val="24"/>
          <w:szCs w:val="24"/>
        </w:rPr>
        <w:t xml:space="preserve"> </w:t>
      </w:r>
      <w:r w:rsidRPr="00970D63">
        <w:rPr>
          <w:rFonts w:ascii="Times New Roman" w:eastAsia="Times New Roman" w:hAnsi="Times New Roman"/>
          <w:sz w:val="24"/>
          <w:szCs w:val="24"/>
        </w:rPr>
        <w:t>и</w:t>
      </w:r>
      <w:r w:rsidRPr="00970D63">
        <w:rPr>
          <w:rFonts w:ascii="Times New Roman" w:eastAsia="Times New Roman" w:hAnsi="Times New Roman"/>
          <w:spacing w:val="-7"/>
          <w:sz w:val="24"/>
          <w:szCs w:val="24"/>
        </w:rPr>
        <w:t xml:space="preserve"> </w:t>
      </w:r>
      <w:r w:rsidRPr="00970D63">
        <w:rPr>
          <w:rFonts w:ascii="Times New Roman" w:eastAsia="Times New Roman" w:hAnsi="Times New Roman"/>
          <w:sz w:val="24"/>
          <w:szCs w:val="24"/>
        </w:rPr>
        <w:t>капацитета,</w:t>
      </w:r>
      <w:r w:rsidRPr="00970D63">
        <w:rPr>
          <w:rFonts w:ascii="Times New Roman" w:eastAsia="Times New Roman" w:hAnsi="Times New Roman"/>
          <w:spacing w:val="-8"/>
          <w:sz w:val="24"/>
          <w:szCs w:val="24"/>
        </w:rPr>
        <w:t xml:space="preserve"> </w:t>
      </w:r>
      <w:r w:rsidRPr="00970D63">
        <w:rPr>
          <w:rFonts w:ascii="Times New Roman" w:eastAsia="Times New Roman" w:hAnsi="Times New Roman"/>
          <w:sz w:val="24"/>
          <w:szCs w:val="24"/>
        </w:rPr>
        <w:t>као</w:t>
      </w:r>
      <w:r w:rsidRPr="00970D63">
        <w:rPr>
          <w:rFonts w:ascii="Times New Roman" w:eastAsia="Times New Roman" w:hAnsi="Times New Roman"/>
          <w:spacing w:val="-7"/>
          <w:sz w:val="24"/>
          <w:szCs w:val="24"/>
        </w:rPr>
        <w:t xml:space="preserve"> </w:t>
      </w:r>
      <w:r w:rsidRPr="00970D63">
        <w:rPr>
          <w:rFonts w:ascii="Times New Roman" w:eastAsia="Times New Roman" w:hAnsi="Times New Roman"/>
          <w:sz w:val="24"/>
          <w:szCs w:val="24"/>
        </w:rPr>
        <w:t>и</w:t>
      </w:r>
      <w:r w:rsidRPr="00970D63">
        <w:rPr>
          <w:rFonts w:ascii="Times New Roman" w:eastAsia="Times New Roman" w:hAnsi="Times New Roman"/>
          <w:spacing w:val="-8"/>
          <w:sz w:val="24"/>
          <w:szCs w:val="24"/>
        </w:rPr>
        <w:t xml:space="preserve"> </w:t>
      </w:r>
      <w:r w:rsidRPr="00970D63">
        <w:rPr>
          <w:rFonts w:ascii="Times New Roman" w:eastAsia="Times New Roman" w:hAnsi="Times New Roman"/>
          <w:sz w:val="24"/>
          <w:szCs w:val="24"/>
        </w:rPr>
        <w:t>од</w:t>
      </w:r>
      <w:r w:rsidRPr="00970D63">
        <w:rPr>
          <w:rFonts w:ascii="Times New Roman" w:eastAsia="Times New Roman" w:hAnsi="Times New Roman"/>
          <w:spacing w:val="-7"/>
          <w:sz w:val="24"/>
          <w:szCs w:val="24"/>
        </w:rPr>
        <w:t xml:space="preserve"> </w:t>
      </w:r>
      <w:r w:rsidRPr="00970D63">
        <w:rPr>
          <w:rFonts w:ascii="Times New Roman" w:eastAsia="Times New Roman" w:hAnsi="Times New Roman"/>
          <w:sz w:val="24"/>
          <w:szCs w:val="24"/>
        </w:rPr>
        <w:t>потребе</w:t>
      </w:r>
      <w:r w:rsidRPr="00970D63">
        <w:rPr>
          <w:rFonts w:ascii="Times New Roman" w:eastAsia="Times New Roman" w:hAnsi="Times New Roman"/>
          <w:spacing w:val="46"/>
          <w:sz w:val="24"/>
          <w:szCs w:val="24"/>
        </w:rPr>
        <w:t xml:space="preserve"> </w:t>
      </w:r>
      <w:r w:rsidRPr="00970D63">
        <w:rPr>
          <w:rFonts w:ascii="Times New Roman" w:eastAsia="Times New Roman" w:hAnsi="Times New Roman"/>
          <w:sz w:val="24"/>
          <w:szCs w:val="24"/>
        </w:rPr>
        <w:t>унапређења</w:t>
      </w:r>
      <w:r w:rsidRPr="00970D63">
        <w:rPr>
          <w:rFonts w:ascii="Times New Roman" w:eastAsia="Times New Roman" w:hAnsi="Times New Roman"/>
          <w:w w:val="99"/>
          <w:sz w:val="24"/>
          <w:szCs w:val="24"/>
        </w:rPr>
        <w:t xml:space="preserve"> </w:t>
      </w:r>
      <w:r w:rsidRPr="00970D63">
        <w:rPr>
          <w:rFonts w:ascii="Times New Roman" w:eastAsia="Times New Roman" w:hAnsi="Times New Roman"/>
          <w:sz w:val="24"/>
          <w:szCs w:val="24"/>
        </w:rPr>
        <w:t xml:space="preserve">положаја </w:t>
      </w:r>
      <w:r w:rsidRPr="00970D63">
        <w:rPr>
          <w:rFonts w:ascii="Times New Roman" w:eastAsia="Times New Roman" w:hAnsi="Times New Roman"/>
          <w:spacing w:val="6"/>
          <w:sz w:val="24"/>
          <w:szCs w:val="24"/>
        </w:rPr>
        <w:t xml:space="preserve"> </w:t>
      </w:r>
      <w:r w:rsidRPr="00970D63">
        <w:rPr>
          <w:rFonts w:ascii="Times New Roman" w:eastAsia="Times New Roman" w:hAnsi="Times New Roman"/>
          <w:sz w:val="24"/>
          <w:szCs w:val="24"/>
        </w:rPr>
        <w:t xml:space="preserve">избеглих, </w:t>
      </w:r>
      <w:r w:rsidRPr="00970D63">
        <w:rPr>
          <w:rFonts w:ascii="Times New Roman" w:eastAsia="Times New Roman" w:hAnsi="Times New Roman"/>
          <w:spacing w:val="7"/>
          <w:sz w:val="24"/>
          <w:szCs w:val="24"/>
        </w:rPr>
        <w:t xml:space="preserve"> </w:t>
      </w:r>
      <w:r w:rsidRPr="00970D63">
        <w:rPr>
          <w:rFonts w:ascii="Times New Roman" w:eastAsia="Times New Roman" w:hAnsi="Times New Roman"/>
          <w:sz w:val="24"/>
          <w:szCs w:val="24"/>
        </w:rPr>
        <w:t>интерно</w:t>
      </w:r>
      <w:r w:rsidRPr="00970D63">
        <w:rPr>
          <w:rFonts w:ascii="Times New Roman" w:eastAsia="Times New Roman" w:hAnsi="Times New Roman"/>
          <w:spacing w:val="53"/>
          <w:sz w:val="24"/>
          <w:szCs w:val="24"/>
        </w:rPr>
        <w:t xml:space="preserve"> </w:t>
      </w:r>
      <w:r w:rsidRPr="00970D63">
        <w:rPr>
          <w:rFonts w:ascii="Times New Roman" w:eastAsia="Times New Roman" w:hAnsi="Times New Roman"/>
          <w:sz w:val="24"/>
          <w:szCs w:val="24"/>
        </w:rPr>
        <w:t>расељених</w:t>
      </w:r>
      <w:r w:rsidRPr="00970D63">
        <w:rPr>
          <w:rFonts w:ascii="Times New Roman" w:eastAsia="Times New Roman" w:hAnsi="Times New Roman"/>
          <w:spacing w:val="53"/>
          <w:sz w:val="24"/>
          <w:szCs w:val="24"/>
        </w:rPr>
        <w:t xml:space="preserve"> </w:t>
      </w:r>
      <w:r w:rsidRPr="00970D63">
        <w:rPr>
          <w:rFonts w:ascii="Times New Roman" w:eastAsia="Times New Roman" w:hAnsi="Times New Roman"/>
          <w:sz w:val="24"/>
          <w:szCs w:val="24"/>
        </w:rPr>
        <w:t>лица</w:t>
      </w:r>
      <w:r w:rsidRPr="00970D63">
        <w:rPr>
          <w:rFonts w:ascii="Times New Roman" w:eastAsia="Times New Roman" w:hAnsi="Times New Roman"/>
          <w:spacing w:val="52"/>
          <w:sz w:val="24"/>
          <w:szCs w:val="24"/>
        </w:rPr>
        <w:t xml:space="preserve"> </w:t>
      </w:r>
      <w:r w:rsidRPr="00970D63">
        <w:rPr>
          <w:rFonts w:ascii="Times New Roman" w:eastAsia="Times New Roman" w:hAnsi="Times New Roman"/>
          <w:sz w:val="24"/>
          <w:szCs w:val="24"/>
        </w:rPr>
        <w:t xml:space="preserve">, повратника по Споразуму о реадмисији, тражилаца азила, миграната у потреби без утврђеног статуса, </w:t>
      </w:r>
      <w:r>
        <w:rPr>
          <w:rFonts w:ascii="Times New Roman" w:eastAsia="Times New Roman" w:hAnsi="Times New Roman"/>
          <w:sz w:val="24"/>
          <w:szCs w:val="24"/>
          <w:lang w:val="sr-Cyrl-RS"/>
        </w:rPr>
        <w:t>ирегуларних мигрантана и мигираната радника, економских миграната, дијаспоре и жртава трговине људима на територији града Сремска Митровица</w:t>
      </w:r>
      <w:r w:rsidRPr="00970D63">
        <w:rPr>
          <w:rFonts w:ascii="Times New Roman" w:eastAsia="Times New Roman" w:hAnsi="Times New Roman"/>
          <w:sz w:val="24"/>
          <w:szCs w:val="24"/>
        </w:rPr>
        <w:t>,</w:t>
      </w:r>
      <w:r w:rsidRPr="00970D63">
        <w:rPr>
          <w:rFonts w:ascii="Times New Roman" w:eastAsia="Times New Roman" w:hAnsi="Times New Roman"/>
          <w:spacing w:val="53"/>
          <w:sz w:val="24"/>
          <w:szCs w:val="24"/>
        </w:rPr>
        <w:t xml:space="preserve"> </w:t>
      </w:r>
      <w:r w:rsidRPr="00970D63">
        <w:rPr>
          <w:rFonts w:ascii="Times New Roman" w:eastAsia="Times New Roman" w:hAnsi="Times New Roman"/>
          <w:sz w:val="24"/>
          <w:szCs w:val="24"/>
        </w:rPr>
        <w:t>а</w:t>
      </w:r>
      <w:r w:rsidRPr="00970D63">
        <w:rPr>
          <w:rFonts w:ascii="Times New Roman" w:eastAsia="Times New Roman" w:hAnsi="Times New Roman"/>
          <w:spacing w:val="53"/>
          <w:sz w:val="24"/>
          <w:szCs w:val="24"/>
        </w:rPr>
        <w:t xml:space="preserve"> </w:t>
      </w:r>
      <w:r w:rsidRPr="00970D63">
        <w:rPr>
          <w:rFonts w:ascii="Times New Roman" w:eastAsia="Times New Roman" w:hAnsi="Times New Roman"/>
          <w:sz w:val="24"/>
          <w:szCs w:val="24"/>
        </w:rPr>
        <w:t>у</w:t>
      </w:r>
      <w:r w:rsidRPr="00970D63">
        <w:rPr>
          <w:rFonts w:ascii="Times New Roman" w:eastAsia="Times New Roman" w:hAnsi="Times New Roman"/>
          <w:spacing w:val="52"/>
          <w:sz w:val="24"/>
          <w:szCs w:val="24"/>
        </w:rPr>
        <w:t xml:space="preserve"> </w:t>
      </w:r>
      <w:r w:rsidRPr="00970D63">
        <w:rPr>
          <w:rFonts w:ascii="Times New Roman" w:eastAsia="Times New Roman" w:hAnsi="Times New Roman"/>
          <w:sz w:val="24"/>
          <w:szCs w:val="24"/>
        </w:rPr>
        <w:t>складу</w:t>
      </w:r>
      <w:r w:rsidRPr="00970D63">
        <w:rPr>
          <w:rFonts w:ascii="Times New Roman" w:eastAsia="Times New Roman" w:hAnsi="Times New Roman"/>
          <w:spacing w:val="53"/>
          <w:sz w:val="24"/>
          <w:szCs w:val="24"/>
        </w:rPr>
        <w:t xml:space="preserve"> </w:t>
      </w:r>
      <w:r w:rsidRPr="00970D63">
        <w:rPr>
          <w:rFonts w:ascii="Times New Roman" w:eastAsia="Times New Roman" w:hAnsi="Times New Roman"/>
          <w:sz w:val="24"/>
          <w:szCs w:val="24"/>
        </w:rPr>
        <w:t>са</w:t>
      </w:r>
      <w:r w:rsidRPr="00970D63">
        <w:rPr>
          <w:rFonts w:ascii="Times New Roman" w:eastAsia="Times New Roman" w:hAnsi="Times New Roman"/>
          <w:w w:val="99"/>
          <w:sz w:val="24"/>
          <w:szCs w:val="24"/>
        </w:rPr>
        <w:t xml:space="preserve"> </w:t>
      </w:r>
      <w:r w:rsidRPr="00970D63">
        <w:rPr>
          <w:rFonts w:ascii="Times New Roman" w:eastAsia="Times New Roman" w:hAnsi="Times New Roman"/>
          <w:sz w:val="24"/>
          <w:szCs w:val="24"/>
        </w:rPr>
        <w:t xml:space="preserve">националним </w:t>
      </w:r>
      <w:r w:rsidRPr="00970D63">
        <w:rPr>
          <w:rFonts w:ascii="Times New Roman" w:eastAsia="Times New Roman" w:hAnsi="Times New Roman"/>
          <w:spacing w:val="17"/>
          <w:sz w:val="24"/>
          <w:szCs w:val="24"/>
        </w:rPr>
        <w:t xml:space="preserve"> </w:t>
      </w:r>
      <w:r w:rsidRPr="00970D63">
        <w:rPr>
          <w:rFonts w:ascii="Times New Roman" w:eastAsia="Times New Roman" w:hAnsi="Times New Roman"/>
          <w:sz w:val="24"/>
          <w:szCs w:val="24"/>
        </w:rPr>
        <w:t xml:space="preserve">стратешким </w:t>
      </w:r>
      <w:r w:rsidRPr="00970D63">
        <w:rPr>
          <w:rFonts w:ascii="Times New Roman" w:eastAsia="Times New Roman" w:hAnsi="Times New Roman"/>
          <w:spacing w:val="18"/>
          <w:sz w:val="24"/>
          <w:szCs w:val="24"/>
        </w:rPr>
        <w:t xml:space="preserve"> </w:t>
      </w:r>
      <w:r w:rsidRPr="00970D63">
        <w:rPr>
          <w:rFonts w:ascii="Times New Roman" w:eastAsia="Times New Roman" w:hAnsi="Times New Roman"/>
          <w:sz w:val="24"/>
          <w:szCs w:val="24"/>
        </w:rPr>
        <w:t xml:space="preserve">опредељенима, </w:t>
      </w:r>
      <w:r w:rsidRPr="00970D63">
        <w:rPr>
          <w:rFonts w:ascii="Times New Roman" w:eastAsia="Times New Roman" w:hAnsi="Times New Roman"/>
          <w:spacing w:val="17"/>
          <w:sz w:val="24"/>
          <w:szCs w:val="24"/>
        </w:rPr>
        <w:t xml:space="preserve"> </w:t>
      </w:r>
      <w:r w:rsidRPr="00970D63">
        <w:rPr>
          <w:rFonts w:ascii="Times New Roman" w:eastAsia="Times New Roman" w:hAnsi="Times New Roman"/>
          <w:sz w:val="24"/>
          <w:szCs w:val="24"/>
        </w:rPr>
        <w:t xml:space="preserve">овим </w:t>
      </w:r>
      <w:r w:rsidRPr="00970D63">
        <w:rPr>
          <w:rFonts w:ascii="Times New Roman" w:eastAsia="Times New Roman" w:hAnsi="Times New Roman"/>
          <w:spacing w:val="18"/>
          <w:sz w:val="24"/>
          <w:szCs w:val="24"/>
        </w:rPr>
        <w:t xml:space="preserve"> </w:t>
      </w:r>
      <w:r w:rsidRPr="00970D63">
        <w:rPr>
          <w:rFonts w:ascii="Times New Roman" w:eastAsia="Times New Roman" w:hAnsi="Times New Roman"/>
          <w:sz w:val="24"/>
          <w:szCs w:val="24"/>
        </w:rPr>
        <w:t xml:space="preserve">локалним </w:t>
      </w:r>
      <w:r w:rsidRPr="00970D63">
        <w:rPr>
          <w:rFonts w:ascii="Times New Roman" w:eastAsia="Times New Roman" w:hAnsi="Times New Roman"/>
          <w:spacing w:val="3"/>
          <w:sz w:val="24"/>
          <w:szCs w:val="24"/>
        </w:rPr>
        <w:t xml:space="preserve"> </w:t>
      </w:r>
      <w:r w:rsidRPr="00970D63">
        <w:rPr>
          <w:rFonts w:ascii="Times New Roman" w:eastAsia="Times New Roman" w:hAnsi="Times New Roman"/>
          <w:sz w:val="24"/>
          <w:szCs w:val="24"/>
        </w:rPr>
        <w:t xml:space="preserve">акционим </w:t>
      </w:r>
      <w:r w:rsidRPr="00970D63">
        <w:rPr>
          <w:rFonts w:ascii="Times New Roman" w:eastAsia="Times New Roman" w:hAnsi="Times New Roman"/>
          <w:spacing w:val="4"/>
          <w:sz w:val="24"/>
          <w:szCs w:val="24"/>
        </w:rPr>
        <w:t xml:space="preserve"> </w:t>
      </w:r>
      <w:r w:rsidRPr="00970D63">
        <w:rPr>
          <w:rFonts w:ascii="Times New Roman" w:eastAsia="Times New Roman" w:hAnsi="Times New Roman"/>
          <w:sz w:val="24"/>
          <w:szCs w:val="24"/>
        </w:rPr>
        <w:t xml:space="preserve">планом </w:t>
      </w:r>
      <w:r w:rsidRPr="00970D63">
        <w:rPr>
          <w:rFonts w:ascii="Times New Roman" w:eastAsia="Times New Roman" w:hAnsi="Times New Roman"/>
          <w:spacing w:val="4"/>
          <w:sz w:val="24"/>
          <w:szCs w:val="24"/>
        </w:rPr>
        <w:t xml:space="preserve"> </w:t>
      </w:r>
      <w:r w:rsidRPr="00970D63">
        <w:rPr>
          <w:rFonts w:ascii="Times New Roman" w:eastAsia="Times New Roman" w:hAnsi="Times New Roman"/>
          <w:sz w:val="24"/>
          <w:szCs w:val="24"/>
        </w:rPr>
        <w:t xml:space="preserve">дефинисан </w:t>
      </w:r>
      <w:r w:rsidRPr="00970D63">
        <w:rPr>
          <w:rFonts w:ascii="Times New Roman" w:eastAsia="Times New Roman" w:hAnsi="Times New Roman"/>
          <w:spacing w:val="3"/>
          <w:sz w:val="24"/>
          <w:szCs w:val="24"/>
        </w:rPr>
        <w:t xml:space="preserve"> </w:t>
      </w:r>
      <w:r w:rsidRPr="00970D63">
        <w:rPr>
          <w:rFonts w:ascii="Times New Roman" w:eastAsia="Times New Roman" w:hAnsi="Times New Roman"/>
          <w:sz w:val="24"/>
          <w:szCs w:val="24"/>
        </w:rPr>
        <w:t>је</w:t>
      </w:r>
      <w:r w:rsidRPr="00970D63">
        <w:rPr>
          <w:rFonts w:ascii="Times New Roman" w:eastAsia="Times New Roman" w:hAnsi="Times New Roman"/>
          <w:w w:val="99"/>
          <w:sz w:val="24"/>
          <w:szCs w:val="24"/>
        </w:rPr>
        <w:t xml:space="preserve"> </w:t>
      </w:r>
      <w:r w:rsidRPr="00970D63">
        <w:rPr>
          <w:rFonts w:ascii="Times New Roman" w:eastAsia="Times New Roman" w:hAnsi="Times New Roman"/>
          <w:b/>
          <w:bCs/>
          <w:sz w:val="24"/>
          <w:szCs w:val="24"/>
        </w:rPr>
        <w:t xml:space="preserve">општи </w:t>
      </w:r>
      <w:r w:rsidRPr="00970D63">
        <w:rPr>
          <w:rFonts w:ascii="Times New Roman" w:eastAsia="Times New Roman" w:hAnsi="Times New Roman"/>
          <w:b/>
          <w:bCs/>
          <w:spacing w:val="22"/>
          <w:sz w:val="24"/>
          <w:szCs w:val="24"/>
        </w:rPr>
        <w:t xml:space="preserve"> </w:t>
      </w:r>
      <w:r w:rsidRPr="00970D63">
        <w:rPr>
          <w:rFonts w:ascii="Times New Roman" w:eastAsia="Times New Roman" w:hAnsi="Times New Roman"/>
          <w:b/>
          <w:bCs/>
          <w:sz w:val="24"/>
          <w:szCs w:val="24"/>
        </w:rPr>
        <w:t xml:space="preserve">циљ </w:t>
      </w:r>
      <w:r w:rsidRPr="00970D63">
        <w:rPr>
          <w:rFonts w:ascii="Times New Roman" w:eastAsia="Times New Roman" w:hAnsi="Times New Roman"/>
          <w:b/>
          <w:bCs/>
          <w:spacing w:val="23"/>
          <w:sz w:val="24"/>
          <w:szCs w:val="24"/>
        </w:rPr>
        <w:t xml:space="preserve"> </w:t>
      </w:r>
      <w:r w:rsidRPr="00970D63">
        <w:rPr>
          <w:rFonts w:ascii="Times New Roman" w:eastAsia="Times New Roman" w:hAnsi="Times New Roman"/>
          <w:sz w:val="24"/>
          <w:szCs w:val="24"/>
        </w:rPr>
        <w:t xml:space="preserve">који </w:t>
      </w:r>
      <w:r w:rsidRPr="00970D63">
        <w:rPr>
          <w:rFonts w:ascii="Times New Roman" w:eastAsia="Times New Roman" w:hAnsi="Times New Roman"/>
          <w:spacing w:val="23"/>
          <w:sz w:val="24"/>
          <w:szCs w:val="24"/>
        </w:rPr>
        <w:t xml:space="preserve"> </w:t>
      </w:r>
      <w:r w:rsidRPr="00970D63">
        <w:rPr>
          <w:rFonts w:ascii="Times New Roman" w:eastAsia="Times New Roman" w:hAnsi="Times New Roman"/>
          <w:sz w:val="24"/>
          <w:szCs w:val="24"/>
        </w:rPr>
        <w:t xml:space="preserve">је </w:t>
      </w:r>
      <w:r w:rsidRPr="00970D63">
        <w:rPr>
          <w:rFonts w:ascii="Times New Roman" w:eastAsia="Times New Roman" w:hAnsi="Times New Roman"/>
          <w:spacing w:val="8"/>
          <w:sz w:val="24"/>
          <w:szCs w:val="24"/>
        </w:rPr>
        <w:t xml:space="preserve"> </w:t>
      </w:r>
      <w:r w:rsidRPr="00970D63">
        <w:rPr>
          <w:rFonts w:ascii="Times New Roman" w:eastAsia="Times New Roman" w:hAnsi="Times New Roman"/>
          <w:sz w:val="24"/>
          <w:szCs w:val="24"/>
        </w:rPr>
        <w:t xml:space="preserve">реално </w:t>
      </w:r>
      <w:r w:rsidRPr="00970D63">
        <w:rPr>
          <w:rFonts w:ascii="Times New Roman" w:eastAsia="Times New Roman" w:hAnsi="Times New Roman"/>
          <w:spacing w:val="8"/>
          <w:sz w:val="24"/>
          <w:szCs w:val="24"/>
        </w:rPr>
        <w:t xml:space="preserve"> </w:t>
      </w:r>
      <w:r w:rsidRPr="00970D63">
        <w:rPr>
          <w:rFonts w:ascii="Times New Roman" w:eastAsia="Times New Roman" w:hAnsi="Times New Roman"/>
          <w:sz w:val="24"/>
          <w:szCs w:val="24"/>
        </w:rPr>
        <w:t xml:space="preserve">могуће </w:t>
      </w:r>
      <w:r w:rsidRPr="00970D63">
        <w:rPr>
          <w:rFonts w:ascii="Times New Roman" w:eastAsia="Times New Roman" w:hAnsi="Times New Roman"/>
          <w:spacing w:val="9"/>
          <w:sz w:val="24"/>
          <w:szCs w:val="24"/>
        </w:rPr>
        <w:t xml:space="preserve"> </w:t>
      </w:r>
      <w:r w:rsidRPr="00970D63">
        <w:rPr>
          <w:rFonts w:ascii="Times New Roman" w:eastAsia="Times New Roman" w:hAnsi="Times New Roman"/>
          <w:sz w:val="24"/>
          <w:szCs w:val="24"/>
        </w:rPr>
        <w:t xml:space="preserve">остварити </w:t>
      </w:r>
      <w:r w:rsidRPr="00970D63">
        <w:rPr>
          <w:rFonts w:ascii="Times New Roman" w:eastAsia="Times New Roman" w:hAnsi="Times New Roman"/>
          <w:spacing w:val="8"/>
          <w:sz w:val="24"/>
          <w:szCs w:val="24"/>
        </w:rPr>
        <w:t xml:space="preserve"> </w:t>
      </w:r>
      <w:r w:rsidRPr="00970D63">
        <w:rPr>
          <w:rFonts w:ascii="Times New Roman" w:eastAsia="Times New Roman" w:hAnsi="Times New Roman"/>
          <w:sz w:val="24"/>
          <w:szCs w:val="24"/>
        </w:rPr>
        <w:t xml:space="preserve">у </w:t>
      </w:r>
      <w:r w:rsidRPr="00970D63">
        <w:rPr>
          <w:rFonts w:ascii="Times New Roman" w:eastAsia="Times New Roman" w:hAnsi="Times New Roman"/>
          <w:spacing w:val="9"/>
          <w:sz w:val="24"/>
          <w:szCs w:val="24"/>
        </w:rPr>
        <w:t xml:space="preserve"> </w:t>
      </w:r>
      <w:r w:rsidRPr="00970D63">
        <w:rPr>
          <w:rFonts w:ascii="Times New Roman" w:eastAsia="Times New Roman" w:hAnsi="Times New Roman"/>
          <w:sz w:val="24"/>
          <w:szCs w:val="24"/>
        </w:rPr>
        <w:t xml:space="preserve">периоду </w:t>
      </w:r>
      <w:r w:rsidRPr="00970D63">
        <w:rPr>
          <w:rFonts w:ascii="Times New Roman" w:eastAsia="Times New Roman" w:hAnsi="Times New Roman"/>
          <w:spacing w:val="8"/>
          <w:sz w:val="24"/>
          <w:szCs w:val="24"/>
        </w:rPr>
        <w:t xml:space="preserve"> </w:t>
      </w:r>
      <w:r w:rsidRPr="00970D63">
        <w:rPr>
          <w:rFonts w:ascii="Times New Roman" w:eastAsia="Times New Roman" w:hAnsi="Times New Roman"/>
          <w:sz w:val="24"/>
          <w:szCs w:val="24"/>
        </w:rPr>
        <w:t xml:space="preserve">2023. </w:t>
      </w:r>
      <w:r w:rsidRPr="00970D63">
        <w:rPr>
          <w:rFonts w:ascii="Times New Roman" w:eastAsia="Times New Roman" w:hAnsi="Times New Roman"/>
          <w:spacing w:val="8"/>
          <w:sz w:val="24"/>
          <w:szCs w:val="24"/>
        </w:rPr>
        <w:t xml:space="preserve"> </w:t>
      </w:r>
      <w:r w:rsidRPr="00970D63">
        <w:rPr>
          <w:rFonts w:ascii="Times New Roman" w:eastAsia="Times New Roman" w:hAnsi="Times New Roman"/>
          <w:sz w:val="24"/>
          <w:szCs w:val="24"/>
        </w:rPr>
        <w:t xml:space="preserve">– </w:t>
      </w:r>
      <w:r w:rsidRPr="00970D63">
        <w:rPr>
          <w:rFonts w:ascii="Times New Roman" w:eastAsia="Times New Roman" w:hAnsi="Times New Roman"/>
          <w:spacing w:val="9"/>
          <w:sz w:val="24"/>
          <w:szCs w:val="24"/>
        </w:rPr>
        <w:t xml:space="preserve"> </w:t>
      </w:r>
      <w:r w:rsidRPr="00970D63">
        <w:rPr>
          <w:rFonts w:ascii="Times New Roman" w:eastAsia="Times New Roman" w:hAnsi="Times New Roman"/>
          <w:sz w:val="24"/>
          <w:szCs w:val="24"/>
        </w:rPr>
        <w:t>2027.године</w:t>
      </w:r>
      <w:r w:rsidRPr="00970D63">
        <w:rPr>
          <w:rFonts w:ascii="Times New Roman" w:eastAsia="Times New Roman" w:hAnsi="Times New Roman"/>
          <w:spacing w:val="8"/>
          <w:sz w:val="24"/>
          <w:szCs w:val="24"/>
        </w:rPr>
        <w:t xml:space="preserve"> </w:t>
      </w:r>
      <w:r w:rsidRPr="00970D63">
        <w:rPr>
          <w:rFonts w:ascii="Times New Roman" w:eastAsia="Times New Roman" w:hAnsi="Times New Roman"/>
          <w:sz w:val="24"/>
          <w:szCs w:val="24"/>
        </w:rPr>
        <w:t>и то путем</w:t>
      </w:r>
      <w:r w:rsidRPr="00970D63">
        <w:rPr>
          <w:rFonts w:ascii="Times New Roman" w:eastAsia="Times New Roman" w:hAnsi="Times New Roman"/>
          <w:w w:val="99"/>
          <w:sz w:val="24"/>
          <w:szCs w:val="24"/>
        </w:rPr>
        <w:t xml:space="preserve"> </w:t>
      </w:r>
      <w:r w:rsidRPr="00970D63">
        <w:rPr>
          <w:rFonts w:ascii="Times New Roman" w:eastAsia="Times New Roman" w:hAnsi="Times New Roman"/>
          <w:sz w:val="24"/>
          <w:szCs w:val="24"/>
        </w:rPr>
        <w:t>систематских</w:t>
      </w:r>
      <w:r w:rsidRPr="00970D63">
        <w:rPr>
          <w:rFonts w:ascii="Times New Roman" w:eastAsia="Times New Roman" w:hAnsi="Times New Roman"/>
          <w:spacing w:val="-13"/>
          <w:sz w:val="24"/>
          <w:szCs w:val="24"/>
        </w:rPr>
        <w:t xml:space="preserve"> </w:t>
      </w:r>
      <w:r w:rsidRPr="00970D63">
        <w:rPr>
          <w:rFonts w:ascii="Times New Roman" w:eastAsia="Times New Roman" w:hAnsi="Times New Roman"/>
          <w:sz w:val="24"/>
          <w:szCs w:val="24"/>
        </w:rPr>
        <w:t>и</w:t>
      </w:r>
      <w:r w:rsidRPr="00970D63">
        <w:rPr>
          <w:rFonts w:ascii="Times New Roman" w:eastAsia="Times New Roman" w:hAnsi="Times New Roman"/>
          <w:spacing w:val="-13"/>
          <w:sz w:val="24"/>
          <w:szCs w:val="24"/>
        </w:rPr>
        <w:t xml:space="preserve"> </w:t>
      </w:r>
      <w:r w:rsidRPr="00970D63">
        <w:rPr>
          <w:rFonts w:ascii="Times New Roman" w:eastAsia="Times New Roman" w:hAnsi="Times New Roman"/>
          <w:sz w:val="24"/>
          <w:szCs w:val="24"/>
        </w:rPr>
        <w:t>одрживих</w:t>
      </w:r>
      <w:r w:rsidRPr="00970D63">
        <w:rPr>
          <w:rFonts w:ascii="Times New Roman" w:eastAsia="Times New Roman" w:hAnsi="Times New Roman"/>
          <w:spacing w:val="-13"/>
          <w:sz w:val="24"/>
          <w:szCs w:val="24"/>
        </w:rPr>
        <w:t xml:space="preserve"> </w:t>
      </w:r>
      <w:r w:rsidRPr="00970D63">
        <w:rPr>
          <w:rFonts w:ascii="Times New Roman" w:eastAsia="Times New Roman" w:hAnsi="Times New Roman"/>
          <w:sz w:val="24"/>
          <w:szCs w:val="24"/>
        </w:rPr>
        <w:t>програма.</w:t>
      </w:r>
    </w:p>
    <w:p w14:paraId="4360A4C2" w14:textId="77777777" w:rsidR="00970D63" w:rsidRPr="00970D63" w:rsidRDefault="00970D63" w:rsidP="00970D63">
      <w:pPr>
        <w:widowControl w:val="0"/>
        <w:spacing w:before="1" w:after="0" w:line="240" w:lineRule="auto"/>
        <w:ind w:left="106"/>
        <w:rPr>
          <w:rFonts w:ascii="Times New Roman" w:eastAsia="Times New Roman" w:hAnsi="Times New Roman"/>
          <w:sz w:val="24"/>
          <w:szCs w:val="24"/>
        </w:rPr>
      </w:pPr>
    </w:p>
    <w:tbl>
      <w:tblPr>
        <w:tblStyle w:val="TableGrid3"/>
        <w:tblW w:w="0" w:type="auto"/>
        <w:tblInd w:w="-34" w:type="dxa"/>
        <w:tblLook w:val="04A0" w:firstRow="1" w:lastRow="0" w:firstColumn="1" w:lastColumn="0" w:noHBand="0" w:noVBand="1"/>
      </w:tblPr>
      <w:tblGrid>
        <w:gridCol w:w="9745"/>
      </w:tblGrid>
      <w:tr w:rsidR="00970D63" w:rsidRPr="00970D63" w14:paraId="4E5914B6" w14:textId="77777777" w:rsidTr="00FA783D">
        <w:tc>
          <w:tcPr>
            <w:tcW w:w="9745" w:type="dxa"/>
            <w:shd w:val="clear" w:color="auto" w:fill="B8CCE4" w:themeFill="accent1" w:themeFillTint="66"/>
          </w:tcPr>
          <w:p w14:paraId="6D9D808A" w14:textId="77777777" w:rsidR="00970D63" w:rsidRPr="00970D63" w:rsidRDefault="00970D63" w:rsidP="00970D63">
            <w:pPr>
              <w:spacing w:before="1"/>
              <w:ind w:left="106"/>
              <w:rPr>
                <w:rFonts w:ascii="Times New Roman" w:eastAsia="Times New Roman" w:hAnsi="Times New Roman"/>
                <w:sz w:val="24"/>
                <w:szCs w:val="24"/>
              </w:rPr>
            </w:pPr>
            <w:r w:rsidRPr="00970D63">
              <w:rPr>
                <w:rFonts w:ascii="Times New Roman" w:eastAsia="Times New Roman" w:hAnsi="Times New Roman"/>
                <w:sz w:val="24"/>
                <w:szCs w:val="24"/>
              </w:rPr>
              <w:t>Општи</w:t>
            </w:r>
            <w:r w:rsidRPr="00970D63">
              <w:rPr>
                <w:rFonts w:ascii="Times New Roman" w:eastAsia="Times New Roman" w:hAnsi="Times New Roman"/>
                <w:spacing w:val="3"/>
                <w:sz w:val="24"/>
                <w:szCs w:val="24"/>
              </w:rPr>
              <w:t xml:space="preserve"> </w:t>
            </w:r>
            <w:r w:rsidRPr="00970D63">
              <w:rPr>
                <w:rFonts w:ascii="Times New Roman" w:eastAsia="Times New Roman" w:hAnsi="Times New Roman"/>
                <w:sz w:val="24"/>
                <w:szCs w:val="24"/>
              </w:rPr>
              <w:t>циљ ЛАП-а</w:t>
            </w:r>
          </w:p>
        </w:tc>
      </w:tr>
      <w:tr w:rsidR="00970D63" w:rsidRPr="00970D63" w14:paraId="1F2AD5AA" w14:textId="77777777" w:rsidTr="00FA783D">
        <w:tc>
          <w:tcPr>
            <w:tcW w:w="9745" w:type="dxa"/>
          </w:tcPr>
          <w:p w14:paraId="4A7C5738" w14:textId="7607E25F" w:rsidR="00970D63" w:rsidRPr="00FA783D" w:rsidRDefault="00FA783D" w:rsidP="00FA783D">
            <w:pPr>
              <w:spacing w:before="1"/>
              <w:jc w:val="both"/>
              <w:rPr>
                <w:rFonts w:ascii="Times New Roman" w:hAnsi="Times New Roman" w:cs="Times New Roman"/>
                <w:sz w:val="24"/>
                <w:szCs w:val="24"/>
              </w:rPr>
            </w:pPr>
            <w:r>
              <w:rPr>
                <w:rStyle w:val="cf01"/>
                <w:rFonts w:ascii="Times New Roman" w:hAnsi="Times New Roman" w:cs="Times New Roman"/>
                <w:sz w:val="24"/>
                <w:szCs w:val="24"/>
              </w:rPr>
              <w:t xml:space="preserve">      </w:t>
            </w:r>
            <w:r w:rsidR="00101FAD" w:rsidRPr="00101FAD">
              <w:rPr>
                <w:rStyle w:val="cf01"/>
                <w:rFonts w:ascii="Times New Roman" w:hAnsi="Times New Roman" w:cs="Times New Roman"/>
                <w:sz w:val="24"/>
                <w:szCs w:val="24"/>
              </w:rPr>
              <w:t>Кроз свеобухватно управљање миграцијама створити услове за испуњавање секторских циљева као што су: побољшање социјалног положаја, заштита права избеглих, интерно расељених лица, повратника и миграната, стварање амбијента за коришћење позитивних развојних потенцијала миграција и ублажавање негативних ефеката одлива становништва.</w:t>
            </w:r>
          </w:p>
        </w:tc>
      </w:tr>
    </w:tbl>
    <w:p w14:paraId="495397D3" w14:textId="77777777" w:rsidR="00E90061" w:rsidRDefault="00E90061" w:rsidP="00970D63">
      <w:pPr>
        <w:widowControl w:val="0"/>
        <w:spacing w:before="1" w:after="0" w:line="240" w:lineRule="auto"/>
        <w:rPr>
          <w:rFonts w:ascii="Times New Roman" w:eastAsia="Times New Roman" w:hAnsi="Times New Roman"/>
          <w:sz w:val="24"/>
          <w:szCs w:val="24"/>
          <w:lang w:val="sr-Cyrl-CS"/>
        </w:rPr>
      </w:pPr>
    </w:p>
    <w:p w14:paraId="26F454EB" w14:textId="77777777" w:rsidR="00970D63" w:rsidRPr="005B481F" w:rsidRDefault="00970D63" w:rsidP="007A27A8">
      <w:pPr>
        <w:widowControl w:val="0"/>
        <w:spacing w:before="1" w:after="0" w:line="240" w:lineRule="auto"/>
        <w:ind w:firstLine="720"/>
        <w:rPr>
          <w:rFonts w:ascii="Times New Roman" w:eastAsia="Times New Roman" w:hAnsi="Times New Roman"/>
          <w:sz w:val="24"/>
          <w:szCs w:val="24"/>
          <w:lang w:val="sr-Cyrl-CS"/>
        </w:rPr>
      </w:pPr>
      <w:r w:rsidRPr="005B481F">
        <w:rPr>
          <w:rFonts w:ascii="Times New Roman" w:eastAsia="Times New Roman" w:hAnsi="Times New Roman"/>
          <w:sz w:val="24"/>
          <w:szCs w:val="24"/>
          <w:lang w:val="sr-Cyrl-CS"/>
        </w:rPr>
        <w:t>Из</w:t>
      </w:r>
      <w:r w:rsidRPr="005B481F">
        <w:rPr>
          <w:rFonts w:ascii="Times New Roman" w:eastAsia="Times New Roman" w:hAnsi="Times New Roman"/>
          <w:spacing w:val="-10"/>
          <w:sz w:val="24"/>
          <w:szCs w:val="24"/>
          <w:lang w:val="sr-Cyrl-CS"/>
        </w:rPr>
        <w:t xml:space="preserve"> </w:t>
      </w:r>
      <w:r w:rsidRPr="005B481F">
        <w:rPr>
          <w:rFonts w:ascii="Times New Roman" w:eastAsia="Times New Roman" w:hAnsi="Times New Roman"/>
          <w:sz w:val="24"/>
          <w:szCs w:val="24"/>
          <w:lang w:val="sr-Cyrl-CS"/>
        </w:rPr>
        <w:t>овако</w:t>
      </w:r>
      <w:r w:rsidRPr="005B481F">
        <w:rPr>
          <w:rFonts w:ascii="Times New Roman" w:eastAsia="Times New Roman" w:hAnsi="Times New Roman"/>
          <w:spacing w:val="-10"/>
          <w:sz w:val="24"/>
          <w:szCs w:val="24"/>
          <w:lang w:val="sr-Cyrl-CS"/>
        </w:rPr>
        <w:t xml:space="preserve"> </w:t>
      </w:r>
      <w:r w:rsidRPr="005B481F">
        <w:rPr>
          <w:rFonts w:ascii="Times New Roman" w:eastAsia="Times New Roman" w:hAnsi="Times New Roman"/>
          <w:sz w:val="24"/>
          <w:szCs w:val="24"/>
          <w:lang w:val="sr-Cyrl-CS"/>
        </w:rPr>
        <w:t>постављеног</w:t>
      </w:r>
      <w:r w:rsidRPr="005B481F">
        <w:rPr>
          <w:rFonts w:ascii="Times New Roman" w:eastAsia="Times New Roman" w:hAnsi="Times New Roman"/>
          <w:spacing w:val="-10"/>
          <w:sz w:val="24"/>
          <w:szCs w:val="24"/>
          <w:lang w:val="sr-Cyrl-CS"/>
        </w:rPr>
        <w:t xml:space="preserve"> </w:t>
      </w:r>
      <w:r w:rsidRPr="005B481F">
        <w:rPr>
          <w:rFonts w:ascii="Times New Roman" w:eastAsia="Times New Roman" w:hAnsi="Times New Roman"/>
          <w:sz w:val="24"/>
          <w:szCs w:val="24"/>
          <w:lang w:val="sr-Cyrl-CS"/>
        </w:rPr>
        <w:t>општег</w:t>
      </w:r>
      <w:r w:rsidRPr="005B481F">
        <w:rPr>
          <w:rFonts w:ascii="Times New Roman" w:eastAsia="Times New Roman" w:hAnsi="Times New Roman"/>
          <w:spacing w:val="-10"/>
          <w:sz w:val="24"/>
          <w:szCs w:val="24"/>
          <w:lang w:val="sr-Cyrl-CS"/>
        </w:rPr>
        <w:t xml:space="preserve"> </w:t>
      </w:r>
      <w:r w:rsidRPr="005B481F">
        <w:rPr>
          <w:rFonts w:ascii="Times New Roman" w:eastAsia="Times New Roman" w:hAnsi="Times New Roman"/>
          <w:sz w:val="24"/>
          <w:szCs w:val="24"/>
          <w:lang w:val="sr-Cyrl-CS"/>
        </w:rPr>
        <w:t>циља</w:t>
      </w:r>
      <w:r w:rsidRPr="005B481F">
        <w:rPr>
          <w:rFonts w:ascii="Times New Roman" w:eastAsia="Times New Roman" w:hAnsi="Times New Roman"/>
          <w:spacing w:val="-11"/>
          <w:sz w:val="24"/>
          <w:szCs w:val="24"/>
          <w:lang w:val="sr-Cyrl-CS"/>
        </w:rPr>
        <w:t xml:space="preserve"> </w:t>
      </w:r>
      <w:r w:rsidRPr="005B481F">
        <w:rPr>
          <w:rFonts w:ascii="Times New Roman" w:eastAsia="Times New Roman" w:hAnsi="Times New Roman"/>
          <w:sz w:val="24"/>
          <w:szCs w:val="24"/>
          <w:lang w:val="sr-Cyrl-CS"/>
        </w:rPr>
        <w:t>формулисани</w:t>
      </w:r>
      <w:r w:rsidRPr="005B481F">
        <w:rPr>
          <w:rFonts w:ascii="Times New Roman" w:eastAsia="Times New Roman" w:hAnsi="Times New Roman"/>
          <w:spacing w:val="-10"/>
          <w:sz w:val="24"/>
          <w:szCs w:val="24"/>
          <w:lang w:val="sr-Cyrl-CS"/>
        </w:rPr>
        <w:t xml:space="preserve"> </w:t>
      </w:r>
      <w:r w:rsidRPr="005B481F">
        <w:rPr>
          <w:rFonts w:ascii="Times New Roman" w:eastAsia="Times New Roman" w:hAnsi="Times New Roman"/>
          <w:sz w:val="24"/>
          <w:szCs w:val="24"/>
          <w:lang w:val="sr-Cyrl-CS"/>
        </w:rPr>
        <w:t>су</w:t>
      </w:r>
      <w:r w:rsidRPr="005B481F">
        <w:rPr>
          <w:rFonts w:ascii="Times New Roman" w:eastAsia="Times New Roman" w:hAnsi="Times New Roman"/>
          <w:spacing w:val="-10"/>
          <w:sz w:val="24"/>
          <w:szCs w:val="24"/>
          <w:lang w:val="sr-Cyrl-CS"/>
        </w:rPr>
        <w:t xml:space="preserve"> </w:t>
      </w:r>
      <w:r w:rsidRPr="005B481F">
        <w:rPr>
          <w:rFonts w:ascii="Times New Roman" w:eastAsia="Times New Roman" w:hAnsi="Times New Roman"/>
          <w:b/>
          <w:sz w:val="24"/>
          <w:szCs w:val="24"/>
          <w:lang w:val="sr-Cyrl-CS"/>
        </w:rPr>
        <w:t>с</w:t>
      </w:r>
      <w:r w:rsidRPr="005B481F">
        <w:rPr>
          <w:rFonts w:ascii="Times New Roman" w:eastAsia="Times New Roman" w:hAnsi="Times New Roman"/>
          <w:b/>
          <w:bCs/>
          <w:i/>
          <w:sz w:val="24"/>
          <w:szCs w:val="24"/>
          <w:lang w:val="sr-Cyrl-CS"/>
        </w:rPr>
        <w:t>пецифични</w:t>
      </w:r>
      <w:r w:rsidRPr="005B481F">
        <w:rPr>
          <w:rFonts w:ascii="Times New Roman" w:eastAsia="Times New Roman" w:hAnsi="Times New Roman"/>
          <w:b/>
          <w:bCs/>
          <w:i/>
          <w:spacing w:val="-10"/>
          <w:sz w:val="24"/>
          <w:szCs w:val="24"/>
          <w:lang w:val="sr-Cyrl-CS"/>
        </w:rPr>
        <w:t xml:space="preserve"> </w:t>
      </w:r>
      <w:r w:rsidRPr="005B481F">
        <w:rPr>
          <w:rFonts w:ascii="Times New Roman" w:eastAsia="Times New Roman" w:hAnsi="Times New Roman"/>
          <w:b/>
          <w:bCs/>
          <w:i/>
          <w:sz w:val="24"/>
          <w:szCs w:val="24"/>
          <w:lang w:val="sr-Cyrl-CS"/>
        </w:rPr>
        <w:t>циљеви ЛАП-а</w:t>
      </w:r>
      <w:r w:rsidRPr="005B481F">
        <w:rPr>
          <w:rFonts w:ascii="Times New Roman" w:eastAsia="Times New Roman" w:hAnsi="Times New Roman"/>
          <w:sz w:val="24"/>
          <w:szCs w:val="24"/>
          <w:lang w:val="sr-Cyrl-CS"/>
        </w:rPr>
        <w:t>.</w:t>
      </w:r>
    </w:p>
    <w:p w14:paraId="066A77FE" w14:textId="47B20E87" w:rsidR="00970D63" w:rsidRPr="005B481F" w:rsidRDefault="00405785" w:rsidP="00970D63">
      <w:pPr>
        <w:widowControl w:val="0"/>
        <w:spacing w:before="1" w:after="0" w:line="240" w:lineRule="auto"/>
        <w:ind w:left="106"/>
        <w:rPr>
          <w:rFonts w:ascii="Times New Roman" w:eastAsia="Times New Roman" w:hAnsi="Times New Roman"/>
          <w:sz w:val="20"/>
          <w:szCs w:val="20"/>
          <w:lang w:val="sr-Cyrl-CS"/>
        </w:rPr>
      </w:pPr>
      <w:r>
        <w:rPr>
          <w:rFonts w:ascii="Times New Roman" w:eastAsia="Times New Roman" w:hAnsi="Times New Roman"/>
          <w:noProof/>
          <w:sz w:val="24"/>
          <w:szCs w:val="24"/>
          <w:lang w:val="sr-Latn-RS" w:eastAsia="sr-Latn-RS"/>
        </w:rPr>
        <mc:AlternateContent>
          <mc:Choice Requires="wpg">
            <w:drawing>
              <wp:anchor distT="0" distB="0" distL="114300" distR="114300" simplePos="0" relativeHeight="251662336" behindDoc="1" locked="0" layoutInCell="1" allowOverlap="1" wp14:anchorId="0BC2DAF3" wp14:editId="072F969F">
                <wp:simplePos x="0" y="0"/>
                <wp:positionH relativeFrom="page">
                  <wp:posOffset>0</wp:posOffset>
                </wp:positionH>
                <wp:positionV relativeFrom="page">
                  <wp:posOffset>0</wp:posOffset>
                </wp:positionV>
                <wp:extent cx="1270" cy="10679430"/>
                <wp:effectExtent l="0" t="0" r="8255" b="0"/>
                <wp:wrapNone/>
                <wp:docPr id="11"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0679430"/>
                          <a:chOff x="0" y="0"/>
                          <a:chExt cx="2" cy="16818"/>
                        </a:xfrm>
                      </wpg:grpSpPr>
                      <wps:wsp>
                        <wps:cNvPr id="12" name="Freeform 20"/>
                        <wps:cNvSpPr>
                          <a:spLocks/>
                        </wps:cNvSpPr>
                        <wps:spPr bwMode="auto">
                          <a:xfrm>
                            <a:off x="0" y="0"/>
                            <a:ext cx="2" cy="16818"/>
                          </a:xfrm>
                          <a:custGeom>
                            <a:avLst/>
                            <a:gdLst>
                              <a:gd name="T0" fmla="*/ 0 h 16818"/>
                              <a:gd name="T1" fmla="*/ 16818 h 16818"/>
                              <a:gd name="T2" fmla="*/ 0 h 16818"/>
                            </a:gdLst>
                            <a:ahLst/>
                            <a:cxnLst>
                              <a:cxn ang="0">
                                <a:pos x="0" y="T0"/>
                              </a:cxn>
                              <a:cxn ang="0">
                                <a:pos x="0" y="T1"/>
                              </a:cxn>
                              <a:cxn ang="0">
                                <a:pos x="0" y="T2"/>
                              </a:cxn>
                            </a:cxnLst>
                            <a:rect l="0" t="0" r="r" b="b"/>
                            <a:pathLst>
                              <a:path h="16818">
                                <a:moveTo>
                                  <a:pt x="0" y="0"/>
                                </a:moveTo>
                                <a:lnTo>
                                  <a:pt x="0" y="16818"/>
                                </a:lnTo>
                                <a:lnTo>
                                  <a:pt x="0" y="0"/>
                                </a:lnTo>
                              </a:path>
                            </a:pathLst>
                          </a:custGeom>
                          <a:solidFill>
                            <a:srgbClr val="EBEB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07F4ED" id="Group 19" o:spid="_x0000_s1026" style="position:absolute;margin-left:0;margin-top:0;width:.1pt;height:840.9pt;z-index:-251654144;mso-position-horizontal-relative:page;mso-position-vertical-relative:page" coordsize="2,168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JQrRQMAAAoIAAAOAAAAZHJzL2Uyb0RvYy54bWykVemO0zAQ/o/EO1j+idTNQbZtou0ilt2u&#10;kJZDYnkA13EOkdjBdpsuiHdnPE567IFgaaXEzozH33xznb3Ztg3ZCG1qJRc0OgkpEZKrvJblgn69&#10;XU7mlBjLZM4aJcWC3glD35y/fHHWd5mIVaWaXGgCRqTJ+m5BK2u7LAgMr0TLzInqhARhoXTLLGx1&#10;GeSa9WC9bYI4DKdBr3TeacWFMfD10gvpOdovCsHtp6IwwpJmQQGbxafG58o9g/MzlpWadVXNBxjs&#10;GShaVku4dGfqkllG1rp+YKqtuVZGFfaEqzZQRVFzgT6AN1F4z5trrdYd+lJmfdntaAJq7/H0bLP8&#10;4+azJnUOsYsokayFGOG1JEodOX1XZqBzrbsv3WftPYTljeLfDIiD+3K3L70yWfUfVA722NoqJGdb&#10;6NaZALfJFmNwt4uB2FrC4WMUzyBOHARROJ2lyeshRryCQD44xaur4Vw8HJrOo7kDHrDMX4cQB0jO&#10;H8gzs6fS/B+VXyrWCYyQcTSNVAIYT+VSC+GSl8Tohrsd1EYqzSGPBxKnZoDu5zH4JBMs42tjr4XC&#10;ILDNjbE+/XNYYWjzAfYthKBoG6iEVwEJSUWikVbI8J0SJMxOCRWeUgREO8UjaxCkcrycVSMevpUD&#10;IFgR5jpJiPnTKbPPAMDowwxKDvwfdaN/0I0PdQHhHo6GdnK/kWhKoJGs3BmWdcw6L8YlqSCLkTn3&#10;pVUbcatQZvdujF7spY18qLXjH/CM8vHdPWLNy0DZIcJi2EFzHh2kgVFNnS/rpnHAjC5X7xpNNgza&#10;5dWF+w9kHKk1SLhU7piPgf8CNTx476oZ29/PNIqT8CJOJ8vpfDZJlsnpJJ2F80kYpRfpNEzS5HL5&#10;y0U3SrKqznMhb2opxlYcJX9Xn8NQ8E0UmzHpFzQ9jU8xcY7QHzkZ4u8xJ6H3yhyjWgmWXw1ry+rG&#10;r4NjxEgyuD2+kQjoPb6SfeNZqfwOqlorP4ZgbMKiUvoHJT2MoAU139dMC0qa9xIaUxoliZtZuElO&#10;Z9BDiD6UrA4lTHIwtaCWQsm45Tvr59y603VZwU0RciHVW+jHRe1qH/F5VMMGeiOucOCgL8NwdBPt&#10;cI9a+xF+/hsAAP//AwBQSwMEFAAGAAgAAAAhAOCjRDLaAAAAAwEAAA8AAABkcnMvZG93bnJldi54&#10;bWxMj0FLw0AQhe9C/8MyBW92k4olxGxKKeqpCLaCeJsm0yQ0Oxuy2yT9945e7OXB8B7vfZOtJ9uq&#10;gXrfODYQLyJQxIUrG64MfB5eHxJQPiCX2DomA1fysM5ndxmmpRv5g4Z9qJSUsE/RQB1Cl2rti5os&#10;+oXriMU7ud5ikLOvdNnjKOW21csoWmmLDctCjR1tayrO+4s18DbiuHmMX4bd+bS9fh+e3r92MRlz&#10;P582z6ACTeE/DL/4gg65MB3dhUuvWgPySPhT8ZagjpJYJXECOs/0LXv+AwAA//8DAFBLAQItABQA&#10;BgAIAAAAIQC2gziS/gAAAOEBAAATAAAAAAAAAAAAAAAAAAAAAABbQ29udGVudF9UeXBlc10ueG1s&#10;UEsBAi0AFAAGAAgAAAAhADj9If/WAAAAlAEAAAsAAAAAAAAAAAAAAAAALwEAAF9yZWxzLy5yZWxz&#10;UEsBAi0AFAAGAAgAAAAhAFiMlCtFAwAACggAAA4AAAAAAAAAAAAAAAAALgIAAGRycy9lMm9Eb2Mu&#10;eG1sUEsBAi0AFAAGAAgAAAAhAOCjRDLaAAAAAwEAAA8AAAAAAAAAAAAAAAAAnwUAAGRycy9kb3du&#10;cmV2LnhtbFBLBQYAAAAABAAEAPMAAACmBgAAAAA=&#10;">
                <v:shape id="Freeform 20" o:spid="_x0000_s1027" style="position:absolute;width:2;height:16818;visibility:visible;mso-wrap-style:square;v-text-anchor:top" coordsize="2,168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aIpMEA&#10;AADbAAAADwAAAGRycy9kb3ducmV2LnhtbERPzWrCQBC+C32HZQq9iG7qQSR1DUYq7Ukx9gGG7JgN&#10;7s6m2a2Jb98tFLzNx/c762J0VtyoD61nBa/zDARx7XXLjYKv8362AhEiskbrmRTcKUCxeZqsMdd+&#10;4BPdqtiIFMIhRwUmxi6XMtSGHIa574gTd/G9w5hg30jd45DCnZWLLFtKhy2nBoMd7QzV1+rHKTju&#10;vj+G0r9X9d3Yg+bpvhw7q9TL87h9AxFpjA/xv/tTp/kL+PslHSA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qmiKTBAAAA2wAAAA8AAAAAAAAAAAAAAAAAmAIAAGRycy9kb3du&#10;cmV2LnhtbFBLBQYAAAAABAAEAPUAAACGAwAAAAA=&#10;" path="m,l,16818,,e" fillcolor="#ebebeb" stroked="f">
                  <v:path arrowok="t" o:connecttype="custom" o:connectlocs="0,0;0,16818;0,0" o:connectangles="0,0,0"/>
                </v:shape>
                <w10:wrap anchorx="page" anchory="page"/>
              </v:group>
            </w:pict>
          </mc:Fallback>
        </mc:AlternateContent>
      </w:r>
      <w:r>
        <w:rPr>
          <w:rFonts w:ascii="Times New Roman" w:eastAsia="Times New Roman" w:hAnsi="Times New Roman"/>
          <w:noProof/>
          <w:sz w:val="24"/>
          <w:szCs w:val="24"/>
          <w:lang w:val="sr-Latn-RS" w:eastAsia="sr-Latn-RS"/>
        </w:rPr>
        <mc:AlternateContent>
          <mc:Choice Requires="wpg">
            <w:drawing>
              <wp:anchor distT="0" distB="0" distL="114300" distR="114300" simplePos="0" relativeHeight="251663360" behindDoc="1" locked="0" layoutInCell="1" allowOverlap="1" wp14:anchorId="4D56646F" wp14:editId="714DAAA0">
                <wp:simplePos x="0" y="0"/>
                <wp:positionH relativeFrom="page">
                  <wp:posOffset>0</wp:posOffset>
                </wp:positionH>
                <wp:positionV relativeFrom="page">
                  <wp:posOffset>10514965</wp:posOffset>
                </wp:positionV>
                <wp:extent cx="7543800" cy="2540"/>
                <wp:effectExtent l="0" t="0" r="0" b="7620"/>
                <wp:wrapNone/>
                <wp:docPr id="9"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43800" cy="2540"/>
                          <a:chOff x="0" y="16559"/>
                          <a:chExt cx="11880" cy="4"/>
                        </a:xfrm>
                      </wpg:grpSpPr>
                      <wps:wsp>
                        <wps:cNvPr id="10" name="Freeform 22"/>
                        <wps:cNvSpPr>
                          <a:spLocks/>
                        </wps:cNvSpPr>
                        <wps:spPr bwMode="auto">
                          <a:xfrm>
                            <a:off x="0" y="16559"/>
                            <a:ext cx="11880" cy="4"/>
                          </a:xfrm>
                          <a:custGeom>
                            <a:avLst/>
                            <a:gdLst>
                              <a:gd name="T0" fmla="*/ 0 w 11880"/>
                              <a:gd name="T1" fmla="+- 0 16559 16559"/>
                              <a:gd name="T2" fmla="*/ 16559 h 4"/>
                              <a:gd name="T3" fmla="*/ 11880 w 11880"/>
                              <a:gd name="T4" fmla="+- 0 16559 16559"/>
                              <a:gd name="T5" fmla="*/ 16559 h 4"/>
                              <a:gd name="T6" fmla="*/ 11880 w 11880"/>
                              <a:gd name="T7" fmla="+- 0 16563 16559"/>
                              <a:gd name="T8" fmla="*/ 16563 h 4"/>
                              <a:gd name="T9" fmla="*/ 0 w 11880"/>
                              <a:gd name="T10" fmla="+- 0 16563 16559"/>
                              <a:gd name="T11" fmla="*/ 16563 h 4"/>
                              <a:gd name="T12" fmla="*/ 0 w 11880"/>
                              <a:gd name="T13" fmla="+- 0 16559 16559"/>
                              <a:gd name="T14" fmla="*/ 16559 h 4"/>
                            </a:gdLst>
                            <a:ahLst/>
                            <a:cxnLst>
                              <a:cxn ang="0">
                                <a:pos x="T0" y="T2"/>
                              </a:cxn>
                              <a:cxn ang="0">
                                <a:pos x="T3" y="T5"/>
                              </a:cxn>
                              <a:cxn ang="0">
                                <a:pos x="T6" y="T8"/>
                              </a:cxn>
                              <a:cxn ang="0">
                                <a:pos x="T9" y="T11"/>
                              </a:cxn>
                              <a:cxn ang="0">
                                <a:pos x="T12" y="T14"/>
                              </a:cxn>
                            </a:cxnLst>
                            <a:rect l="0" t="0" r="r" b="b"/>
                            <a:pathLst>
                              <a:path w="11880" h="4">
                                <a:moveTo>
                                  <a:pt x="0" y="0"/>
                                </a:moveTo>
                                <a:lnTo>
                                  <a:pt x="11880" y="0"/>
                                </a:lnTo>
                                <a:lnTo>
                                  <a:pt x="11880" y="4"/>
                                </a:lnTo>
                                <a:lnTo>
                                  <a:pt x="0" y="4"/>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B35482" id="Group 21" o:spid="_x0000_s1026" style="position:absolute;margin-left:0;margin-top:827.95pt;width:594pt;height:.2pt;z-index:-251653120;mso-position-horizontal-relative:page;mso-position-vertical-relative:page" coordorigin=",16559" coordsize="1188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yDK6gMAAKUKAAAOAAAAZHJzL2Uyb0RvYy54bWykVm1v2zYQ/l5g/4HQxw6OXiLZlhClWJs6&#10;GJC1BZr9AFqiXjBJVEnacjbsv+94FGXFs9Og9QeZFB/d3fMcybubd4e2IXsmZM271PGvPIewLuN5&#10;3ZWp8+fjZrF2iFS0y2nDO5Y6T0w6725/eXMz9AkLeMWbnAkCRjqZDH3qVEr1ievKrGItlVe8Zx0s&#10;Fly0VMFUlG4u6ADW28YNPG/pDlzkveAZkxLe3plF5xbtFwXL1OeikEyRJnUgNoVPgc+tfrq3NzQp&#10;Be2rOhvDoD8QRUvrDpxOpu6oomQn6v+ZautMcMkLdZXx1uVFUWcMOQAb3zthcy/4rkcuZTKU/SQT&#10;SHui0w+bzT7tvwhS56kTO6SjLaQIvZLA19oMfZkA5F70X/svwhCE4QPP/pKw7J6u63lpwGQ7/MFz&#10;sEd3iqM2h0K02gSwJgdMwdOUAnZQJIOXqyi8XnuQqQzWgigcM5RVkMbjR/4yimKTu6z6OH7q++v1&#10;+GGo11yaGI8Y5RiVpgQ7TR7FlD8n5teK9gxzJLVSo5g+BGLU3AjG9PYlQWAERZhVU86lnK3oICUo&#10;/koRZ3pYIS+qQZNsJ9U945gLun+QyhyCHEaY4XwM/RFIFG0D5+GtSzwyEGNzRFuQb0G/LgCEkZin&#10;yU85WQssEKwZWEUwUXBqJtD1HKQTesltaIHfcxtZ4Etul3PQS25XFmjdLq/Ps4V7b9IO2ALsDFs4&#10;cxPoIlO9lwzqez79KReG63mn/jwRl71OmbBeo/g8U39KxanCcAJLu6toZTdadujGnQYjQnWh8PB+&#10;6LnUR1xvOzj8j3hewASg9La8AIYwNTgaT/zLYEizBq9fBYbkaDCIai6Tl01rVRFu7x6Em/BHugKq&#10;0WkdEg6BOrQ1Z6WnSquk2eohGaCimkutSp0QNWr5nj1yRKjjfYi3JPg6rjbdHDVagfgs0q7b/x6t&#10;HXGWhV23/wZnMvQazKm/rOGSGT01RbylJ9pardndJHlT55u6aTRdKcrth0aQPYVKvsHfmJdnsAb3&#10;Ssf1Z8aNeQPX4qisviCxMv8T+0HovQ/ixWa5Xi3CTRgt4pW3Xnh+/D5eemEc3m3+1ar7YVLVec66&#10;h7pjtkvww9cVjrFfMfUd+wSd1zgKIkzos+ifkfTwd44ktAVdDuxoUjGafxzHitaNGbvPI0aRgbb9&#10;RyGgKJoSYyriludPUG4ENx0SdHQwqLj42yEDdEepI7/tqGAOaX7voGLGfgilmSichNEqgImYr2zn&#10;K7TLwFTqKAeOux5+UKYF2/WiLivw5KMWHf8NeoWi1gUJ4zNRjRMo2jjCXgi5jH2bbrbmc0Qdu8vb&#10;/wAAAP//AwBQSwMEFAAGAAgAAAAhAHX/haTfAAAACwEAAA8AAABkcnMvZG93bnJldi54bWxMj0FL&#10;w0AQhe+C/2EZwZvdxJIQYzalFPVUBFtBvE2z0yQ0uxuy2yT990696HG+93jzXrGaTSdGGnzrrIJ4&#10;EYEgWznd2lrB5/71IQPhA1qNnbOk4EIeVuXtTYG5dpP9oHEXasEh1ueooAmhz6X0VUMG/cL1ZFk7&#10;usFg4HOopR5w4nDTyccoSqXB1vKHBnvaNFSddmej4G3Cab2MX8bt6bi5fO+T969tTErd383rZxCB&#10;5vBnhmt9rg4ldzq4s9VedAp4SGCaJskTiKseZxmzwy9LlyDLQv7fUP4AAAD//wMAUEsBAi0AFAAG&#10;AAgAAAAhALaDOJL+AAAA4QEAABMAAAAAAAAAAAAAAAAAAAAAAFtDb250ZW50X1R5cGVzXS54bWxQ&#10;SwECLQAUAAYACAAAACEAOP0h/9YAAACUAQAACwAAAAAAAAAAAAAAAAAvAQAAX3JlbHMvLnJlbHNQ&#10;SwECLQAUAAYACAAAACEADu8gyuoDAAClCgAADgAAAAAAAAAAAAAAAAAuAgAAZHJzL2Uyb0RvYy54&#10;bWxQSwECLQAUAAYACAAAACEAdf+FpN8AAAALAQAADwAAAAAAAAAAAAAAAABEBgAAZHJzL2Rvd25y&#10;ZXYueG1sUEsFBgAAAAAEAAQA8wAAAFAHAAAAAA==&#10;">
                <v:shape id="Freeform 22" o:spid="_x0000_s1027" style="position:absolute;top:16559;width:11880;height:4;visibility:visible;mso-wrap-style:square;v-text-anchor:top" coordsize="1188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SAyMgA&#10;AADbAAAADwAAAGRycy9kb3ducmV2LnhtbESPT0vDQBDF74LfYRnBi9hNa1GJ3RapVFqKh/4BPQ7Z&#10;cRPNzqbZbZN++85B8DbDe/Pebyaz3tfqRG2sAhsYDjJQxEWwFTsD+93i/hlUTMgW68Bk4EwRZtPr&#10;qwnmNnS8odM2OSUhHHM0UKbU5FrHoiSPcRAaYtG+Q+sxydo6bVvsJNzXepRlj9pjxdJQYkPzkorf&#10;7dEbGI1/hm+Hbr18+qo+itX7g9vcfTpjbm/61xdQifr0b/67XlrBF3r5RQbQ0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ZIDIyAAAANsAAAAPAAAAAAAAAAAAAAAAAJgCAABk&#10;cnMvZG93bnJldi54bWxQSwUGAAAAAAQABAD1AAAAjQMAAAAA&#10;" path="m,l11880,r,4l,4,,xe" stroked="f">
                  <v:path arrowok="t" o:connecttype="custom" o:connectlocs="0,16559;11880,16559;11880,16563;0,16563;0,16559" o:connectangles="0,0,0,0,0"/>
                </v:shape>
                <w10:wrap anchorx="page" anchory="page"/>
              </v:group>
            </w:pict>
          </mc:Fallback>
        </mc:AlternateContent>
      </w:r>
    </w:p>
    <w:tbl>
      <w:tblPr>
        <w:tblStyle w:val="TableGrid3"/>
        <w:tblW w:w="9747" w:type="dxa"/>
        <w:tblLook w:val="04A0" w:firstRow="1" w:lastRow="0" w:firstColumn="1" w:lastColumn="0" w:noHBand="0" w:noVBand="1"/>
      </w:tblPr>
      <w:tblGrid>
        <w:gridCol w:w="9747"/>
      </w:tblGrid>
      <w:tr w:rsidR="00970D63" w:rsidRPr="00970D63" w14:paraId="38142694" w14:textId="77777777" w:rsidTr="008F5D80">
        <w:tc>
          <w:tcPr>
            <w:tcW w:w="9747" w:type="dxa"/>
            <w:shd w:val="clear" w:color="auto" w:fill="B8CCE4" w:themeFill="accent1" w:themeFillTint="66"/>
          </w:tcPr>
          <w:p w14:paraId="3D89FCBA" w14:textId="77777777" w:rsidR="00970D63" w:rsidRPr="00970D63" w:rsidRDefault="00970D63" w:rsidP="00970D63">
            <w:pPr>
              <w:spacing w:before="1"/>
              <w:ind w:left="106"/>
              <w:rPr>
                <w:rFonts w:ascii="Times New Roman" w:eastAsia="Times New Roman" w:hAnsi="Times New Roman"/>
                <w:sz w:val="24"/>
                <w:szCs w:val="24"/>
              </w:rPr>
            </w:pPr>
            <w:r w:rsidRPr="00970D63">
              <w:rPr>
                <w:rFonts w:ascii="Times New Roman" w:eastAsia="Times New Roman" w:hAnsi="Times New Roman"/>
                <w:sz w:val="24"/>
                <w:szCs w:val="24"/>
              </w:rPr>
              <w:t>Специфични</w:t>
            </w:r>
            <w:r w:rsidRPr="00970D63">
              <w:rPr>
                <w:rFonts w:ascii="Times New Roman" w:eastAsia="Times New Roman" w:hAnsi="Times New Roman"/>
                <w:spacing w:val="-7"/>
                <w:sz w:val="24"/>
                <w:szCs w:val="24"/>
              </w:rPr>
              <w:t xml:space="preserve"> </w:t>
            </w:r>
            <w:r w:rsidRPr="00970D63">
              <w:rPr>
                <w:rFonts w:ascii="Times New Roman" w:eastAsia="Times New Roman" w:hAnsi="Times New Roman"/>
                <w:sz w:val="24"/>
                <w:szCs w:val="24"/>
              </w:rPr>
              <w:t>циљеви ЛАП-а</w:t>
            </w:r>
          </w:p>
          <w:p w14:paraId="71B140E9" w14:textId="77777777" w:rsidR="00970D63" w:rsidRPr="00970D63" w:rsidRDefault="00970D63" w:rsidP="00970D63">
            <w:pPr>
              <w:spacing w:before="1"/>
              <w:ind w:left="106"/>
              <w:rPr>
                <w:rFonts w:ascii="Times New Roman" w:eastAsia="Times New Roman" w:hAnsi="Times New Roman"/>
                <w:sz w:val="24"/>
                <w:szCs w:val="24"/>
              </w:rPr>
            </w:pPr>
          </w:p>
        </w:tc>
      </w:tr>
      <w:tr w:rsidR="00970D63" w:rsidRPr="00970D63" w14:paraId="4D759236" w14:textId="77777777" w:rsidTr="008F5D80">
        <w:tc>
          <w:tcPr>
            <w:tcW w:w="9747" w:type="dxa"/>
          </w:tcPr>
          <w:p w14:paraId="7818C006" w14:textId="77777777" w:rsidR="00970D63" w:rsidRPr="00970D63" w:rsidRDefault="00970D63" w:rsidP="003E72B6">
            <w:pPr>
              <w:spacing w:before="1"/>
              <w:ind w:left="106"/>
              <w:jc w:val="both"/>
              <w:rPr>
                <w:rFonts w:ascii="Times New Roman" w:eastAsia="Times New Roman" w:hAnsi="Times New Roman"/>
                <w:sz w:val="24"/>
                <w:szCs w:val="24"/>
              </w:rPr>
            </w:pPr>
            <w:r w:rsidRPr="00970D63">
              <w:rPr>
                <w:rFonts w:ascii="Times New Roman" w:eastAsia="Times New Roman" w:hAnsi="Times New Roman"/>
                <w:b/>
                <w:bCs/>
                <w:i/>
                <w:sz w:val="24"/>
                <w:szCs w:val="24"/>
              </w:rPr>
              <w:t>Специфични</w:t>
            </w:r>
            <w:r w:rsidRPr="00970D63">
              <w:rPr>
                <w:rFonts w:ascii="Times New Roman" w:eastAsia="Times New Roman" w:hAnsi="Times New Roman"/>
                <w:b/>
                <w:bCs/>
                <w:i/>
                <w:spacing w:val="-7"/>
                <w:sz w:val="24"/>
                <w:szCs w:val="24"/>
              </w:rPr>
              <w:t xml:space="preserve"> </w:t>
            </w:r>
            <w:r w:rsidRPr="00970D63">
              <w:rPr>
                <w:rFonts w:ascii="Times New Roman" w:eastAsia="Times New Roman" w:hAnsi="Times New Roman"/>
                <w:b/>
                <w:bCs/>
                <w:i/>
                <w:sz w:val="24"/>
                <w:szCs w:val="24"/>
              </w:rPr>
              <w:t>циљ</w:t>
            </w:r>
            <w:r w:rsidRPr="00970D63">
              <w:rPr>
                <w:rFonts w:ascii="Times New Roman" w:eastAsia="Times New Roman" w:hAnsi="Times New Roman"/>
                <w:b/>
                <w:bCs/>
                <w:i/>
                <w:spacing w:val="-7"/>
                <w:sz w:val="24"/>
                <w:szCs w:val="24"/>
              </w:rPr>
              <w:t xml:space="preserve"> </w:t>
            </w:r>
            <w:r w:rsidRPr="00970D63">
              <w:rPr>
                <w:rFonts w:ascii="Times New Roman" w:eastAsia="Times New Roman" w:hAnsi="Times New Roman"/>
                <w:b/>
                <w:bCs/>
                <w:i/>
                <w:sz w:val="24"/>
                <w:szCs w:val="24"/>
              </w:rPr>
              <w:t>1:</w:t>
            </w:r>
            <w:r w:rsidRPr="00970D63">
              <w:rPr>
                <w:rFonts w:ascii="Times New Roman" w:eastAsia="Times New Roman" w:hAnsi="Times New Roman"/>
                <w:b/>
                <w:bCs/>
                <w:i/>
                <w:spacing w:val="-7"/>
                <w:sz w:val="24"/>
                <w:szCs w:val="24"/>
              </w:rPr>
              <w:t xml:space="preserve"> </w:t>
            </w:r>
            <w:r w:rsidRPr="00970D63">
              <w:rPr>
                <w:rFonts w:ascii="Times New Roman" w:eastAsia="Times New Roman" w:hAnsi="Times New Roman"/>
                <w:sz w:val="24"/>
                <w:szCs w:val="24"/>
              </w:rPr>
              <w:t>У</w:t>
            </w:r>
            <w:r w:rsidRPr="00970D63">
              <w:rPr>
                <w:rFonts w:ascii="Times New Roman" w:eastAsia="Times New Roman" w:hAnsi="Times New Roman"/>
                <w:spacing w:val="52"/>
                <w:sz w:val="24"/>
                <w:szCs w:val="24"/>
              </w:rPr>
              <w:t xml:space="preserve"> </w:t>
            </w:r>
            <w:r w:rsidRPr="00970D63">
              <w:rPr>
                <w:rFonts w:ascii="Times New Roman" w:eastAsia="Times New Roman" w:hAnsi="Times New Roman"/>
                <w:sz w:val="24"/>
                <w:szCs w:val="24"/>
              </w:rPr>
              <w:t>периоду</w:t>
            </w:r>
            <w:r w:rsidRPr="00970D63">
              <w:rPr>
                <w:rFonts w:ascii="Times New Roman" w:eastAsia="Times New Roman" w:hAnsi="Times New Roman"/>
                <w:spacing w:val="53"/>
                <w:sz w:val="24"/>
                <w:szCs w:val="24"/>
              </w:rPr>
              <w:t xml:space="preserve"> </w:t>
            </w:r>
            <w:r w:rsidRPr="00970D63">
              <w:rPr>
                <w:rFonts w:ascii="Times New Roman" w:eastAsia="Times New Roman" w:hAnsi="Times New Roman"/>
                <w:sz w:val="24"/>
                <w:szCs w:val="24"/>
              </w:rPr>
              <w:t>од</w:t>
            </w:r>
            <w:r w:rsidRPr="00970D63">
              <w:rPr>
                <w:rFonts w:ascii="Times New Roman" w:eastAsia="Times New Roman" w:hAnsi="Times New Roman"/>
                <w:spacing w:val="53"/>
                <w:sz w:val="24"/>
                <w:szCs w:val="24"/>
              </w:rPr>
              <w:t xml:space="preserve"> </w:t>
            </w:r>
            <w:r w:rsidRPr="00970D63">
              <w:rPr>
                <w:rFonts w:ascii="Times New Roman" w:eastAsia="Times New Roman" w:hAnsi="Times New Roman"/>
                <w:sz w:val="24"/>
                <w:szCs w:val="24"/>
              </w:rPr>
              <w:t>2023.</w:t>
            </w:r>
            <w:r w:rsidRPr="00970D63">
              <w:rPr>
                <w:rFonts w:ascii="Times New Roman" w:eastAsia="Times New Roman" w:hAnsi="Times New Roman"/>
                <w:spacing w:val="52"/>
                <w:sz w:val="24"/>
                <w:szCs w:val="24"/>
              </w:rPr>
              <w:t xml:space="preserve"> </w:t>
            </w:r>
            <w:r w:rsidRPr="00970D63">
              <w:rPr>
                <w:rFonts w:ascii="Times New Roman" w:eastAsia="Times New Roman" w:hAnsi="Times New Roman"/>
                <w:sz w:val="24"/>
                <w:szCs w:val="24"/>
              </w:rPr>
              <w:t>до</w:t>
            </w:r>
            <w:r w:rsidRPr="00970D63">
              <w:rPr>
                <w:rFonts w:ascii="Times New Roman" w:eastAsia="Times New Roman" w:hAnsi="Times New Roman"/>
                <w:spacing w:val="53"/>
                <w:sz w:val="24"/>
                <w:szCs w:val="24"/>
              </w:rPr>
              <w:t xml:space="preserve"> </w:t>
            </w:r>
            <w:r w:rsidRPr="00970D63">
              <w:rPr>
                <w:rFonts w:ascii="Times New Roman" w:eastAsia="Times New Roman" w:hAnsi="Times New Roman"/>
                <w:sz w:val="24"/>
                <w:szCs w:val="24"/>
              </w:rPr>
              <w:t>2027.</w:t>
            </w:r>
            <w:r w:rsidRPr="00970D63">
              <w:rPr>
                <w:rFonts w:ascii="Times New Roman" w:eastAsia="Times New Roman" w:hAnsi="Times New Roman"/>
                <w:spacing w:val="53"/>
                <w:sz w:val="24"/>
                <w:szCs w:val="24"/>
              </w:rPr>
              <w:t xml:space="preserve"> </w:t>
            </w:r>
            <w:r w:rsidRPr="00970D63">
              <w:rPr>
                <w:rFonts w:ascii="Times New Roman" w:eastAsia="Times New Roman" w:hAnsi="Times New Roman"/>
                <w:sz w:val="24"/>
                <w:szCs w:val="24"/>
              </w:rPr>
              <w:t>године,</w:t>
            </w:r>
            <w:r w:rsidRPr="00970D63">
              <w:rPr>
                <w:rFonts w:ascii="Times New Roman" w:eastAsia="Times New Roman" w:hAnsi="Times New Roman"/>
                <w:spacing w:val="38"/>
                <w:sz w:val="24"/>
                <w:szCs w:val="24"/>
              </w:rPr>
              <w:t xml:space="preserve"> </w:t>
            </w:r>
            <w:r w:rsidRPr="00970D63">
              <w:rPr>
                <w:rFonts w:ascii="Times New Roman" w:eastAsia="Times New Roman" w:hAnsi="Times New Roman"/>
                <w:sz w:val="24"/>
                <w:szCs w:val="24"/>
              </w:rPr>
              <w:t>у</w:t>
            </w:r>
            <w:r w:rsidRPr="00970D63">
              <w:rPr>
                <w:rFonts w:ascii="Times New Roman" w:eastAsia="Times New Roman" w:hAnsi="Times New Roman"/>
                <w:spacing w:val="39"/>
                <w:sz w:val="24"/>
                <w:szCs w:val="24"/>
              </w:rPr>
              <w:t xml:space="preserve"> </w:t>
            </w:r>
            <w:r w:rsidRPr="00970D63">
              <w:rPr>
                <w:rFonts w:ascii="Times New Roman" w:eastAsia="Times New Roman" w:hAnsi="Times New Roman"/>
                <w:sz w:val="24"/>
                <w:szCs w:val="24"/>
              </w:rPr>
              <w:t>складу</w:t>
            </w:r>
            <w:r w:rsidRPr="00970D63">
              <w:rPr>
                <w:rFonts w:ascii="Times New Roman" w:eastAsia="Times New Roman" w:hAnsi="Times New Roman"/>
                <w:spacing w:val="38"/>
                <w:sz w:val="24"/>
                <w:szCs w:val="24"/>
              </w:rPr>
              <w:t xml:space="preserve"> </w:t>
            </w:r>
            <w:r w:rsidRPr="00970D63">
              <w:rPr>
                <w:rFonts w:ascii="Times New Roman" w:eastAsia="Times New Roman" w:hAnsi="Times New Roman"/>
                <w:sz w:val="24"/>
                <w:szCs w:val="24"/>
              </w:rPr>
              <w:t>са</w:t>
            </w:r>
            <w:r w:rsidRPr="00970D63">
              <w:rPr>
                <w:rFonts w:ascii="Times New Roman" w:eastAsia="Times New Roman" w:hAnsi="Times New Roman"/>
                <w:spacing w:val="39"/>
                <w:sz w:val="24"/>
                <w:szCs w:val="24"/>
              </w:rPr>
              <w:t xml:space="preserve"> </w:t>
            </w:r>
            <w:r w:rsidRPr="00970D63">
              <w:rPr>
                <w:rFonts w:ascii="Times New Roman" w:eastAsia="Times New Roman" w:hAnsi="Times New Roman"/>
                <w:sz w:val="24"/>
                <w:szCs w:val="24"/>
              </w:rPr>
              <w:t>мерама</w:t>
            </w:r>
            <w:r w:rsidRPr="00970D63">
              <w:rPr>
                <w:rFonts w:ascii="Times New Roman" w:eastAsia="Times New Roman" w:hAnsi="Times New Roman"/>
                <w:spacing w:val="38"/>
                <w:sz w:val="24"/>
                <w:szCs w:val="24"/>
              </w:rPr>
              <w:t xml:space="preserve"> </w:t>
            </w:r>
            <w:r w:rsidRPr="00970D63">
              <w:rPr>
                <w:rFonts w:ascii="Times New Roman" w:eastAsia="Times New Roman" w:hAnsi="Times New Roman"/>
                <w:sz w:val="24"/>
                <w:szCs w:val="24"/>
              </w:rPr>
              <w:t>демографске</w:t>
            </w:r>
            <w:r w:rsidRPr="00970D63">
              <w:rPr>
                <w:rFonts w:ascii="Times New Roman" w:eastAsia="Times New Roman" w:hAnsi="Times New Roman"/>
                <w:w w:val="99"/>
                <w:sz w:val="24"/>
                <w:szCs w:val="24"/>
              </w:rPr>
              <w:t xml:space="preserve"> </w:t>
            </w:r>
            <w:r w:rsidRPr="00970D63">
              <w:rPr>
                <w:rFonts w:ascii="Times New Roman" w:eastAsia="Times New Roman" w:hAnsi="Times New Roman"/>
                <w:sz w:val="24"/>
                <w:szCs w:val="24"/>
              </w:rPr>
              <w:t>политике</w:t>
            </w:r>
            <w:r w:rsidRPr="00970D63">
              <w:rPr>
                <w:rFonts w:ascii="Times New Roman" w:eastAsia="Times New Roman" w:hAnsi="Times New Roman"/>
                <w:spacing w:val="5"/>
                <w:sz w:val="24"/>
                <w:szCs w:val="24"/>
              </w:rPr>
              <w:t xml:space="preserve"> </w:t>
            </w:r>
            <w:r w:rsidR="003E72B6">
              <w:rPr>
                <w:rFonts w:ascii="Times New Roman" w:eastAsia="Times New Roman" w:hAnsi="Times New Roman"/>
                <w:sz w:val="24"/>
                <w:szCs w:val="24"/>
                <w:lang w:val="sr-Cyrl-RS"/>
              </w:rPr>
              <w:t>Града</w:t>
            </w:r>
            <w:r w:rsidRPr="00970D63">
              <w:rPr>
                <w:rFonts w:ascii="Times New Roman" w:eastAsia="Times New Roman" w:hAnsi="Times New Roman"/>
                <w:sz w:val="24"/>
                <w:szCs w:val="24"/>
              </w:rPr>
              <w:t>,</w:t>
            </w:r>
            <w:r w:rsidRPr="00970D63">
              <w:rPr>
                <w:rFonts w:ascii="Times New Roman" w:eastAsia="Times New Roman" w:hAnsi="Times New Roman"/>
                <w:spacing w:val="5"/>
                <w:sz w:val="24"/>
                <w:szCs w:val="24"/>
              </w:rPr>
              <w:t xml:space="preserve"> </w:t>
            </w:r>
            <w:r w:rsidRPr="00970D63">
              <w:rPr>
                <w:rFonts w:ascii="Times New Roman" w:eastAsia="Times New Roman" w:hAnsi="Times New Roman"/>
                <w:sz w:val="24"/>
                <w:szCs w:val="24"/>
              </w:rPr>
              <w:t>стамбено</w:t>
            </w:r>
            <w:r w:rsidRPr="00970D63">
              <w:rPr>
                <w:rFonts w:ascii="Times New Roman" w:eastAsia="Times New Roman" w:hAnsi="Times New Roman"/>
                <w:spacing w:val="5"/>
                <w:sz w:val="24"/>
                <w:szCs w:val="24"/>
              </w:rPr>
              <w:t xml:space="preserve"> </w:t>
            </w:r>
            <w:r w:rsidRPr="00970D63">
              <w:rPr>
                <w:rFonts w:ascii="Times New Roman" w:eastAsia="Times New Roman" w:hAnsi="Times New Roman"/>
                <w:sz w:val="24"/>
                <w:szCs w:val="24"/>
              </w:rPr>
              <w:t>збринути</w:t>
            </w:r>
            <w:r w:rsidRPr="00970D63">
              <w:rPr>
                <w:rFonts w:ascii="Times New Roman" w:eastAsia="Times New Roman" w:hAnsi="Times New Roman"/>
                <w:spacing w:val="5"/>
                <w:sz w:val="24"/>
                <w:szCs w:val="24"/>
              </w:rPr>
              <w:t xml:space="preserve"> </w:t>
            </w:r>
            <w:r w:rsidRPr="00970D63">
              <w:rPr>
                <w:rFonts w:ascii="Times New Roman" w:eastAsia="Times New Roman" w:hAnsi="Times New Roman"/>
                <w:sz w:val="24"/>
                <w:szCs w:val="24"/>
              </w:rPr>
              <w:t>најмање</w:t>
            </w:r>
            <w:r w:rsidRPr="00970D63">
              <w:rPr>
                <w:rFonts w:ascii="Times New Roman" w:eastAsia="Times New Roman" w:hAnsi="Times New Roman"/>
                <w:spacing w:val="5"/>
                <w:sz w:val="24"/>
                <w:szCs w:val="24"/>
              </w:rPr>
              <w:t xml:space="preserve"> </w:t>
            </w:r>
            <w:r w:rsidR="003E72B6">
              <w:rPr>
                <w:rFonts w:ascii="Times New Roman" w:eastAsia="Times New Roman" w:hAnsi="Times New Roman"/>
                <w:spacing w:val="5"/>
                <w:sz w:val="24"/>
                <w:szCs w:val="24"/>
                <w:lang w:val="sr-Cyrl-RS"/>
              </w:rPr>
              <w:t>15</w:t>
            </w:r>
            <w:r w:rsidRPr="00970D63">
              <w:rPr>
                <w:rFonts w:ascii="Times New Roman" w:eastAsia="Times New Roman" w:hAnsi="Times New Roman"/>
                <w:spacing w:val="5"/>
                <w:sz w:val="24"/>
                <w:szCs w:val="24"/>
              </w:rPr>
              <w:t xml:space="preserve"> </w:t>
            </w:r>
            <w:r w:rsidRPr="00970D63">
              <w:rPr>
                <w:rFonts w:ascii="Times New Roman" w:eastAsia="Times New Roman" w:hAnsi="Times New Roman"/>
                <w:sz w:val="24"/>
                <w:szCs w:val="24"/>
              </w:rPr>
              <w:t>породица</w:t>
            </w:r>
            <w:r w:rsidRPr="00970D63">
              <w:rPr>
                <w:rFonts w:ascii="Times New Roman" w:eastAsia="Times New Roman" w:hAnsi="Times New Roman"/>
                <w:spacing w:val="5"/>
                <w:sz w:val="24"/>
                <w:szCs w:val="24"/>
              </w:rPr>
              <w:t xml:space="preserve"> </w:t>
            </w:r>
            <w:r w:rsidRPr="00970D63">
              <w:rPr>
                <w:rFonts w:ascii="Times New Roman" w:eastAsia="Times New Roman" w:hAnsi="Times New Roman"/>
                <w:sz w:val="24"/>
                <w:szCs w:val="24"/>
              </w:rPr>
              <w:t>избеглица,</w:t>
            </w:r>
            <w:r w:rsidRPr="00970D63">
              <w:rPr>
                <w:rFonts w:ascii="Times New Roman" w:eastAsia="Times New Roman" w:hAnsi="Times New Roman"/>
                <w:spacing w:val="-8"/>
                <w:sz w:val="24"/>
                <w:szCs w:val="24"/>
              </w:rPr>
              <w:t xml:space="preserve"> </w:t>
            </w:r>
            <w:r w:rsidRPr="00970D63">
              <w:rPr>
                <w:rFonts w:ascii="Times New Roman" w:eastAsia="Times New Roman" w:hAnsi="Times New Roman"/>
                <w:sz w:val="24"/>
                <w:szCs w:val="24"/>
              </w:rPr>
              <w:t>ИРЛ</w:t>
            </w:r>
            <w:r w:rsidRPr="00970D63">
              <w:rPr>
                <w:rFonts w:ascii="Times New Roman" w:eastAsia="Times New Roman" w:hAnsi="Times New Roman"/>
                <w:spacing w:val="-8"/>
                <w:sz w:val="24"/>
                <w:szCs w:val="24"/>
              </w:rPr>
              <w:t xml:space="preserve"> </w:t>
            </w:r>
            <w:r w:rsidRPr="00970D63">
              <w:rPr>
                <w:rFonts w:ascii="Times New Roman" w:eastAsia="Times New Roman" w:hAnsi="Times New Roman"/>
                <w:sz w:val="24"/>
                <w:szCs w:val="24"/>
              </w:rPr>
              <w:t>и</w:t>
            </w:r>
            <w:r w:rsidRPr="00970D63">
              <w:rPr>
                <w:rFonts w:ascii="Times New Roman" w:eastAsia="Times New Roman" w:hAnsi="Times New Roman"/>
                <w:spacing w:val="-8"/>
                <w:sz w:val="24"/>
                <w:szCs w:val="24"/>
              </w:rPr>
              <w:t xml:space="preserve"> </w:t>
            </w:r>
            <w:r w:rsidRPr="00970D63">
              <w:rPr>
                <w:rFonts w:ascii="Times New Roman" w:eastAsia="Times New Roman" w:hAnsi="Times New Roman"/>
                <w:sz w:val="24"/>
                <w:szCs w:val="24"/>
              </w:rPr>
              <w:t>повратника</w:t>
            </w:r>
            <w:r w:rsidRPr="00970D63">
              <w:rPr>
                <w:rFonts w:ascii="Times New Roman" w:eastAsia="Times New Roman" w:hAnsi="Times New Roman"/>
                <w:spacing w:val="-9"/>
                <w:sz w:val="24"/>
                <w:szCs w:val="24"/>
              </w:rPr>
              <w:t xml:space="preserve"> </w:t>
            </w:r>
            <w:r w:rsidRPr="00970D63">
              <w:rPr>
                <w:rFonts w:ascii="Times New Roman" w:eastAsia="Times New Roman" w:hAnsi="Times New Roman"/>
                <w:sz w:val="24"/>
                <w:szCs w:val="24"/>
              </w:rPr>
              <w:t>кроз</w:t>
            </w:r>
            <w:r w:rsidRPr="00970D63">
              <w:rPr>
                <w:rFonts w:ascii="Times New Roman" w:eastAsia="Times New Roman" w:hAnsi="Times New Roman"/>
                <w:w w:val="99"/>
                <w:sz w:val="24"/>
                <w:szCs w:val="24"/>
              </w:rPr>
              <w:t xml:space="preserve"> </w:t>
            </w:r>
            <w:r w:rsidRPr="00970D63">
              <w:rPr>
                <w:rFonts w:ascii="Times New Roman" w:eastAsia="Times New Roman" w:hAnsi="Times New Roman"/>
                <w:sz w:val="24"/>
                <w:szCs w:val="24"/>
              </w:rPr>
              <w:t>програм</w:t>
            </w:r>
            <w:r w:rsidRPr="00970D63">
              <w:rPr>
                <w:rFonts w:ascii="Times New Roman" w:eastAsia="Times New Roman" w:hAnsi="Times New Roman"/>
                <w:spacing w:val="-10"/>
                <w:sz w:val="24"/>
                <w:szCs w:val="24"/>
              </w:rPr>
              <w:t xml:space="preserve"> </w:t>
            </w:r>
            <w:r w:rsidRPr="00970D63">
              <w:rPr>
                <w:rFonts w:ascii="Times New Roman" w:eastAsia="Times New Roman" w:hAnsi="Times New Roman"/>
                <w:sz w:val="24"/>
                <w:szCs w:val="24"/>
              </w:rPr>
              <w:t>откупа</w:t>
            </w:r>
            <w:r w:rsidRPr="00970D63">
              <w:rPr>
                <w:rFonts w:ascii="Times New Roman" w:eastAsia="Times New Roman" w:hAnsi="Times New Roman"/>
                <w:spacing w:val="-10"/>
                <w:sz w:val="24"/>
                <w:szCs w:val="24"/>
              </w:rPr>
              <w:t xml:space="preserve"> </w:t>
            </w:r>
            <w:r w:rsidRPr="00970D63">
              <w:rPr>
                <w:rFonts w:ascii="Times New Roman" w:eastAsia="Times New Roman" w:hAnsi="Times New Roman"/>
                <w:sz w:val="24"/>
                <w:szCs w:val="24"/>
              </w:rPr>
              <w:t>кућа</w:t>
            </w:r>
            <w:r w:rsidRPr="00970D63">
              <w:rPr>
                <w:rFonts w:ascii="Times New Roman" w:eastAsia="Times New Roman" w:hAnsi="Times New Roman"/>
                <w:spacing w:val="-9"/>
                <w:sz w:val="24"/>
                <w:szCs w:val="24"/>
              </w:rPr>
              <w:t xml:space="preserve"> </w:t>
            </w:r>
            <w:r w:rsidRPr="00970D63">
              <w:rPr>
                <w:rFonts w:ascii="Times New Roman" w:eastAsia="Times New Roman" w:hAnsi="Times New Roman"/>
                <w:sz w:val="24"/>
                <w:szCs w:val="24"/>
              </w:rPr>
              <w:t>са</w:t>
            </w:r>
            <w:r w:rsidRPr="00970D63">
              <w:rPr>
                <w:rFonts w:ascii="Times New Roman" w:eastAsia="Times New Roman" w:hAnsi="Times New Roman"/>
                <w:spacing w:val="-10"/>
                <w:sz w:val="24"/>
                <w:szCs w:val="24"/>
              </w:rPr>
              <w:t xml:space="preserve"> </w:t>
            </w:r>
            <w:r w:rsidRPr="00970D63">
              <w:rPr>
                <w:rFonts w:ascii="Times New Roman" w:eastAsia="Times New Roman" w:hAnsi="Times New Roman"/>
                <w:sz w:val="24"/>
                <w:szCs w:val="24"/>
              </w:rPr>
              <w:t>окућницом;</w:t>
            </w:r>
          </w:p>
          <w:p w14:paraId="688B9239" w14:textId="77777777" w:rsidR="00970D63" w:rsidRPr="00970D63" w:rsidRDefault="00970D63" w:rsidP="003E72B6">
            <w:pPr>
              <w:spacing w:before="1"/>
              <w:ind w:left="106"/>
              <w:jc w:val="both"/>
              <w:rPr>
                <w:rFonts w:ascii="Times New Roman" w:eastAsia="Times New Roman" w:hAnsi="Times New Roman"/>
                <w:sz w:val="24"/>
                <w:szCs w:val="24"/>
              </w:rPr>
            </w:pPr>
          </w:p>
        </w:tc>
      </w:tr>
      <w:tr w:rsidR="00970D63" w:rsidRPr="00970D63" w14:paraId="671EE4D9" w14:textId="77777777" w:rsidTr="008F5D80">
        <w:tc>
          <w:tcPr>
            <w:tcW w:w="9747" w:type="dxa"/>
          </w:tcPr>
          <w:p w14:paraId="327704F9" w14:textId="77777777" w:rsidR="00970D63" w:rsidRPr="00970D63" w:rsidRDefault="00970D63" w:rsidP="003E72B6">
            <w:pPr>
              <w:spacing w:before="1"/>
              <w:ind w:left="106"/>
              <w:jc w:val="both"/>
              <w:rPr>
                <w:rFonts w:ascii="Times New Roman" w:eastAsia="Times New Roman" w:hAnsi="Times New Roman"/>
                <w:sz w:val="24"/>
                <w:szCs w:val="24"/>
              </w:rPr>
            </w:pPr>
            <w:r w:rsidRPr="00970D63">
              <w:rPr>
                <w:rFonts w:ascii="Times New Roman" w:eastAsia="Times New Roman" w:hAnsi="Times New Roman"/>
                <w:b/>
                <w:bCs/>
                <w:i/>
                <w:sz w:val="24"/>
                <w:szCs w:val="24"/>
              </w:rPr>
              <w:t>Специфични</w:t>
            </w:r>
            <w:r w:rsidRPr="00970D63">
              <w:rPr>
                <w:rFonts w:ascii="Times New Roman" w:eastAsia="Times New Roman" w:hAnsi="Times New Roman"/>
                <w:b/>
                <w:bCs/>
                <w:i/>
                <w:spacing w:val="7"/>
                <w:sz w:val="24"/>
                <w:szCs w:val="24"/>
              </w:rPr>
              <w:t xml:space="preserve"> </w:t>
            </w:r>
            <w:r w:rsidRPr="00970D63">
              <w:rPr>
                <w:rFonts w:ascii="Times New Roman" w:eastAsia="Times New Roman" w:hAnsi="Times New Roman"/>
                <w:b/>
                <w:bCs/>
                <w:i/>
                <w:sz w:val="24"/>
                <w:szCs w:val="24"/>
              </w:rPr>
              <w:t>циљ</w:t>
            </w:r>
            <w:r w:rsidRPr="00970D63">
              <w:rPr>
                <w:rFonts w:ascii="Times New Roman" w:eastAsia="Times New Roman" w:hAnsi="Times New Roman"/>
                <w:b/>
                <w:bCs/>
                <w:i/>
                <w:spacing w:val="8"/>
                <w:sz w:val="24"/>
                <w:szCs w:val="24"/>
              </w:rPr>
              <w:t xml:space="preserve"> </w:t>
            </w:r>
            <w:r w:rsidRPr="00970D63">
              <w:rPr>
                <w:rFonts w:ascii="Times New Roman" w:eastAsia="Times New Roman" w:hAnsi="Times New Roman"/>
                <w:b/>
                <w:bCs/>
                <w:i/>
                <w:sz w:val="24"/>
                <w:szCs w:val="24"/>
              </w:rPr>
              <w:t>2:</w:t>
            </w:r>
            <w:r w:rsidRPr="00970D63">
              <w:rPr>
                <w:rFonts w:ascii="Times New Roman" w:eastAsia="Times New Roman" w:hAnsi="Times New Roman"/>
                <w:b/>
                <w:bCs/>
                <w:i/>
                <w:spacing w:val="8"/>
                <w:sz w:val="24"/>
                <w:szCs w:val="24"/>
              </w:rPr>
              <w:t xml:space="preserve"> </w:t>
            </w:r>
            <w:r w:rsidRPr="00970D63">
              <w:rPr>
                <w:rFonts w:ascii="Times New Roman" w:eastAsia="Times New Roman" w:hAnsi="Times New Roman"/>
                <w:sz w:val="24"/>
                <w:szCs w:val="24"/>
              </w:rPr>
              <w:t>У</w:t>
            </w:r>
            <w:r w:rsidRPr="00970D63">
              <w:rPr>
                <w:rFonts w:ascii="Times New Roman" w:eastAsia="Times New Roman" w:hAnsi="Times New Roman"/>
                <w:spacing w:val="8"/>
                <w:sz w:val="24"/>
                <w:szCs w:val="24"/>
              </w:rPr>
              <w:t xml:space="preserve"> </w:t>
            </w:r>
            <w:r w:rsidRPr="00970D63">
              <w:rPr>
                <w:rFonts w:ascii="Times New Roman" w:eastAsia="Times New Roman" w:hAnsi="Times New Roman"/>
                <w:sz w:val="24"/>
                <w:szCs w:val="24"/>
              </w:rPr>
              <w:t>периоду</w:t>
            </w:r>
            <w:r w:rsidRPr="00970D63">
              <w:rPr>
                <w:rFonts w:ascii="Times New Roman" w:eastAsia="Times New Roman" w:hAnsi="Times New Roman"/>
                <w:spacing w:val="8"/>
                <w:sz w:val="24"/>
                <w:szCs w:val="24"/>
              </w:rPr>
              <w:t xml:space="preserve"> </w:t>
            </w:r>
            <w:r w:rsidRPr="00970D63">
              <w:rPr>
                <w:rFonts w:ascii="Times New Roman" w:eastAsia="Times New Roman" w:hAnsi="Times New Roman"/>
                <w:sz w:val="24"/>
                <w:szCs w:val="24"/>
              </w:rPr>
              <w:t>од</w:t>
            </w:r>
            <w:r w:rsidRPr="00970D63">
              <w:rPr>
                <w:rFonts w:ascii="Times New Roman" w:eastAsia="Times New Roman" w:hAnsi="Times New Roman"/>
                <w:spacing w:val="7"/>
                <w:sz w:val="24"/>
                <w:szCs w:val="24"/>
              </w:rPr>
              <w:t xml:space="preserve"> </w:t>
            </w:r>
            <w:r w:rsidRPr="00970D63">
              <w:rPr>
                <w:rFonts w:ascii="Times New Roman" w:eastAsia="Times New Roman" w:hAnsi="Times New Roman"/>
                <w:sz w:val="24"/>
                <w:szCs w:val="24"/>
              </w:rPr>
              <w:t>2023.</w:t>
            </w:r>
            <w:r w:rsidRPr="00970D63">
              <w:rPr>
                <w:rFonts w:ascii="Times New Roman" w:eastAsia="Times New Roman" w:hAnsi="Times New Roman"/>
                <w:spacing w:val="8"/>
                <w:sz w:val="24"/>
                <w:szCs w:val="24"/>
              </w:rPr>
              <w:t xml:space="preserve"> </w:t>
            </w:r>
            <w:r w:rsidRPr="00970D63">
              <w:rPr>
                <w:rFonts w:ascii="Times New Roman" w:eastAsia="Times New Roman" w:hAnsi="Times New Roman"/>
                <w:sz w:val="24"/>
                <w:szCs w:val="24"/>
              </w:rPr>
              <w:t>до</w:t>
            </w:r>
            <w:r w:rsidRPr="00970D63">
              <w:rPr>
                <w:rFonts w:ascii="Times New Roman" w:eastAsia="Times New Roman" w:hAnsi="Times New Roman"/>
                <w:spacing w:val="54"/>
                <w:sz w:val="24"/>
                <w:szCs w:val="24"/>
              </w:rPr>
              <w:t xml:space="preserve"> </w:t>
            </w:r>
            <w:r w:rsidRPr="00970D63">
              <w:rPr>
                <w:rFonts w:ascii="Times New Roman" w:eastAsia="Times New Roman" w:hAnsi="Times New Roman"/>
                <w:sz w:val="24"/>
                <w:szCs w:val="24"/>
              </w:rPr>
              <w:t>2027.</w:t>
            </w:r>
            <w:r w:rsidRPr="00970D63">
              <w:rPr>
                <w:rFonts w:ascii="Times New Roman" w:eastAsia="Times New Roman" w:hAnsi="Times New Roman"/>
                <w:spacing w:val="53"/>
                <w:sz w:val="24"/>
                <w:szCs w:val="24"/>
              </w:rPr>
              <w:t xml:space="preserve"> </w:t>
            </w:r>
            <w:r w:rsidRPr="00970D63">
              <w:rPr>
                <w:rFonts w:ascii="Times New Roman" w:eastAsia="Times New Roman" w:hAnsi="Times New Roman"/>
                <w:sz w:val="24"/>
                <w:szCs w:val="24"/>
              </w:rPr>
              <w:t>године</w:t>
            </w:r>
            <w:r w:rsidRPr="00970D63">
              <w:rPr>
                <w:rFonts w:ascii="Times New Roman" w:eastAsia="Times New Roman" w:hAnsi="Times New Roman"/>
                <w:spacing w:val="54"/>
                <w:sz w:val="24"/>
                <w:szCs w:val="24"/>
              </w:rPr>
              <w:t xml:space="preserve"> </w:t>
            </w:r>
            <w:r w:rsidRPr="00970D63">
              <w:rPr>
                <w:rFonts w:ascii="Times New Roman" w:eastAsia="Times New Roman" w:hAnsi="Times New Roman"/>
                <w:sz w:val="24"/>
                <w:szCs w:val="24"/>
              </w:rPr>
              <w:t>стамбено</w:t>
            </w:r>
            <w:r w:rsidRPr="00970D63">
              <w:rPr>
                <w:rFonts w:ascii="Times New Roman" w:eastAsia="Times New Roman" w:hAnsi="Times New Roman"/>
                <w:spacing w:val="53"/>
                <w:sz w:val="24"/>
                <w:szCs w:val="24"/>
              </w:rPr>
              <w:t xml:space="preserve"> </w:t>
            </w:r>
            <w:r w:rsidRPr="00970D63">
              <w:rPr>
                <w:rFonts w:ascii="Times New Roman" w:eastAsia="Times New Roman" w:hAnsi="Times New Roman"/>
                <w:sz w:val="24"/>
                <w:szCs w:val="24"/>
              </w:rPr>
              <w:t>збринути</w:t>
            </w:r>
            <w:r w:rsidRPr="00970D63">
              <w:rPr>
                <w:rFonts w:ascii="Times New Roman" w:eastAsia="Times New Roman" w:hAnsi="Times New Roman"/>
                <w:spacing w:val="54"/>
                <w:sz w:val="24"/>
                <w:szCs w:val="24"/>
              </w:rPr>
              <w:t xml:space="preserve"> </w:t>
            </w:r>
            <w:r w:rsidRPr="00970D63">
              <w:rPr>
                <w:rFonts w:ascii="Times New Roman" w:eastAsia="Times New Roman" w:hAnsi="Times New Roman"/>
                <w:sz w:val="24"/>
                <w:szCs w:val="24"/>
              </w:rPr>
              <w:t>најмање</w:t>
            </w:r>
            <w:r w:rsidRPr="00970D63">
              <w:rPr>
                <w:rFonts w:ascii="Times New Roman" w:eastAsia="Times New Roman" w:hAnsi="Times New Roman"/>
                <w:spacing w:val="53"/>
                <w:sz w:val="24"/>
                <w:szCs w:val="24"/>
              </w:rPr>
              <w:t xml:space="preserve"> </w:t>
            </w:r>
            <w:r w:rsidR="00101FAD">
              <w:rPr>
                <w:rFonts w:ascii="Times New Roman" w:eastAsia="Times New Roman" w:hAnsi="Times New Roman"/>
                <w:spacing w:val="53"/>
                <w:sz w:val="24"/>
                <w:szCs w:val="24"/>
                <w:lang w:val="sr-Cyrl-RS"/>
              </w:rPr>
              <w:t>3</w:t>
            </w:r>
            <w:r w:rsidR="003E72B6">
              <w:rPr>
                <w:rFonts w:ascii="Times New Roman" w:eastAsia="Times New Roman" w:hAnsi="Times New Roman"/>
                <w:spacing w:val="53"/>
                <w:sz w:val="24"/>
                <w:szCs w:val="24"/>
                <w:lang w:val="sr-Cyrl-RS"/>
              </w:rPr>
              <w:t>0</w:t>
            </w:r>
            <w:r w:rsidRPr="00970D63">
              <w:rPr>
                <w:rFonts w:ascii="Times New Roman" w:eastAsia="Times New Roman" w:hAnsi="Times New Roman"/>
                <w:sz w:val="24"/>
                <w:szCs w:val="24"/>
              </w:rPr>
              <w:t>породица</w:t>
            </w:r>
            <w:r w:rsidRPr="00970D63">
              <w:rPr>
                <w:rFonts w:ascii="Times New Roman" w:eastAsia="Times New Roman" w:hAnsi="Times New Roman"/>
                <w:spacing w:val="21"/>
                <w:sz w:val="24"/>
                <w:szCs w:val="24"/>
              </w:rPr>
              <w:t xml:space="preserve"> </w:t>
            </w:r>
            <w:r w:rsidRPr="00970D63">
              <w:rPr>
                <w:rFonts w:ascii="Times New Roman" w:eastAsia="Times New Roman" w:hAnsi="Times New Roman"/>
                <w:sz w:val="24"/>
                <w:szCs w:val="24"/>
              </w:rPr>
              <w:t>избеглих,</w:t>
            </w:r>
            <w:r w:rsidRPr="00970D63">
              <w:rPr>
                <w:rFonts w:ascii="Times New Roman" w:eastAsia="Times New Roman" w:hAnsi="Times New Roman"/>
                <w:spacing w:val="44"/>
                <w:sz w:val="24"/>
                <w:szCs w:val="24"/>
              </w:rPr>
              <w:t xml:space="preserve"> </w:t>
            </w:r>
            <w:r w:rsidRPr="00970D63">
              <w:rPr>
                <w:rFonts w:ascii="Times New Roman" w:eastAsia="Times New Roman" w:hAnsi="Times New Roman"/>
                <w:sz w:val="24"/>
                <w:szCs w:val="24"/>
              </w:rPr>
              <w:t>ИРЛ</w:t>
            </w:r>
            <w:r w:rsidRPr="00970D63">
              <w:rPr>
                <w:rFonts w:ascii="Times New Roman" w:eastAsia="Times New Roman" w:hAnsi="Times New Roman"/>
                <w:spacing w:val="21"/>
                <w:sz w:val="24"/>
                <w:szCs w:val="24"/>
              </w:rPr>
              <w:t xml:space="preserve"> </w:t>
            </w:r>
            <w:r w:rsidRPr="00970D63">
              <w:rPr>
                <w:rFonts w:ascii="Times New Roman" w:eastAsia="Times New Roman" w:hAnsi="Times New Roman"/>
                <w:sz w:val="24"/>
                <w:szCs w:val="24"/>
              </w:rPr>
              <w:t>и</w:t>
            </w:r>
            <w:r w:rsidRPr="00970D63">
              <w:rPr>
                <w:rFonts w:ascii="Times New Roman" w:eastAsia="Times New Roman" w:hAnsi="Times New Roman"/>
                <w:spacing w:val="22"/>
                <w:sz w:val="24"/>
                <w:szCs w:val="24"/>
              </w:rPr>
              <w:t xml:space="preserve"> </w:t>
            </w:r>
            <w:r w:rsidRPr="00970D63">
              <w:rPr>
                <w:rFonts w:ascii="Times New Roman" w:eastAsia="Times New Roman" w:hAnsi="Times New Roman"/>
                <w:sz w:val="24"/>
                <w:szCs w:val="24"/>
              </w:rPr>
              <w:t>повратника</w:t>
            </w:r>
            <w:r w:rsidRPr="00970D63">
              <w:rPr>
                <w:rFonts w:ascii="Times New Roman" w:eastAsia="Times New Roman" w:hAnsi="Times New Roman"/>
                <w:spacing w:val="21"/>
                <w:sz w:val="24"/>
                <w:szCs w:val="24"/>
              </w:rPr>
              <w:t xml:space="preserve"> </w:t>
            </w:r>
            <w:r w:rsidRPr="00970D63">
              <w:rPr>
                <w:rFonts w:ascii="Times New Roman" w:eastAsia="Times New Roman" w:hAnsi="Times New Roman"/>
                <w:sz w:val="24"/>
                <w:szCs w:val="24"/>
              </w:rPr>
              <w:t>доделом</w:t>
            </w:r>
            <w:r w:rsidRPr="00970D63">
              <w:rPr>
                <w:rFonts w:ascii="Times New Roman" w:eastAsia="Times New Roman" w:hAnsi="Times New Roman"/>
                <w:spacing w:val="21"/>
                <w:sz w:val="24"/>
                <w:szCs w:val="24"/>
              </w:rPr>
              <w:t xml:space="preserve"> </w:t>
            </w:r>
            <w:r w:rsidRPr="00970D63">
              <w:rPr>
                <w:rFonts w:ascii="Times New Roman" w:eastAsia="Times New Roman" w:hAnsi="Times New Roman"/>
                <w:sz w:val="24"/>
                <w:szCs w:val="24"/>
              </w:rPr>
              <w:t>пакета</w:t>
            </w:r>
            <w:r w:rsidRPr="00970D63">
              <w:rPr>
                <w:rFonts w:ascii="Times New Roman" w:eastAsia="Times New Roman" w:hAnsi="Times New Roman"/>
                <w:spacing w:val="22"/>
                <w:sz w:val="24"/>
                <w:szCs w:val="24"/>
              </w:rPr>
              <w:t xml:space="preserve"> </w:t>
            </w:r>
            <w:r w:rsidRPr="00970D63">
              <w:rPr>
                <w:rFonts w:ascii="Times New Roman" w:eastAsia="Times New Roman" w:hAnsi="Times New Roman"/>
                <w:sz w:val="24"/>
                <w:szCs w:val="24"/>
              </w:rPr>
              <w:t>грађевинског</w:t>
            </w:r>
            <w:r w:rsidRPr="00970D63">
              <w:rPr>
                <w:rFonts w:ascii="Times New Roman" w:eastAsia="Times New Roman" w:hAnsi="Times New Roman"/>
                <w:spacing w:val="21"/>
                <w:sz w:val="24"/>
                <w:szCs w:val="24"/>
              </w:rPr>
              <w:t xml:space="preserve"> </w:t>
            </w:r>
            <w:r w:rsidRPr="00970D63">
              <w:rPr>
                <w:rFonts w:ascii="Times New Roman" w:eastAsia="Times New Roman" w:hAnsi="Times New Roman"/>
                <w:sz w:val="24"/>
                <w:szCs w:val="24"/>
              </w:rPr>
              <w:t>материјала</w:t>
            </w:r>
            <w:r w:rsidRPr="00970D63">
              <w:rPr>
                <w:rFonts w:ascii="Times New Roman" w:eastAsia="Times New Roman" w:hAnsi="Times New Roman"/>
                <w:spacing w:val="22"/>
                <w:sz w:val="24"/>
                <w:szCs w:val="24"/>
              </w:rPr>
              <w:t xml:space="preserve"> </w:t>
            </w:r>
            <w:r w:rsidRPr="00970D63">
              <w:rPr>
                <w:rFonts w:ascii="Times New Roman" w:eastAsia="Times New Roman" w:hAnsi="Times New Roman"/>
                <w:sz w:val="24"/>
                <w:szCs w:val="24"/>
              </w:rPr>
              <w:t>за</w:t>
            </w:r>
            <w:r w:rsidRPr="00970D63">
              <w:rPr>
                <w:rFonts w:ascii="Times New Roman" w:eastAsia="Times New Roman" w:hAnsi="Times New Roman"/>
                <w:spacing w:val="21"/>
                <w:sz w:val="24"/>
                <w:szCs w:val="24"/>
              </w:rPr>
              <w:t xml:space="preserve"> </w:t>
            </w:r>
            <w:r w:rsidRPr="00970D63">
              <w:rPr>
                <w:rFonts w:ascii="Times New Roman" w:eastAsia="Times New Roman" w:hAnsi="Times New Roman"/>
                <w:sz w:val="24"/>
                <w:szCs w:val="24"/>
              </w:rPr>
              <w:t>завршетак</w:t>
            </w:r>
            <w:r w:rsidRPr="00970D63">
              <w:rPr>
                <w:rFonts w:ascii="Times New Roman" w:eastAsia="Times New Roman" w:hAnsi="Times New Roman"/>
                <w:w w:val="99"/>
                <w:sz w:val="24"/>
                <w:szCs w:val="24"/>
              </w:rPr>
              <w:t xml:space="preserve"> </w:t>
            </w:r>
            <w:r w:rsidRPr="00970D63">
              <w:rPr>
                <w:rFonts w:ascii="Times New Roman" w:eastAsia="Times New Roman" w:hAnsi="Times New Roman"/>
                <w:sz w:val="24"/>
                <w:szCs w:val="24"/>
              </w:rPr>
              <w:t>започетих</w:t>
            </w:r>
            <w:r w:rsidRPr="00970D63">
              <w:rPr>
                <w:rFonts w:ascii="Times New Roman" w:eastAsia="Times New Roman" w:hAnsi="Times New Roman"/>
                <w:spacing w:val="-12"/>
                <w:sz w:val="24"/>
                <w:szCs w:val="24"/>
              </w:rPr>
              <w:t xml:space="preserve"> </w:t>
            </w:r>
            <w:r w:rsidRPr="00970D63">
              <w:rPr>
                <w:rFonts w:ascii="Times New Roman" w:eastAsia="Times New Roman" w:hAnsi="Times New Roman"/>
                <w:sz w:val="24"/>
                <w:szCs w:val="24"/>
              </w:rPr>
              <w:t>стамбених</w:t>
            </w:r>
            <w:r w:rsidRPr="00970D63">
              <w:rPr>
                <w:rFonts w:ascii="Times New Roman" w:eastAsia="Times New Roman" w:hAnsi="Times New Roman"/>
                <w:spacing w:val="-12"/>
                <w:sz w:val="24"/>
                <w:szCs w:val="24"/>
              </w:rPr>
              <w:t xml:space="preserve"> </w:t>
            </w:r>
            <w:r w:rsidRPr="00970D63">
              <w:rPr>
                <w:rFonts w:ascii="Times New Roman" w:eastAsia="Times New Roman" w:hAnsi="Times New Roman"/>
                <w:sz w:val="24"/>
                <w:szCs w:val="24"/>
              </w:rPr>
              <w:t>објеката</w:t>
            </w:r>
            <w:r w:rsidRPr="00970D63">
              <w:rPr>
                <w:rFonts w:ascii="Times New Roman" w:eastAsia="Times New Roman" w:hAnsi="Times New Roman"/>
                <w:spacing w:val="-12"/>
                <w:sz w:val="24"/>
                <w:szCs w:val="24"/>
              </w:rPr>
              <w:t xml:space="preserve"> </w:t>
            </w:r>
            <w:r w:rsidRPr="00970D63">
              <w:rPr>
                <w:rFonts w:ascii="Times New Roman" w:eastAsia="Times New Roman" w:hAnsi="Times New Roman"/>
                <w:sz w:val="24"/>
                <w:szCs w:val="24"/>
              </w:rPr>
              <w:t>или</w:t>
            </w:r>
            <w:r w:rsidRPr="00970D63">
              <w:rPr>
                <w:rFonts w:ascii="Times New Roman" w:eastAsia="Times New Roman" w:hAnsi="Times New Roman"/>
                <w:spacing w:val="-12"/>
                <w:sz w:val="24"/>
                <w:szCs w:val="24"/>
              </w:rPr>
              <w:t xml:space="preserve"> </w:t>
            </w:r>
            <w:r w:rsidRPr="00970D63">
              <w:rPr>
                <w:rFonts w:ascii="Times New Roman" w:eastAsia="Times New Roman" w:hAnsi="Times New Roman"/>
                <w:sz w:val="24"/>
                <w:szCs w:val="24"/>
              </w:rPr>
              <w:t>адаптацију</w:t>
            </w:r>
            <w:r w:rsidRPr="00970D63">
              <w:rPr>
                <w:rFonts w:ascii="Times New Roman" w:eastAsia="Times New Roman" w:hAnsi="Times New Roman"/>
                <w:spacing w:val="-12"/>
                <w:sz w:val="24"/>
                <w:szCs w:val="24"/>
              </w:rPr>
              <w:t xml:space="preserve"> </w:t>
            </w:r>
            <w:r w:rsidRPr="00970D63">
              <w:rPr>
                <w:rFonts w:ascii="Times New Roman" w:eastAsia="Times New Roman" w:hAnsi="Times New Roman"/>
                <w:sz w:val="24"/>
                <w:szCs w:val="24"/>
              </w:rPr>
              <w:t>постојећих</w:t>
            </w:r>
            <w:r w:rsidRPr="00970D63">
              <w:rPr>
                <w:rFonts w:ascii="Times New Roman" w:eastAsia="Times New Roman" w:hAnsi="Times New Roman"/>
                <w:spacing w:val="-12"/>
                <w:sz w:val="24"/>
                <w:szCs w:val="24"/>
              </w:rPr>
              <w:t xml:space="preserve"> </w:t>
            </w:r>
            <w:r w:rsidRPr="00970D63">
              <w:rPr>
                <w:rFonts w:ascii="Times New Roman" w:eastAsia="Times New Roman" w:hAnsi="Times New Roman"/>
                <w:sz w:val="24"/>
                <w:szCs w:val="24"/>
              </w:rPr>
              <w:t>неусловних</w:t>
            </w:r>
            <w:r w:rsidRPr="00970D63">
              <w:rPr>
                <w:rFonts w:ascii="Times New Roman" w:eastAsia="Times New Roman" w:hAnsi="Times New Roman"/>
                <w:spacing w:val="-12"/>
                <w:sz w:val="24"/>
                <w:szCs w:val="24"/>
              </w:rPr>
              <w:t xml:space="preserve"> </w:t>
            </w:r>
            <w:r w:rsidRPr="00970D63">
              <w:rPr>
                <w:rFonts w:ascii="Times New Roman" w:eastAsia="Times New Roman" w:hAnsi="Times New Roman"/>
                <w:sz w:val="24"/>
                <w:szCs w:val="24"/>
              </w:rPr>
              <w:t>објеката;</w:t>
            </w:r>
          </w:p>
          <w:p w14:paraId="1B0698C1" w14:textId="77777777" w:rsidR="00970D63" w:rsidRPr="00970D63" w:rsidRDefault="00970D63" w:rsidP="003E72B6">
            <w:pPr>
              <w:spacing w:before="1"/>
              <w:ind w:left="106"/>
              <w:jc w:val="both"/>
              <w:rPr>
                <w:rFonts w:ascii="Times New Roman" w:eastAsia="Times New Roman" w:hAnsi="Times New Roman"/>
                <w:sz w:val="24"/>
                <w:szCs w:val="24"/>
              </w:rPr>
            </w:pPr>
          </w:p>
        </w:tc>
      </w:tr>
      <w:tr w:rsidR="00970D63" w:rsidRPr="00970D63" w14:paraId="7F6DDD6F" w14:textId="77777777" w:rsidTr="008F5D80">
        <w:tc>
          <w:tcPr>
            <w:tcW w:w="9747" w:type="dxa"/>
          </w:tcPr>
          <w:p w14:paraId="273E56A3" w14:textId="77777777" w:rsidR="00970D63" w:rsidRPr="00970D63" w:rsidRDefault="00970D63" w:rsidP="003E72B6">
            <w:pPr>
              <w:spacing w:before="1"/>
              <w:ind w:left="106"/>
              <w:jc w:val="both"/>
              <w:rPr>
                <w:rFonts w:ascii="Times New Roman" w:eastAsia="Times New Roman" w:hAnsi="Times New Roman"/>
                <w:sz w:val="24"/>
                <w:szCs w:val="24"/>
              </w:rPr>
            </w:pPr>
            <w:r w:rsidRPr="00970D63">
              <w:rPr>
                <w:rFonts w:ascii="Times New Roman" w:eastAsia="Times New Roman" w:hAnsi="Times New Roman"/>
                <w:b/>
                <w:bCs/>
                <w:i/>
                <w:sz w:val="24"/>
                <w:szCs w:val="24"/>
              </w:rPr>
              <w:t>Специфични</w:t>
            </w:r>
            <w:r w:rsidRPr="00970D63">
              <w:rPr>
                <w:rFonts w:ascii="Times New Roman" w:eastAsia="Times New Roman" w:hAnsi="Times New Roman"/>
                <w:b/>
                <w:bCs/>
                <w:i/>
                <w:spacing w:val="7"/>
                <w:sz w:val="24"/>
                <w:szCs w:val="24"/>
              </w:rPr>
              <w:t xml:space="preserve"> </w:t>
            </w:r>
            <w:r w:rsidRPr="00970D63">
              <w:rPr>
                <w:rFonts w:ascii="Times New Roman" w:eastAsia="Times New Roman" w:hAnsi="Times New Roman"/>
                <w:b/>
                <w:bCs/>
                <w:i/>
                <w:sz w:val="24"/>
                <w:szCs w:val="24"/>
              </w:rPr>
              <w:t xml:space="preserve">циљ 3: </w:t>
            </w:r>
            <w:r w:rsidRPr="00970D63">
              <w:rPr>
                <w:rFonts w:ascii="Times New Roman" w:eastAsia="Times New Roman" w:hAnsi="Times New Roman"/>
                <w:b/>
                <w:bCs/>
                <w:i/>
                <w:spacing w:val="7"/>
                <w:sz w:val="24"/>
                <w:szCs w:val="24"/>
              </w:rPr>
              <w:t xml:space="preserve"> </w:t>
            </w:r>
            <w:r w:rsidRPr="00970D63">
              <w:rPr>
                <w:rFonts w:ascii="Times New Roman" w:eastAsia="Times New Roman" w:hAnsi="Times New Roman"/>
                <w:sz w:val="24"/>
                <w:szCs w:val="24"/>
              </w:rPr>
              <w:t>У</w:t>
            </w:r>
            <w:r w:rsidRPr="00970D63">
              <w:rPr>
                <w:rFonts w:ascii="Times New Roman" w:eastAsia="Times New Roman" w:hAnsi="Times New Roman"/>
                <w:spacing w:val="52"/>
                <w:sz w:val="24"/>
                <w:szCs w:val="24"/>
              </w:rPr>
              <w:t xml:space="preserve"> </w:t>
            </w:r>
            <w:r w:rsidRPr="00970D63">
              <w:rPr>
                <w:rFonts w:ascii="Times New Roman" w:eastAsia="Times New Roman" w:hAnsi="Times New Roman"/>
                <w:sz w:val="24"/>
                <w:szCs w:val="24"/>
              </w:rPr>
              <w:t>периоду</w:t>
            </w:r>
            <w:r w:rsidRPr="00970D63">
              <w:rPr>
                <w:rFonts w:ascii="Times New Roman" w:eastAsia="Times New Roman" w:hAnsi="Times New Roman"/>
                <w:spacing w:val="53"/>
                <w:sz w:val="24"/>
                <w:szCs w:val="24"/>
              </w:rPr>
              <w:t xml:space="preserve"> </w:t>
            </w:r>
            <w:r w:rsidRPr="00970D63">
              <w:rPr>
                <w:rFonts w:ascii="Times New Roman" w:eastAsia="Times New Roman" w:hAnsi="Times New Roman"/>
                <w:sz w:val="24"/>
                <w:szCs w:val="24"/>
              </w:rPr>
              <w:t>од</w:t>
            </w:r>
            <w:r w:rsidRPr="00970D63">
              <w:rPr>
                <w:rFonts w:ascii="Times New Roman" w:eastAsia="Times New Roman" w:hAnsi="Times New Roman"/>
                <w:spacing w:val="53"/>
                <w:sz w:val="24"/>
                <w:szCs w:val="24"/>
              </w:rPr>
              <w:t xml:space="preserve"> </w:t>
            </w:r>
            <w:r w:rsidRPr="00970D63">
              <w:rPr>
                <w:rFonts w:ascii="Times New Roman" w:eastAsia="Times New Roman" w:hAnsi="Times New Roman"/>
                <w:sz w:val="24"/>
                <w:szCs w:val="24"/>
              </w:rPr>
              <w:t>2023.</w:t>
            </w:r>
            <w:r w:rsidRPr="00970D63">
              <w:rPr>
                <w:rFonts w:ascii="Times New Roman" w:eastAsia="Times New Roman" w:hAnsi="Times New Roman"/>
                <w:spacing w:val="52"/>
                <w:sz w:val="24"/>
                <w:szCs w:val="24"/>
              </w:rPr>
              <w:t xml:space="preserve"> </w:t>
            </w:r>
            <w:r w:rsidRPr="00970D63">
              <w:rPr>
                <w:rFonts w:ascii="Times New Roman" w:eastAsia="Times New Roman" w:hAnsi="Times New Roman"/>
                <w:sz w:val="24"/>
                <w:szCs w:val="24"/>
              </w:rPr>
              <w:t>до</w:t>
            </w:r>
            <w:r w:rsidRPr="00970D63">
              <w:rPr>
                <w:rFonts w:ascii="Times New Roman" w:eastAsia="Times New Roman" w:hAnsi="Times New Roman"/>
                <w:spacing w:val="53"/>
                <w:sz w:val="24"/>
                <w:szCs w:val="24"/>
              </w:rPr>
              <w:t xml:space="preserve"> </w:t>
            </w:r>
            <w:r w:rsidRPr="00970D63">
              <w:rPr>
                <w:rFonts w:ascii="Times New Roman" w:eastAsia="Times New Roman" w:hAnsi="Times New Roman"/>
                <w:sz w:val="24"/>
                <w:szCs w:val="24"/>
              </w:rPr>
              <w:t>2027.</w:t>
            </w:r>
            <w:r w:rsidRPr="00970D63">
              <w:rPr>
                <w:rFonts w:ascii="Times New Roman" w:eastAsia="Times New Roman" w:hAnsi="Times New Roman"/>
                <w:spacing w:val="53"/>
                <w:sz w:val="24"/>
                <w:szCs w:val="24"/>
              </w:rPr>
              <w:t xml:space="preserve"> </w:t>
            </w:r>
            <w:r w:rsidRPr="00970D63">
              <w:rPr>
                <w:rFonts w:ascii="Times New Roman" w:eastAsia="Times New Roman" w:hAnsi="Times New Roman"/>
                <w:sz w:val="24"/>
                <w:szCs w:val="24"/>
              </w:rPr>
              <w:t>године,</w:t>
            </w:r>
            <w:r w:rsidRPr="00970D63">
              <w:rPr>
                <w:rFonts w:ascii="Times New Roman" w:eastAsia="Times New Roman" w:hAnsi="Times New Roman"/>
                <w:spacing w:val="38"/>
                <w:sz w:val="24"/>
                <w:szCs w:val="24"/>
              </w:rPr>
              <w:t xml:space="preserve"> </w:t>
            </w:r>
            <w:r w:rsidRPr="00970D63">
              <w:rPr>
                <w:rFonts w:ascii="Times New Roman" w:eastAsia="Times New Roman" w:hAnsi="Times New Roman"/>
                <w:sz w:val="24"/>
                <w:szCs w:val="24"/>
              </w:rPr>
              <w:t>економски оснажити</w:t>
            </w:r>
            <w:r w:rsidRPr="00970D63">
              <w:rPr>
                <w:rFonts w:ascii="Times New Roman" w:eastAsia="Times New Roman" w:hAnsi="Times New Roman"/>
                <w:spacing w:val="5"/>
                <w:sz w:val="24"/>
                <w:szCs w:val="24"/>
              </w:rPr>
              <w:t xml:space="preserve"> </w:t>
            </w:r>
            <w:r w:rsidRPr="00970D63">
              <w:rPr>
                <w:rFonts w:ascii="Times New Roman" w:eastAsia="Times New Roman" w:hAnsi="Times New Roman"/>
                <w:sz w:val="24"/>
                <w:szCs w:val="24"/>
              </w:rPr>
              <w:t>најмање</w:t>
            </w:r>
            <w:r w:rsidRPr="00970D63">
              <w:rPr>
                <w:rFonts w:ascii="Times New Roman" w:eastAsia="Times New Roman" w:hAnsi="Times New Roman"/>
                <w:spacing w:val="5"/>
                <w:sz w:val="24"/>
                <w:szCs w:val="24"/>
              </w:rPr>
              <w:t xml:space="preserve"> </w:t>
            </w:r>
            <w:r w:rsidR="003E72B6">
              <w:rPr>
                <w:rFonts w:ascii="Times New Roman" w:eastAsia="Times New Roman" w:hAnsi="Times New Roman"/>
                <w:spacing w:val="5"/>
                <w:sz w:val="24"/>
                <w:szCs w:val="24"/>
                <w:lang w:val="sr-Cyrl-RS"/>
              </w:rPr>
              <w:t>15</w:t>
            </w:r>
            <w:r w:rsidRPr="00970D63">
              <w:rPr>
                <w:rFonts w:ascii="Times New Roman" w:eastAsia="Times New Roman" w:hAnsi="Times New Roman"/>
                <w:spacing w:val="5"/>
                <w:sz w:val="24"/>
                <w:szCs w:val="24"/>
              </w:rPr>
              <w:t xml:space="preserve"> </w:t>
            </w:r>
            <w:r w:rsidRPr="00970D63">
              <w:rPr>
                <w:rFonts w:ascii="Times New Roman" w:eastAsia="Times New Roman" w:hAnsi="Times New Roman"/>
                <w:sz w:val="24"/>
                <w:szCs w:val="24"/>
              </w:rPr>
              <w:t>породица</w:t>
            </w:r>
            <w:r w:rsidRPr="00970D63">
              <w:rPr>
                <w:rFonts w:ascii="Times New Roman" w:eastAsia="Times New Roman" w:hAnsi="Times New Roman"/>
                <w:spacing w:val="5"/>
                <w:sz w:val="24"/>
                <w:szCs w:val="24"/>
              </w:rPr>
              <w:t xml:space="preserve"> </w:t>
            </w:r>
            <w:r w:rsidRPr="00970D63">
              <w:rPr>
                <w:rFonts w:ascii="Times New Roman" w:eastAsia="Times New Roman" w:hAnsi="Times New Roman"/>
                <w:sz w:val="24"/>
                <w:szCs w:val="24"/>
              </w:rPr>
              <w:t>избеглица,</w:t>
            </w:r>
            <w:r w:rsidRPr="00970D63">
              <w:rPr>
                <w:rFonts w:ascii="Times New Roman" w:eastAsia="Times New Roman" w:hAnsi="Times New Roman"/>
                <w:spacing w:val="-8"/>
                <w:sz w:val="24"/>
                <w:szCs w:val="24"/>
              </w:rPr>
              <w:t xml:space="preserve"> </w:t>
            </w:r>
            <w:r w:rsidRPr="00970D63">
              <w:rPr>
                <w:rFonts w:ascii="Times New Roman" w:eastAsia="Times New Roman" w:hAnsi="Times New Roman"/>
                <w:sz w:val="24"/>
                <w:szCs w:val="24"/>
              </w:rPr>
              <w:t>ИРЛ</w:t>
            </w:r>
            <w:r w:rsidRPr="00970D63">
              <w:rPr>
                <w:rFonts w:ascii="Times New Roman" w:eastAsia="Times New Roman" w:hAnsi="Times New Roman"/>
                <w:spacing w:val="-8"/>
                <w:sz w:val="24"/>
                <w:szCs w:val="24"/>
              </w:rPr>
              <w:t xml:space="preserve"> </w:t>
            </w:r>
            <w:r w:rsidRPr="00970D63">
              <w:rPr>
                <w:rFonts w:ascii="Times New Roman" w:eastAsia="Times New Roman" w:hAnsi="Times New Roman"/>
                <w:sz w:val="24"/>
                <w:szCs w:val="24"/>
              </w:rPr>
              <w:t>и</w:t>
            </w:r>
            <w:r w:rsidRPr="00970D63">
              <w:rPr>
                <w:rFonts w:ascii="Times New Roman" w:eastAsia="Times New Roman" w:hAnsi="Times New Roman"/>
                <w:spacing w:val="-8"/>
                <w:sz w:val="24"/>
                <w:szCs w:val="24"/>
              </w:rPr>
              <w:t xml:space="preserve"> </w:t>
            </w:r>
            <w:r w:rsidRPr="00970D63">
              <w:rPr>
                <w:rFonts w:ascii="Times New Roman" w:eastAsia="Times New Roman" w:hAnsi="Times New Roman"/>
                <w:sz w:val="24"/>
                <w:szCs w:val="24"/>
              </w:rPr>
              <w:t>повратника</w:t>
            </w:r>
            <w:r w:rsidRPr="00970D63">
              <w:rPr>
                <w:rFonts w:ascii="Times New Roman" w:eastAsia="Times New Roman" w:hAnsi="Times New Roman"/>
                <w:spacing w:val="-9"/>
                <w:sz w:val="24"/>
                <w:szCs w:val="24"/>
              </w:rPr>
              <w:t xml:space="preserve"> </w:t>
            </w:r>
            <w:r w:rsidRPr="00970D63">
              <w:rPr>
                <w:rFonts w:ascii="Times New Roman" w:eastAsia="Times New Roman" w:hAnsi="Times New Roman"/>
                <w:sz w:val="24"/>
                <w:szCs w:val="24"/>
              </w:rPr>
              <w:t>доделом грантова за доходовне активности.</w:t>
            </w:r>
          </w:p>
          <w:p w14:paraId="1D8E8415" w14:textId="77777777" w:rsidR="00970D63" w:rsidRPr="00970D63" w:rsidRDefault="00970D63" w:rsidP="003E72B6">
            <w:pPr>
              <w:spacing w:before="1"/>
              <w:ind w:left="106"/>
              <w:jc w:val="both"/>
              <w:rPr>
                <w:rFonts w:ascii="Times New Roman" w:eastAsia="Times New Roman" w:hAnsi="Times New Roman"/>
                <w:sz w:val="24"/>
                <w:szCs w:val="24"/>
              </w:rPr>
            </w:pPr>
          </w:p>
        </w:tc>
      </w:tr>
      <w:tr w:rsidR="00970D63" w:rsidRPr="00970D63" w14:paraId="3BCCA155" w14:textId="77777777" w:rsidTr="008F5D80">
        <w:tc>
          <w:tcPr>
            <w:tcW w:w="9747" w:type="dxa"/>
          </w:tcPr>
          <w:p w14:paraId="34D4FA4A" w14:textId="77777777" w:rsidR="00970D63" w:rsidRPr="00970D63" w:rsidRDefault="00970D63" w:rsidP="003E72B6">
            <w:pPr>
              <w:spacing w:before="1"/>
              <w:ind w:left="106"/>
              <w:jc w:val="both"/>
              <w:rPr>
                <w:rFonts w:ascii="Times New Roman" w:hAnsi="Times New Roman"/>
                <w:sz w:val="24"/>
                <w:szCs w:val="24"/>
              </w:rPr>
            </w:pPr>
            <w:r w:rsidRPr="00970D63">
              <w:rPr>
                <w:rFonts w:ascii="Times New Roman" w:eastAsia="Times New Roman" w:hAnsi="Times New Roman"/>
                <w:b/>
                <w:bCs/>
                <w:i/>
                <w:sz w:val="24"/>
                <w:szCs w:val="24"/>
              </w:rPr>
              <w:t>Специфични</w:t>
            </w:r>
            <w:r w:rsidRPr="00970D63">
              <w:rPr>
                <w:rFonts w:ascii="Times New Roman" w:eastAsia="Times New Roman" w:hAnsi="Times New Roman"/>
                <w:b/>
                <w:bCs/>
                <w:i/>
                <w:spacing w:val="7"/>
                <w:sz w:val="24"/>
                <w:szCs w:val="24"/>
              </w:rPr>
              <w:t xml:space="preserve"> </w:t>
            </w:r>
            <w:r w:rsidRPr="00970D63">
              <w:rPr>
                <w:rFonts w:ascii="Times New Roman" w:eastAsia="Times New Roman" w:hAnsi="Times New Roman"/>
                <w:b/>
                <w:bCs/>
                <w:i/>
                <w:sz w:val="24"/>
                <w:szCs w:val="24"/>
              </w:rPr>
              <w:t xml:space="preserve">циљ 4: </w:t>
            </w:r>
            <w:r w:rsidRPr="00970D63">
              <w:rPr>
                <w:rFonts w:ascii="Times New Roman" w:eastAsia="Times New Roman" w:hAnsi="Times New Roman"/>
                <w:b/>
                <w:bCs/>
                <w:i/>
                <w:spacing w:val="7"/>
                <w:sz w:val="24"/>
                <w:szCs w:val="24"/>
              </w:rPr>
              <w:t xml:space="preserve"> </w:t>
            </w:r>
            <w:r w:rsidRPr="00970D63">
              <w:rPr>
                <w:rFonts w:ascii="Times New Roman" w:eastAsia="Times New Roman" w:hAnsi="Times New Roman"/>
                <w:sz w:val="24"/>
                <w:szCs w:val="24"/>
              </w:rPr>
              <w:t>У</w:t>
            </w:r>
            <w:r w:rsidRPr="00970D63">
              <w:rPr>
                <w:rFonts w:ascii="Times New Roman" w:eastAsia="Times New Roman" w:hAnsi="Times New Roman"/>
                <w:spacing w:val="52"/>
                <w:sz w:val="24"/>
                <w:szCs w:val="24"/>
              </w:rPr>
              <w:t xml:space="preserve"> </w:t>
            </w:r>
            <w:r w:rsidRPr="00970D63">
              <w:rPr>
                <w:rFonts w:ascii="Times New Roman" w:eastAsia="Times New Roman" w:hAnsi="Times New Roman"/>
                <w:sz w:val="24"/>
                <w:szCs w:val="24"/>
              </w:rPr>
              <w:t>периоду</w:t>
            </w:r>
            <w:r w:rsidRPr="00970D63">
              <w:rPr>
                <w:rFonts w:ascii="Times New Roman" w:eastAsia="Times New Roman" w:hAnsi="Times New Roman"/>
                <w:spacing w:val="53"/>
                <w:sz w:val="24"/>
                <w:szCs w:val="24"/>
              </w:rPr>
              <w:t xml:space="preserve"> </w:t>
            </w:r>
            <w:r w:rsidRPr="00970D63">
              <w:rPr>
                <w:rFonts w:ascii="Times New Roman" w:eastAsia="Times New Roman" w:hAnsi="Times New Roman"/>
                <w:sz w:val="24"/>
                <w:szCs w:val="24"/>
              </w:rPr>
              <w:t>од</w:t>
            </w:r>
            <w:r w:rsidRPr="00970D63">
              <w:rPr>
                <w:rFonts w:ascii="Times New Roman" w:eastAsia="Times New Roman" w:hAnsi="Times New Roman"/>
                <w:spacing w:val="53"/>
                <w:sz w:val="24"/>
                <w:szCs w:val="24"/>
              </w:rPr>
              <w:t xml:space="preserve"> </w:t>
            </w:r>
            <w:r w:rsidRPr="00970D63">
              <w:rPr>
                <w:rFonts w:ascii="Times New Roman" w:eastAsia="Times New Roman" w:hAnsi="Times New Roman"/>
                <w:sz w:val="24"/>
                <w:szCs w:val="24"/>
              </w:rPr>
              <w:t>2023.</w:t>
            </w:r>
            <w:r w:rsidRPr="00970D63">
              <w:rPr>
                <w:rFonts w:ascii="Times New Roman" w:eastAsia="Times New Roman" w:hAnsi="Times New Roman"/>
                <w:spacing w:val="52"/>
                <w:sz w:val="24"/>
                <w:szCs w:val="24"/>
              </w:rPr>
              <w:t xml:space="preserve"> </w:t>
            </w:r>
            <w:r w:rsidRPr="00970D63">
              <w:rPr>
                <w:rFonts w:ascii="Times New Roman" w:eastAsia="Times New Roman" w:hAnsi="Times New Roman"/>
                <w:sz w:val="24"/>
                <w:szCs w:val="24"/>
              </w:rPr>
              <w:t>до</w:t>
            </w:r>
            <w:r w:rsidRPr="00970D63">
              <w:rPr>
                <w:rFonts w:ascii="Times New Roman" w:eastAsia="Times New Roman" w:hAnsi="Times New Roman"/>
                <w:spacing w:val="53"/>
                <w:sz w:val="24"/>
                <w:szCs w:val="24"/>
              </w:rPr>
              <w:t xml:space="preserve"> </w:t>
            </w:r>
            <w:r w:rsidRPr="00970D63">
              <w:rPr>
                <w:rFonts w:ascii="Times New Roman" w:eastAsia="Times New Roman" w:hAnsi="Times New Roman"/>
                <w:sz w:val="24"/>
                <w:szCs w:val="24"/>
              </w:rPr>
              <w:t>2027.</w:t>
            </w:r>
            <w:r w:rsidRPr="00970D63">
              <w:rPr>
                <w:rFonts w:ascii="Times New Roman" w:eastAsia="Times New Roman" w:hAnsi="Times New Roman"/>
                <w:spacing w:val="53"/>
                <w:sz w:val="24"/>
                <w:szCs w:val="24"/>
              </w:rPr>
              <w:t xml:space="preserve"> </w:t>
            </w:r>
            <w:r w:rsidRPr="00970D63">
              <w:rPr>
                <w:rFonts w:ascii="Times New Roman" w:eastAsia="Times New Roman" w:hAnsi="Times New Roman"/>
                <w:sz w:val="24"/>
                <w:szCs w:val="24"/>
              </w:rPr>
              <w:t xml:space="preserve">године, омогућити континуирано спровођење активности усмерених на разумевање културолошких различитости између </w:t>
            </w:r>
            <w:r w:rsidRPr="00970D63">
              <w:rPr>
                <w:rFonts w:ascii="Times New Roman" w:hAnsi="Times New Roman"/>
                <w:sz w:val="24"/>
                <w:szCs w:val="24"/>
              </w:rPr>
              <w:t xml:space="preserve">тражилаца азила и/или миграната у потреби без утврђеног статуса и примајуће средине развојем дијалога и организовањем </w:t>
            </w:r>
            <w:r w:rsidR="006B2BED">
              <w:rPr>
                <w:rFonts w:ascii="Times New Roman" w:hAnsi="Times New Roman"/>
                <w:sz w:val="24"/>
                <w:szCs w:val="24"/>
                <w:lang w:val="sr-Cyrl-RS"/>
              </w:rPr>
              <w:t xml:space="preserve">најмање 4 </w:t>
            </w:r>
            <w:r w:rsidRPr="00970D63">
              <w:rPr>
                <w:rFonts w:ascii="Times New Roman" w:hAnsi="Times New Roman"/>
                <w:sz w:val="24"/>
                <w:szCs w:val="24"/>
              </w:rPr>
              <w:t>тематск</w:t>
            </w:r>
            <w:r w:rsidR="006B2BED">
              <w:rPr>
                <w:rFonts w:ascii="Times New Roman" w:hAnsi="Times New Roman"/>
                <w:sz w:val="24"/>
                <w:szCs w:val="24"/>
                <w:lang w:val="sr-Cyrl-RS"/>
              </w:rPr>
              <w:t>е</w:t>
            </w:r>
            <w:r w:rsidRPr="00970D63">
              <w:rPr>
                <w:rFonts w:ascii="Times New Roman" w:hAnsi="Times New Roman"/>
                <w:sz w:val="24"/>
                <w:szCs w:val="24"/>
              </w:rPr>
              <w:t xml:space="preserve"> радиониц</w:t>
            </w:r>
            <w:r w:rsidR="006B2BED">
              <w:rPr>
                <w:rFonts w:ascii="Times New Roman" w:hAnsi="Times New Roman"/>
                <w:sz w:val="24"/>
                <w:szCs w:val="24"/>
                <w:lang w:val="sr-Cyrl-RS"/>
              </w:rPr>
              <w:t>е/</w:t>
            </w:r>
            <w:r w:rsidRPr="00970D63">
              <w:rPr>
                <w:rFonts w:ascii="Times New Roman" w:hAnsi="Times New Roman"/>
                <w:sz w:val="24"/>
                <w:szCs w:val="24"/>
              </w:rPr>
              <w:t xml:space="preserve"> округл</w:t>
            </w:r>
            <w:r w:rsidR="006B2BED">
              <w:rPr>
                <w:rFonts w:ascii="Times New Roman" w:hAnsi="Times New Roman"/>
                <w:sz w:val="24"/>
                <w:szCs w:val="24"/>
                <w:lang w:val="sr-Cyrl-RS"/>
              </w:rPr>
              <w:t>а</w:t>
            </w:r>
            <w:r w:rsidRPr="00970D63">
              <w:rPr>
                <w:rFonts w:ascii="Times New Roman" w:hAnsi="Times New Roman"/>
                <w:sz w:val="24"/>
                <w:szCs w:val="24"/>
              </w:rPr>
              <w:t xml:space="preserve"> стол</w:t>
            </w:r>
            <w:r w:rsidR="006B2BED">
              <w:rPr>
                <w:rFonts w:ascii="Times New Roman" w:hAnsi="Times New Roman"/>
                <w:sz w:val="24"/>
                <w:szCs w:val="24"/>
                <w:lang w:val="sr-Cyrl-RS"/>
              </w:rPr>
              <w:t>а</w:t>
            </w:r>
            <w:r w:rsidRPr="00970D63">
              <w:rPr>
                <w:rFonts w:ascii="Times New Roman" w:hAnsi="Times New Roman"/>
                <w:sz w:val="24"/>
                <w:szCs w:val="24"/>
              </w:rPr>
              <w:t xml:space="preserve"> усмерених ка отклањању предрасуда и бољем разумевању њихових потреба.</w:t>
            </w:r>
          </w:p>
          <w:p w14:paraId="6992B23C" w14:textId="77777777" w:rsidR="00970D63" w:rsidRPr="00970D63" w:rsidRDefault="00970D63" w:rsidP="003E72B6">
            <w:pPr>
              <w:spacing w:before="1"/>
              <w:ind w:left="106"/>
              <w:jc w:val="both"/>
              <w:rPr>
                <w:rFonts w:ascii="Times New Roman" w:eastAsia="Times New Roman" w:hAnsi="Times New Roman"/>
                <w:sz w:val="24"/>
                <w:szCs w:val="24"/>
              </w:rPr>
            </w:pPr>
          </w:p>
        </w:tc>
      </w:tr>
      <w:tr w:rsidR="00970D63" w:rsidRPr="00970D63" w14:paraId="36E4A18E" w14:textId="77777777" w:rsidTr="008F5D80">
        <w:tc>
          <w:tcPr>
            <w:tcW w:w="9747" w:type="dxa"/>
          </w:tcPr>
          <w:p w14:paraId="3456052F" w14:textId="77777777" w:rsidR="00970D63" w:rsidRPr="00970D63" w:rsidRDefault="00970D63" w:rsidP="003E72B6">
            <w:pPr>
              <w:spacing w:before="1"/>
              <w:ind w:left="106"/>
              <w:jc w:val="both"/>
              <w:rPr>
                <w:rFonts w:ascii="Times New Roman" w:hAnsi="Times New Roman"/>
                <w:sz w:val="24"/>
                <w:szCs w:val="24"/>
              </w:rPr>
            </w:pPr>
            <w:r w:rsidRPr="00970D63">
              <w:rPr>
                <w:rFonts w:ascii="Times New Roman" w:eastAsia="Times New Roman" w:hAnsi="Times New Roman"/>
                <w:b/>
                <w:bCs/>
                <w:i/>
                <w:sz w:val="24"/>
                <w:szCs w:val="24"/>
              </w:rPr>
              <w:t>Специфични циљ</w:t>
            </w:r>
            <w:r w:rsidR="003E72B6">
              <w:rPr>
                <w:rFonts w:ascii="Times New Roman" w:eastAsia="Times New Roman" w:hAnsi="Times New Roman"/>
                <w:b/>
                <w:bCs/>
                <w:i/>
                <w:sz w:val="24"/>
                <w:szCs w:val="24"/>
                <w:lang w:val="sr-Cyrl-RS"/>
              </w:rPr>
              <w:t xml:space="preserve"> </w:t>
            </w:r>
            <w:r w:rsidRPr="00970D63">
              <w:rPr>
                <w:rFonts w:ascii="Times New Roman" w:eastAsia="Times New Roman" w:hAnsi="Times New Roman"/>
                <w:b/>
                <w:bCs/>
                <w:i/>
                <w:sz w:val="24"/>
                <w:szCs w:val="24"/>
              </w:rPr>
              <w:t xml:space="preserve">5: </w:t>
            </w:r>
            <w:r w:rsidRPr="00970D63">
              <w:rPr>
                <w:rFonts w:ascii="Times New Roman" w:eastAsia="Times New Roman" w:hAnsi="Times New Roman"/>
                <w:b/>
                <w:bCs/>
                <w:i/>
                <w:spacing w:val="7"/>
                <w:sz w:val="24"/>
                <w:szCs w:val="24"/>
              </w:rPr>
              <w:t xml:space="preserve"> </w:t>
            </w:r>
            <w:r w:rsidRPr="00970D63">
              <w:rPr>
                <w:rFonts w:ascii="Times New Roman" w:eastAsia="Times New Roman" w:hAnsi="Times New Roman"/>
                <w:sz w:val="24"/>
                <w:szCs w:val="24"/>
              </w:rPr>
              <w:t>У</w:t>
            </w:r>
            <w:r w:rsidRPr="00970D63">
              <w:rPr>
                <w:rFonts w:ascii="Times New Roman" w:eastAsia="Times New Roman" w:hAnsi="Times New Roman"/>
                <w:spacing w:val="52"/>
                <w:sz w:val="24"/>
                <w:szCs w:val="24"/>
              </w:rPr>
              <w:t xml:space="preserve"> </w:t>
            </w:r>
            <w:r w:rsidRPr="00970D63">
              <w:rPr>
                <w:rFonts w:ascii="Times New Roman" w:eastAsia="Times New Roman" w:hAnsi="Times New Roman"/>
                <w:sz w:val="24"/>
                <w:szCs w:val="24"/>
              </w:rPr>
              <w:t>периоду</w:t>
            </w:r>
            <w:r w:rsidRPr="00970D63">
              <w:rPr>
                <w:rFonts w:ascii="Times New Roman" w:eastAsia="Times New Roman" w:hAnsi="Times New Roman"/>
                <w:spacing w:val="53"/>
                <w:sz w:val="24"/>
                <w:szCs w:val="24"/>
              </w:rPr>
              <w:t xml:space="preserve"> </w:t>
            </w:r>
            <w:r w:rsidRPr="00970D63">
              <w:rPr>
                <w:rFonts w:ascii="Times New Roman" w:eastAsia="Times New Roman" w:hAnsi="Times New Roman"/>
                <w:sz w:val="24"/>
                <w:szCs w:val="24"/>
              </w:rPr>
              <w:t>од</w:t>
            </w:r>
            <w:r w:rsidRPr="00970D63">
              <w:rPr>
                <w:rFonts w:ascii="Times New Roman" w:eastAsia="Times New Roman" w:hAnsi="Times New Roman"/>
                <w:spacing w:val="53"/>
                <w:sz w:val="24"/>
                <w:szCs w:val="24"/>
              </w:rPr>
              <w:t xml:space="preserve"> </w:t>
            </w:r>
            <w:r w:rsidRPr="00970D63">
              <w:rPr>
                <w:rFonts w:ascii="Times New Roman" w:eastAsia="Times New Roman" w:hAnsi="Times New Roman"/>
                <w:sz w:val="24"/>
                <w:szCs w:val="24"/>
              </w:rPr>
              <w:t>2023.</w:t>
            </w:r>
            <w:r w:rsidRPr="00970D63">
              <w:rPr>
                <w:rFonts w:ascii="Times New Roman" w:eastAsia="Times New Roman" w:hAnsi="Times New Roman"/>
                <w:spacing w:val="52"/>
                <w:sz w:val="24"/>
                <w:szCs w:val="24"/>
              </w:rPr>
              <w:t xml:space="preserve"> </w:t>
            </w:r>
            <w:r w:rsidRPr="00970D63">
              <w:rPr>
                <w:rFonts w:ascii="Times New Roman" w:eastAsia="Times New Roman" w:hAnsi="Times New Roman"/>
                <w:sz w:val="24"/>
                <w:szCs w:val="24"/>
              </w:rPr>
              <w:t>до</w:t>
            </w:r>
            <w:r w:rsidRPr="00970D63">
              <w:rPr>
                <w:rFonts w:ascii="Times New Roman" w:eastAsia="Times New Roman" w:hAnsi="Times New Roman"/>
                <w:spacing w:val="53"/>
                <w:sz w:val="24"/>
                <w:szCs w:val="24"/>
              </w:rPr>
              <w:t xml:space="preserve"> </w:t>
            </w:r>
            <w:r w:rsidRPr="00970D63">
              <w:rPr>
                <w:rFonts w:ascii="Times New Roman" w:eastAsia="Times New Roman" w:hAnsi="Times New Roman"/>
                <w:sz w:val="24"/>
                <w:szCs w:val="24"/>
              </w:rPr>
              <w:t>2027.</w:t>
            </w:r>
            <w:r w:rsidRPr="00970D63">
              <w:rPr>
                <w:rFonts w:ascii="Times New Roman" w:eastAsia="Times New Roman" w:hAnsi="Times New Roman"/>
                <w:spacing w:val="53"/>
                <w:sz w:val="24"/>
                <w:szCs w:val="24"/>
              </w:rPr>
              <w:t xml:space="preserve"> </w:t>
            </w:r>
            <w:r w:rsidRPr="00970D63">
              <w:rPr>
                <w:rFonts w:ascii="Times New Roman" w:eastAsia="Times New Roman" w:hAnsi="Times New Roman"/>
                <w:sz w:val="24"/>
                <w:szCs w:val="24"/>
              </w:rPr>
              <w:t xml:space="preserve">године, омогућити јачање капацитета институција локалне самоуправе у управљању миграцијама кроз обуку кадрова за израду </w:t>
            </w:r>
            <w:r w:rsidRPr="00970D63">
              <w:rPr>
                <w:rFonts w:ascii="Times New Roman" w:hAnsi="Times New Roman"/>
                <w:sz w:val="24"/>
                <w:szCs w:val="24"/>
              </w:rPr>
              <w:t>пројектних предлога у циљу обезбеђивања средстава намењених мигрантским групама.</w:t>
            </w:r>
          </w:p>
          <w:p w14:paraId="6311A49A" w14:textId="77777777" w:rsidR="00970D63" w:rsidRPr="00970D63" w:rsidRDefault="00970D63" w:rsidP="003E72B6">
            <w:pPr>
              <w:spacing w:before="1"/>
              <w:ind w:left="106"/>
              <w:jc w:val="both"/>
              <w:rPr>
                <w:rFonts w:ascii="Times New Roman" w:eastAsia="Times New Roman" w:hAnsi="Times New Roman"/>
                <w:sz w:val="24"/>
                <w:szCs w:val="24"/>
              </w:rPr>
            </w:pPr>
          </w:p>
        </w:tc>
      </w:tr>
      <w:tr w:rsidR="003E72B6" w:rsidRPr="00970D63" w14:paraId="09A63A56" w14:textId="77777777" w:rsidTr="008F5D80">
        <w:tc>
          <w:tcPr>
            <w:tcW w:w="9747" w:type="dxa"/>
          </w:tcPr>
          <w:p w14:paraId="7C1696DB" w14:textId="77777777" w:rsidR="003E72B6" w:rsidRPr="003E72B6" w:rsidRDefault="003E72B6" w:rsidP="003E72B6">
            <w:pPr>
              <w:spacing w:before="1"/>
              <w:ind w:left="106"/>
              <w:jc w:val="both"/>
              <w:rPr>
                <w:rFonts w:ascii="Times New Roman" w:eastAsia="Times New Roman" w:hAnsi="Times New Roman" w:cs="Times New Roman"/>
                <w:b/>
                <w:bCs/>
                <w:i/>
                <w:sz w:val="24"/>
                <w:szCs w:val="24"/>
              </w:rPr>
            </w:pPr>
            <w:r w:rsidRPr="00970D63">
              <w:rPr>
                <w:rFonts w:ascii="Times New Roman" w:eastAsia="Times New Roman" w:hAnsi="Times New Roman" w:cs="Times New Roman"/>
                <w:b/>
                <w:bCs/>
                <w:i/>
                <w:sz w:val="24"/>
                <w:szCs w:val="24"/>
              </w:rPr>
              <w:t>Специфични циљ</w:t>
            </w:r>
            <w:r w:rsidRPr="00970D63">
              <w:rPr>
                <w:rFonts w:ascii="Times New Roman" w:eastAsia="Times New Roman" w:hAnsi="Times New Roman" w:cs="Times New Roman"/>
                <w:b/>
                <w:bCs/>
                <w:i/>
                <w:spacing w:val="8"/>
                <w:sz w:val="24"/>
                <w:szCs w:val="24"/>
              </w:rPr>
              <w:t xml:space="preserve"> </w:t>
            </w:r>
            <w:r w:rsidRPr="00970D63">
              <w:rPr>
                <w:rFonts w:ascii="Times New Roman" w:eastAsia="Times New Roman" w:hAnsi="Times New Roman" w:cs="Times New Roman"/>
                <w:b/>
                <w:bCs/>
                <w:i/>
                <w:sz w:val="24"/>
                <w:szCs w:val="24"/>
              </w:rPr>
              <w:t>6</w:t>
            </w:r>
            <w:r w:rsidRPr="003E72B6">
              <w:rPr>
                <w:rFonts w:ascii="Times New Roman" w:eastAsia="Times New Roman" w:hAnsi="Times New Roman" w:cs="Times New Roman"/>
                <w:b/>
                <w:bCs/>
                <w:i/>
                <w:sz w:val="24"/>
                <w:szCs w:val="24"/>
                <w:lang w:val="sr-Cyrl-RS"/>
              </w:rPr>
              <w:t>:</w:t>
            </w:r>
            <w:r w:rsidRPr="007B5350">
              <w:rPr>
                <w:rFonts w:ascii="Times New Roman" w:eastAsia="Times New Roman" w:hAnsi="Times New Roman" w:cs="Times New Roman"/>
                <w:b/>
                <w:bCs/>
                <w:i/>
                <w:sz w:val="24"/>
                <w:szCs w:val="24"/>
                <w:lang w:val="sr-Cyrl-RS"/>
              </w:rPr>
              <w:t xml:space="preserve"> </w:t>
            </w:r>
            <w:r w:rsidR="007B5350" w:rsidRPr="007B5350">
              <w:rPr>
                <w:rStyle w:val="cf01"/>
                <w:rFonts w:ascii="Times New Roman" w:hAnsi="Times New Roman" w:cs="Times New Roman"/>
                <w:sz w:val="24"/>
                <w:szCs w:val="24"/>
              </w:rPr>
              <w:t>У</w:t>
            </w:r>
            <w:r w:rsidR="007B5350" w:rsidRPr="007B5350">
              <w:rPr>
                <w:rStyle w:val="cf11"/>
                <w:rFonts w:ascii="Times New Roman" w:hAnsi="Times New Roman" w:cs="Times New Roman"/>
                <w:sz w:val="24"/>
                <w:szCs w:val="24"/>
              </w:rPr>
              <w:t xml:space="preserve"> </w:t>
            </w:r>
            <w:r w:rsidR="007B5350" w:rsidRPr="007B5350">
              <w:rPr>
                <w:rStyle w:val="cf01"/>
                <w:rFonts w:ascii="Times New Roman" w:hAnsi="Times New Roman" w:cs="Times New Roman"/>
                <w:sz w:val="24"/>
                <w:szCs w:val="24"/>
              </w:rPr>
              <w:t>периоду</w:t>
            </w:r>
            <w:r w:rsidR="007B5350" w:rsidRPr="007B5350">
              <w:rPr>
                <w:rStyle w:val="cf11"/>
                <w:rFonts w:ascii="Times New Roman" w:hAnsi="Times New Roman" w:cs="Times New Roman"/>
                <w:sz w:val="24"/>
                <w:szCs w:val="24"/>
              </w:rPr>
              <w:t xml:space="preserve"> </w:t>
            </w:r>
            <w:r w:rsidR="007B5350" w:rsidRPr="007B5350">
              <w:rPr>
                <w:rStyle w:val="cf01"/>
                <w:rFonts w:ascii="Times New Roman" w:hAnsi="Times New Roman" w:cs="Times New Roman"/>
                <w:sz w:val="24"/>
                <w:szCs w:val="24"/>
              </w:rPr>
              <w:t>од</w:t>
            </w:r>
            <w:r w:rsidR="007B5350" w:rsidRPr="007B5350">
              <w:rPr>
                <w:rStyle w:val="cf11"/>
                <w:rFonts w:ascii="Times New Roman" w:hAnsi="Times New Roman" w:cs="Times New Roman"/>
                <w:sz w:val="24"/>
                <w:szCs w:val="24"/>
              </w:rPr>
              <w:t xml:space="preserve"> 2023. </w:t>
            </w:r>
            <w:r w:rsidR="007B5350" w:rsidRPr="007B5350">
              <w:rPr>
                <w:rStyle w:val="cf01"/>
                <w:rFonts w:ascii="Times New Roman" w:hAnsi="Times New Roman" w:cs="Times New Roman"/>
                <w:sz w:val="24"/>
                <w:szCs w:val="24"/>
              </w:rPr>
              <w:t>до</w:t>
            </w:r>
            <w:r w:rsidR="007B5350" w:rsidRPr="007B5350">
              <w:rPr>
                <w:rStyle w:val="cf11"/>
                <w:rFonts w:ascii="Times New Roman" w:hAnsi="Times New Roman" w:cs="Times New Roman"/>
                <w:sz w:val="24"/>
                <w:szCs w:val="24"/>
              </w:rPr>
              <w:t xml:space="preserve"> 2027. </w:t>
            </w:r>
            <w:r w:rsidR="007B5350" w:rsidRPr="007B5350">
              <w:rPr>
                <w:rStyle w:val="cf01"/>
                <w:rFonts w:ascii="Times New Roman" w:hAnsi="Times New Roman" w:cs="Times New Roman"/>
                <w:sz w:val="24"/>
                <w:szCs w:val="24"/>
              </w:rPr>
              <w:t>године</w:t>
            </w:r>
            <w:r w:rsidR="007B5350" w:rsidRPr="007B5350">
              <w:rPr>
                <w:rStyle w:val="cf21"/>
                <w:rFonts w:ascii="Times New Roman" w:hAnsi="Times New Roman" w:cs="Times New Roman"/>
                <w:sz w:val="24"/>
                <w:szCs w:val="24"/>
              </w:rPr>
              <w:t xml:space="preserve"> успоставити и ојачати везе и сарадњу са припадницима дијаспоре на територији града Сремска Митровица, креирањем базе података и мреже корисника ради јачања економског развоја општине.</w:t>
            </w:r>
          </w:p>
        </w:tc>
      </w:tr>
      <w:tr w:rsidR="003E72B6" w:rsidRPr="00FA783D" w14:paraId="5121B71F" w14:textId="77777777" w:rsidTr="008F5D80">
        <w:tc>
          <w:tcPr>
            <w:tcW w:w="9747" w:type="dxa"/>
          </w:tcPr>
          <w:p w14:paraId="4918A293" w14:textId="6A8BC7FB" w:rsidR="003E72B6" w:rsidRPr="00FA783D" w:rsidRDefault="007B5350" w:rsidP="00FA783D">
            <w:pPr>
              <w:pStyle w:val="pf0"/>
              <w:widowControl/>
              <w:ind w:left="142"/>
              <w:jc w:val="both"/>
              <w:rPr>
                <w:rFonts w:ascii="Arial" w:hAnsi="Arial" w:cs="Arial"/>
                <w:sz w:val="20"/>
                <w:szCs w:val="20"/>
                <w:lang w:val="sr-Cyrl-RS"/>
              </w:rPr>
            </w:pPr>
            <w:r w:rsidRPr="003E72B6">
              <w:rPr>
                <w:b/>
                <w:i/>
                <w:iCs/>
                <w:lang w:val="sr-Cyrl-RS"/>
              </w:rPr>
              <w:t>Специфични циљ 7</w:t>
            </w:r>
            <w:r>
              <w:rPr>
                <w:b/>
                <w:i/>
                <w:iCs/>
                <w:lang w:val="sr-Cyrl-RS"/>
              </w:rPr>
              <w:t xml:space="preserve">: </w:t>
            </w:r>
            <w:r w:rsidRPr="00FA783D">
              <w:rPr>
                <w:rStyle w:val="cf01"/>
                <w:rFonts w:ascii="Times New Roman" w:hAnsi="Times New Roman" w:cs="Times New Roman"/>
                <w:sz w:val="24"/>
                <w:szCs w:val="24"/>
                <w:lang w:val="sr-Cyrl-RS"/>
              </w:rPr>
              <w:t>У периоду од 2023. до 2027. године</w:t>
            </w:r>
            <w:r w:rsidRPr="00FA783D">
              <w:rPr>
                <w:rStyle w:val="cf11"/>
                <w:rFonts w:ascii="Times New Roman" w:hAnsi="Times New Roman" w:cs="Times New Roman"/>
                <w:sz w:val="24"/>
                <w:szCs w:val="24"/>
                <w:lang w:val="sr-Cyrl-RS"/>
              </w:rPr>
              <w:t xml:space="preserve"> </w:t>
            </w:r>
            <w:r w:rsidRPr="00FA783D">
              <w:rPr>
                <w:rStyle w:val="cf01"/>
                <w:rFonts w:ascii="Times New Roman" w:hAnsi="Times New Roman" w:cs="Times New Roman"/>
                <w:sz w:val="24"/>
                <w:szCs w:val="24"/>
                <w:lang w:val="sr-Cyrl-RS"/>
              </w:rPr>
              <w:t>успоставити нове и ојачати постојеће линије комуникације, као и оснажити сарадњу са представницима дијаспоре на територији града Сремска Митровица, организацијом (нпр. најмање 3) догађаја/сусрета у циљу веће друштвене афирмације развојног потенцијала миграција</w:t>
            </w:r>
            <w:r w:rsidRPr="00FA783D">
              <w:rPr>
                <w:rStyle w:val="cf11"/>
                <w:rFonts w:ascii="Times New Roman" w:hAnsi="Times New Roman" w:cs="Times New Roman"/>
                <w:sz w:val="24"/>
                <w:szCs w:val="24"/>
                <w:lang w:val="sr-Cyrl-RS"/>
              </w:rPr>
              <w:t xml:space="preserve"> </w:t>
            </w:r>
            <w:r w:rsidRPr="00FA783D">
              <w:rPr>
                <w:rStyle w:val="cf01"/>
                <w:rFonts w:ascii="Times New Roman" w:hAnsi="Times New Roman" w:cs="Times New Roman"/>
                <w:sz w:val="24"/>
                <w:szCs w:val="24"/>
                <w:lang w:val="sr-Cyrl-RS"/>
              </w:rPr>
              <w:t>у локалним заједницама.</w:t>
            </w:r>
          </w:p>
        </w:tc>
      </w:tr>
      <w:tr w:rsidR="007B5350" w:rsidRPr="00970D63" w14:paraId="28AE9692" w14:textId="77777777" w:rsidTr="008F5D80">
        <w:tc>
          <w:tcPr>
            <w:tcW w:w="9747" w:type="dxa"/>
          </w:tcPr>
          <w:p w14:paraId="157AF250" w14:textId="77777777" w:rsidR="007B5350" w:rsidRPr="007B5350" w:rsidRDefault="007B5350" w:rsidP="007B5350">
            <w:pPr>
              <w:spacing w:before="1"/>
              <w:ind w:left="106"/>
              <w:jc w:val="both"/>
              <w:rPr>
                <w:rFonts w:ascii="Times New Roman" w:eastAsia="Times New Roman" w:hAnsi="Times New Roman" w:cs="Times New Roman"/>
                <w:b/>
                <w:bCs/>
                <w:i/>
                <w:sz w:val="24"/>
                <w:szCs w:val="24"/>
              </w:rPr>
            </w:pPr>
            <w:r w:rsidRPr="003E72B6">
              <w:rPr>
                <w:rFonts w:ascii="Times New Roman" w:hAnsi="Times New Roman" w:cs="Times New Roman"/>
                <w:b/>
                <w:i/>
                <w:iCs/>
                <w:sz w:val="24"/>
                <w:szCs w:val="24"/>
                <w:lang w:val="sr-Cyrl-RS"/>
              </w:rPr>
              <w:t xml:space="preserve">Специфични циљ </w:t>
            </w:r>
            <w:r>
              <w:rPr>
                <w:rFonts w:ascii="Times New Roman" w:hAnsi="Times New Roman" w:cs="Times New Roman"/>
                <w:b/>
                <w:i/>
                <w:iCs/>
                <w:sz w:val="24"/>
                <w:szCs w:val="24"/>
                <w:lang w:val="sr-Cyrl-RS"/>
              </w:rPr>
              <w:t>8</w:t>
            </w:r>
            <w:r w:rsidRPr="003E72B6">
              <w:rPr>
                <w:rFonts w:ascii="Times New Roman" w:hAnsi="Times New Roman" w:cs="Times New Roman"/>
                <w:bCs/>
                <w:sz w:val="24"/>
                <w:szCs w:val="24"/>
                <w:lang w:val="sr-Cyrl-RS"/>
              </w:rPr>
              <w:t>:</w:t>
            </w:r>
            <w:r>
              <w:rPr>
                <w:rFonts w:ascii="Times New Roman" w:hAnsi="Times New Roman" w:cs="Times New Roman"/>
                <w:bCs/>
                <w:sz w:val="24"/>
                <w:szCs w:val="24"/>
                <w:lang w:val="sr-Cyrl-RS"/>
              </w:rPr>
              <w:t xml:space="preserve"> </w:t>
            </w:r>
            <w:r w:rsidRPr="00970D63">
              <w:rPr>
                <w:rFonts w:ascii="Times New Roman" w:eastAsia="Times New Roman" w:hAnsi="Times New Roman"/>
                <w:sz w:val="24"/>
                <w:szCs w:val="24"/>
              </w:rPr>
              <w:t>У</w:t>
            </w:r>
            <w:r w:rsidRPr="00970D63">
              <w:rPr>
                <w:rFonts w:ascii="Times New Roman" w:eastAsia="Times New Roman" w:hAnsi="Times New Roman"/>
                <w:spacing w:val="52"/>
                <w:sz w:val="24"/>
                <w:szCs w:val="24"/>
              </w:rPr>
              <w:t xml:space="preserve"> </w:t>
            </w:r>
            <w:r w:rsidRPr="00970D63">
              <w:rPr>
                <w:rFonts w:ascii="Times New Roman" w:eastAsia="Times New Roman" w:hAnsi="Times New Roman"/>
                <w:sz w:val="24"/>
                <w:szCs w:val="24"/>
              </w:rPr>
              <w:t>периоду</w:t>
            </w:r>
            <w:r w:rsidRPr="00970D63">
              <w:rPr>
                <w:rFonts w:ascii="Times New Roman" w:eastAsia="Times New Roman" w:hAnsi="Times New Roman"/>
                <w:spacing w:val="53"/>
                <w:sz w:val="24"/>
                <w:szCs w:val="24"/>
              </w:rPr>
              <w:t xml:space="preserve"> </w:t>
            </w:r>
            <w:r w:rsidRPr="00970D63">
              <w:rPr>
                <w:rFonts w:ascii="Times New Roman" w:eastAsia="Times New Roman" w:hAnsi="Times New Roman"/>
                <w:sz w:val="24"/>
                <w:szCs w:val="24"/>
              </w:rPr>
              <w:t>од</w:t>
            </w:r>
            <w:r w:rsidRPr="00970D63">
              <w:rPr>
                <w:rFonts w:ascii="Times New Roman" w:eastAsia="Times New Roman" w:hAnsi="Times New Roman"/>
                <w:spacing w:val="53"/>
                <w:sz w:val="24"/>
                <w:szCs w:val="24"/>
              </w:rPr>
              <w:t xml:space="preserve"> </w:t>
            </w:r>
            <w:r w:rsidRPr="00970D63">
              <w:rPr>
                <w:rFonts w:ascii="Times New Roman" w:eastAsia="Times New Roman" w:hAnsi="Times New Roman"/>
                <w:sz w:val="24"/>
                <w:szCs w:val="24"/>
              </w:rPr>
              <w:t>2023.</w:t>
            </w:r>
            <w:r w:rsidRPr="00970D63">
              <w:rPr>
                <w:rFonts w:ascii="Times New Roman" w:eastAsia="Times New Roman" w:hAnsi="Times New Roman"/>
                <w:spacing w:val="52"/>
                <w:sz w:val="24"/>
                <w:szCs w:val="24"/>
              </w:rPr>
              <w:t xml:space="preserve"> </w:t>
            </w:r>
            <w:r w:rsidRPr="00970D63">
              <w:rPr>
                <w:rFonts w:ascii="Times New Roman" w:eastAsia="Times New Roman" w:hAnsi="Times New Roman"/>
                <w:sz w:val="24"/>
                <w:szCs w:val="24"/>
              </w:rPr>
              <w:t>до</w:t>
            </w:r>
            <w:r w:rsidRPr="00970D63">
              <w:rPr>
                <w:rFonts w:ascii="Times New Roman" w:eastAsia="Times New Roman" w:hAnsi="Times New Roman"/>
                <w:spacing w:val="53"/>
                <w:sz w:val="24"/>
                <w:szCs w:val="24"/>
              </w:rPr>
              <w:t xml:space="preserve"> </w:t>
            </w:r>
            <w:r w:rsidRPr="00970D63">
              <w:rPr>
                <w:rFonts w:ascii="Times New Roman" w:eastAsia="Times New Roman" w:hAnsi="Times New Roman"/>
                <w:sz w:val="24"/>
                <w:szCs w:val="24"/>
              </w:rPr>
              <w:t>2027.</w:t>
            </w:r>
            <w:r w:rsidRPr="00970D63">
              <w:rPr>
                <w:rFonts w:ascii="Times New Roman" w:eastAsia="Times New Roman" w:hAnsi="Times New Roman"/>
                <w:spacing w:val="53"/>
                <w:sz w:val="24"/>
                <w:szCs w:val="24"/>
              </w:rPr>
              <w:t xml:space="preserve"> </w:t>
            </w:r>
            <w:r w:rsidRPr="00970D63">
              <w:rPr>
                <w:rFonts w:ascii="Times New Roman" w:eastAsia="Times New Roman" w:hAnsi="Times New Roman"/>
                <w:sz w:val="24"/>
                <w:szCs w:val="24"/>
              </w:rPr>
              <w:t>године</w:t>
            </w:r>
            <w:r w:rsidRPr="003E72B6">
              <w:rPr>
                <w:rFonts w:ascii="Times New Roman" w:hAnsi="Times New Roman" w:cs="Times New Roman"/>
                <w:sz w:val="24"/>
                <w:szCs w:val="24"/>
                <w:lang w:val="sr-Cyrl-RS"/>
              </w:rPr>
              <w:t xml:space="preserve"> </w:t>
            </w:r>
            <w:r>
              <w:rPr>
                <w:rFonts w:ascii="Times New Roman" w:hAnsi="Times New Roman" w:cs="Times New Roman"/>
                <w:sz w:val="24"/>
                <w:szCs w:val="24"/>
                <w:lang w:val="sr-Cyrl-RS"/>
              </w:rPr>
              <w:t>о</w:t>
            </w:r>
            <w:r w:rsidRPr="003E72B6">
              <w:rPr>
                <w:rFonts w:ascii="Times New Roman" w:hAnsi="Times New Roman" w:cs="Times New Roman"/>
                <w:bCs/>
                <w:sz w:val="24"/>
                <w:szCs w:val="24"/>
                <w:lang w:val="sr-Cyrl-RS"/>
              </w:rPr>
              <w:t>јачати капацитете ЈЛС и успоставити повољну климу за развој предузетништва у циљу ублажавања негативних ефеката одлива становништва</w:t>
            </w:r>
            <w:r>
              <w:rPr>
                <w:rFonts w:ascii="Times New Roman" w:hAnsi="Times New Roman" w:cs="Times New Roman"/>
                <w:bCs/>
                <w:sz w:val="24"/>
                <w:szCs w:val="24"/>
                <w:lang w:val="sr-Cyrl-RS"/>
              </w:rPr>
              <w:t>, организ</w:t>
            </w:r>
            <w:r w:rsidRPr="00CC1C21">
              <w:rPr>
                <w:rFonts w:ascii="Times New Roman" w:hAnsi="Times New Roman" w:cs="Times New Roman"/>
                <w:bCs/>
                <w:sz w:val="24"/>
                <w:szCs w:val="24"/>
                <w:lang w:val="sr-Cyrl-RS"/>
              </w:rPr>
              <w:t xml:space="preserve">овањем најмање </w:t>
            </w:r>
            <w:r>
              <w:rPr>
                <w:rFonts w:ascii="Times New Roman" w:hAnsi="Times New Roman" w:cs="Times New Roman"/>
                <w:bCs/>
                <w:sz w:val="24"/>
                <w:szCs w:val="24"/>
                <w:lang w:val="sr-Cyrl-RS"/>
              </w:rPr>
              <w:t xml:space="preserve">3 </w:t>
            </w:r>
            <w:r w:rsidRPr="00CC1C21">
              <w:rPr>
                <w:rFonts w:ascii="Times New Roman" w:hAnsi="Times New Roman" w:cs="Times New Roman"/>
                <w:bCs/>
                <w:sz w:val="24"/>
                <w:szCs w:val="24"/>
                <w:lang w:val="sr-Cyrl-RS"/>
              </w:rPr>
              <w:t>едукативно-промотивних тематских радионица/округлих столова</w:t>
            </w:r>
            <w:r>
              <w:t xml:space="preserve"> </w:t>
            </w:r>
            <w:r w:rsidRPr="00F536A7">
              <w:rPr>
                <w:rFonts w:ascii="Times New Roman" w:hAnsi="Times New Roman" w:cs="Times New Roman"/>
                <w:bCs/>
                <w:sz w:val="24"/>
                <w:szCs w:val="24"/>
                <w:lang w:val="sr-Cyrl-RS"/>
              </w:rPr>
              <w:t>намењених предузетницима и запосленима у јавном сектору</w:t>
            </w:r>
            <w:r>
              <w:rPr>
                <w:rFonts w:ascii="Times New Roman" w:hAnsi="Times New Roman" w:cs="Times New Roman"/>
                <w:bCs/>
                <w:sz w:val="24"/>
                <w:szCs w:val="24"/>
                <w:lang w:val="sr-Cyrl-RS"/>
              </w:rPr>
              <w:t>,</w:t>
            </w:r>
            <w:r w:rsidRPr="00CC1C21">
              <w:rPr>
                <w:rFonts w:ascii="Times New Roman" w:hAnsi="Times New Roman" w:cs="Times New Roman"/>
                <w:bCs/>
                <w:sz w:val="24"/>
                <w:szCs w:val="24"/>
                <w:lang w:val="sr-Cyrl-RS"/>
              </w:rPr>
              <w:t xml:space="preserve"> које ће указати на развојни потенцијал миграција у локалним заједницама.</w:t>
            </w:r>
          </w:p>
        </w:tc>
      </w:tr>
      <w:tr w:rsidR="007B5350" w:rsidRPr="00970D63" w14:paraId="5965D905" w14:textId="77777777" w:rsidTr="008F5D80">
        <w:tc>
          <w:tcPr>
            <w:tcW w:w="9747" w:type="dxa"/>
          </w:tcPr>
          <w:p w14:paraId="4CD318A9" w14:textId="77777777" w:rsidR="007B5350" w:rsidRPr="003E72B6" w:rsidRDefault="007B5350" w:rsidP="007B5350">
            <w:pPr>
              <w:spacing w:before="1"/>
              <w:ind w:left="106"/>
              <w:jc w:val="both"/>
              <w:rPr>
                <w:rFonts w:ascii="Times New Roman" w:hAnsi="Times New Roman" w:cs="Times New Roman"/>
                <w:b/>
                <w:i/>
                <w:iCs/>
                <w:sz w:val="24"/>
                <w:szCs w:val="24"/>
                <w:lang w:val="sr-Cyrl-RS"/>
              </w:rPr>
            </w:pPr>
            <w:r w:rsidRPr="003E72B6">
              <w:rPr>
                <w:rFonts w:ascii="Times New Roman" w:hAnsi="Times New Roman" w:cs="Times New Roman"/>
                <w:b/>
                <w:i/>
                <w:iCs/>
                <w:sz w:val="24"/>
                <w:szCs w:val="24"/>
                <w:lang w:val="sr-Cyrl-RS"/>
              </w:rPr>
              <w:t xml:space="preserve">Специфични циљ </w:t>
            </w:r>
            <w:r>
              <w:rPr>
                <w:rFonts w:ascii="Times New Roman" w:hAnsi="Times New Roman" w:cs="Times New Roman"/>
                <w:b/>
                <w:i/>
                <w:iCs/>
                <w:sz w:val="24"/>
                <w:szCs w:val="24"/>
                <w:lang w:val="sr-Cyrl-RS"/>
              </w:rPr>
              <w:t>9</w:t>
            </w:r>
            <w:r w:rsidRPr="003E72B6">
              <w:rPr>
                <w:rFonts w:ascii="Times New Roman" w:hAnsi="Times New Roman" w:cs="Times New Roman"/>
                <w:b/>
                <w:i/>
                <w:iCs/>
                <w:sz w:val="24"/>
                <w:szCs w:val="24"/>
                <w:lang w:val="sr-Cyrl-RS"/>
              </w:rPr>
              <w:t>:</w:t>
            </w:r>
            <w:r w:rsidRPr="00970D63">
              <w:rPr>
                <w:rFonts w:ascii="Times New Roman" w:eastAsia="Times New Roman" w:hAnsi="Times New Roman"/>
                <w:sz w:val="24"/>
                <w:szCs w:val="24"/>
              </w:rPr>
              <w:t xml:space="preserve"> </w:t>
            </w:r>
            <w:r w:rsidRPr="007B5350">
              <w:rPr>
                <w:rStyle w:val="cf01"/>
                <w:rFonts w:ascii="Times New Roman" w:hAnsi="Times New Roman" w:cs="Times New Roman"/>
                <w:sz w:val="24"/>
                <w:szCs w:val="24"/>
              </w:rPr>
              <w:t>У</w:t>
            </w:r>
            <w:r w:rsidRPr="007B5350">
              <w:rPr>
                <w:rStyle w:val="cf11"/>
                <w:rFonts w:ascii="Times New Roman" w:hAnsi="Times New Roman" w:cs="Times New Roman"/>
                <w:sz w:val="24"/>
                <w:szCs w:val="24"/>
              </w:rPr>
              <w:t xml:space="preserve"> </w:t>
            </w:r>
            <w:r w:rsidRPr="007B5350">
              <w:rPr>
                <w:rStyle w:val="cf01"/>
                <w:rFonts w:ascii="Times New Roman" w:hAnsi="Times New Roman" w:cs="Times New Roman"/>
                <w:sz w:val="24"/>
                <w:szCs w:val="24"/>
              </w:rPr>
              <w:t>периоду</w:t>
            </w:r>
            <w:r w:rsidRPr="007B5350">
              <w:rPr>
                <w:rStyle w:val="cf11"/>
                <w:rFonts w:ascii="Times New Roman" w:hAnsi="Times New Roman" w:cs="Times New Roman"/>
                <w:sz w:val="24"/>
                <w:szCs w:val="24"/>
              </w:rPr>
              <w:t xml:space="preserve"> </w:t>
            </w:r>
            <w:r w:rsidRPr="007B5350">
              <w:rPr>
                <w:rStyle w:val="cf01"/>
                <w:rFonts w:ascii="Times New Roman" w:hAnsi="Times New Roman" w:cs="Times New Roman"/>
                <w:sz w:val="24"/>
                <w:szCs w:val="24"/>
              </w:rPr>
              <w:t>од</w:t>
            </w:r>
            <w:r w:rsidRPr="007B5350">
              <w:rPr>
                <w:rStyle w:val="cf11"/>
                <w:rFonts w:ascii="Times New Roman" w:hAnsi="Times New Roman" w:cs="Times New Roman"/>
                <w:sz w:val="24"/>
                <w:szCs w:val="24"/>
              </w:rPr>
              <w:t xml:space="preserve"> 2023. </w:t>
            </w:r>
            <w:r w:rsidRPr="007B5350">
              <w:rPr>
                <w:rStyle w:val="cf01"/>
                <w:rFonts w:ascii="Times New Roman" w:hAnsi="Times New Roman" w:cs="Times New Roman"/>
                <w:sz w:val="24"/>
                <w:szCs w:val="24"/>
              </w:rPr>
              <w:t>до</w:t>
            </w:r>
            <w:r w:rsidRPr="007B5350">
              <w:rPr>
                <w:rStyle w:val="cf11"/>
                <w:rFonts w:ascii="Times New Roman" w:hAnsi="Times New Roman" w:cs="Times New Roman"/>
                <w:sz w:val="24"/>
                <w:szCs w:val="24"/>
              </w:rPr>
              <w:t xml:space="preserve"> 2027. </w:t>
            </w:r>
            <w:r w:rsidRPr="007B5350">
              <w:rPr>
                <w:rStyle w:val="cf01"/>
                <w:rFonts w:ascii="Times New Roman" w:hAnsi="Times New Roman" w:cs="Times New Roman"/>
                <w:sz w:val="24"/>
                <w:szCs w:val="24"/>
              </w:rPr>
              <w:t>године, кроз најмање 3</w:t>
            </w:r>
            <w:r w:rsidRPr="007B5350">
              <w:rPr>
                <w:rStyle w:val="cf21"/>
                <w:rFonts w:ascii="Times New Roman" w:hAnsi="Times New Roman" w:cs="Times New Roman"/>
                <w:sz w:val="24"/>
                <w:szCs w:val="24"/>
              </w:rPr>
              <w:t xml:space="preserve"> </w:t>
            </w:r>
            <w:r w:rsidRPr="007B5350">
              <w:rPr>
                <w:rStyle w:val="cf11"/>
                <w:rFonts w:ascii="Times New Roman" w:hAnsi="Times New Roman" w:cs="Times New Roman"/>
                <w:sz w:val="24"/>
                <w:szCs w:val="24"/>
              </w:rPr>
              <w:t>тематске радионице</w:t>
            </w:r>
            <w:r w:rsidRPr="007B5350">
              <w:rPr>
                <w:rStyle w:val="cf21"/>
                <w:rFonts w:ascii="Times New Roman" w:hAnsi="Times New Roman" w:cs="Times New Roman"/>
                <w:sz w:val="24"/>
                <w:szCs w:val="24"/>
              </w:rPr>
              <w:t>, округла стола, медијску кампању и друге активности,</w:t>
            </w:r>
            <w:r w:rsidRPr="007B5350">
              <w:rPr>
                <w:rStyle w:val="cf11"/>
                <w:rFonts w:ascii="Times New Roman" w:hAnsi="Times New Roman" w:cs="Times New Roman"/>
                <w:sz w:val="24"/>
                <w:szCs w:val="24"/>
              </w:rPr>
              <w:t xml:space="preserve"> обезбедити оснаживање и пружање подршке умрежавању локалних институција у превенцији трговине људима и унапређења квалитета услуга које пружају жртвама трговине људима.</w:t>
            </w:r>
          </w:p>
        </w:tc>
      </w:tr>
    </w:tbl>
    <w:p w14:paraId="3343758D" w14:textId="77777777" w:rsidR="00366459" w:rsidRPr="00366459" w:rsidRDefault="00366459" w:rsidP="00366459">
      <w:pPr>
        <w:widowControl w:val="0"/>
        <w:spacing w:before="1" w:after="0" w:line="240" w:lineRule="auto"/>
        <w:ind w:left="106"/>
        <w:rPr>
          <w:rFonts w:ascii="Times New Roman" w:eastAsia="Times New Roman" w:hAnsi="Times New Roman"/>
          <w:sz w:val="24"/>
          <w:szCs w:val="24"/>
          <w:lang w:val="sr-Latn-CS"/>
        </w:rPr>
      </w:pPr>
    </w:p>
    <w:p w14:paraId="3E0168CE" w14:textId="77777777" w:rsidR="00366459" w:rsidRPr="00366459" w:rsidRDefault="00366459" w:rsidP="00366459">
      <w:pPr>
        <w:widowControl w:val="0"/>
        <w:spacing w:before="1" w:after="0" w:line="240" w:lineRule="auto"/>
        <w:ind w:left="106"/>
        <w:rPr>
          <w:rFonts w:ascii="Times New Roman" w:eastAsia="Times New Roman" w:hAnsi="Times New Roman"/>
          <w:sz w:val="24"/>
          <w:szCs w:val="24"/>
          <w:lang w:val="sr-Latn-CS"/>
        </w:rPr>
      </w:pPr>
    </w:p>
    <w:p w14:paraId="571E84B8" w14:textId="77777777" w:rsidR="00366459" w:rsidRPr="00366459" w:rsidRDefault="00366459" w:rsidP="00366459">
      <w:pPr>
        <w:widowControl w:val="0"/>
        <w:spacing w:before="1" w:after="0" w:line="240" w:lineRule="auto"/>
        <w:ind w:left="106"/>
        <w:rPr>
          <w:rFonts w:ascii="Times New Roman" w:eastAsia="Times New Roman" w:hAnsi="Times New Roman"/>
          <w:sz w:val="24"/>
          <w:szCs w:val="24"/>
          <w:lang w:val="sr-Latn-CS"/>
        </w:rPr>
      </w:pPr>
    </w:p>
    <w:p w14:paraId="48D67789" w14:textId="77777777" w:rsidR="00366459" w:rsidRPr="00366459" w:rsidRDefault="00366459" w:rsidP="00366459">
      <w:pPr>
        <w:widowControl w:val="0"/>
        <w:spacing w:before="1" w:after="0" w:line="240" w:lineRule="auto"/>
        <w:ind w:left="106"/>
        <w:rPr>
          <w:rFonts w:ascii="Times New Roman" w:eastAsia="Times New Roman" w:hAnsi="Times New Roman"/>
          <w:sz w:val="24"/>
          <w:szCs w:val="24"/>
          <w:lang w:val="sr-Latn-CS"/>
        </w:rPr>
      </w:pPr>
    </w:p>
    <w:p w14:paraId="66B4A3CD" w14:textId="77777777" w:rsidR="00366459" w:rsidRPr="00366459" w:rsidRDefault="00366459" w:rsidP="00366459">
      <w:pPr>
        <w:widowControl w:val="0"/>
        <w:spacing w:before="1" w:after="0" w:line="240" w:lineRule="auto"/>
        <w:ind w:left="106"/>
        <w:rPr>
          <w:rFonts w:ascii="Times New Roman" w:eastAsia="Times New Roman" w:hAnsi="Times New Roman"/>
          <w:sz w:val="24"/>
          <w:szCs w:val="24"/>
          <w:lang w:val="sr-Latn-CS"/>
        </w:rPr>
      </w:pPr>
    </w:p>
    <w:p w14:paraId="3AFCD1EE" w14:textId="77777777" w:rsidR="00B2616C" w:rsidRPr="00B2616C" w:rsidRDefault="00B2616C" w:rsidP="00B2616C">
      <w:pPr>
        <w:widowControl w:val="0"/>
        <w:spacing w:before="1" w:after="0" w:line="240" w:lineRule="auto"/>
        <w:ind w:left="106"/>
        <w:rPr>
          <w:rFonts w:ascii="Times New Roman" w:eastAsia="Times New Roman" w:hAnsi="Times New Roman"/>
          <w:sz w:val="24"/>
          <w:szCs w:val="24"/>
          <w:lang w:val="sr-Latn-CS"/>
        </w:rPr>
      </w:pPr>
    </w:p>
    <w:p w14:paraId="100E64DD" w14:textId="77777777" w:rsidR="00B2616C" w:rsidRPr="00B2616C" w:rsidRDefault="00B2616C" w:rsidP="00B2616C">
      <w:pPr>
        <w:widowControl w:val="0"/>
        <w:spacing w:before="1" w:after="0" w:line="240" w:lineRule="auto"/>
        <w:ind w:left="106"/>
        <w:rPr>
          <w:rFonts w:ascii="Times New Roman" w:eastAsia="Times New Roman" w:hAnsi="Times New Roman"/>
          <w:sz w:val="24"/>
          <w:szCs w:val="24"/>
          <w:lang w:val="sr-Latn-CS"/>
        </w:rPr>
      </w:pPr>
    </w:p>
    <w:p w14:paraId="13403E1E" w14:textId="77777777" w:rsidR="00B2616C" w:rsidRPr="00B2616C" w:rsidRDefault="00B2616C" w:rsidP="00B2616C">
      <w:pPr>
        <w:widowControl w:val="0"/>
        <w:spacing w:before="1" w:after="0" w:line="240" w:lineRule="auto"/>
        <w:ind w:left="106"/>
        <w:rPr>
          <w:rFonts w:ascii="Times New Roman" w:eastAsia="Times New Roman" w:hAnsi="Times New Roman"/>
          <w:sz w:val="24"/>
          <w:szCs w:val="24"/>
          <w:lang w:val="sr-Latn-CS"/>
        </w:rPr>
      </w:pPr>
    </w:p>
    <w:p w14:paraId="229BB17C" w14:textId="77777777" w:rsidR="00B2616C" w:rsidRPr="00B2616C" w:rsidRDefault="00B2616C" w:rsidP="00B2616C">
      <w:pPr>
        <w:widowControl w:val="0"/>
        <w:spacing w:before="1" w:after="0" w:line="240" w:lineRule="auto"/>
        <w:ind w:left="106"/>
        <w:rPr>
          <w:rFonts w:ascii="Times New Roman" w:eastAsia="Times New Roman" w:hAnsi="Times New Roman"/>
          <w:sz w:val="24"/>
          <w:szCs w:val="24"/>
          <w:lang w:val="sr-Latn-CS"/>
        </w:rPr>
      </w:pPr>
    </w:p>
    <w:p w14:paraId="49F49872" w14:textId="77777777" w:rsidR="00AA2AB4" w:rsidRDefault="00AA2AB4" w:rsidP="00AA2AB4">
      <w:pPr>
        <w:ind w:left="720"/>
        <w:jc w:val="both"/>
        <w:rPr>
          <w:sz w:val="24"/>
          <w:szCs w:val="24"/>
          <w:lang w:val="sr-Latn-CS"/>
        </w:rPr>
      </w:pPr>
    </w:p>
    <w:p w14:paraId="4789224F" w14:textId="77777777" w:rsidR="00CD0B2A" w:rsidRPr="009D2B05" w:rsidRDefault="00CD0B2A" w:rsidP="00AA2AB4">
      <w:pPr>
        <w:ind w:left="720"/>
        <w:jc w:val="both"/>
        <w:rPr>
          <w:sz w:val="24"/>
          <w:szCs w:val="24"/>
          <w:lang w:val="sr-Latn-CS"/>
        </w:rPr>
      </w:pPr>
    </w:p>
    <w:p w14:paraId="72F602D1" w14:textId="77777777" w:rsidR="003E72B6" w:rsidRDefault="003E72B6" w:rsidP="003E72B6">
      <w:pPr>
        <w:jc w:val="both"/>
        <w:rPr>
          <w:rFonts w:ascii="Calibri" w:hAnsi="Calibri" w:cs="Calibri"/>
          <w:lang w:val="sr-Cyrl-CS"/>
        </w:rPr>
      </w:pPr>
      <w:r>
        <w:rPr>
          <w:rFonts w:ascii="Calibri" w:hAnsi="Calibri" w:cs="Calibri"/>
          <w:lang w:val="sr-Cyrl-CS"/>
        </w:rPr>
        <w:tab/>
      </w:r>
    </w:p>
    <w:p w14:paraId="62D70F20" w14:textId="77777777" w:rsidR="003E72B6" w:rsidRDefault="003E72B6" w:rsidP="003E72B6">
      <w:pPr>
        <w:jc w:val="both"/>
        <w:rPr>
          <w:rFonts w:ascii="Calibri" w:hAnsi="Calibri" w:cs="Calibri"/>
          <w:lang w:val="sr-Cyrl-CS"/>
        </w:rPr>
      </w:pPr>
    </w:p>
    <w:p w14:paraId="6F6C1A8F" w14:textId="77777777" w:rsidR="003E72B6" w:rsidRDefault="003E72B6" w:rsidP="003E72B6">
      <w:pPr>
        <w:pStyle w:val="BodyText"/>
        <w:rPr>
          <w:rFonts w:ascii="Calibri" w:hAnsi="Calibri" w:cs="Calibri"/>
          <w:sz w:val="22"/>
          <w:szCs w:val="22"/>
        </w:rPr>
      </w:pPr>
      <w:r>
        <w:rPr>
          <w:rFonts w:ascii="Calibri" w:hAnsi="Calibri" w:cs="Calibri"/>
          <w:sz w:val="22"/>
          <w:szCs w:val="22"/>
        </w:rPr>
        <w:tab/>
      </w:r>
    </w:p>
    <w:p w14:paraId="2143DB49" w14:textId="77777777" w:rsidR="003E72B6" w:rsidRDefault="003E72B6" w:rsidP="003E72B6">
      <w:pPr>
        <w:pStyle w:val="BodyText"/>
        <w:rPr>
          <w:rFonts w:ascii="Calibri" w:hAnsi="Calibri" w:cs="Calibri"/>
          <w:sz w:val="22"/>
          <w:szCs w:val="22"/>
        </w:rPr>
      </w:pPr>
    </w:p>
    <w:p w14:paraId="43403265" w14:textId="77777777" w:rsidR="003E72B6" w:rsidRDefault="003E72B6" w:rsidP="003E72B6">
      <w:pPr>
        <w:pStyle w:val="BodyText"/>
        <w:rPr>
          <w:rFonts w:ascii="Calibri" w:hAnsi="Calibri" w:cs="Calibri"/>
          <w:sz w:val="22"/>
          <w:szCs w:val="22"/>
        </w:rPr>
      </w:pPr>
    </w:p>
    <w:p w14:paraId="10DA3359" w14:textId="77777777" w:rsidR="003E72B6" w:rsidRDefault="003E72B6" w:rsidP="003E72B6">
      <w:pPr>
        <w:pStyle w:val="BodyText"/>
        <w:rPr>
          <w:rFonts w:ascii="Calibri" w:hAnsi="Calibri" w:cs="Calibri"/>
          <w:sz w:val="22"/>
          <w:szCs w:val="22"/>
        </w:rPr>
      </w:pPr>
    </w:p>
    <w:p w14:paraId="1DF08AF7" w14:textId="77777777" w:rsidR="003E72B6" w:rsidRDefault="003E72B6" w:rsidP="003E72B6">
      <w:pPr>
        <w:pStyle w:val="BodyText"/>
        <w:rPr>
          <w:rFonts w:ascii="Calibri" w:hAnsi="Calibri" w:cs="Calibri"/>
          <w:sz w:val="22"/>
          <w:szCs w:val="22"/>
        </w:rPr>
      </w:pPr>
    </w:p>
    <w:p w14:paraId="300FF0F6" w14:textId="77777777" w:rsidR="003E72B6" w:rsidRPr="005F6964" w:rsidRDefault="003E72B6" w:rsidP="003E72B6">
      <w:pPr>
        <w:pStyle w:val="BodyText"/>
        <w:rPr>
          <w:rFonts w:ascii="Calibri" w:hAnsi="Calibri" w:cs="Calibri"/>
          <w:sz w:val="22"/>
          <w:szCs w:val="22"/>
          <w:lang w:val="sr-Latn-RS"/>
        </w:rPr>
      </w:pPr>
    </w:p>
    <w:p w14:paraId="6E9BCEED" w14:textId="77777777" w:rsidR="003E72B6" w:rsidRDefault="003E72B6" w:rsidP="003E72B6">
      <w:pPr>
        <w:pStyle w:val="BodyText"/>
        <w:rPr>
          <w:rFonts w:ascii="Calibri" w:hAnsi="Calibri" w:cs="Calibri"/>
          <w:sz w:val="22"/>
          <w:szCs w:val="22"/>
        </w:rPr>
      </w:pPr>
    </w:p>
    <w:p w14:paraId="6A5E57D3" w14:textId="77777777" w:rsidR="003E72B6" w:rsidRDefault="003E72B6" w:rsidP="003E72B6">
      <w:pPr>
        <w:pStyle w:val="BodyText"/>
        <w:rPr>
          <w:rFonts w:ascii="Calibri" w:hAnsi="Calibri" w:cs="Calibri"/>
          <w:sz w:val="22"/>
          <w:szCs w:val="22"/>
        </w:rPr>
      </w:pPr>
    </w:p>
    <w:p w14:paraId="405C3210" w14:textId="77777777" w:rsidR="003E72B6" w:rsidRPr="003E72B6" w:rsidRDefault="003E72B6" w:rsidP="003E72B6">
      <w:pPr>
        <w:pStyle w:val="BodyText"/>
        <w:rPr>
          <w:rFonts w:cstheme="minorBidi"/>
          <w:szCs w:val="24"/>
        </w:rPr>
      </w:pPr>
    </w:p>
    <w:p w14:paraId="2BF965AF" w14:textId="77777777" w:rsidR="005F6964" w:rsidRDefault="005F6964" w:rsidP="003E72B6">
      <w:pPr>
        <w:widowControl w:val="0"/>
        <w:spacing w:after="0" w:line="240" w:lineRule="auto"/>
        <w:outlineLvl w:val="0"/>
        <w:rPr>
          <w:rFonts w:ascii="Times New Roman" w:eastAsia="Times New Roman" w:hAnsi="Times New Roman"/>
          <w:b/>
          <w:bCs/>
          <w:sz w:val="28"/>
          <w:szCs w:val="28"/>
          <w:u w:color="000000"/>
          <w:lang w:val="sr-Cyrl-CS"/>
        </w:rPr>
        <w:sectPr w:rsidR="005F6964" w:rsidSect="005F6964">
          <w:footerReference w:type="default" r:id="rId40"/>
          <w:pgSz w:w="11905" w:h="16837"/>
          <w:pgMar w:top="1440" w:right="1134" w:bottom="1440" w:left="1276" w:header="709" w:footer="709" w:gutter="0"/>
          <w:cols w:space="720"/>
          <w:docGrid w:linePitch="360"/>
        </w:sectPr>
      </w:pPr>
      <w:bookmarkStart w:id="158" w:name="_Toc130378849"/>
    </w:p>
    <w:p w14:paraId="19BEA432" w14:textId="77777777" w:rsidR="003E72B6" w:rsidRPr="008F5D80" w:rsidRDefault="003E72B6" w:rsidP="007A27A8">
      <w:pPr>
        <w:widowControl w:val="0"/>
        <w:spacing w:after="0" w:line="240" w:lineRule="auto"/>
        <w:outlineLvl w:val="0"/>
        <w:rPr>
          <w:rFonts w:ascii="Times New Roman" w:eastAsia="Times New Roman" w:hAnsi="Times New Roman"/>
          <w:b/>
          <w:bCs/>
          <w:color w:val="1F497D" w:themeColor="text2"/>
          <w:sz w:val="28"/>
          <w:szCs w:val="28"/>
          <w:lang w:val="sr-Cyrl-CS"/>
        </w:rPr>
      </w:pPr>
      <w:bookmarkStart w:id="159" w:name="_Toc135223265"/>
      <w:bookmarkStart w:id="160" w:name="_Toc135223638"/>
      <w:bookmarkStart w:id="161" w:name="_Toc135224259"/>
      <w:bookmarkStart w:id="162" w:name="_Toc135224384"/>
      <w:bookmarkStart w:id="163" w:name="_Toc150848448"/>
      <w:r w:rsidRPr="008F5D80">
        <w:rPr>
          <w:rFonts w:ascii="Times New Roman" w:eastAsia="Times New Roman" w:hAnsi="Times New Roman"/>
          <w:b/>
          <w:bCs/>
          <w:color w:val="1F497D" w:themeColor="text2"/>
          <w:sz w:val="28"/>
          <w:szCs w:val="28"/>
          <w:u w:color="000000"/>
          <w:lang w:val="sr-Cyrl-CS"/>
        </w:rPr>
        <w:t xml:space="preserve">Поглавље 6.   </w:t>
      </w:r>
      <w:r w:rsidRPr="008F5D80">
        <w:rPr>
          <w:rFonts w:ascii="Times New Roman" w:eastAsia="Times New Roman" w:hAnsi="Times New Roman"/>
          <w:b/>
          <w:bCs/>
          <w:color w:val="1F497D" w:themeColor="text2"/>
          <w:sz w:val="28"/>
          <w:szCs w:val="28"/>
          <w:lang w:val="sr-Cyrl-CS"/>
        </w:rPr>
        <w:t>АКТИВНОСТИ</w:t>
      </w:r>
      <w:r w:rsidR="007918C5" w:rsidRPr="008F5D80">
        <w:rPr>
          <w:rFonts w:ascii="Times New Roman" w:eastAsia="Times New Roman" w:hAnsi="Times New Roman"/>
          <w:b/>
          <w:bCs/>
          <w:color w:val="1F497D" w:themeColor="text2"/>
          <w:sz w:val="28"/>
          <w:szCs w:val="28"/>
          <w:lang w:val="sr-Latn-RS"/>
        </w:rPr>
        <w:t>-</w:t>
      </w:r>
      <w:r w:rsidRPr="008F5D80">
        <w:rPr>
          <w:rFonts w:ascii="Times New Roman" w:eastAsia="Times New Roman" w:hAnsi="Times New Roman"/>
          <w:b/>
          <w:bCs/>
          <w:color w:val="1F497D" w:themeColor="text2"/>
          <w:sz w:val="28"/>
          <w:szCs w:val="28"/>
          <w:lang w:val="sr-Cyrl-CS"/>
        </w:rPr>
        <w:t xml:space="preserve"> ЗАДАЦИ ЗА РЕАЛИЗАЦИЈУ ЛАП-А</w:t>
      </w:r>
      <w:bookmarkEnd w:id="158"/>
      <w:bookmarkEnd w:id="159"/>
      <w:bookmarkEnd w:id="160"/>
      <w:bookmarkEnd w:id="161"/>
      <w:bookmarkEnd w:id="162"/>
      <w:bookmarkEnd w:id="163"/>
    </w:p>
    <w:p w14:paraId="41ADDFCA" w14:textId="77777777" w:rsidR="00B22F06" w:rsidRDefault="00B22F06" w:rsidP="00B22F06">
      <w:pPr>
        <w:rPr>
          <w:sz w:val="24"/>
          <w:szCs w:val="24"/>
          <w:u w:val="single"/>
          <w:lang w:val="sr-Cyrl-CS"/>
        </w:rPr>
      </w:pPr>
    </w:p>
    <w:tbl>
      <w:tblPr>
        <w:tblW w:w="5000" w:type="pct"/>
        <w:jc w:val="center"/>
        <w:tblLook w:val="0000" w:firstRow="0" w:lastRow="0" w:firstColumn="0" w:lastColumn="0" w:noHBand="0" w:noVBand="0"/>
      </w:tblPr>
      <w:tblGrid>
        <w:gridCol w:w="2300"/>
        <w:gridCol w:w="2010"/>
        <w:gridCol w:w="2125"/>
        <w:gridCol w:w="3035"/>
        <w:gridCol w:w="1637"/>
        <w:gridCol w:w="2285"/>
        <w:gridCol w:w="1679"/>
      </w:tblGrid>
      <w:tr w:rsidR="007918C5" w:rsidRPr="00405982" w14:paraId="31892A7B" w14:textId="77777777" w:rsidTr="0087049E">
        <w:trPr>
          <w:trHeight w:val="642"/>
          <w:jc w:val="center"/>
        </w:trPr>
        <w:tc>
          <w:tcPr>
            <w:tcW w:w="5000" w:type="pct"/>
            <w:gridSpan w:val="7"/>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tcPr>
          <w:p w14:paraId="466F291D" w14:textId="77777777" w:rsidR="007918C5" w:rsidRPr="00C64F8E" w:rsidRDefault="007918C5" w:rsidP="000C3E7D">
            <w:pPr>
              <w:widowControl w:val="0"/>
              <w:spacing w:before="1" w:after="0" w:line="240" w:lineRule="auto"/>
              <w:ind w:left="106"/>
              <w:jc w:val="both"/>
              <w:rPr>
                <w:rFonts w:ascii="Times New Roman" w:eastAsia="Times New Roman" w:hAnsi="Times New Roman"/>
                <w:sz w:val="20"/>
                <w:szCs w:val="20"/>
                <w:lang w:val="sr-Cyrl-CS"/>
              </w:rPr>
            </w:pPr>
            <w:bookmarkStart w:id="164" w:name="_Hlk134703316"/>
            <w:r w:rsidRPr="00970D63">
              <w:rPr>
                <w:rFonts w:ascii="Times New Roman" w:eastAsia="Times New Roman" w:hAnsi="Times New Roman"/>
                <w:b/>
                <w:bCs/>
                <w:i/>
                <w:sz w:val="20"/>
                <w:szCs w:val="20"/>
                <w:lang w:val="sr-Cyrl-CS"/>
              </w:rPr>
              <w:t>Специфични</w:t>
            </w:r>
            <w:r w:rsidRPr="00970D63">
              <w:rPr>
                <w:rFonts w:ascii="Times New Roman" w:eastAsia="Times New Roman" w:hAnsi="Times New Roman"/>
                <w:b/>
                <w:bCs/>
                <w:i/>
                <w:spacing w:val="-7"/>
                <w:sz w:val="20"/>
                <w:szCs w:val="20"/>
                <w:lang w:val="sr-Cyrl-CS"/>
              </w:rPr>
              <w:t xml:space="preserve"> </w:t>
            </w:r>
            <w:r w:rsidRPr="00970D63">
              <w:rPr>
                <w:rFonts w:ascii="Times New Roman" w:eastAsia="Times New Roman" w:hAnsi="Times New Roman"/>
                <w:b/>
                <w:bCs/>
                <w:i/>
                <w:sz w:val="20"/>
                <w:szCs w:val="20"/>
                <w:lang w:val="sr-Cyrl-CS"/>
              </w:rPr>
              <w:t>циљ</w:t>
            </w:r>
            <w:r w:rsidRPr="00970D63">
              <w:rPr>
                <w:rFonts w:ascii="Times New Roman" w:eastAsia="Times New Roman" w:hAnsi="Times New Roman"/>
                <w:b/>
                <w:bCs/>
                <w:i/>
                <w:spacing w:val="-7"/>
                <w:sz w:val="20"/>
                <w:szCs w:val="20"/>
                <w:lang w:val="sr-Cyrl-CS"/>
              </w:rPr>
              <w:t xml:space="preserve"> </w:t>
            </w:r>
            <w:r w:rsidRPr="00970D63">
              <w:rPr>
                <w:rFonts w:ascii="Times New Roman" w:eastAsia="Times New Roman" w:hAnsi="Times New Roman"/>
                <w:b/>
                <w:bCs/>
                <w:i/>
                <w:sz w:val="20"/>
                <w:szCs w:val="20"/>
                <w:lang w:val="sr-Cyrl-CS"/>
              </w:rPr>
              <w:t>1:</w:t>
            </w:r>
            <w:r w:rsidRPr="00970D63">
              <w:rPr>
                <w:rFonts w:ascii="Times New Roman" w:eastAsia="Times New Roman" w:hAnsi="Times New Roman"/>
                <w:b/>
                <w:bCs/>
                <w:i/>
                <w:spacing w:val="-7"/>
                <w:sz w:val="20"/>
                <w:szCs w:val="20"/>
                <w:lang w:val="sr-Cyrl-CS"/>
              </w:rPr>
              <w:t xml:space="preserve"> </w:t>
            </w:r>
            <w:r w:rsidRPr="00970D63">
              <w:rPr>
                <w:rFonts w:ascii="Times New Roman" w:eastAsia="Times New Roman" w:hAnsi="Times New Roman"/>
                <w:sz w:val="20"/>
                <w:szCs w:val="20"/>
                <w:lang w:val="sr-Cyrl-CS"/>
              </w:rPr>
              <w:t>У</w:t>
            </w:r>
            <w:r w:rsidRPr="00970D63">
              <w:rPr>
                <w:rFonts w:ascii="Times New Roman" w:eastAsia="Times New Roman" w:hAnsi="Times New Roman"/>
                <w:spacing w:val="52"/>
                <w:sz w:val="20"/>
                <w:szCs w:val="20"/>
                <w:lang w:val="sr-Cyrl-CS"/>
              </w:rPr>
              <w:t xml:space="preserve"> </w:t>
            </w:r>
            <w:r w:rsidRPr="00970D63">
              <w:rPr>
                <w:rFonts w:ascii="Times New Roman" w:eastAsia="Times New Roman" w:hAnsi="Times New Roman"/>
                <w:sz w:val="20"/>
                <w:szCs w:val="20"/>
                <w:lang w:val="sr-Cyrl-CS"/>
              </w:rPr>
              <w:t>периоду</w:t>
            </w:r>
            <w:r w:rsidRPr="00970D63">
              <w:rPr>
                <w:rFonts w:ascii="Times New Roman" w:eastAsia="Times New Roman" w:hAnsi="Times New Roman"/>
                <w:spacing w:val="53"/>
                <w:sz w:val="20"/>
                <w:szCs w:val="20"/>
                <w:lang w:val="sr-Cyrl-CS"/>
              </w:rPr>
              <w:t xml:space="preserve"> </w:t>
            </w:r>
            <w:r w:rsidRPr="00970D63">
              <w:rPr>
                <w:rFonts w:ascii="Times New Roman" w:eastAsia="Times New Roman" w:hAnsi="Times New Roman"/>
                <w:sz w:val="20"/>
                <w:szCs w:val="20"/>
                <w:lang w:val="sr-Cyrl-CS"/>
              </w:rPr>
              <w:t>од</w:t>
            </w:r>
            <w:r w:rsidRPr="00970D63">
              <w:rPr>
                <w:rFonts w:ascii="Times New Roman" w:eastAsia="Times New Roman" w:hAnsi="Times New Roman"/>
                <w:spacing w:val="53"/>
                <w:sz w:val="20"/>
                <w:szCs w:val="20"/>
                <w:lang w:val="sr-Cyrl-CS"/>
              </w:rPr>
              <w:t xml:space="preserve"> </w:t>
            </w:r>
            <w:r w:rsidRPr="00970D63">
              <w:rPr>
                <w:rFonts w:ascii="Times New Roman" w:eastAsia="Times New Roman" w:hAnsi="Times New Roman"/>
                <w:sz w:val="20"/>
                <w:szCs w:val="20"/>
                <w:lang w:val="sr-Cyrl-CS"/>
              </w:rPr>
              <w:t>2023.</w:t>
            </w:r>
            <w:r w:rsidRPr="00970D63">
              <w:rPr>
                <w:rFonts w:ascii="Times New Roman" w:eastAsia="Times New Roman" w:hAnsi="Times New Roman"/>
                <w:spacing w:val="52"/>
                <w:sz w:val="20"/>
                <w:szCs w:val="20"/>
                <w:lang w:val="sr-Cyrl-CS"/>
              </w:rPr>
              <w:t xml:space="preserve"> </w:t>
            </w:r>
            <w:r w:rsidRPr="00970D63">
              <w:rPr>
                <w:rFonts w:ascii="Times New Roman" w:eastAsia="Times New Roman" w:hAnsi="Times New Roman"/>
                <w:sz w:val="20"/>
                <w:szCs w:val="20"/>
                <w:lang w:val="sr-Cyrl-CS"/>
              </w:rPr>
              <w:t>до</w:t>
            </w:r>
            <w:r w:rsidRPr="00970D63">
              <w:rPr>
                <w:rFonts w:ascii="Times New Roman" w:eastAsia="Times New Roman" w:hAnsi="Times New Roman"/>
                <w:spacing w:val="53"/>
                <w:sz w:val="20"/>
                <w:szCs w:val="20"/>
                <w:lang w:val="sr-Cyrl-CS"/>
              </w:rPr>
              <w:t xml:space="preserve"> </w:t>
            </w:r>
            <w:r w:rsidRPr="00970D63">
              <w:rPr>
                <w:rFonts w:ascii="Times New Roman" w:eastAsia="Times New Roman" w:hAnsi="Times New Roman"/>
                <w:sz w:val="20"/>
                <w:szCs w:val="20"/>
                <w:lang w:val="sr-Cyrl-CS"/>
              </w:rPr>
              <w:t>2027.</w:t>
            </w:r>
            <w:r w:rsidRPr="00970D63">
              <w:rPr>
                <w:rFonts w:ascii="Times New Roman" w:eastAsia="Times New Roman" w:hAnsi="Times New Roman"/>
                <w:spacing w:val="53"/>
                <w:sz w:val="20"/>
                <w:szCs w:val="20"/>
                <w:lang w:val="sr-Cyrl-CS"/>
              </w:rPr>
              <w:t xml:space="preserve"> </w:t>
            </w:r>
            <w:r w:rsidRPr="00970D63">
              <w:rPr>
                <w:rFonts w:ascii="Times New Roman" w:eastAsia="Times New Roman" w:hAnsi="Times New Roman"/>
                <w:sz w:val="20"/>
                <w:szCs w:val="20"/>
                <w:lang w:val="sr-Cyrl-CS"/>
              </w:rPr>
              <w:t>године,</w:t>
            </w:r>
            <w:r w:rsidRPr="00970D63">
              <w:rPr>
                <w:rFonts w:ascii="Times New Roman" w:eastAsia="Times New Roman" w:hAnsi="Times New Roman"/>
                <w:spacing w:val="38"/>
                <w:sz w:val="20"/>
                <w:szCs w:val="20"/>
                <w:lang w:val="sr-Cyrl-CS"/>
              </w:rPr>
              <w:t xml:space="preserve"> </w:t>
            </w:r>
            <w:r w:rsidRPr="00970D63">
              <w:rPr>
                <w:rFonts w:ascii="Times New Roman" w:eastAsia="Times New Roman" w:hAnsi="Times New Roman"/>
                <w:sz w:val="20"/>
                <w:szCs w:val="20"/>
                <w:lang w:val="sr-Cyrl-CS"/>
              </w:rPr>
              <w:t>у</w:t>
            </w:r>
            <w:r w:rsidRPr="00970D63">
              <w:rPr>
                <w:rFonts w:ascii="Times New Roman" w:eastAsia="Times New Roman" w:hAnsi="Times New Roman"/>
                <w:spacing w:val="39"/>
                <w:sz w:val="20"/>
                <w:szCs w:val="20"/>
                <w:lang w:val="sr-Cyrl-CS"/>
              </w:rPr>
              <w:t xml:space="preserve"> </w:t>
            </w:r>
            <w:r w:rsidRPr="00970D63">
              <w:rPr>
                <w:rFonts w:ascii="Times New Roman" w:eastAsia="Times New Roman" w:hAnsi="Times New Roman"/>
                <w:sz w:val="20"/>
                <w:szCs w:val="20"/>
                <w:lang w:val="sr-Cyrl-CS"/>
              </w:rPr>
              <w:t>складу</w:t>
            </w:r>
            <w:r w:rsidRPr="00970D63">
              <w:rPr>
                <w:rFonts w:ascii="Times New Roman" w:eastAsia="Times New Roman" w:hAnsi="Times New Roman"/>
                <w:spacing w:val="38"/>
                <w:sz w:val="20"/>
                <w:szCs w:val="20"/>
                <w:lang w:val="sr-Cyrl-CS"/>
              </w:rPr>
              <w:t xml:space="preserve"> </w:t>
            </w:r>
            <w:r w:rsidRPr="00970D63">
              <w:rPr>
                <w:rFonts w:ascii="Times New Roman" w:eastAsia="Times New Roman" w:hAnsi="Times New Roman"/>
                <w:sz w:val="20"/>
                <w:szCs w:val="20"/>
                <w:lang w:val="sr-Cyrl-CS"/>
              </w:rPr>
              <w:t>са</w:t>
            </w:r>
            <w:r w:rsidRPr="00970D63">
              <w:rPr>
                <w:rFonts w:ascii="Times New Roman" w:eastAsia="Times New Roman" w:hAnsi="Times New Roman"/>
                <w:spacing w:val="39"/>
                <w:sz w:val="20"/>
                <w:szCs w:val="20"/>
                <w:lang w:val="sr-Cyrl-CS"/>
              </w:rPr>
              <w:t xml:space="preserve"> </w:t>
            </w:r>
            <w:r w:rsidRPr="00970D63">
              <w:rPr>
                <w:rFonts w:ascii="Times New Roman" w:eastAsia="Times New Roman" w:hAnsi="Times New Roman"/>
                <w:sz w:val="20"/>
                <w:szCs w:val="20"/>
                <w:lang w:val="sr-Cyrl-CS"/>
              </w:rPr>
              <w:t>мерама</w:t>
            </w:r>
            <w:r w:rsidRPr="00970D63">
              <w:rPr>
                <w:rFonts w:ascii="Times New Roman" w:eastAsia="Times New Roman" w:hAnsi="Times New Roman"/>
                <w:spacing w:val="38"/>
                <w:sz w:val="20"/>
                <w:szCs w:val="20"/>
                <w:lang w:val="sr-Cyrl-CS"/>
              </w:rPr>
              <w:t xml:space="preserve"> </w:t>
            </w:r>
            <w:r w:rsidRPr="00970D63">
              <w:rPr>
                <w:rFonts w:ascii="Times New Roman" w:eastAsia="Times New Roman" w:hAnsi="Times New Roman"/>
                <w:sz w:val="20"/>
                <w:szCs w:val="20"/>
                <w:lang w:val="sr-Cyrl-CS"/>
              </w:rPr>
              <w:t>демографске</w:t>
            </w:r>
            <w:r w:rsidRPr="00970D63">
              <w:rPr>
                <w:rFonts w:ascii="Times New Roman" w:eastAsia="Times New Roman" w:hAnsi="Times New Roman"/>
                <w:w w:val="99"/>
                <w:sz w:val="20"/>
                <w:szCs w:val="20"/>
                <w:lang w:val="sr-Cyrl-CS"/>
              </w:rPr>
              <w:t xml:space="preserve"> </w:t>
            </w:r>
            <w:r w:rsidRPr="00970D63">
              <w:rPr>
                <w:rFonts w:ascii="Times New Roman" w:eastAsia="Times New Roman" w:hAnsi="Times New Roman"/>
                <w:sz w:val="20"/>
                <w:szCs w:val="20"/>
                <w:lang w:val="sr-Cyrl-CS"/>
              </w:rPr>
              <w:t>политике</w:t>
            </w:r>
            <w:r w:rsidRPr="00970D63">
              <w:rPr>
                <w:rFonts w:ascii="Times New Roman" w:eastAsia="Times New Roman" w:hAnsi="Times New Roman"/>
                <w:spacing w:val="5"/>
                <w:sz w:val="20"/>
                <w:szCs w:val="20"/>
                <w:lang w:val="sr-Cyrl-CS"/>
              </w:rPr>
              <w:t xml:space="preserve"> </w:t>
            </w:r>
            <w:r w:rsidRPr="00C64F8E">
              <w:rPr>
                <w:rFonts w:ascii="Times New Roman" w:eastAsia="Times New Roman" w:hAnsi="Times New Roman"/>
                <w:sz w:val="20"/>
                <w:szCs w:val="20"/>
                <w:lang w:val="sr-Cyrl-RS"/>
              </w:rPr>
              <w:t>Града</w:t>
            </w:r>
            <w:r w:rsidRPr="00970D63">
              <w:rPr>
                <w:rFonts w:ascii="Times New Roman" w:eastAsia="Times New Roman" w:hAnsi="Times New Roman"/>
                <w:sz w:val="20"/>
                <w:szCs w:val="20"/>
                <w:lang w:val="sr-Cyrl-CS"/>
              </w:rPr>
              <w:t>,</w:t>
            </w:r>
            <w:r w:rsidRPr="00970D63">
              <w:rPr>
                <w:rFonts w:ascii="Times New Roman" w:eastAsia="Times New Roman" w:hAnsi="Times New Roman"/>
                <w:spacing w:val="5"/>
                <w:sz w:val="20"/>
                <w:szCs w:val="20"/>
                <w:lang w:val="sr-Cyrl-CS"/>
              </w:rPr>
              <w:t xml:space="preserve"> </w:t>
            </w:r>
            <w:r w:rsidRPr="00970D63">
              <w:rPr>
                <w:rFonts w:ascii="Times New Roman" w:eastAsia="Times New Roman" w:hAnsi="Times New Roman"/>
                <w:sz w:val="20"/>
                <w:szCs w:val="20"/>
                <w:lang w:val="sr-Cyrl-CS"/>
              </w:rPr>
              <w:t>стамбено</w:t>
            </w:r>
            <w:r w:rsidRPr="00970D63">
              <w:rPr>
                <w:rFonts w:ascii="Times New Roman" w:eastAsia="Times New Roman" w:hAnsi="Times New Roman"/>
                <w:spacing w:val="5"/>
                <w:sz w:val="20"/>
                <w:szCs w:val="20"/>
                <w:lang w:val="sr-Cyrl-CS"/>
              </w:rPr>
              <w:t xml:space="preserve"> </w:t>
            </w:r>
            <w:r w:rsidRPr="00970D63">
              <w:rPr>
                <w:rFonts w:ascii="Times New Roman" w:eastAsia="Times New Roman" w:hAnsi="Times New Roman"/>
                <w:sz w:val="20"/>
                <w:szCs w:val="20"/>
                <w:lang w:val="sr-Cyrl-CS"/>
              </w:rPr>
              <w:t>збринути</w:t>
            </w:r>
            <w:r w:rsidRPr="00970D63">
              <w:rPr>
                <w:rFonts w:ascii="Times New Roman" w:eastAsia="Times New Roman" w:hAnsi="Times New Roman"/>
                <w:spacing w:val="5"/>
                <w:sz w:val="20"/>
                <w:szCs w:val="20"/>
                <w:lang w:val="sr-Cyrl-CS"/>
              </w:rPr>
              <w:t xml:space="preserve"> </w:t>
            </w:r>
            <w:r w:rsidRPr="00970D63">
              <w:rPr>
                <w:rFonts w:ascii="Times New Roman" w:eastAsia="Times New Roman" w:hAnsi="Times New Roman"/>
                <w:sz w:val="20"/>
                <w:szCs w:val="20"/>
                <w:lang w:val="sr-Cyrl-CS"/>
              </w:rPr>
              <w:t>најмање</w:t>
            </w:r>
            <w:r w:rsidRPr="00970D63">
              <w:rPr>
                <w:rFonts w:ascii="Times New Roman" w:eastAsia="Times New Roman" w:hAnsi="Times New Roman"/>
                <w:spacing w:val="5"/>
                <w:sz w:val="20"/>
                <w:szCs w:val="20"/>
                <w:lang w:val="sr-Cyrl-CS"/>
              </w:rPr>
              <w:t xml:space="preserve"> </w:t>
            </w:r>
            <w:r w:rsidRPr="00C64F8E">
              <w:rPr>
                <w:rFonts w:ascii="Times New Roman" w:eastAsia="Times New Roman" w:hAnsi="Times New Roman"/>
                <w:spacing w:val="5"/>
                <w:sz w:val="20"/>
                <w:szCs w:val="20"/>
                <w:lang w:val="sr-Cyrl-RS"/>
              </w:rPr>
              <w:t>15</w:t>
            </w:r>
            <w:r w:rsidRPr="00970D63">
              <w:rPr>
                <w:rFonts w:ascii="Times New Roman" w:eastAsia="Times New Roman" w:hAnsi="Times New Roman"/>
                <w:spacing w:val="5"/>
                <w:sz w:val="20"/>
                <w:szCs w:val="20"/>
                <w:lang w:val="sr-Cyrl-CS"/>
              </w:rPr>
              <w:t xml:space="preserve"> </w:t>
            </w:r>
            <w:r w:rsidRPr="00970D63">
              <w:rPr>
                <w:rFonts w:ascii="Times New Roman" w:eastAsia="Times New Roman" w:hAnsi="Times New Roman"/>
                <w:sz w:val="20"/>
                <w:szCs w:val="20"/>
                <w:lang w:val="sr-Cyrl-CS"/>
              </w:rPr>
              <w:t>породица</w:t>
            </w:r>
            <w:r w:rsidRPr="00970D63">
              <w:rPr>
                <w:rFonts w:ascii="Times New Roman" w:eastAsia="Times New Roman" w:hAnsi="Times New Roman"/>
                <w:spacing w:val="5"/>
                <w:sz w:val="20"/>
                <w:szCs w:val="20"/>
                <w:lang w:val="sr-Cyrl-CS"/>
              </w:rPr>
              <w:t xml:space="preserve"> </w:t>
            </w:r>
            <w:r w:rsidRPr="00970D63">
              <w:rPr>
                <w:rFonts w:ascii="Times New Roman" w:eastAsia="Times New Roman" w:hAnsi="Times New Roman"/>
                <w:sz w:val="20"/>
                <w:szCs w:val="20"/>
                <w:lang w:val="sr-Cyrl-CS"/>
              </w:rPr>
              <w:t>избеглица,</w:t>
            </w:r>
            <w:r w:rsidRPr="00970D63">
              <w:rPr>
                <w:rFonts w:ascii="Times New Roman" w:eastAsia="Times New Roman" w:hAnsi="Times New Roman"/>
                <w:spacing w:val="-8"/>
                <w:sz w:val="20"/>
                <w:szCs w:val="20"/>
                <w:lang w:val="sr-Cyrl-CS"/>
              </w:rPr>
              <w:t xml:space="preserve"> </w:t>
            </w:r>
            <w:r w:rsidRPr="00970D63">
              <w:rPr>
                <w:rFonts w:ascii="Times New Roman" w:eastAsia="Times New Roman" w:hAnsi="Times New Roman"/>
                <w:sz w:val="20"/>
                <w:szCs w:val="20"/>
                <w:lang w:val="sr-Cyrl-CS"/>
              </w:rPr>
              <w:t>ИРЛ</w:t>
            </w:r>
            <w:r w:rsidRPr="00970D63">
              <w:rPr>
                <w:rFonts w:ascii="Times New Roman" w:eastAsia="Times New Roman" w:hAnsi="Times New Roman"/>
                <w:spacing w:val="-8"/>
                <w:sz w:val="20"/>
                <w:szCs w:val="20"/>
                <w:lang w:val="sr-Cyrl-CS"/>
              </w:rPr>
              <w:t xml:space="preserve"> </w:t>
            </w:r>
            <w:r w:rsidRPr="00970D63">
              <w:rPr>
                <w:rFonts w:ascii="Times New Roman" w:eastAsia="Times New Roman" w:hAnsi="Times New Roman"/>
                <w:sz w:val="20"/>
                <w:szCs w:val="20"/>
                <w:lang w:val="sr-Cyrl-CS"/>
              </w:rPr>
              <w:t>и</w:t>
            </w:r>
            <w:r w:rsidRPr="00970D63">
              <w:rPr>
                <w:rFonts w:ascii="Times New Roman" w:eastAsia="Times New Roman" w:hAnsi="Times New Roman"/>
                <w:spacing w:val="-8"/>
                <w:sz w:val="20"/>
                <w:szCs w:val="20"/>
                <w:lang w:val="sr-Cyrl-CS"/>
              </w:rPr>
              <w:t xml:space="preserve"> </w:t>
            </w:r>
            <w:r w:rsidRPr="00970D63">
              <w:rPr>
                <w:rFonts w:ascii="Times New Roman" w:eastAsia="Times New Roman" w:hAnsi="Times New Roman"/>
                <w:sz w:val="20"/>
                <w:szCs w:val="20"/>
                <w:lang w:val="sr-Cyrl-CS"/>
              </w:rPr>
              <w:t>повратника</w:t>
            </w:r>
            <w:r w:rsidRPr="00970D63">
              <w:rPr>
                <w:rFonts w:ascii="Times New Roman" w:eastAsia="Times New Roman" w:hAnsi="Times New Roman"/>
                <w:spacing w:val="-9"/>
                <w:sz w:val="20"/>
                <w:szCs w:val="20"/>
                <w:lang w:val="sr-Cyrl-CS"/>
              </w:rPr>
              <w:t xml:space="preserve"> </w:t>
            </w:r>
            <w:r w:rsidRPr="00970D63">
              <w:rPr>
                <w:rFonts w:ascii="Times New Roman" w:eastAsia="Times New Roman" w:hAnsi="Times New Roman"/>
                <w:sz w:val="20"/>
                <w:szCs w:val="20"/>
                <w:lang w:val="sr-Cyrl-CS"/>
              </w:rPr>
              <w:t>кроз</w:t>
            </w:r>
            <w:r w:rsidRPr="00970D63">
              <w:rPr>
                <w:rFonts w:ascii="Times New Roman" w:eastAsia="Times New Roman" w:hAnsi="Times New Roman"/>
                <w:w w:val="99"/>
                <w:sz w:val="20"/>
                <w:szCs w:val="20"/>
                <w:lang w:val="sr-Cyrl-CS"/>
              </w:rPr>
              <w:t xml:space="preserve"> </w:t>
            </w:r>
            <w:r w:rsidRPr="00970D63">
              <w:rPr>
                <w:rFonts w:ascii="Times New Roman" w:eastAsia="Times New Roman" w:hAnsi="Times New Roman"/>
                <w:sz w:val="20"/>
                <w:szCs w:val="20"/>
                <w:lang w:val="sr-Cyrl-CS"/>
              </w:rPr>
              <w:t>програм</w:t>
            </w:r>
            <w:r w:rsidRPr="00970D63">
              <w:rPr>
                <w:rFonts w:ascii="Times New Roman" w:eastAsia="Times New Roman" w:hAnsi="Times New Roman"/>
                <w:spacing w:val="-10"/>
                <w:sz w:val="20"/>
                <w:szCs w:val="20"/>
                <w:lang w:val="sr-Cyrl-CS"/>
              </w:rPr>
              <w:t xml:space="preserve"> </w:t>
            </w:r>
            <w:r w:rsidRPr="00970D63">
              <w:rPr>
                <w:rFonts w:ascii="Times New Roman" w:eastAsia="Times New Roman" w:hAnsi="Times New Roman"/>
                <w:sz w:val="20"/>
                <w:szCs w:val="20"/>
                <w:lang w:val="sr-Cyrl-CS"/>
              </w:rPr>
              <w:t>откупа</w:t>
            </w:r>
            <w:r w:rsidRPr="00970D63">
              <w:rPr>
                <w:rFonts w:ascii="Times New Roman" w:eastAsia="Times New Roman" w:hAnsi="Times New Roman"/>
                <w:spacing w:val="-10"/>
                <w:sz w:val="20"/>
                <w:szCs w:val="20"/>
                <w:lang w:val="sr-Cyrl-CS"/>
              </w:rPr>
              <w:t xml:space="preserve"> </w:t>
            </w:r>
            <w:r w:rsidRPr="00970D63">
              <w:rPr>
                <w:rFonts w:ascii="Times New Roman" w:eastAsia="Times New Roman" w:hAnsi="Times New Roman"/>
                <w:sz w:val="20"/>
                <w:szCs w:val="20"/>
                <w:lang w:val="sr-Cyrl-CS"/>
              </w:rPr>
              <w:t>кућа</w:t>
            </w:r>
            <w:r w:rsidRPr="00970D63">
              <w:rPr>
                <w:rFonts w:ascii="Times New Roman" w:eastAsia="Times New Roman" w:hAnsi="Times New Roman"/>
                <w:spacing w:val="-9"/>
                <w:sz w:val="20"/>
                <w:szCs w:val="20"/>
                <w:lang w:val="sr-Cyrl-CS"/>
              </w:rPr>
              <w:t xml:space="preserve"> </w:t>
            </w:r>
            <w:r w:rsidRPr="00970D63">
              <w:rPr>
                <w:rFonts w:ascii="Times New Roman" w:eastAsia="Times New Roman" w:hAnsi="Times New Roman"/>
                <w:sz w:val="20"/>
                <w:szCs w:val="20"/>
                <w:lang w:val="sr-Cyrl-CS"/>
              </w:rPr>
              <w:t>са</w:t>
            </w:r>
            <w:r w:rsidRPr="00970D63">
              <w:rPr>
                <w:rFonts w:ascii="Times New Roman" w:eastAsia="Times New Roman" w:hAnsi="Times New Roman"/>
                <w:spacing w:val="-10"/>
                <w:sz w:val="20"/>
                <w:szCs w:val="20"/>
                <w:lang w:val="sr-Cyrl-CS"/>
              </w:rPr>
              <w:t xml:space="preserve"> </w:t>
            </w:r>
            <w:r w:rsidRPr="00970D63">
              <w:rPr>
                <w:rFonts w:ascii="Times New Roman" w:eastAsia="Times New Roman" w:hAnsi="Times New Roman"/>
                <w:sz w:val="20"/>
                <w:szCs w:val="20"/>
                <w:lang w:val="sr-Cyrl-CS"/>
              </w:rPr>
              <w:t>окућницом</w:t>
            </w:r>
            <w:r w:rsidRPr="00970D63">
              <w:rPr>
                <w:rFonts w:ascii="Times New Roman" w:eastAsia="Times New Roman" w:hAnsi="Times New Roman"/>
                <w:sz w:val="20"/>
                <w:szCs w:val="20"/>
              </w:rPr>
              <w:t>;</w:t>
            </w:r>
          </w:p>
        </w:tc>
      </w:tr>
      <w:tr w:rsidR="0087049E" w:rsidRPr="009C6DBD" w14:paraId="3AC3688B" w14:textId="77777777" w:rsidTr="0087049E">
        <w:trPr>
          <w:jc w:val="center"/>
        </w:trPr>
        <w:tc>
          <w:tcPr>
            <w:tcW w:w="763" w:type="pct"/>
            <w:tcBorders>
              <w:top w:val="single" w:sz="4" w:space="0" w:color="000000"/>
              <w:left w:val="single" w:sz="4" w:space="0" w:color="000000"/>
              <w:bottom w:val="single" w:sz="4" w:space="0" w:color="auto"/>
            </w:tcBorders>
            <w:shd w:val="clear" w:color="auto" w:fill="DBE5F1" w:themeFill="accent1" w:themeFillTint="33"/>
            <w:vAlign w:val="center"/>
          </w:tcPr>
          <w:p w14:paraId="762F8E91" w14:textId="77777777" w:rsidR="007918C5" w:rsidRPr="00C64F8E" w:rsidRDefault="007918C5" w:rsidP="007918C5">
            <w:pPr>
              <w:snapToGrid w:val="0"/>
              <w:jc w:val="center"/>
              <w:rPr>
                <w:rFonts w:ascii="Times New Roman" w:hAnsi="Times New Roman" w:cs="Times New Roman"/>
                <w:b/>
                <w:sz w:val="20"/>
                <w:szCs w:val="20"/>
              </w:rPr>
            </w:pPr>
            <w:r w:rsidRPr="00C64F8E">
              <w:rPr>
                <w:rFonts w:ascii="Times New Roman" w:hAnsi="Times New Roman" w:cs="Times New Roman"/>
                <w:b/>
                <w:sz w:val="20"/>
                <w:szCs w:val="20"/>
              </w:rPr>
              <w:t>Активност</w:t>
            </w:r>
          </w:p>
        </w:tc>
        <w:tc>
          <w:tcPr>
            <w:tcW w:w="667" w:type="pct"/>
            <w:tcBorders>
              <w:top w:val="single" w:sz="4" w:space="0" w:color="000000"/>
              <w:left w:val="single" w:sz="4" w:space="0" w:color="000000"/>
              <w:bottom w:val="single" w:sz="4" w:space="0" w:color="auto"/>
            </w:tcBorders>
            <w:shd w:val="clear" w:color="auto" w:fill="DBE5F1" w:themeFill="accent1" w:themeFillTint="33"/>
            <w:vAlign w:val="center"/>
          </w:tcPr>
          <w:p w14:paraId="197D415F" w14:textId="77777777" w:rsidR="007918C5" w:rsidRPr="00C64F8E" w:rsidRDefault="00960405" w:rsidP="007918C5">
            <w:pPr>
              <w:snapToGrid w:val="0"/>
              <w:jc w:val="center"/>
              <w:rPr>
                <w:rFonts w:ascii="Times New Roman" w:hAnsi="Times New Roman" w:cs="Times New Roman"/>
                <w:b/>
                <w:sz w:val="20"/>
                <w:szCs w:val="20"/>
                <w:lang w:val="sr-Cyrl-RS"/>
              </w:rPr>
            </w:pPr>
            <w:r w:rsidRPr="00C64F8E">
              <w:rPr>
                <w:rFonts w:ascii="Times New Roman" w:hAnsi="Times New Roman" w:cs="Times New Roman"/>
                <w:b/>
                <w:sz w:val="20"/>
                <w:szCs w:val="20"/>
                <w:lang w:val="sr-Cyrl-RS"/>
              </w:rPr>
              <w:t>П</w:t>
            </w:r>
            <w:r w:rsidR="007918C5" w:rsidRPr="00C64F8E">
              <w:rPr>
                <w:rFonts w:ascii="Times New Roman" w:hAnsi="Times New Roman" w:cs="Times New Roman"/>
                <w:b/>
                <w:sz w:val="20"/>
                <w:szCs w:val="20"/>
              </w:rPr>
              <w:t>ериод</w:t>
            </w:r>
            <w:r w:rsidRPr="00C64F8E">
              <w:rPr>
                <w:rFonts w:ascii="Times New Roman" w:hAnsi="Times New Roman" w:cs="Times New Roman"/>
                <w:b/>
                <w:sz w:val="20"/>
                <w:szCs w:val="20"/>
                <w:lang w:val="sr-Cyrl-RS"/>
              </w:rPr>
              <w:t xml:space="preserve"> реализације</w:t>
            </w:r>
          </w:p>
        </w:tc>
        <w:tc>
          <w:tcPr>
            <w:tcW w:w="705" w:type="pct"/>
            <w:tcBorders>
              <w:top w:val="single" w:sz="4" w:space="0" w:color="000000"/>
              <w:left w:val="single" w:sz="4" w:space="0" w:color="000000"/>
              <w:bottom w:val="single" w:sz="4" w:space="0" w:color="auto"/>
            </w:tcBorders>
            <w:shd w:val="clear" w:color="auto" w:fill="DBE5F1" w:themeFill="accent1" w:themeFillTint="33"/>
            <w:vAlign w:val="center"/>
          </w:tcPr>
          <w:p w14:paraId="7541942D" w14:textId="77777777" w:rsidR="007918C5" w:rsidRPr="00C64F8E" w:rsidRDefault="007918C5" w:rsidP="007918C5">
            <w:pPr>
              <w:snapToGrid w:val="0"/>
              <w:jc w:val="center"/>
              <w:rPr>
                <w:rFonts w:ascii="Times New Roman" w:hAnsi="Times New Roman" w:cs="Times New Roman"/>
                <w:b/>
                <w:sz w:val="20"/>
                <w:szCs w:val="20"/>
              </w:rPr>
            </w:pPr>
            <w:r w:rsidRPr="00C64F8E">
              <w:rPr>
                <w:rFonts w:ascii="Times New Roman" w:hAnsi="Times New Roman" w:cs="Times New Roman"/>
                <w:b/>
                <w:sz w:val="20"/>
                <w:szCs w:val="20"/>
              </w:rPr>
              <w:t>Резул</w:t>
            </w:r>
            <w:r w:rsidRPr="00C64F8E">
              <w:rPr>
                <w:rFonts w:ascii="Times New Roman" w:hAnsi="Times New Roman" w:cs="Times New Roman"/>
                <w:b/>
                <w:sz w:val="20"/>
                <w:szCs w:val="20"/>
                <w:lang w:val="sr-Cyrl-CS"/>
              </w:rPr>
              <w:t>тати</w:t>
            </w:r>
          </w:p>
        </w:tc>
        <w:tc>
          <w:tcPr>
            <w:tcW w:w="1007" w:type="pct"/>
            <w:tcBorders>
              <w:top w:val="single" w:sz="4" w:space="0" w:color="000000"/>
              <w:left w:val="single" w:sz="4" w:space="0" w:color="000000"/>
              <w:bottom w:val="single" w:sz="4" w:space="0" w:color="auto"/>
            </w:tcBorders>
            <w:shd w:val="clear" w:color="auto" w:fill="DBE5F1" w:themeFill="accent1" w:themeFillTint="33"/>
            <w:vAlign w:val="center"/>
          </w:tcPr>
          <w:p w14:paraId="6FDE8B2A" w14:textId="77777777" w:rsidR="007918C5" w:rsidRPr="00C64F8E" w:rsidRDefault="007918C5" w:rsidP="007918C5">
            <w:pPr>
              <w:snapToGrid w:val="0"/>
              <w:jc w:val="center"/>
              <w:rPr>
                <w:rFonts w:ascii="Times New Roman" w:hAnsi="Times New Roman" w:cs="Times New Roman"/>
                <w:b/>
                <w:sz w:val="20"/>
                <w:szCs w:val="20"/>
              </w:rPr>
            </w:pPr>
            <w:r w:rsidRPr="00C64F8E">
              <w:rPr>
                <w:rFonts w:ascii="Times New Roman" w:hAnsi="Times New Roman" w:cs="Times New Roman"/>
                <w:b/>
                <w:sz w:val="20"/>
                <w:szCs w:val="20"/>
              </w:rPr>
              <w:t>Индикатори</w:t>
            </w:r>
          </w:p>
        </w:tc>
        <w:tc>
          <w:tcPr>
            <w:tcW w:w="543" w:type="pct"/>
            <w:tcBorders>
              <w:top w:val="single" w:sz="4" w:space="0" w:color="000000"/>
              <w:left w:val="single" w:sz="4" w:space="0" w:color="000000"/>
              <w:bottom w:val="single" w:sz="4" w:space="0" w:color="000000"/>
            </w:tcBorders>
            <w:shd w:val="clear" w:color="auto" w:fill="DBE5F1" w:themeFill="accent1" w:themeFillTint="33"/>
            <w:vAlign w:val="center"/>
          </w:tcPr>
          <w:p w14:paraId="478DBE2C" w14:textId="77777777" w:rsidR="007918C5" w:rsidRPr="00C64F8E" w:rsidRDefault="007918C5" w:rsidP="007918C5">
            <w:pPr>
              <w:snapToGrid w:val="0"/>
              <w:jc w:val="center"/>
              <w:rPr>
                <w:rFonts w:ascii="Times New Roman" w:hAnsi="Times New Roman" w:cs="Times New Roman"/>
                <w:b/>
                <w:sz w:val="20"/>
                <w:szCs w:val="20"/>
              </w:rPr>
            </w:pPr>
            <w:r w:rsidRPr="00C64F8E">
              <w:rPr>
                <w:rFonts w:ascii="Times New Roman" w:hAnsi="Times New Roman" w:cs="Times New Roman"/>
                <w:b/>
                <w:sz w:val="20"/>
                <w:szCs w:val="20"/>
              </w:rPr>
              <w:t>Ресурси</w:t>
            </w:r>
          </w:p>
        </w:tc>
        <w:tc>
          <w:tcPr>
            <w:tcW w:w="758" w:type="pct"/>
            <w:tcBorders>
              <w:top w:val="single" w:sz="4" w:space="0" w:color="000000"/>
              <w:left w:val="single" w:sz="4" w:space="0" w:color="000000"/>
              <w:bottom w:val="single" w:sz="4" w:space="0" w:color="auto"/>
            </w:tcBorders>
            <w:shd w:val="clear" w:color="auto" w:fill="DBE5F1" w:themeFill="accent1" w:themeFillTint="33"/>
            <w:vAlign w:val="center"/>
          </w:tcPr>
          <w:p w14:paraId="23C577D3" w14:textId="77777777" w:rsidR="007918C5" w:rsidRPr="00C64F8E" w:rsidRDefault="007918C5" w:rsidP="007918C5">
            <w:pPr>
              <w:snapToGrid w:val="0"/>
              <w:jc w:val="center"/>
              <w:rPr>
                <w:rFonts w:ascii="Times New Roman" w:hAnsi="Times New Roman" w:cs="Times New Roman"/>
                <w:b/>
                <w:sz w:val="20"/>
                <w:szCs w:val="20"/>
              </w:rPr>
            </w:pPr>
            <w:r w:rsidRPr="00C64F8E">
              <w:rPr>
                <w:rFonts w:ascii="Times New Roman" w:hAnsi="Times New Roman" w:cs="Times New Roman"/>
                <w:b/>
                <w:sz w:val="20"/>
                <w:szCs w:val="20"/>
              </w:rPr>
              <w:t>Одговорни актер</w:t>
            </w:r>
          </w:p>
        </w:tc>
        <w:tc>
          <w:tcPr>
            <w:tcW w:w="557" w:type="pct"/>
            <w:tcBorders>
              <w:top w:val="single" w:sz="4" w:space="0" w:color="000000"/>
              <w:left w:val="single" w:sz="4" w:space="0" w:color="000000"/>
              <w:bottom w:val="single" w:sz="4" w:space="0" w:color="auto"/>
              <w:right w:val="single" w:sz="4" w:space="0" w:color="000000"/>
            </w:tcBorders>
            <w:shd w:val="clear" w:color="auto" w:fill="DBE5F1" w:themeFill="accent1" w:themeFillTint="33"/>
            <w:vAlign w:val="center"/>
          </w:tcPr>
          <w:p w14:paraId="6992AB52" w14:textId="77777777" w:rsidR="007918C5" w:rsidRPr="00C64F8E" w:rsidRDefault="007918C5" w:rsidP="007918C5">
            <w:pPr>
              <w:snapToGrid w:val="0"/>
              <w:jc w:val="center"/>
              <w:rPr>
                <w:rFonts w:ascii="Times New Roman" w:hAnsi="Times New Roman" w:cs="Times New Roman"/>
                <w:b/>
                <w:sz w:val="20"/>
                <w:szCs w:val="20"/>
              </w:rPr>
            </w:pPr>
            <w:r w:rsidRPr="00C64F8E">
              <w:rPr>
                <w:rFonts w:ascii="Times New Roman" w:hAnsi="Times New Roman" w:cs="Times New Roman"/>
                <w:b/>
                <w:sz w:val="20"/>
                <w:szCs w:val="20"/>
              </w:rPr>
              <w:t>Партнери</w:t>
            </w:r>
          </w:p>
        </w:tc>
      </w:tr>
      <w:tr w:rsidR="0087049E" w:rsidRPr="009C6DBD" w14:paraId="07ACE916" w14:textId="77777777" w:rsidTr="0087049E">
        <w:trPr>
          <w:trHeight w:val="997"/>
          <w:jc w:val="center"/>
        </w:trPr>
        <w:tc>
          <w:tcPr>
            <w:tcW w:w="763" w:type="pct"/>
            <w:tcBorders>
              <w:top w:val="single" w:sz="4" w:space="0" w:color="auto"/>
              <w:left w:val="single" w:sz="4" w:space="0" w:color="auto"/>
              <w:bottom w:val="single" w:sz="4" w:space="0" w:color="auto"/>
              <w:right w:val="single" w:sz="4" w:space="0" w:color="auto"/>
            </w:tcBorders>
          </w:tcPr>
          <w:p w14:paraId="758E6AB8" w14:textId="77777777" w:rsidR="000C3E7D" w:rsidRPr="00C64F8E" w:rsidRDefault="000C3E7D" w:rsidP="000C3E7D">
            <w:pPr>
              <w:pStyle w:val="BodyText"/>
              <w:jc w:val="left"/>
              <w:rPr>
                <w:sz w:val="18"/>
                <w:szCs w:val="18"/>
              </w:rPr>
            </w:pPr>
            <w:r w:rsidRPr="00C64F8E">
              <w:rPr>
                <w:sz w:val="18"/>
                <w:szCs w:val="18"/>
              </w:rPr>
              <w:t>1.1.Аплицирање</w:t>
            </w:r>
            <w:r w:rsidRPr="00C64F8E">
              <w:rPr>
                <w:sz w:val="18"/>
                <w:szCs w:val="18"/>
                <w:lang w:val="sr-Latn-RS"/>
              </w:rPr>
              <w:t xml:space="preserve"> </w:t>
            </w:r>
            <w:r w:rsidRPr="00C64F8E">
              <w:rPr>
                <w:sz w:val="18"/>
                <w:szCs w:val="18"/>
              </w:rPr>
              <w:t>за средства код КИРС-а или других донатора</w:t>
            </w:r>
          </w:p>
          <w:p w14:paraId="73A106F5" w14:textId="77777777" w:rsidR="000C3E7D" w:rsidRPr="00C64F8E" w:rsidRDefault="000C3E7D" w:rsidP="000C3E7D">
            <w:pPr>
              <w:snapToGrid w:val="0"/>
              <w:spacing w:after="0"/>
              <w:rPr>
                <w:rFonts w:ascii="Times New Roman" w:hAnsi="Times New Roman" w:cs="Times New Roman"/>
                <w:sz w:val="18"/>
                <w:szCs w:val="18"/>
                <w:lang w:val="sr-Cyrl-CS"/>
              </w:rPr>
            </w:pPr>
          </w:p>
        </w:tc>
        <w:tc>
          <w:tcPr>
            <w:tcW w:w="667" w:type="pct"/>
            <w:tcBorders>
              <w:top w:val="single" w:sz="4" w:space="0" w:color="auto"/>
              <w:bottom w:val="single" w:sz="4" w:space="0" w:color="auto"/>
              <w:right w:val="single" w:sz="4" w:space="0" w:color="auto"/>
            </w:tcBorders>
          </w:tcPr>
          <w:p w14:paraId="0394D76C" w14:textId="77777777" w:rsidR="000C3E7D" w:rsidRPr="00C64F8E" w:rsidRDefault="000C3E7D" w:rsidP="000C3E7D">
            <w:pPr>
              <w:snapToGrid w:val="0"/>
              <w:spacing w:after="0"/>
              <w:jc w:val="center"/>
              <w:rPr>
                <w:rFonts w:ascii="Times New Roman" w:hAnsi="Times New Roman" w:cs="Times New Roman"/>
                <w:sz w:val="18"/>
                <w:szCs w:val="18"/>
                <w:lang w:val="sr-Cyrl-CS"/>
              </w:rPr>
            </w:pPr>
            <w:r w:rsidRPr="00C64F8E">
              <w:rPr>
                <w:rFonts w:ascii="Times New Roman" w:hAnsi="Times New Roman" w:cs="Times New Roman"/>
                <w:sz w:val="18"/>
                <w:szCs w:val="18"/>
              </w:rPr>
              <w:t>7 дана</w:t>
            </w:r>
          </w:p>
        </w:tc>
        <w:tc>
          <w:tcPr>
            <w:tcW w:w="705" w:type="pct"/>
            <w:tcBorders>
              <w:top w:val="single" w:sz="4" w:space="0" w:color="auto"/>
              <w:bottom w:val="single" w:sz="4" w:space="0" w:color="auto"/>
              <w:right w:val="single" w:sz="4" w:space="0" w:color="auto"/>
            </w:tcBorders>
          </w:tcPr>
          <w:p w14:paraId="00190BCD" w14:textId="77777777" w:rsidR="000C3E7D" w:rsidRPr="00C64F8E" w:rsidRDefault="000C3E7D" w:rsidP="000C3E7D">
            <w:pPr>
              <w:snapToGrid w:val="0"/>
              <w:spacing w:after="0"/>
              <w:rPr>
                <w:rFonts w:ascii="Times New Roman" w:hAnsi="Times New Roman" w:cs="Times New Roman"/>
                <w:sz w:val="18"/>
                <w:szCs w:val="18"/>
                <w:lang w:val="sr-Cyrl-CS"/>
              </w:rPr>
            </w:pPr>
            <w:r w:rsidRPr="00C64F8E">
              <w:rPr>
                <w:rFonts w:ascii="Times New Roman" w:hAnsi="Times New Roman" w:cs="Times New Roman"/>
                <w:sz w:val="18"/>
                <w:szCs w:val="18"/>
              </w:rPr>
              <w:t>Обезбеђена финасијска средства</w:t>
            </w:r>
          </w:p>
        </w:tc>
        <w:tc>
          <w:tcPr>
            <w:tcW w:w="1007" w:type="pct"/>
            <w:tcBorders>
              <w:top w:val="single" w:sz="4" w:space="0" w:color="auto"/>
              <w:bottom w:val="single" w:sz="4" w:space="0" w:color="auto"/>
              <w:right w:val="single" w:sz="4" w:space="0" w:color="auto"/>
            </w:tcBorders>
          </w:tcPr>
          <w:p w14:paraId="5BE66879" w14:textId="77777777" w:rsidR="000C3E7D" w:rsidRPr="007B5350" w:rsidRDefault="007B5350" w:rsidP="000C3E7D">
            <w:pPr>
              <w:snapToGrid w:val="0"/>
              <w:spacing w:after="0"/>
              <w:rPr>
                <w:rFonts w:ascii="Times New Roman" w:hAnsi="Times New Roman" w:cs="Times New Roman"/>
                <w:sz w:val="18"/>
                <w:szCs w:val="18"/>
                <w:lang w:val="sr-Cyrl-RS"/>
              </w:rPr>
            </w:pPr>
            <w:r>
              <w:rPr>
                <w:rFonts w:ascii="Times New Roman" w:hAnsi="Times New Roman" w:cs="Times New Roman"/>
                <w:sz w:val="18"/>
                <w:szCs w:val="18"/>
                <w:lang w:val="sr-Cyrl-RS"/>
              </w:rPr>
              <w:t>Поптисан уговор</w:t>
            </w:r>
          </w:p>
        </w:tc>
        <w:tc>
          <w:tcPr>
            <w:tcW w:w="543" w:type="pct"/>
            <w:tcBorders>
              <w:left w:val="single" w:sz="4" w:space="0" w:color="auto"/>
              <w:bottom w:val="single" w:sz="4" w:space="0" w:color="auto"/>
              <w:right w:val="single" w:sz="4" w:space="0" w:color="auto"/>
            </w:tcBorders>
          </w:tcPr>
          <w:p w14:paraId="3142E238" w14:textId="77777777" w:rsidR="000C3E7D" w:rsidRPr="00C64F8E" w:rsidRDefault="000C3E7D" w:rsidP="000C3E7D">
            <w:pPr>
              <w:snapToGrid w:val="0"/>
              <w:spacing w:after="0"/>
              <w:rPr>
                <w:rFonts w:ascii="Times New Roman" w:hAnsi="Times New Roman" w:cs="Times New Roman"/>
                <w:sz w:val="18"/>
                <w:szCs w:val="18"/>
                <w:lang w:val="sr-Cyrl-CS"/>
              </w:rPr>
            </w:pPr>
            <w:r w:rsidRPr="00C64F8E">
              <w:rPr>
                <w:rFonts w:ascii="Times New Roman" w:hAnsi="Times New Roman" w:cs="Times New Roman"/>
                <w:sz w:val="18"/>
                <w:szCs w:val="18"/>
                <w:lang w:val="sr-Cyrl-CS"/>
              </w:rPr>
              <w:t>Издвојена средства из буџета ЛС и средства са других нивоа власти или донатора</w:t>
            </w:r>
          </w:p>
        </w:tc>
        <w:tc>
          <w:tcPr>
            <w:tcW w:w="758" w:type="pct"/>
            <w:tcBorders>
              <w:top w:val="single" w:sz="4" w:space="0" w:color="auto"/>
              <w:left w:val="single" w:sz="4" w:space="0" w:color="auto"/>
              <w:bottom w:val="single" w:sz="4" w:space="0" w:color="auto"/>
              <w:right w:val="single" w:sz="4" w:space="0" w:color="auto"/>
            </w:tcBorders>
          </w:tcPr>
          <w:p w14:paraId="6DED53E9" w14:textId="77777777" w:rsidR="000C3E7D" w:rsidRPr="00C64F8E" w:rsidRDefault="000C3E7D" w:rsidP="000C3E7D">
            <w:pPr>
              <w:snapToGrid w:val="0"/>
              <w:spacing w:after="0"/>
              <w:rPr>
                <w:rFonts w:ascii="Times New Roman" w:hAnsi="Times New Roman" w:cs="Times New Roman"/>
                <w:sz w:val="18"/>
                <w:szCs w:val="18"/>
                <w:lang w:val="sr-Cyrl-CS"/>
              </w:rPr>
            </w:pPr>
            <w:r w:rsidRPr="00C64F8E">
              <w:rPr>
                <w:rFonts w:ascii="Times New Roman" w:hAnsi="Times New Roman" w:cs="Times New Roman"/>
                <w:sz w:val="18"/>
                <w:szCs w:val="18"/>
                <w:lang w:val="sr-Cyrl-CS"/>
              </w:rPr>
              <w:t>Градоначелница, повереник за избеглице</w:t>
            </w:r>
          </w:p>
        </w:tc>
        <w:tc>
          <w:tcPr>
            <w:tcW w:w="557" w:type="pct"/>
            <w:tcBorders>
              <w:top w:val="single" w:sz="4" w:space="0" w:color="auto"/>
              <w:bottom w:val="single" w:sz="4" w:space="0" w:color="auto"/>
              <w:right w:val="single" w:sz="4" w:space="0" w:color="auto"/>
            </w:tcBorders>
          </w:tcPr>
          <w:p w14:paraId="44B8FC1E" w14:textId="77777777" w:rsidR="000C3E7D" w:rsidRPr="00C64F8E" w:rsidRDefault="000C3E7D" w:rsidP="000C3E7D">
            <w:pPr>
              <w:snapToGrid w:val="0"/>
              <w:spacing w:after="0"/>
              <w:rPr>
                <w:rFonts w:ascii="Times New Roman" w:hAnsi="Times New Roman" w:cs="Times New Roman"/>
                <w:sz w:val="18"/>
                <w:szCs w:val="18"/>
                <w:lang w:val="sr-Cyrl-CS"/>
              </w:rPr>
            </w:pPr>
            <w:r w:rsidRPr="00C64F8E">
              <w:rPr>
                <w:rFonts w:ascii="Times New Roman" w:hAnsi="Times New Roman" w:cs="Times New Roman"/>
                <w:sz w:val="18"/>
                <w:szCs w:val="18"/>
              </w:rPr>
              <w:t>КИРС, донатори</w:t>
            </w:r>
          </w:p>
        </w:tc>
      </w:tr>
      <w:tr w:rsidR="0087049E" w:rsidRPr="009C6DBD" w14:paraId="10872791" w14:textId="77777777" w:rsidTr="0087049E">
        <w:trPr>
          <w:jc w:val="center"/>
        </w:trPr>
        <w:tc>
          <w:tcPr>
            <w:tcW w:w="763" w:type="pct"/>
            <w:tcBorders>
              <w:top w:val="single" w:sz="4" w:space="0" w:color="auto"/>
              <w:left w:val="single" w:sz="4" w:space="0" w:color="auto"/>
              <w:bottom w:val="single" w:sz="4" w:space="0" w:color="auto"/>
              <w:right w:val="single" w:sz="4" w:space="0" w:color="auto"/>
            </w:tcBorders>
          </w:tcPr>
          <w:p w14:paraId="0F76B0D6" w14:textId="77777777" w:rsidR="000C3E7D" w:rsidRPr="00C64F8E" w:rsidRDefault="000C3E7D" w:rsidP="000C3E7D">
            <w:pPr>
              <w:snapToGrid w:val="0"/>
              <w:spacing w:after="0"/>
              <w:rPr>
                <w:rFonts w:ascii="Times New Roman" w:hAnsi="Times New Roman" w:cs="Times New Roman"/>
                <w:sz w:val="18"/>
                <w:szCs w:val="18"/>
                <w:lang w:val="sr-Cyrl-CS"/>
              </w:rPr>
            </w:pPr>
            <w:r w:rsidRPr="00C64F8E">
              <w:rPr>
                <w:rFonts w:ascii="Times New Roman" w:hAnsi="Times New Roman" w:cs="Times New Roman"/>
                <w:sz w:val="18"/>
                <w:szCs w:val="18"/>
                <w:lang w:val="sr-Cyrl-CS"/>
              </w:rPr>
              <w:t>1.2.Формирање</w:t>
            </w:r>
            <w:r w:rsidRPr="00C64F8E">
              <w:rPr>
                <w:rFonts w:ascii="Times New Roman" w:hAnsi="Times New Roman" w:cs="Times New Roman"/>
                <w:spacing w:val="4"/>
                <w:sz w:val="18"/>
                <w:szCs w:val="18"/>
                <w:lang w:val="sr-Cyrl-CS"/>
              </w:rPr>
              <w:t xml:space="preserve"> </w:t>
            </w:r>
            <w:r w:rsidRPr="00C64F8E">
              <w:rPr>
                <w:rFonts w:ascii="Times New Roman" w:hAnsi="Times New Roman" w:cs="Times New Roman"/>
                <w:sz w:val="18"/>
                <w:szCs w:val="18"/>
                <w:lang w:val="sr-Cyrl-CS"/>
              </w:rPr>
              <w:t>комисије за избор корисника</w:t>
            </w:r>
          </w:p>
        </w:tc>
        <w:tc>
          <w:tcPr>
            <w:tcW w:w="667" w:type="pct"/>
            <w:tcBorders>
              <w:top w:val="single" w:sz="4" w:space="0" w:color="auto"/>
              <w:bottom w:val="single" w:sz="4" w:space="0" w:color="auto"/>
              <w:right w:val="single" w:sz="4" w:space="0" w:color="auto"/>
            </w:tcBorders>
          </w:tcPr>
          <w:p w14:paraId="576AABED" w14:textId="77777777" w:rsidR="000C3E7D" w:rsidRPr="00C64F8E" w:rsidRDefault="000C3E7D" w:rsidP="000C3E7D">
            <w:pPr>
              <w:snapToGrid w:val="0"/>
              <w:spacing w:after="0"/>
              <w:jc w:val="center"/>
              <w:rPr>
                <w:rFonts w:ascii="Times New Roman" w:hAnsi="Times New Roman" w:cs="Times New Roman"/>
                <w:sz w:val="18"/>
                <w:szCs w:val="18"/>
                <w:lang w:val="sr-Cyrl-RS"/>
              </w:rPr>
            </w:pPr>
            <w:r w:rsidRPr="00C64F8E">
              <w:rPr>
                <w:rFonts w:ascii="Times New Roman" w:hAnsi="Times New Roman" w:cs="Times New Roman"/>
                <w:sz w:val="18"/>
                <w:szCs w:val="18"/>
              </w:rPr>
              <w:t>7 дана</w:t>
            </w:r>
          </w:p>
        </w:tc>
        <w:tc>
          <w:tcPr>
            <w:tcW w:w="705" w:type="pct"/>
            <w:tcBorders>
              <w:top w:val="single" w:sz="4" w:space="0" w:color="auto"/>
              <w:bottom w:val="single" w:sz="4" w:space="0" w:color="auto"/>
              <w:right w:val="single" w:sz="4" w:space="0" w:color="auto"/>
            </w:tcBorders>
          </w:tcPr>
          <w:p w14:paraId="3252870E" w14:textId="77777777" w:rsidR="000C3E7D" w:rsidRPr="00C64F8E" w:rsidRDefault="000C3E7D" w:rsidP="000C3E7D">
            <w:pPr>
              <w:snapToGrid w:val="0"/>
              <w:spacing w:after="0"/>
              <w:rPr>
                <w:rFonts w:ascii="Times New Roman" w:hAnsi="Times New Roman" w:cs="Times New Roman"/>
                <w:sz w:val="18"/>
                <w:szCs w:val="18"/>
                <w:lang w:val="sr-Cyrl-CS"/>
              </w:rPr>
            </w:pPr>
            <w:r w:rsidRPr="00C64F8E">
              <w:rPr>
                <w:rFonts w:ascii="Times New Roman" w:hAnsi="Times New Roman" w:cs="Times New Roman"/>
                <w:sz w:val="18"/>
                <w:szCs w:val="18"/>
                <w:lang w:val="sr-Cyrl-RS"/>
              </w:rPr>
              <w:t>Формирана Комисија за избор корисника и доделу средстава</w:t>
            </w:r>
          </w:p>
        </w:tc>
        <w:tc>
          <w:tcPr>
            <w:tcW w:w="1007" w:type="pct"/>
            <w:tcBorders>
              <w:top w:val="single" w:sz="4" w:space="0" w:color="auto"/>
              <w:bottom w:val="single" w:sz="4" w:space="0" w:color="auto"/>
              <w:right w:val="single" w:sz="4" w:space="0" w:color="auto"/>
            </w:tcBorders>
          </w:tcPr>
          <w:p w14:paraId="2313E367" w14:textId="77777777" w:rsidR="000C3E7D" w:rsidRPr="007B5350" w:rsidRDefault="007B5350" w:rsidP="000C3E7D">
            <w:pPr>
              <w:pStyle w:val="BodyText"/>
              <w:jc w:val="left"/>
              <w:rPr>
                <w:sz w:val="18"/>
                <w:szCs w:val="18"/>
                <w:lang w:val="sr-Cyrl-RS"/>
              </w:rPr>
            </w:pPr>
            <w:r>
              <w:rPr>
                <w:sz w:val="18"/>
                <w:szCs w:val="18"/>
                <w:lang w:val="sr-Cyrl-RS"/>
              </w:rPr>
              <w:t>Решење о формирању Комисије</w:t>
            </w:r>
          </w:p>
        </w:tc>
        <w:tc>
          <w:tcPr>
            <w:tcW w:w="543" w:type="pct"/>
            <w:tcBorders>
              <w:top w:val="single" w:sz="4" w:space="0" w:color="auto"/>
              <w:bottom w:val="single" w:sz="4" w:space="0" w:color="auto"/>
              <w:right w:val="single" w:sz="4" w:space="0" w:color="auto"/>
            </w:tcBorders>
          </w:tcPr>
          <w:p w14:paraId="4D07AC8D" w14:textId="77777777" w:rsidR="000C3E7D" w:rsidRPr="00C64F8E" w:rsidRDefault="000C3E7D" w:rsidP="000C3E7D">
            <w:pPr>
              <w:snapToGrid w:val="0"/>
              <w:spacing w:after="0"/>
              <w:rPr>
                <w:rFonts w:ascii="Times New Roman" w:hAnsi="Times New Roman" w:cs="Times New Roman"/>
                <w:sz w:val="18"/>
                <w:szCs w:val="18"/>
                <w:lang w:val="sr-Cyrl-CS"/>
              </w:rPr>
            </w:pPr>
            <w:r w:rsidRPr="00C64F8E">
              <w:rPr>
                <w:rFonts w:ascii="Times New Roman" w:hAnsi="Times New Roman" w:cs="Times New Roman"/>
                <w:sz w:val="18"/>
                <w:szCs w:val="18"/>
              </w:rPr>
              <w:t>Постојећи људски ресурси</w:t>
            </w:r>
          </w:p>
        </w:tc>
        <w:tc>
          <w:tcPr>
            <w:tcW w:w="758" w:type="pct"/>
            <w:tcBorders>
              <w:top w:val="single" w:sz="4" w:space="0" w:color="auto"/>
              <w:bottom w:val="single" w:sz="4" w:space="0" w:color="auto"/>
              <w:right w:val="single" w:sz="4" w:space="0" w:color="auto"/>
            </w:tcBorders>
          </w:tcPr>
          <w:p w14:paraId="3A7377A9" w14:textId="77777777" w:rsidR="000C3E7D" w:rsidRPr="00C64F8E" w:rsidRDefault="000C3E7D" w:rsidP="000C3E7D">
            <w:pPr>
              <w:snapToGrid w:val="0"/>
              <w:spacing w:after="0"/>
              <w:rPr>
                <w:rFonts w:ascii="Times New Roman" w:hAnsi="Times New Roman" w:cs="Times New Roman"/>
                <w:sz w:val="18"/>
                <w:szCs w:val="18"/>
                <w:lang w:val="sr-Cyrl-RS"/>
              </w:rPr>
            </w:pPr>
            <w:r w:rsidRPr="00C64F8E">
              <w:rPr>
                <w:rFonts w:ascii="Times New Roman" w:hAnsi="Times New Roman" w:cs="Times New Roman"/>
                <w:sz w:val="18"/>
                <w:szCs w:val="18"/>
                <w:lang w:val="sr-Cyrl-RS"/>
              </w:rPr>
              <w:t>Градоначелница</w:t>
            </w:r>
          </w:p>
        </w:tc>
        <w:tc>
          <w:tcPr>
            <w:tcW w:w="557" w:type="pct"/>
            <w:tcBorders>
              <w:top w:val="single" w:sz="4" w:space="0" w:color="auto"/>
              <w:bottom w:val="single" w:sz="4" w:space="0" w:color="auto"/>
              <w:right w:val="single" w:sz="4" w:space="0" w:color="auto"/>
            </w:tcBorders>
          </w:tcPr>
          <w:p w14:paraId="7AC27172" w14:textId="77777777" w:rsidR="000C3E7D" w:rsidRPr="00C64F8E" w:rsidRDefault="000C3E7D" w:rsidP="000C3E7D">
            <w:pPr>
              <w:snapToGrid w:val="0"/>
              <w:spacing w:after="0"/>
              <w:rPr>
                <w:rFonts w:ascii="Times New Roman" w:hAnsi="Times New Roman" w:cs="Times New Roman"/>
                <w:sz w:val="18"/>
                <w:szCs w:val="18"/>
                <w:lang w:val="sr-Cyrl-CS"/>
              </w:rPr>
            </w:pPr>
          </w:p>
        </w:tc>
      </w:tr>
      <w:tr w:rsidR="0087049E" w:rsidRPr="009C6DBD" w14:paraId="5A96A379" w14:textId="77777777" w:rsidTr="0087049E">
        <w:trPr>
          <w:trHeight w:val="1023"/>
          <w:jc w:val="center"/>
        </w:trPr>
        <w:tc>
          <w:tcPr>
            <w:tcW w:w="763" w:type="pct"/>
            <w:tcBorders>
              <w:top w:val="single" w:sz="4" w:space="0" w:color="auto"/>
              <w:left w:val="single" w:sz="4" w:space="0" w:color="auto"/>
              <w:bottom w:val="single" w:sz="4" w:space="0" w:color="auto"/>
              <w:right w:val="single" w:sz="4" w:space="0" w:color="auto"/>
            </w:tcBorders>
          </w:tcPr>
          <w:p w14:paraId="2C05909C" w14:textId="77777777" w:rsidR="000C3E7D" w:rsidRPr="00C64F8E" w:rsidRDefault="000C3E7D" w:rsidP="000C3E7D">
            <w:pPr>
              <w:snapToGrid w:val="0"/>
              <w:spacing w:after="0"/>
              <w:rPr>
                <w:rFonts w:ascii="Times New Roman" w:hAnsi="Times New Roman" w:cs="Times New Roman"/>
                <w:sz w:val="18"/>
                <w:szCs w:val="18"/>
                <w:lang w:val="sr-Cyrl-CS"/>
              </w:rPr>
            </w:pPr>
            <w:r w:rsidRPr="00C64F8E">
              <w:rPr>
                <w:rFonts w:ascii="Times New Roman" w:hAnsi="Times New Roman" w:cs="Times New Roman"/>
                <w:sz w:val="18"/>
                <w:szCs w:val="18"/>
                <w:lang w:val="sr-Cyrl-CS"/>
              </w:rPr>
              <w:t>1.3. Доношење правилника и утврђивање критеријума за одабир приоритетних породица</w:t>
            </w:r>
          </w:p>
        </w:tc>
        <w:tc>
          <w:tcPr>
            <w:tcW w:w="667" w:type="pct"/>
            <w:tcBorders>
              <w:top w:val="single" w:sz="4" w:space="0" w:color="auto"/>
              <w:bottom w:val="single" w:sz="4" w:space="0" w:color="auto"/>
              <w:right w:val="single" w:sz="4" w:space="0" w:color="auto"/>
            </w:tcBorders>
          </w:tcPr>
          <w:p w14:paraId="6C898D95" w14:textId="77777777" w:rsidR="000C3E7D" w:rsidRPr="00C64F8E" w:rsidRDefault="000C3E7D" w:rsidP="000C3E7D">
            <w:pPr>
              <w:snapToGrid w:val="0"/>
              <w:spacing w:after="0"/>
              <w:jc w:val="center"/>
              <w:rPr>
                <w:rFonts w:ascii="Times New Roman" w:hAnsi="Times New Roman" w:cs="Times New Roman"/>
                <w:sz w:val="18"/>
                <w:szCs w:val="18"/>
                <w:lang w:val="sr-Cyrl-CS"/>
              </w:rPr>
            </w:pPr>
            <w:r w:rsidRPr="00C64F8E">
              <w:rPr>
                <w:rFonts w:ascii="Times New Roman" w:hAnsi="Times New Roman" w:cs="Times New Roman"/>
                <w:sz w:val="18"/>
                <w:szCs w:val="18"/>
              </w:rPr>
              <w:t>7 дана</w:t>
            </w:r>
          </w:p>
        </w:tc>
        <w:tc>
          <w:tcPr>
            <w:tcW w:w="705" w:type="pct"/>
            <w:tcBorders>
              <w:top w:val="single" w:sz="4" w:space="0" w:color="auto"/>
              <w:bottom w:val="single" w:sz="4" w:space="0" w:color="auto"/>
              <w:right w:val="single" w:sz="4" w:space="0" w:color="auto"/>
            </w:tcBorders>
          </w:tcPr>
          <w:p w14:paraId="74096FF5" w14:textId="77777777" w:rsidR="000C3E7D" w:rsidRPr="00C64F8E" w:rsidRDefault="000C3E7D" w:rsidP="000C3E7D">
            <w:pPr>
              <w:snapToGrid w:val="0"/>
              <w:spacing w:after="0"/>
              <w:rPr>
                <w:rFonts w:ascii="Times New Roman" w:hAnsi="Times New Roman" w:cs="Times New Roman"/>
                <w:sz w:val="18"/>
                <w:szCs w:val="18"/>
                <w:lang w:val="sr-Cyrl-CS"/>
              </w:rPr>
            </w:pPr>
            <w:r w:rsidRPr="00C64F8E">
              <w:rPr>
                <w:rFonts w:ascii="Times New Roman" w:hAnsi="Times New Roman" w:cs="Times New Roman"/>
                <w:sz w:val="18"/>
                <w:szCs w:val="18"/>
                <w:lang w:val="sr-Cyrl-CS"/>
              </w:rPr>
              <w:t>Утврђени услови и критријуми за избор приоритетних породица</w:t>
            </w:r>
          </w:p>
        </w:tc>
        <w:tc>
          <w:tcPr>
            <w:tcW w:w="1007" w:type="pct"/>
            <w:tcBorders>
              <w:top w:val="single" w:sz="4" w:space="0" w:color="auto"/>
              <w:bottom w:val="single" w:sz="4" w:space="0" w:color="auto"/>
              <w:right w:val="single" w:sz="4" w:space="0" w:color="auto"/>
            </w:tcBorders>
          </w:tcPr>
          <w:p w14:paraId="2918FA53" w14:textId="77777777" w:rsidR="000C3E7D" w:rsidRPr="00C64F8E" w:rsidRDefault="007B5350" w:rsidP="000C3E7D">
            <w:pPr>
              <w:snapToGrid w:val="0"/>
              <w:spacing w:after="0"/>
              <w:rPr>
                <w:rFonts w:ascii="Times New Roman" w:hAnsi="Times New Roman" w:cs="Times New Roman"/>
                <w:sz w:val="18"/>
                <w:szCs w:val="18"/>
                <w:lang w:val="sr-Cyrl-CS"/>
              </w:rPr>
            </w:pPr>
            <w:r>
              <w:rPr>
                <w:rFonts w:ascii="Times New Roman" w:hAnsi="Times New Roman" w:cs="Times New Roman"/>
                <w:sz w:val="18"/>
                <w:szCs w:val="18"/>
                <w:lang w:val="sr-Cyrl-CS"/>
              </w:rPr>
              <w:t>Усвојен правилник</w:t>
            </w:r>
          </w:p>
        </w:tc>
        <w:tc>
          <w:tcPr>
            <w:tcW w:w="543" w:type="pct"/>
            <w:tcBorders>
              <w:top w:val="single" w:sz="4" w:space="0" w:color="auto"/>
              <w:bottom w:val="single" w:sz="4" w:space="0" w:color="auto"/>
              <w:right w:val="single" w:sz="4" w:space="0" w:color="auto"/>
            </w:tcBorders>
          </w:tcPr>
          <w:p w14:paraId="3E48006B" w14:textId="77777777" w:rsidR="000C3E7D" w:rsidRPr="00C64F8E" w:rsidRDefault="000C3E7D" w:rsidP="000C3E7D">
            <w:pPr>
              <w:snapToGrid w:val="0"/>
              <w:spacing w:after="0"/>
              <w:rPr>
                <w:rFonts w:ascii="Times New Roman" w:hAnsi="Times New Roman" w:cs="Times New Roman"/>
                <w:sz w:val="18"/>
                <w:szCs w:val="18"/>
              </w:rPr>
            </w:pPr>
            <w:r w:rsidRPr="00C64F8E">
              <w:rPr>
                <w:rFonts w:ascii="Times New Roman" w:hAnsi="Times New Roman" w:cs="Times New Roman"/>
                <w:sz w:val="18"/>
                <w:szCs w:val="18"/>
              </w:rPr>
              <w:t>Постојећи људски ресурси</w:t>
            </w:r>
          </w:p>
        </w:tc>
        <w:tc>
          <w:tcPr>
            <w:tcW w:w="758" w:type="pct"/>
            <w:tcBorders>
              <w:top w:val="single" w:sz="4" w:space="0" w:color="auto"/>
              <w:bottom w:val="single" w:sz="4" w:space="0" w:color="auto"/>
              <w:right w:val="single" w:sz="4" w:space="0" w:color="auto"/>
            </w:tcBorders>
          </w:tcPr>
          <w:p w14:paraId="6B44E089" w14:textId="77777777" w:rsidR="000C3E7D" w:rsidRPr="00C64F8E" w:rsidRDefault="000C3E7D" w:rsidP="000C3E7D">
            <w:pPr>
              <w:snapToGrid w:val="0"/>
              <w:spacing w:after="0"/>
              <w:rPr>
                <w:rFonts w:ascii="Times New Roman" w:hAnsi="Times New Roman" w:cs="Times New Roman"/>
                <w:sz w:val="18"/>
                <w:szCs w:val="18"/>
              </w:rPr>
            </w:pPr>
            <w:r w:rsidRPr="00C64F8E">
              <w:rPr>
                <w:rFonts w:ascii="Times New Roman" w:hAnsi="Times New Roman" w:cs="Times New Roman"/>
                <w:sz w:val="18"/>
                <w:szCs w:val="18"/>
              </w:rPr>
              <w:t xml:space="preserve">Комисија </w:t>
            </w:r>
          </w:p>
          <w:p w14:paraId="4C66D58A" w14:textId="77777777" w:rsidR="000C3E7D" w:rsidRPr="00C64F8E" w:rsidRDefault="000C3E7D" w:rsidP="000C3E7D">
            <w:pPr>
              <w:spacing w:after="0"/>
              <w:rPr>
                <w:rFonts w:ascii="Times New Roman" w:hAnsi="Times New Roman" w:cs="Times New Roman"/>
                <w:sz w:val="18"/>
                <w:szCs w:val="18"/>
                <w:lang w:val="sr-Cyrl-CS"/>
              </w:rPr>
            </w:pPr>
          </w:p>
          <w:p w14:paraId="201AED05" w14:textId="77777777" w:rsidR="000C3E7D" w:rsidRPr="00C64F8E" w:rsidRDefault="000C3E7D" w:rsidP="000C3E7D">
            <w:pPr>
              <w:spacing w:after="0"/>
              <w:jc w:val="right"/>
              <w:rPr>
                <w:rFonts w:ascii="Times New Roman" w:hAnsi="Times New Roman" w:cs="Times New Roman"/>
                <w:sz w:val="18"/>
                <w:szCs w:val="18"/>
                <w:lang w:val="sr-Cyrl-CS"/>
              </w:rPr>
            </w:pPr>
          </w:p>
        </w:tc>
        <w:tc>
          <w:tcPr>
            <w:tcW w:w="557" w:type="pct"/>
            <w:tcBorders>
              <w:top w:val="single" w:sz="4" w:space="0" w:color="auto"/>
              <w:bottom w:val="single" w:sz="4" w:space="0" w:color="auto"/>
              <w:right w:val="single" w:sz="4" w:space="0" w:color="auto"/>
            </w:tcBorders>
          </w:tcPr>
          <w:p w14:paraId="4403A325" w14:textId="77777777" w:rsidR="000C3E7D" w:rsidRPr="00C64F8E" w:rsidRDefault="000C3E7D" w:rsidP="000C3E7D">
            <w:pPr>
              <w:spacing w:after="0"/>
              <w:rPr>
                <w:rFonts w:ascii="Times New Roman" w:hAnsi="Times New Roman" w:cs="Times New Roman"/>
                <w:sz w:val="18"/>
                <w:szCs w:val="18"/>
                <w:lang w:val="sr-Cyrl-CS"/>
              </w:rPr>
            </w:pPr>
            <w:r w:rsidRPr="00C64F8E">
              <w:rPr>
                <w:rFonts w:ascii="Times New Roman" w:hAnsi="Times New Roman" w:cs="Times New Roman"/>
                <w:sz w:val="18"/>
                <w:szCs w:val="18"/>
              </w:rPr>
              <w:t>КИРС</w:t>
            </w:r>
          </w:p>
        </w:tc>
      </w:tr>
      <w:tr w:rsidR="0087049E" w:rsidRPr="009C6DBD" w14:paraId="2A80DA2B" w14:textId="77777777" w:rsidTr="0087049E">
        <w:trPr>
          <w:jc w:val="center"/>
        </w:trPr>
        <w:tc>
          <w:tcPr>
            <w:tcW w:w="763" w:type="pct"/>
            <w:tcBorders>
              <w:top w:val="single" w:sz="4" w:space="0" w:color="auto"/>
              <w:left w:val="single" w:sz="4" w:space="0" w:color="auto"/>
              <w:bottom w:val="single" w:sz="4" w:space="0" w:color="auto"/>
              <w:right w:val="single" w:sz="4" w:space="0" w:color="auto"/>
            </w:tcBorders>
          </w:tcPr>
          <w:p w14:paraId="600A3B69" w14:textId="77777777" w:rsidR="000C3E7D" w:rsidRPr="00C64F8E" w:rsidRDefault="000C3E7D" w:rsidP="000C3E7D">
            <w:pPr>
              <w:snapToGrid w:val="0"/>
              <w:spacing w:after="0"/>
              <w:rPr>
                <w:rFonts w:ascii="Times New Roman" w:hAnsi="Times New Roman" w:cs="Times New Roman"/>
                <w:sz w:val="18"/>
                <w:szCs w:val="18"/>
                <w:lang w:val="sr-Cyrl-CS"/>
              </w:rPr>
            </w:pPr>
            <w:r w:rsidRPr="00C64F8E">
              <w:rPr>
                <w:rFonts w:ascii="Times New Roman" w:hAnsi="Times New Roman" w:cs="Times New Roman"/>
                <w:sz w:val="18"/>
                <w:szCs w:val="18"/>
              </w:rPr>
              <w:t xml:space="preserve">1.4. Објављивање јавног позива </w:t>
            </w:r>
          </w:p>
        </w:tc>
        <w:tc>
          <w:tcPr>
            <w:tcW w:w="667" w:type="pct"/>
            <w:tcBorders>
              <w:top w:val="single" w:sz="4" w:space="0" w:color="auto"/>
              <w:bottom w:val="single" w:sz="4" w:space="0" w:color="auto"/>
              <w:right w:val="single" w:sz="4" w:space="0" w:color="auto"/>
            </w:tcBorders>
          </w:tcPr>
          <w:p w14:paraId="03961EEA" w14:textId="77777777" w:rsidR="000C3E7D" w:rsidRPr="00C64F8E" w:rsidRDefault="000C3E7D" w:rsidP="000C3E7D">
            <w:pPr>
              <w:spacing w:after="0"/>
              <w:jc w:val="center"/>
              <w:rPr>
                <w:rFonts w:ascii="Times New Roman" w:hAnsi="Times New Roman" w:cs="Times New Roman"/>
                <w:sz w:val="18"/>
                <w:szCs w:val="18"/>
                <w:lang w:val="sr-Cyrl-CS"/>
              </w:rPr>
            </w:pPr>
            <w:r w:rsidRPr="00C64F8E">
              <w:rPr>
                <w:rFonts w:ascii="Times New Roman" w:hAnsi="Times New Roman" w:cs="Times New Roman"/>
                <w:sz w:val="18"/>
                <w:szCs w:val="18"/>
              </w:rPr>
              <w:t xml:space="preserve"> 30 дана</w:t>
            </w:r>
          </w:p>
        </w:tc>
        <w:tc>
          <w:tcPr>
            <w:tcW w:w="705" w:type="pct"/>
            <w:tcBorders>
              <w:top w:val="single" w:sz="4" w:space="0" w:color="auto"/>
              <w:bottom w:val="single" w:sz="4" w:space="0" w:color="auto"/>
              <w:right w:val="single" w:sz="4" w:space="0" w:color="auto"/>
            </w:tcBorders>
          </w:tcPr>
          <w:p w14:paraId="312C9C79" w14:textId="77777777" w:rsidR="000C3E7D" w:rsidRPr="00C64F8E" w:rsidRDefault="000C3E7D" w:rsidP="000C3E7D">
            <w:pPr>
              <w:snapToGrid w:val="0"/>
              <w:spacing w:after="0"/>
              <w:rPr>
                <w:rFonts w:ascii="Times New Roman" w:hAnsi="Times New Roman" w:cs="Times New Roman"/>
                <w:sz w:val="18"/>
                <w:szCs w:val="18"/>
                <w:lang w:val="sr-Cyrl-CS"/>
              </w:rPr>
            </w:pPr>
            <w:r w:rsidRPr="00C64F8E">
              <w:rPr>
                <w:rFonts w:ascii="Times New Roman" w:hAnsi="Times New Roman" w:cs="Times New Roman"/>
                <w:sz w:val="18"/>
                <w:szCs w:val="18"/>
                <w:lang w:val="sr-Cyrl-CS"/>
              </w:rPr>
              <w:t>Објављен јавни позив на огласној табли и сајту града, прикупљене пријаве</w:t>
            </w:r>
          </w:p>
        </w:tc>
        <w:tc>
          <w:tcPr>
            <w:tcW w:w="1007" w:type="pct"/>
            <w:tcBorders>
              <w:top w:val="single" w:sz="4" w:space="0" w:color="auto"/>
              <w:bottom w:val="single" w:sz="4" w:space="0" w:color="auto"/>
              <w:right w:val="single" w:sz="4" w:space="0" w:color="auto"/>
            </w:tcBorders>
          </w:tcPr>
          <w:p w14:paraId="177BA0E8" w14:textId="77777777" w:rsidR="000C3E7D" w:rsidRPr="00C64F8E" w:rsidRDefault="007B5350" w:rsidP="000C3E7D">
            <w:pPr>
              <w:snapToGrid w:val="0"/>
              <w:spacing w:after="0"/>
              <w:rPr>
                <w:rFonts w:ascii="Times New Roman" w:hAnsi="Times New Roman" w:cs="Times New Roman"/>
                <w:sz w:val="18"/>
                <w:szCs w:val="18"/>
                <w:lang w:val="sr-Cyrl-CS"/>
              </w:rPr>
            </w:pPr>
            <w:r>
              <w:rPr>
                <w:rFonts w:ascii="Times New Roman" w:hAnsi="Times New Roman" w:cs="Times New Roman"/>
                <w:sz w:val="18"/>
                <w:szCs w:val="18"/>
                <w:lang w:val="sr-Cyrl-CS"/>
              </w:rPr>
              <w:t>Број пријављених потенцијалних корисника</w:t>
            </w:r>
          </w:p>
        </w:tc>
        <w:tc>
          <w:tcPr>
            <w:tcW w:w="543" w:type="pct"/>
            <w:tcBorders>
              <w:top w:val="single" w:sz="4" w:space="0" w:color="auto"/>
              <w:bottom w:val="single" w:sz="4" w:space="0" w:color="auto"/>
              <w:right w:val="single" w:sz="4" w:space="0" w:color="auto"/>
            </w:tcBorders>
          </w:tcPr>
          <w:p w14:paraId="7CD89AAD" w14:textId="77777777" w:rsidR="000C3E7D" w:rsidRPr="00C64F8E" w:rsidRDefault="000C3E7D" w:rsidP="000C3E7D">
            <w:pPr>
              <w:snapToGrid w:val="0"/>
              <w:spacing w:after="0"/>
              <w:rPr>
                <w:rFonts w:ascii="Times New Roman" w:hAnsi="Times New Roman" w:cs="Times New Roman"/>
                <w:sz w:val="18"/>
                <w:szCs w:val="18"/>
                <w:lang w:val="sr-Cyrl-CS"/>
              </w:rPr>
            </w:pPr>
            <w:r w:rsidRPr="00C64F8E">
              <w:rPr>
                <w:rFonts w:ascii="Times New Roman" w:hAnsi="Times New Roman" w:cs="Times New Roman"/>
                <w:sz w:val="18"/>
                <w:szCs w:val="18"/>
              </w:rPr>
              <w:t>Постојећи људски ресурси</w:t>
            </w:r>
          </w:p>
        </w:tc>
        <w:tc>
          <w:tcPr>
            <w:tcW w:w="758" w:type="pct"/>
            <w:tcBorders>
              <w:top w:val="single" w:sz="4" w:space="0" w:color="auto"/>
              <w:bottom w:val="single" w:sz="4" w:space="0" w:color="auto"/>
              <w:right w:val="single" w:sz="4" w:space="0" w:color="auto"/>
            </w:tcBorders>
          </w:tcPr>
          <w:p w14:paraId="1CB2DA1B" w14:textId="77777777" w:rsidR="000C3E7D" w:rsidRPr="00C64F8E" w:rsidRDefault="000C3E7D" w:rsidP="000C3E7D">
            <w:pPr>
              <w:snapToGrid w:val="0"/>
              <w:spacing w:after="0"/>
              <w:rPr>
                <w:rFonts w:ascii="Times New Roman" w:hAnsi="Times New Roman" w:cs="Times New Roman"/>
                <w:sz w:val="18"/>
                <w:szCs w:val="18"/>
                <w:lang w:val="sr-Cyrl-CS"/>
              </w:rPr>
            </w:pPr>
            <w:r w:rsidRPr="00C64F8E">
              <w:rPr>
                <w:rFonts w:ascii="Times New Roman" w:hAnsi="Times New Roman" w:cs="Times New Roman"/>
                <w:sz w:val="18"/>
                <w:szCs w:val="18"/>
              </w:rPr>
              <w:t xml:space="preserve">Локална самоуправа, Комисија </w:t>
            </w:r>
          </w:p>
        </w:tc>
        <w:tc>
          <w:tcPr>
            <w:tcW w:w="557" w:type="pct"/>
            <w:tcBorders>
              <w:top w:val="single" w:sz="4" w:space="0" w:color="auto"/>
              <w:bottom w:val="single" w:sz="4" w:space="0" w:color="auto"/>
              <w:right w:val="single" w:sz="4" w:space="0" w:color="auto"/>
            </w:tcBorders>
          </w:tcPr>
          <w:p w14:paraId="14661002" w14:textId="77777777" w:rsidR="000C3E7D" w:rsidRPr="00C64F8E" w:rsidRDefault="000C3E7D" w:rsidP="000C3E7D">
            <w:pPr>
              <w:snapToGrid w:val="0"/>
              <w:spacing w:after="0"/>
              <w:rPr>
                <w:rFonts w:ascii="Times New Roman" w:hAnsi="Times New Roman" w:cs="Times New Roman"/>
                <w:sz w:val="18"/>
                <w:szCs w:val="18"/>
                <w:lang w:val="sr-Cyrl-CS"/>
              </w:rPr>
            </w:pPr>
          </w:p>
        </w:tc>
      </w:tr>
      <w:tr w:rsidR="0087049E" w:rsidRPr="009C6DBD" w14:paraId="35B1CFC2" w14:textId="77777777" w:rsidTr="0087049E">
        <w:trPr>
          <w:jc w:val="center"/>
        </w:trPr>
        <w:tc>
          <w:tcPr>
            <w:tcW w:w="763" w:type="pct"/>
            <w:tcBorders>
              <w:top w:val="single" w:sz="4" w:space="0" w:color="auto"/>
              <w:left w:val="single" w:sz="4" w:space="0" w:color="auto"/>
              <w:bottom w:val="single" w:sz="4" w:space="0" w:color="auto"/>
              <w:right w:val="single" w:sz="4" w:space="0" w:color="auto"/>
            </w:tcBorders>
          </w:tcPr>
          <w:p w14:paraId="2C3E7B5D" w14:textId="77777777" w:rsidR="000C3E7D" w:rsidRPr="00C64F8E" w:rsidRDefault="000C3E7D" w:rsidP="000C3E7D">
            <w:pPr>
              <w:snapToGrid w:val="0"/>
              <w:spacing w:after="0"/>
              <w:rPr>
                <w:rFonts w:ascii="Times New Roman" w:hAnsi="Times New Roman" w:cs="Times New Roman"/>
                <w:sz w:val="18"/>
                <w:szCs w:val="18"/>
                <w:lang w:val="sr-Cyrl-CS"/>
              </w:rPr>
            </w:pPr>
            <w:r w:rsidRPr="00C64F8E">
              <w:rPr>
                <w:rFonts w:ascii="Times New Roman" w:hAnsi="Times New Roman" w:cs="Times New Roman"/>
                <w:sz w:val="18"/>
                <w:szCs w:val="18"/>
                <w:lang w:val="sr-Cyrl-CS"/>
              </w:rPr>
              <w:t>1.5.Теренски обилазак кућа за откуп</w:t>
            </w:r>
            <w:r w:rsidR="00867336" w:rsidRPr="00C64F8E">
              <w:rPr>
                <w:rFonts w:ascii="Times New Roman" w:hAnsi="Times New Roman" w:cs="Times New Roman"/>
                <w:sz w:val="18"/>
                <w:szCs w:val="18"/>
                <w:lang w:val="sr-Cyrl-CS"/>
              </w:rPr>
              <w:t xml:space="preserve"> </w:t>
            </w:r>
          </w:p>
        </w:tc>
        <w:tc>
          <w:tcPr>
            <w:tcW w:w="667" w:type="pct"/>
            <w:tcBorders>
              <w:top w:val="single" w:sz="4" w:space="0" w:color="auto"/>
              <w:bottom w:val="single" w:sz="4" w:space="0" w:color="auto"/>
              <w:right w:val="single" w:sz="4" w:space="0" w:color="auto"/>
            </w:tcBorders>
          </w:tcPr>
          <w:p w14:paraId="740F6D28" w14:textId="77777777" w:rsidR="000C3E7D" w:rsidRPr="00C64F8E" w:rsidRDefault="000C3E7D" w:rsidP="000C3E7D">
            <w:pPr>
              <w:snapToGrid w:val="0"/>
              <w:spacing w:after="0"/>
              <w:jc w:val="center"/>
              <w:rPr>
                <w:rFonts w:ascii="Times New Roman" w:hAnsi="Times New Roman" w:cs="Times New Roman"/>
                <w:sz w:val="18"/>
                <w:szCs w:val="18"/>
                <w:lang w:val="sr-Cyrl-CS"/>
              </w:rPr>
            </w:pPr>
            <w:r w:rsidRPr="00C64F8E">
              <w:rPr>
                <w:rFonts w:ascii="Times New Roman" w:hAnsi="Times New Roman" w:cs="Times New Roman"/>
                <w:sz w:val="18"/>
                <w:szCs w:val="18"/>
              </w:rPr>
              <w:t>30 дана</w:t>
            </w:r>
          </w:p>
        </w:tc>
        <w:tc>
          <w:tcPr>
            <w:tcW w:w="705" w:type="pct"/>
            <w:tcBorders>
              <w:top w:val="single" w:sz="4" w:space="0" w:color="auto"/>
              <w:bottom w:val="single" w:sz="4" w:space="0" w:color="auto"/>
              <w:right w:val="single" w:sz="4" w:space="0" w:color="auto"/>
            </w:tcBorders>
          </w:tcPr>
          <w:p w14:paraId="0EDB9796" w14:textId="77777777" w:rsidR="000C3E7D" w:rsidRPr="00C64F8E" w:rsidRDefault="000C3E7D" w:rsidP="000C3E7D">
            <w:pPr>
              <w:snapToGrid w:val="0"/>
              <w:spacing w:after="0"/>
              <w:rPr>
                <w:rFonts w:ascii="Times New Roman" w:hAnsi="Times New Roman" w:cs="Times New Roman"/>
                <w:sz w:val="18"/>
                <w:szCs w:val="18"/>
                <w:lang w:val="sr-Cyrl-CS"/>
              </w:rPr>
            </w:pPr>
            <w:r w:rsidRPr="00C64F8E">
              <w:rPr>
                <w:rFonts w:ascii="Times New Roman" w:hAnsi="Times New Roman" w:cs="Times New Roman"/>
                <w:sz w:val="18"/>
                <w:szCs w:val="18"/>
                <w:lang w:val="sr-Cyrl-CS"/>
              </w:rPr>
              <w:t>Извршен тернски обилазак кућа које су предложене за откуп</w:t>
            </w:r>
          </w:p>
        </w:tc>
        <w:tc>
          <w:tcPr>
            <w:tcW w:w="1007" w:type="pct"/>
            <w:tcBorders>
              <w:top w:val="single" w:sz="4" w:space="0" w:color="auto"/>
              <w:bottom w:val="single" w:sz="4" w:space="0" w:color="auto"/>
              <w:right w:val="single" w:sz="4" w:space="0" w:color="auto"/>
            </w:tcBorders>
          </w:tcPr>
          <w:p w14:paraId="1953194E" w14:textId="77777777" w:rsidR="000C3E7D" w:rsidRPr="00C64F8E" w:rsidRDefault="007B5350" w:rsidP="000C3E7D">
            <w:pPr>
              <w:snapToGrid w:val="0"/>
              <w:spacing w:after="0"/>
              <w:rPr>
                <w:rFonts w:ascii="Times New Roman" w:hAnsi="Times New Roman" w:cs="Times New Roman"/>
                <w:sz w:val="18"/>
                <w:szCs w:val="18"/>
                <w:lang w:val="sr-Cyrl-CS"/>
              </w:rPr>
            </w:pPr>
            <w:r w:rsidRPr="007B5350">
              <w:rPr>
                <w:rFonts w:ascii="Times New Roman" w:hAnsi="Times New Roman" w:cs="Times New Roman"/>
                <w:sz w:val="18"/>
                <w:szCs w:val="18"/>
                <w:lang w:val="sr-Cyrl-CS"/>
              </w:rPr>
              <w:t>Записник са теренског обиласка о условности и техничким карактеристикама</w:t>
            </w:r>
          </w:p>
        </w:tc>
        <w:tc>
          <w:tcPr>
            <w:tcW w:w="543" w:type="pct"/>
            <w:tcBorders>
              <w:top w:val="single" w:sz="4" w:space="0" w:color="auto"/>
              <w:bottom w:val="single" w:sz="4" w:space="0" w:color="auto"/>
              <w:right w:val="single" w:sz="4" w:space="0" w:color="auto"/>
            </w:tcBorders>
          </w:tcPr>
          <w:p w14:paraId="23FE8793" w14:textId="77777777" w:rsidR="000C3E7D" w:rsidRPr="00C64F8E" w:rsidRDefault="000C3E7D" w:rsidP="000C3E7D">
            <w:pPr>
              <w:snapToGrid w:val="0"/>
              <w:spacing w:after="0"/>
              <w:rPr>
                <w:rFonts w:ascii="Times New Roman" w:hAnsi="Times New Roman" w:cs="Times New Roman"/>
                <w:sz w:val="18"/>
                <w:szCs w:val="18"/>
                <w:lang w:val="sr-Cyrl-RS"/>
              </w:rPr>
            </w:pPr>
            <w:r w:rsidRPr="00C64F8E">
              <w:rPr>
                <w:rFonts w:ascii="Times New Roman" w:hAnsi="Times New Roman" w:cs="Times New Roman"/>
                <w:sz w:val="18"/>
                <w:szCs w:val="18"/>
              </w:rPr>
              <w:t>Постојећи људски ресурси</w:t>
            </w:r>
          </w:p>
        </w:tc>
        <w:tc>
          <w:tcPr>
            <w:tcW w:w="758" w:type="pct"/>
            <w:tcBorders>
              <w:top w:val="single" w:sz="4" w:space="0" w:color="auto"/>
              <w:bottom w:val="single" w:sz="4" w:space="0" w:color="auto"/>
              <w:right w:val="single" w:sz="4" w:space="0" w:color="auto"/>
            </w:tcBorders>
          </w:tcPr>
          <w:p w14:paraId="76A3DBC1" w14:textId="77777777" w:rsidR="000C3E7D" w:rsidRPr="00C64F8E" w:rsidRDefault="000C3E7D" w:rsidP="000C3E7D">
            <w:pPr>
              <w:spacing w:after="0"/>
              <w:rPr>
                <w:rFonts w:ascii="Times New Roman" w:hAnsi="Times New Roman" w:cs="Times New Roman"/>
                <w:sz w:val="18"/>
                <w:szCs w:val="18"/>
                <w:lang w:val="sr-Cyrl-CS"/>
              </w:rPr>
            </w:pPr>
            <w:r w:rsidRPr="00C64F8E">
              <w:rPr>
                <w:rFonts w:ascii="Times New Roman" w:hAnsi="Times New Roman" w:cs="Times New Roman"/>
                <w:sz w:val="18"/>
                <w:szCs w:val="18"/>
              </w:rPr>
              <w:t xml:space="preserve">Комисија </w:t>
            </w:r>
          </w:p>
        </w:tc>
        <w:tc>
          <w:tcPr>
            <w:tcW w:w="557" w:type="pct"/>
            <w:tcBorders>
              <w:top w:val="single" w:sz="4" w:space="0" w:color="auto"/>
              <w:bottom w:val="single" w:sz="4" w:space="0" w:color="auto"/>
              <w:right w:val="single" w:sz="4" w:space="0" w:color="auto"/>
            </w:tcBorders>
          </w:tcPr>
          <w:p w14:paraId="073274A7" w14:textId="77777777" w:rsidR="000C3E7D" w:rsidRPr="00C64F8E" w:rsidRDefault="000C3E7D" w:rsidP="000C3E7D">
            <w:pPr>
              <w:spacing w:after="0"/>
              <w:rPr>
                <w:rFonts w:ascii="Times New Roman" w:hAnsi="Times New Roman" w:cs="Times New Roman"/>
                <w:sz w:val="18"/>
                <w:szCs w:val="18"/>
              </w:rPr>
            </w:pPr>
          </w:p>
        </w:tc>
      </w:tr>
      <w:tr w:rsidR="0087049E" w:rsidRPr="009C6DBD" w14:paraId="78D546B4" w14:textId="77777777" w:rsidTr="0087049E">
        <w:trPr>
          <w:jc w:val="center"/>
        </w:trPr>
        <w:tc>
          <w:tcPr>
            <w:tcW w:w="763" w:type="pct"/>
            <w:tcBorders>
              <w:top w:val="single" w:sz="4" w:space="0" w:color="auto"/>
              <w:left w:val="single" w:sz="4" w:space="0" w:color="auto"/>
              <w:bottom w:val="single" w:sz="4" w:space="0" w:color="auto"/>
              <w:right w:val="single" w:sz="4" w:space="0" w:color="auto"/>
            </w:tcBorders>
          </w:tcPr>
          <w:p w14:paraId="017C1BF3" w14:textId="77777777" w:rsidR="000C3E7D" w:rsidRPr="00C64F8E" w:rsidRDefault="000C3E7D" w:rsidP="000C3E7D">
            <w:pPr>
              <w:snapToGrid w:val="0"/>
              <w:spacing w:after="0"/>
              <w:rPr>
                <w:rFonts w:ascii="Times New Roman" w:hAnsi="Times New Roman" w:cs="Times New Roman"/>
                <w:sz w:val="18"/>
                <w:szCs w:val="18"/>
                <w:lang w:val="sr-Cyrl-CS"/>
              </w:rPr>
            </w:pPr>
            <w:r w:rsidRPr="00C64F8E">
              <w:rPr>
                <w:rFonts w:ascii="Times New Roman" w:hAnsi="Times New Roman" w:cs="Times New Roman"/>
                <w:sz w:val="18"/>
                <w:szCs w:val="18"/>
                <w:lang w:val="sr-Cyrl-CS"/>
              </w:rPr>
              <w:t>1.6. Избор корисника,  утврђивање прелиминарне и коначне листе и доношење Одлуке о избору корисника</w:t>
            </w:r>
          </w:p>
        </w:tc>
        <w:tc>
          <w:tcPr>
            <w:tcW w:w="667" w:type="pct"/>
            <w:tcBorders>
              <w:top w:val="single" w:sz="4" w:space="0" w:color="auto"/>
              <w:bottom w:val="single" w:sz="4" w:space="0" w:color="auto"/>
              <w:right w:val="single" w:sz="4" w:space="0" w:color="auto"/>
            </w:tcBorders>
          </w:tcPr>
          <w:p w14:paraId="1148DDEC" w14:textId="77777777" w:rsidR="000C3E7D" w:rsidRPr="00C64F8E" w:rsidRDefault="000C3E7D" w:rsidP="000C3E7D">
            <w:pPr>
              <w:snapToGrid w:val="0"/>
              <w:spacing w:after="0"/>
              <w:jc w:val="center"/>
              <w:rPr>
                <w:rFonts w:ascii="Times New Roman" w:hAnsi="Times New Roman" w:cs="Times New Roman"/>
                <w:sz w:val="18"/>
                <w:szCs w:val="18"/>
                <w:lang w:val="sr-Cyrl-CS"/>
              </w:rPr>
            </w:pPr>
            <w:r w:rsidRPr="00C64F8E">
              <w:rPr>
                <w:rFonts w:ascii="Times New Roman" w:hAnsi="Times New Roman" w:cs="Times New Roman"/>
                <w:sz w:val="18"/>
                <w:szCs w:val="18"/>
              </w:rPr>
              <w:t>15 дана</w:t>
            </w:r>
          </w:p>
        </w:tc>
        <w:tc>
          <w:tcPr>
            <w:tcW w:w="705" w:type="pct"/>
            <w:tcBorders>
              <w:top w:val="single" w:sz="4" w:space="0" w:color="auto"/>
              <w:bottom w:val="single" w:sz="4" w:space="0" w:color="auto"/>
              <w:right w:val="single" w:sz="4" w:space="0" w:color="auto"/>
            </w:tcBorders>
          </w:tcPr>
          <w:p w14:paraId="33765365" w14:textId="77777777" w:rsidR="000C3E7D" w:rsidRPr="00C64F8E" w:rsidRDefault="000C3E7D" w:rsidP="000C3E7D">
            <w:pPr>
              <w:snapToGrid w:val="0"/>
              <w:spacing w:after="0"/>
              <w:rPr>
                <w:rFonts w:ascii="Times New Roman" w:hAnsi="Times New Roman" w:cs="Times New Roman"/>
                <w:sz w:val="18"/>
                <w:szCs w:val="18"/>
                <w:lang w:val="sr-Cyrl-CS"/>
              </w:rPr>
            </w:pPr>
            <w:r w:rsidRPr="00C64F8E">
              <w:rPr>
                <w:rFonts w:ascii="Times New Roman" w:hAnsi="Times New Roman" w:cs="Times New Roman"/>
                <w:sz w:val="18"/>
                <w:szCs w:val="18"/>
              </w:rPr>
              <w:t xml:space="preserve">Извршен избор корисника </w:t>
            </w:r>
          </w:p>
        </w:tc>
        <w:tc>
          <w:tcPr>
            <w:tcW w:w="1007" w:type="pct"/>
            <w:tcBorders>
              <w:top w:val="single" w:sz="4" w:space="0" w:color="auto"/>
              <w:bottom w:val="single" w:sz="4" w:space="0" w:color="auto"/>
              <w:right w:val="single" w:sz="4" w:space="0" w:color="auto"/>
            </w:tcBorders>
          </w:tcPr>
          <w:p w14:paraId="5D6A128F" w14:textId="77777777" w:rsidR="000C3E7D" w:rsidRPr="007B5350" w:rsidRDefault="007B5350" w:rsidP="000C3E7D">
            <w:pPr>
              <w:snapToGrid w:val="0"/>
              <w:spacing w:after="0"/>
              <w:rPr>
                <w:rFonts w:ascii="Times New Roman" w:hAnsi="Times New Roman" w:cs="Times New Roman"/>
                <w:sz w:val="18"/>
                <w:szCs w:val="18"/>
                <w:lang w:val="sr-Cyrl-CS"/>
              </w:rPr>
            </w:pPr>
            <w:r w:rsidRPr="007B5350">
              <w:rPr>
                <w:rFonts w:ascii="Times New Roman" w:hAnsi="Times New Roman" w:cs="Times New Roman"/>
                <w:sz w:val="18"/>
                <w:szCs w:val="18"/>
                <w:lang w:val="sr-Cyrl-CS"/>
              </w:rPr>
              <w:t>Утврђена Прелиминарна и Коначна листа,  донета Одлука о избору корисника</w:t>
            </w:r>
          </w:p>
        </w:tc>
        <w:tc>
          <w:tcPr>
            <w:tcW w:w="543" w:type="pct"/>
            <w:tcBorders>
              <w:top w:val="single" w:sz="4" w:space="0" w:color="auto"/>
              <w:bottom w:val="single" w:sz="4" w:space="0" w:color="auto"/>
              <w:right w:val="single" w:sz="4" w:space="0" w:color="auto"/>
            </w:tcBorders>
          </w:tcPr>
          <w:p w14:paraId="4956D75F" w14:textId="77777777" w:rsidR="000C3E7D" w:rsidRPr="00C64F8E" w:rsidRDefault="000C3E7D" w:rsidP="000C3E7D">
            <w:pPr>
              <w:snapToGrid w:val="0"/>
              <w:spacing w:after="0"/>
              <w:rPr>
                <w:rFonts w:ascii="Times New Roman" w:hAnsi="Times New Roman" w:cs="Times New Roman"/>
                <w:sz w:val="18"/>
                <w:szCs w:val="18"/>
                <w:lang w:val="sr-Cyrl-CS"/>
              </w:rPr>
            </w:pPr>
            <w:r w:rsidRPr="00C64F8E">
              <w:rPr>
                <w:rFonts w:ascii="Times New Roman" w:hAnsi="Times New Roman" w:cs="Times New Roman"/>
                <w:sz w:val="18"/>
                <w:szCs w:val="18"/>
              </w:rPr>
              <w:t>Постојећи људски ресурси</w:t>
            </w:r>
          </w:p>
        </w:tc>
        <w:tc>
          <w:tcPr>
            <w:tcW w:w="758" w:type="pct"/>
            <w:tcBorders>
              <w:top w:val="single" w:sz="4" w:space="0" w:color="auto"/>
              <w:bottom w:val="single" w:sz="4" w:space="0" w:color="auto"/>
              <w:right w:val="single" w:sz="4" w:space="0" w:color="auto"/>
            </w:tcBorders>
          </w:tcPr>
          <w:p w14:paraId="23912A62" w14:textId="77777777" w:rsidR="000C3E7D" w:rsidRPr="00C64F8E" w:rsidRDefault="000C3E7D" w:rsidP="000C3E7D">
            <w:pPr>
              <w:snapToGrid w:val="0"/>
              <w:spacing w:after="0"/>
              <w:rPr>
                <w:rFonts w:ascii="Times New Roman" w:hAnsi="Times New Roman" w:cs="Times New Roman"/>
                <w:sz w:val="18"/>
                <w:szCs w:val="18"/>
                <w:lang w:val="sr-Cyrl-CS"/>
              </w:rPr>
            </w:pPr>
            <w:r w:rsidRPr="00C64F8E">
              <w:rPr>
                <w:rFonts w:ascii="Times New Roman" w:hAnsi="Times New Roman" w:cs="Times New Roman"/>
                <w:sz w:val="18"/>
                <w:szCs w:val="18"/>
              </w:rPr>
              <w:t xml:space="preserve">Комисија </w:t>
            </w:r>
          </w:p>
        </w:tc>
        <w:tc>
          <w:tcPr>
            <w:tcW w:w="557" w:type="pct"/>
            <w:tcBorders>
              <w:top w:val="single" w:sz="4" w:space="0" w:color="auto"/>
              <w:bottom w:val="single" w:sz="4" w:space="0" w:color="auto"/>
              <w:right w:val="single" w:sz="4" w:space="0" w:color="auto"/>
            </w:tcBorders>
          </w:tcPr>
          <w:p w14:paraId="1313C766" w14:textId="77777777" w:rsidR="000C3E7D" w:rsidRPr="00C64F8E" w:rsidRDefault="000C3E7D" w:rsidP="000C3E7D">
            <w:pPr>
              <w:snapToGrid w:val="0"/>
              <w:spacing w:after="0"/>
              <w:rPr>
                <w:rFonts w:ascii="Times New Roman" w:hAnsi="Times New Roman" w:cs="Times New Roman"/>
                <w:sz w:val="18"/>
                <w:szCs w:val="18"/>
                <w:lang w:val="sr-Cyrl-CS"/>
              </w:rPr>
            </w:pPr>
          </w:p>
        </w:tc>
      </w:tr>
      <w:tr w:rsidR="0087049E" w:rsidRPr="009C6DBD" w14:paraId="71990C81" w14:textId="77777777" w:rsidTr="0087049E">
        <w:trPr>
          <w:jc w:val="center"/>
        </w:trPr>
        <w:tc>
          <w:tcPr>
            <w:tcW w:w="763" w:type="pct"/>
            <w:tcBorders>
              <w:top w:val="single" w:sz="4" w:space="0" w:color="auto"/>
              <w:left w:val="single" w:sz="4" w:space="0" w:color="auto"/>
              <w:bottom w:val="single" w:sz="4" w:space="0" w:color="auto"/>
              <w:right w:val="single" w:sz="4" w:space="0" w:color="auto"/>
            </w:tcBorders>
          </w:tcPr>
          <w:p w14:paraId="29065F81" w14:textId="77777777" w:rsidR="000C3E7D" w:rsidRPr="00C64F8E" w:rsidRDefault="000C3E7D" w:rsidP="000C3E7D">
            <w:pPr>
              <w:snapToGrid w:val="0"/>
              <w:spacing w:after="0"/>
              <w:rPr>
                <w:rFonts w:ascii="Times New Roman" w:hAnsi="Times New Roman" w:cs="Times New Roman"/>
                <w:color w:val="FF0000"/>
                <w:sz w:val="18"/>
                <w:szCs w:val="18"/>
                <w:lang w:val="sr-Cyrl-CS"/>
              </w:rPr>
            </w:pPr>
            <w:r w:rsidRPr="00C64F8E">
              <w:rPr>
                <w:rFonts w:ascii="Times New Roman" w:hAnsi="Times New Roman" w:cs="Times New Roman"/>
                <w:sz w:val="18"/>
                <w:szCs w:val="18"/>
                <w:lang w:val="sr-Cyrl-CS"/>
              </w:rPr>
              <w:t>1.7. Потписивање споразума  између донатора и власника</w:t>
            </w:r>
          </w:p>
        </w:tc>
        <w:tc>
          <w:tcPr>
            <w:tcW w:w="667" w:type="pct"/>
            <w:tcBorders>
              <w:top w:val="single" w:sz="4" w:space="0" w:color="auto"/>
              <w:bottom w:val="single" w:sz="4" w:space="0" w:color="auto"/>
              <w:right w:val="single" w:sz="4" w:space="0" w:color="auto"/>
            </w:tcBorders>
          </w:tcPr>
          <w:p w14:paraId="748A91EE" w14:textId="77777777" w:rsidR="000C3E7D" w:rsidRPr="00C64F8E" w:rsidRDefault="000C3E7D" w:rsidP="000C3E7D">
            <w:pPr>
              <w:snapToGrid w:val="0"/>
              <w:spacing w:after="0"/>
              <w:jc w:val="center"/>
              <w:rPr>
                <w:rFonts w:ascii="Times New Roman" w:hAnsi="Times New Roman" w:cs="Times New Roman"/>
                <w:color w:val="FF0000"/>
                <w:sz w:val="18"/>
                <w:szCs w:val="18"/>
                <w:lang w:val="sr-Cyrl-RS"/>
              </w:rPr>
            </w:pPr>
            <w:r w:rsidRPr="00C64F8E">
              <w:rPr>
                <w:rFonts w:ascii="Times New Roman" w:hAnsi="Times New Roman" w:cs="Times New Roman"/>
                <w:sz w:val="18"/>
                <w:szCs w:val="18"/>
              </w:rPr>
              <w:t>10 дана</w:t>
            </w:r>
          </w:p>
        </w:tc>
        <w:tc>
          <w:tcPr>
            <w:tcW w:w="705" w:type="pct"/>
            <w:tcBorders>
              <w:top w:val="single" w:sz="4" w:space="0" w:color="auto"/>
              <w:bottom w:val="single" w:sz="4" w:space="0" w:color="auto"/>
              <w:right w:val="single" w:sz="4" w:space="0" w:color="auto"/>
            </w:tcBorders>
          </w:tcPr>
          <w:p w14:paraId="030D4EE7" w14:textId="77777777" w:rsidR="000C3E7D" w:rsidRPr="00C64F8E" w:rsidRDefault="000C3E7D" w:rsidP="000C3E7D">
            <w:pPr>
              <w:snapToGrid w:val="0"/>
              <w:spacing w:after="0"/>
              <w:rPr>
                <w:rFonts w:ascii="Times New Roman" w:hAnsi="Times New Roman" w:cs="Times New Roman"/>
                <w:color w:val="FF0000"/>
                <w:sz w:val="18"/>
                <w:szCs w:val="18"/>
                <w:lang w:val="sr-Cyrl-CS"/>
              </w:rPr>
            </w:pPr>
            <w:r w:rsidRPr="00C64F8E">
              <w:rPr>
                <w:rFonts w:ascii="Times New Roman" w:hAnsi="Times New Roman" w:cs="Times New Roman"/>
                <w:sz w:val="18"/>
                <w:szCs w:val="18"/>
                <w:lang w:val="sr-Cyrl-CS"/>
              </w:rPr>
              <w:t>Потписани споразуми о донацији</w:t>
            </w:r>
          </w:p>
        </w:tc>
        <w:tc>
          <w:tcPr>
            <w:tcW w:w="1007" w:type="pct"/>
            <w:tcBorders>
              <w:top w:val="single" w:sz="4" w:space="0" w:color="auto"/>
              <w:bottom w:val="single" w:sz="4" w:space="0" w:color="auto"/>
              <w:right w:val="single" w:sz="4" w:space="0" w:color="auto"/>
            </w:tcBorders>
          </w:tcPr>
          <w:p w14:paraId="309895B6" w14:textId="77777777" w:rsidR="000C3E7D" w:rsidRPr="007B5350" w:rsidRDefault="007B5350" w:rsidP="000C3E7D">
            <w:pPr>
              <w:snapToGrid w:val="0"/>
              <w:spacing w:after="0"/>
              <w:rPr>
                <w:rFonts w:ascii="Times New Roman" w:hAnsi="Times New Roman" w:cs="Times New Roman"/>
                <w:color w:val="FF0000"/>
                <w:sz w:val="18"/>
                <w:szCs w:val="18"/>
                <w:lang w:val="sr-Cyrl-CS"/>
              </w:rPr>
            </w:pPr>
            <w:r w:rsidRPr="007B5350">
              <w:rPr>
                <w:rFonts w:ascii="Times New Roman" w:hAnsi="Times New Roman" w:cs="Times New Roman"/>
                <w:sz w:val="18"/>
                <w:szCs w:val="18"/>
              </w:rPr>
              <w:t>Број потписаних споразума</w:t>
            </w:r>
          </w:p>
        </w:tc>
        <w:tc>
          <w:tcPr>
            <w:tcW w:w="543" w:type="pct"/>
            <w:tcBorders>
              <w:top w:val="single" w:sz="4" w:space="0" w:color="auto"/>
              <w:bottom w:val="single" w:sz="4" w:space="0" w:color="auto"/>
              <w:right w:val="single" w:sz="4" w:space="0" w:color="auto"/>
            </w:tcBorders>
          </w:tcPr>
          <w:p w14:paraId="68B43DE2" w14:textId="77777777" w:rsidR="000C3E7D" w:rsidRPr="00C64F8E" w:rsidRDefault="000C3E7D" w:rsidP="000C3E7D">
            <w:pPr>
              <w:snapToGrid w:val="0"/>
              <w:spacing w:after="0"/>
              <w:rPr>
                <w:rFonts w:ascii="Times New Roman" w:hAnsi="Times New Roman" w:cs="Times New Roman"/>
                <w:color w:val="FF0000"/>
                <w:sz w:val="18"/>
                <w:szCs w:val="18"/>
                <w:lang w:val="sr-Cyrl-CS"/>
              </w:rPr>
            </w:pPr>
            <w:r w:rsidRPr="00C64F8E">
              <w:rPr>
                <w:rFonts w:ascii="Times New Roman" w:hAnsi="Times New Roman" w:cs="Times New Roman"/>
                <w:sz w:val="18"/>
                <w:szCs w:val="18"/>
              </w:rPr>
              <w:t>Постојећи људски ресурси</w:t>
            </w:r>
          </w:p>
        </w:tc>
        <w:tc>
          <w:tcPr>
            <w:tcW w:w="758" w:type="pct"/>
            <w:tcBorders>
              <w:top w:val="single" w:sz="4" w:space="0" w:color="auto"/>
              <w:bottom w:val="single" w:sz="4" w:space="0" w:color="auto"/>
              <w:right w:val="single" w:sz="4" w:space="0" w:color="auto"/>
            </w:tcBorders>
          </w:tcPr>
          <w:p w14:paraId="65B704FB" w14:textId="77777777" w:rsidR="000C3E7D" w:rsidRPr="00C64F8E" w:rsidRDefault="000C3E7D" w:rsidP="000C3E7D">
            <w:pPr>
              <w:snapToGrid w:val="0"/>
              <w:spacing w:after="0"/>
              <w:rPr>
                <w:rFonts w:ascii="Times New Roman" w:hAnsi="Times New Roman" w:cs="Times New Roman"/>
                <w:color w:val="FF0000"/>
                <w:sz w:val="18"/>
                <w:szCs w:val="18"/>
                <w:lang w:val="sr-Cyrl-CS"/>
              </w:rPr>
            </w:pPr>
            <w:r w:rsidRPr="00C64F8E">
              <w:rPr>
                <w:rFonts w:ascii="Times New Roman" w:hAnsi="Times New Roman" w:cs="Times New Roman"/>
                <w:sz w:val="18"/>
                <w:szCs w:val="18"/>
                <w:lang w:val="sr-Cyrl-CS"/>
              </w:rPr>
              <w:t xml:space="preserve">Локална самоуправа, Градоначелница, Комисија </w:t>
            </w:r>
          </w:p>
        </w:tc>
        <w:tc>
          <w:tcPr>
            <w:tcW w:w="557" w:type="pct"/>
            <w:tcBorders>
              <w:top w:val="single" w:sz="4" w:space="0" w:color="auto"/>
              <w:bottom w:val="single" w:sz="4" w:space="0" w:color="auto"/>
              <w:right w:val="single" w:sz="4" w:space="0" w:color="auto"/>
            </w:tcBorders>
          </w:tcPr>
          <w:p w14:paraId="3946F105" w14:textId="77777777" w:rsidR="000C3E7D" w:rsidRPr="00C64F8E" w:rsidRDefault="000C3E7D" w:rsidP="000C3E7D">
            <w:pPr>
              <w:snapToGrid w:val="0"/>
              <w:spacing w:after="0"/>
              <w:rPr>
                <w:rFonts w:ascii="Times New Roman" w:hAnsi="Times New Roman" w:cs="Times New Roman"/>
                <w:sz w:val="18"/>
                <w:szCs w:val="18"/>
                <w:lang w:val="sr-Cyrl-CS"/>
              </w:rPr>
            </w:pPr>
          </w:p>
        </w:tc>
      </w:tr>
      <w:tr w:rsidR="0087049E" w:rsidRPr="00521DBD" w14:paraId="281D9CFF" w14:textId="77777777" w:rsidTr="0087049E">
        <w:trPr>
          <w:trHeight w:val="1052"/>
          <w:jc w:val="center"/>
        </w:trPr>
        <w:tc>
          <w:tcPr>
            <w:tcW w:w="763" w:type="pct"/>
            <w:tcBorders>
              <w:top w:val="single" w:sz="4" w:space="0" w:color="auto"/>
              <w:left w:val="single" w:sz="4" w:space="0" w:color="auto"/>
              <w:bottom w:val="single" w:sz="4" w:space="0" w:color="auto"/>
              <w:right w:val="single" w:sz="4" w:space="0" w:color="auto"/>
            </w:tcBorders>
          </w:tcPr>
          <w:p w14:paraId="178199D7" w14:textId="77777777" w:rsidR="000C3E7D" w:rsidRPr="00C64F8E" w:rsidRDefault="000C3E7D" w:rsidP="000C3E7D">
            <w:pPr>
              <w:snapToGrid w:val="0"/>
              <w:spacing w:after="0"/>
              <w:rPr>
                <w:rFonts w:ascii="Times New Roman" w:hAnsi="Times New Roman" w:cs="Times New Roman"/>
                <w:sz w:val="18"/>
                <w:szCs w:val="18"/>
                <w:lang w:val="sr-Cyrl-CS"/>
              </w:rPr>
            </w:pPr>
            <w:r w:rsidRPr="00C64F8E">
              <w:rPr>
                <w:rFonts w:ascii="Times New Roman" w:hAnsi="Times New Roman" w:cs="Times New Roman"/>
                <w:sz w:val="18"/>
                <w:szCs w:val="18"/>
                <w:lang w:val="sr-Cyrl-CS"/>
              </w:rPr>
              <w:t>1.8.Потписивање купопродајних уговора између корисника и власника и исплата средстава власницима</w:t>
            </w:r>
          </w:p>
        </w:tc>
        <w:tc>
          <w:tcPr>
            <w:tcW w:w="667" w:type="pct"/>
            <w:tcBorders>
              <w:top w:val="single" w:sz="4" w:space="0" w:color="auto"/>
              <w:bottom w:val="single" w:sz="4" w:space="0" w:color="auto"/>
              <w:right w:val="single" w:sz="4" w:space="0" w:color="auto"/>
            </w:tcBorders>
          </w:tcPr>
          <w:p w14:paraId="61F79303" w14:textId="77777777" w:rsidR="000C3E7D" w:rsidRPr="00C64F8E" w:rsidRDefault="000C3E7D" w:rsidP="000C3E7D">
            <w:pPr>
              <w:snapToGrid w:val="0"/>
              <w:spacing w:after="0"/>
              <w:jc w:val="center"/>
              <w:rPr>
                <w:rFonts w:ascii="Times New Roman" w:hAnsi="Times New Roman" w:cs="Times New Roman"/>
                <w:sz w:val="18"/>
                <w:szCs w:val="18"/>
                <w:lang w:val="sr-Cyrl-CS"/>
              </w:rPr>
            </w:pPr>
            <w:r w:rsidRPr="00C64F8E">
              <w:rPr>
                <w:rFonts w:ascii="Times New Roman" w:hAnsi="Times New Roman" w:cs="Times New Roman"/>
                <w:sz w:val="18"/>
                <w:szCs w:val="18"/>
              </w:rPr>
              <w:t>15 дана</w:t>
            </w:r>
          </w:p>
        </w:tc>
        <w:tc>
          <w:tcPr>
            <w:tcW w:w="705" w:type="pct"/>
            <w:tcBorders>
              <w:top w:val="single" w:sz="4" w:space="0" w:color="auto"/>
              <w:bottom w:val="single" w:sz="4" w:space="0" w:color="auto"/>
              <w:right w:val="single" w:sz="4" w:space="0" w:color="auto"/>
            </w:tcBorders>
          </w:tcPr>
          <w:p w14:paraId="71CFC5FC" w14:textId="77777777" w:rsidR="000C3E7D" w:rsidRPr="00C64F8E" w:rsidRDefault="000C3E7D" w:rsidP="000C3E7D">
            <w:pPr>
              <w:snapToGrid w:val="0"/>
              <w:spacing w:after="0"/>
              <w:rPr>
                <w:rFonts w:ascii="Times New Roman" w:hAnsi="Times New Roman" w:cs="Times New Roman"/>
                <w:sz w:val="18"/>
                <w:szCs w:val="18"/>
                <w:lang w:val="sr-Cyrl-CS"/>
              </w:rPr>
            </w:pPr>
            <w:r w:rsidRPr="00C64F8E">
              <w:rPr>
                <w:rFonts w:ascii="Times New Roman" w:hAnsi="Times New Roman" w:cs="Times New Roman"/>
                <w:sz w:val="18"/>
                <w:szCs w:val="18"/>
                <w:lang w:val="sr-Cyrl-CS"/>
              </w:rPr>
              <w:t>Потписани купопродајни уговори</w:t>
            </w:r>
          </w:p>
        </w:tc>
        <w:tc>
          <w:tcPr>
            <w:tcW w:w="1007" w:type="pct"/>
            <w:tcBorders>
              <w:top w:val="single" w:sz="4" w:space="0" w:color="auto"/>
              <w:bottom w:val="single" w:sz="4" w:space="0" w:color="auto"/>
              <w:right w:val="single" w:sz="4" w:space="0" w:color="auto"/>
            </w:tcBorders>
          </w:tcPr>
          <w:p w14:paraId="4AEB43F7" w14:textId="77777777" w:rsidR="000C3E7D" w:rsidRPr="007B5350" w:rsidRDefault="007B5350" w:rsidP="000C3E7D">
            <w:pPr>
              <w:snapToGrid w:val="0"/>
              <w:spacing w:after="0"/>
              <w:rPr>
                <w:rFonts w:ascii="Times New Roman" w:hAnsi="Times New Roman" w:cs="Times New Roman"/>
                <w:sz w:val="18"/>
                <w:szCs w:val="18"/>
                <w:lang w:val="sr-Cyrl-CS"/>
              </w:rPr>
            </w:pPr>
            <w:r w:rsidRPr="007B5350">
              <w:rPr>
                <w:rFonts w:ascii="Times New Roman" w:hAnsi="Times New Roman" w:cs="Times New Roman"/>
                <w:sz w:val="18"/>
                <w:szCs w:val="18"/>
                <w:lang w:val="sr-Cyrl-CS"/>
              </w:rPr>
              <w:t>Број потписаних купопродајних  уговора, извод са наменског текућег рачуна</w:t>
            </w:r>
          </w:p>
        </w:tc>
        <w:tc>
          <w:tcPr>
            <w:tcW w:w="543" w:type="pct"/>
            <w:tcBorders>
              <w:top w:val="single" w:sz="4" w:space="0" w:color="auto"/>
              <w:bottom w:val="single" w:sz="4" w:space="0" w:color="auto"/>
              <w:right w:val="single" w:sz="4" w:space="0" w:color="auto"/>
            </w:tcBorders>
          </w:tcPr>
          <w:p w14:paraId="3E9B3877" w14:textId="77777777" w:rsidR="000C3E7D" w:rsidRPr="00C64F8E" w:rsidRDefault="000C3E7D" w:rsidP="000C3E7D">
            <w:pPr>
              <w:snapToGrid w:val="0"/>
              <w:spacing w:after="0"/>
              <w:rPr>
                <w:rFonts w:ascii="Times New Roman" w:hAnsi="Times New Roman" w:cs="Times New Roman"/>
                <w:sz w:val="18"/>
                <w:szCs w:val="18"/>
                <w:lang w:val="sr-Cyrl-CS"/>
              </w:rPr>
            </w:pPr>
            <w:r w:rsidRPr="00C64F8E">
              <w:rPr>
                <w:rFonts w:ascii="Times New Roman" w:hAnsi="Times New Roman" w:cs="Times New Roman"/>
                <w:sz w:val="18"/>
                <w:szCs w:val="18"/>
              </w:rPr>
              <w:t>Постојећи људски ресурси</w:t>
            </w:r>
          </w:p>
        </w:tc>
        <w:tc>
          <w:tcPr>
            <w:tcW w:w="758" w:type="pct"/>
            <w:tcBorders>
              <w:top w:val="single" w:sz="4" w:space="0" w:color="auto"/>
              <w:bottom w:val="single" w:sz="4" w:space="0" w:color="auto"/>
              <w:right w:val="single" w:sz="4" w:space="0" w:color="auto"/>
            </w:tcBorders>
          </w:tcPr>
          <w:p w14:paraId="63D20FFC" w14:textId="77777777" w:rsidR="000C3E7D" w:rsidRPr="00C64F8E" w:rsidRDefault="000C3E7D" w:rsidP="000C3E7D">
            <w:pPr>
              <w:snapToGrid w:val="0"/>
              <w:spacing w:after="0"/>
              <w:rPr>
                <w:rFonts w:ascii="Times New Roman" w:hAnsi="Times New Roman" w:cs="Times New Roman"/>
                <w:sz w:val="18"/>
                <w:szCs w:val="18"/>
                <w:lang w:val="sr-Cyrl-CS"/>
              </w:rPr>
            </w:pPr>
            <w:r w:rsidRPr="00C64F8E">
              <w:rPr>
                <w:rFonts w:ascii="Times New Roman" w:hAnsi="Times New Roman" w:cs="Times New Roman"/>
                <w:sz w:val="18"/>
                <w:szCs w:val="18"/>
                <w:lang w:val="sr-Cyrl-CS"/>
              </w:rPr>
              <w:t xml:space="preserve">Локална самоуправа, Градоначелница, Комисија </w:t>
            </w:r>
          </w:p>
        </w:tc>
        <w:tc>
          <w:tcPr>
            <w:tcW w:w="557" w:type="pct"/>
            <w:tcBorders>
              <w:top w:val="single" w:sz="4" w:space="0" w:color="auto"/>
              <w:bottom w:val="single" w:sz="4" w:space="0" w:color="auto"/>
              <w:right w:val="single" w:sz="4" w:space="0" w:color="auto"/>
            </w:tcBorders>
          </w:tcPr>
          <w:p w14:paraId="0CBC1FD3" w14:textId="77777777" w:rsidR="000C3E7D" w:rsidRPr="00C64F8E" w:rsidRDefault="000C3E7D" w:rsidP="000C3E7D">
            <w:pPr>
              <w:snapToGrid w:val="0"/>
              <w:spacing w:after="0"/>
              <w:rPr>
                <w:rFonts w:ascii="Times New Roman" w:hAnsi="Times New Roman" w:cs="Times New Roman"/>
                <w:sz w:val="18"/>
                <w:szCs w:val="18"/>
                <w:lang w:val="sr-Cyrl-CS"/>
              </w:rPr>
            </w:pPr>
          </w:p>
        </w:tc>
      </w:tr>
      <w:tr w:rsidR="0087049E" w:rsidRPr="00405982" w14:paraId="246D9BB6" w14:textId="77777777" w:rsidTr="0087049E">
        <w:trPr>
          <w:jc w:val="center"/>
        </w:trPr>
        <w:tc>
          <w:tcPr>
            <w:tcW w:w="763" w:type="pct"/>
            <w:tcBorders>
              <w:top w:val="single" w:sz="4" w:space="0" w:color="auto"/>
              <w:left w:val="single" w:sz="4" w:space="0" w:color="auto"/>
              <w:bottom w:val="single" w:sz="4" w:space="0" w:color="auto"/>
              <w:right w:val="single" w:sz="4" w:space="0" w:color="auto"/>
            </w:tcBorders>
          </w:tcPr>
          <w:p w14:paraId="131CB715" w14:textId="77777777" w:rsidR="000C3E7D" w:rsidRPr="00C64F8E" w:rsidRDefault="000C3E7D" w:rsidP="000C3E7D">
            <w:pPr>
              <w:snapToGrid w:val="0"/>
              <w:spacing w:after="0"/>
              <w:rPr>
                <w:rFonts w:ascii="Times New Roman" w:hAnsi="Times New Roman" w:cs="Times New Roman"/>
                <w:sz w:val="18"/>
                <w:szCs w:val="18"/>
                <w:lang w:val="sr-Cyrl-CS"/>
              </w:rPr>
            </w:pPr>
            <w:r w:rsidRPr="00C64F8E">
              <w:rPr>
                <w:rFonts w:ascii="Times New Roman" w:hAnsi="Times New Roman" w:cs="Times New Roman"/>
                <w:sz w:val="18"/>
                <w:szCs w:val="18"/>
                <w:lang w:val="sr-Cyrl-CS"/>
              </w:rPr>
              <w:t xml:space="preserve">1.9.Припрема спецификација за мали грант, спровођење тендера за набавку </w:t>
            </w:r>
          </w:p>
        </w:tc>
        <w:tc>
          <w:tcPr>
            <w:tcW w:w="667" w:type="pct"/>
            <w:tcBorders>
              <w:top w:val="single" w:sz="4" w:space="0" w:color="auto"/>
              <w:bottom w:val="single" w:sz="4" w:space="0" w:color="auto"/>
              <w:right w:val="single" w:sz="4" w:space="0" w:color="auto"/>
            </w:tcBorders>
          </w:tcPr>
          <w:p w14:paraId="4FA86F4E" w14:textId="77777777" w:rsidR="000C3E7D" w:rsidRPr="00C64F8E" w:rsidRDefault="000C3E7D" w:rsidP="000C3E7D">
            <w:pPr>
              <w:snapToGrid w:val="0"/>
              <w:spacing w:after="0"/>
              <w:jc w:val="center"/>
              <w:rPr>
                <w:rFonts w:ascii="Times New Roman" w:hAnsi="Times New Roman" w:cs="Times New Roman"/>
                <w:sz w:val="18"/>
                <w:szCs w:val="18"/>
                <w:lang w:val="sr-Cyrl-CS"/>
              </w:rPr>
            </w:pPr>
            <w:r w:rsidRPr="00C64F8E">
              <w:rPr>
                <w:rFonts w:ascii="Times New Roman" w:hAnsi="Times New Roman" w:cs="Times New Roman"/>
                <w:sz w:val="18"/>
                <w:szCs w:val="18"/>
              </w:rPr>
              <w:t>15 дана</w:t>
            </w:r>
          </w:p>
        </w:tc>
        <w:tc>
          <w:tcPr>
            <w:tcW w:w="705" w:type="pct"/>
            <w:tcBorders>
              <w:top w:val="single" w:sz="4" w:space="0" w:color="auto"/>
              <w:bottom w:val="single" w:sz="4" w:space="0" w:color="auto"/>
              <w:right w:val="single" w:sz="4" w:space="0" w:color="auto"/>
            </w:tcBorders>
          </w:tcPr>
          <w:p w14:paraId="0BC2D28A" w14:textId="77777777" w:rsidR="000C3E7D" w:rsidRPr="00C64F8E" w:rsidRDefault="000C3E7D" w:rsidP="000C3E7D">
            <w:pPr>
              <w:snapToGrid w:val="0"/>
              <w:spacing w:after="0"/>
              <w:rPr>
                <w:rFonts w:ascii="Times New Roman" w:hAnsi="Times New Roman" w:cs="Times New Roman"/>
                <w:sz w:val="18"/>
                <w:szCs w:val="18"/>
                <w:lang w:val="sr-Cyrl-CS"/>
              </w:rPr>
            </w:pPr>
            <w:r w:rsidRPr="00C64F8E">
              <w:rPr>
                <w:rFonts w:ascii="Times New Roman" w:hAnsi="Times New Roman" w:cs="Times New Roman"/>
                <w:sz w:val="18"/>
                <w:szCs w:val="18"/>
                <w:lang w:val="sr-Cyrl-CS"/>
              </w:rPr>
              <w:t>Сачињене спецификације, спроведен тендер и изабран добављач грађевинског материјала</w:t>
            </w:r>
          </w:p>
        </w:tc>
        <w:tc>
          <w:tcPr>
            <w:tcW w:w="1007" w:type="pct"/>
            <w:tcBorders>
              <w:top w:val="single" w:sz="4" w:space="0" w:color="auto"/>
              <w:bottom w:val="single" w:sz="4" w:space="0" w:color="auto"/>
              <w:right w:val="single" w:sz="4" w:space="0" w:color="auto"/>
            </w:tcBorders>
          </w:tcPr>
          <w:p w14:paraId="4C13AB62" w14:textId="77777777" w:rsidR="007B5350" w:rsidRPr="007B5350" w:rsidRDefault="007B5350" w:rsidP="007B5350">
            <w:pPr>
              <w:pStyle w:val="BodyText"/>
              <w:rPr>
                <w:sz w:val="18"/>
                <w:szCs w:val="18"/>
                <w:lang w:val="sr-Cyrl-RS"/>
              </w:rPr>
            </w:pPr>
            <w:r w:rsidRPr="007B5350">
              <w:rPr>
                <w:sz w:val="18"/>
                <w:szCs w:val="18"/>
              </w:rPr>
              <w:t>Спецификације</w:t>
            </w:r>
            <w:r w:rsidRPr="007B5350">
              <w:rPr>
                <w:sz w:val="18"/>
                <w:szCs w:val="18"/>
                <w:lang w:val="sr-Cyrl-RS"/>
              </w:rPr>
              <w:t>/</w:t>
            </w:r>
            <w:r w:rsidRPr="007B5350">
              <w:rPr>
                <w:sz w:val="18"/>
                <w:szCs w:val="18"/>
              </w:rPr>
              <w:t>Одлука</w:t>
            </w:r>
            <w:r w:rsidRPr="007B5350">
              <w:rPr>
                <w:sz w:val="18"/>
                <w:szCs w:val="18"/>
                <w:lang w:val="sr-Cyrl-RS"/>
              </w:rPr>
              <w:t xml:space="preserve"> о покретању јавне набавке/</w:t>
            </w:r>
          </w:p>
          <w:p w14:paraId="29A2B1BC" w14:textId="77777777" w:rsidR="000C3E7D" w:rsidRPr="00C64F8E" w:rsidRDefault="007B5350" w:rsidP="007B5350">
            <w:pPr>
              <w:snapToGrid w:val="0"/>
              <w:spacing w:after="0"/>
              <w:rPr>
                <w:rFonts w:ascii="Times New Roman" w:hAnsi="Times New Roman" w:cs="Times New Roman"/>
                <w:sz w:val="18"/>
                <w:szCs w:val="18"/>
                <w:lang w:val="sr-Cyrl-CS"/>
              </w:rPr>
            </w:pPr>
            <w:r w:rsidRPr="007B5350">
              <w:rPr>
                <w:rFonts w:ascii="Times New Roman" w:hAnsi="Times New Roman" w:cs="Times New Roman"/>
                <w:sz w:val="18"/>
                <w:szCs w:val="18"/>
                <w:lang w:val="sr-Cyrl-CS"/>
              </w:rPr>
              <w:t>Потписан уговор са добављачем</w:t>
            </w:r>
          </w:p>
        </w:tc>
        <w:tc>
          <w:tcPr>
            <w:tcW w:w="543" w:type="pct"/>
            <w:tcBorders>
              <w:top w:val="single" w:sz="4" w:space="0" w:color="auto"/>
              <w:bottom w:val="single" w:sz="4" w:space="0" w:color="auto"/>
              <w:right w:val="single" w:sz="4" w:space="0" w:color="auto"/>
            </w:tcBorders>
          </w:tcPr>
          <w:p w14:paraId="618938AF" w14:textId="77777777" w:rsidR="000C3E7D" w:rsidRPr="00C64F8E" w:rsidRDefault="000C3E7D" w:rsidP="000C3E7D">
            <w:pPr>
              <w:snapToGrid w:val="0"/>
              <w:spacing w:after="0"/>
              <w:rPr>
                <w:rFonts w:ascii="Times New Roman" w:hAnsi="Times New Roman" w:cs="Times New Roman"/>
                <w:sz w:val="18"/>
                <w:szCs w:val="18"/>
                <w:lang w:val="sr-Cyrl-CS"/>
              </w:rPr>
            </w:pPr>
            <w:r w:rsidRPr="00C64F8E">
              <w:rPr>
                <w:rFonts w:ascii="Times New Roman" w:hAnsi="Times New Roman" w:cs="Times New Roman"/>
                <w:sz w:val="18"/>
                <w:szCs w:val="18"/>
              </w:rPr>
              <w:t>Постојећи људски ресурси</w:t>
            </w:r>
          </w:p>
        </w:tc>
        <w:tc>
          <w:tcPr>
            <w:tcW w:w="758" w:type="pct"/>
            <w:tcBorders>
              <w:top w:val="single" w:sz="4" w:space="0" w:color="auto"/>
              <w:bottom w:val="single" w:sz="4" w:space="0" w:color="auto"/>
              <w:right w:val="single" w:sz="4" w:space="0" w:color="auto"/>
            </w:tcBorders>
          </w:tcPr>
          <w:p w14:paraId="68508509" w14:textId="77777777" w:rsidR="000C3E7D" w:rsidRPr="00C64F8E" w:rsidRDefault="000C3E7D" w:rsidP="000C3E7D">
            <w:pPr>
              <w:snapToGrid w:val="0"/>
              <w:spacing w:after="0"/>
              <w:rPr>
                <w:rFonts w:ascii="Times New Roman" w:hAnsi="Times New Roman" w:cs="Times New Roman"/>
                <w:sz w:val="18"/>
                <w:szCs w:val="18"/>
                <w:lang w:val="sr-Cyrl-CS"/>
              </w:rPr>
            </w:pPr>
            <w:r w:rsidRPr="00C64F8E">
              <w:rPr>
                <w:rFonts w:ascii="Times New Roman" w:hAnsi="Times New Roman" w:cs="Times New Roman"/>
                <w:sz w:val="18"/>
                <w:szCs w:val="18"/>
                <w:lang w:val="sr-Cyrl-CS"/>
              </w:rPr>
              <w:t>Комисија за избор корисника, Комисија за спровођење тендера</w:t>
            </w:r>
          </w:p>
        </w:tc>
        <w:tc>
          <w:tcPr>
            <w:tcW w:w="557" w:type="pct"/>
            <w:tcBorders>
              <w:top w:val="single" w:sz="4" w:space="0" w:color="auto"/>
              <w:bottom w:val="single" w:sz="4" w:space="0" w:color="auto"/>
              <w:right w:val="single" w:sz="4" w:space="0" w:color="auto"/>
            </w:tcBorders>
          </w:tcPr>
          <w:p w14:paraId="740CA6F3" w14:textId="77777777" w:rsidR="000C3E7D" w:rsidRPr="00C64F8E" w:rsidRDefault="000C3E7D" w:rsidP="000C3E7D">
            <w:pPr>
              <w:snapToGrid w:val="0"/>
              <w:spacing w:after="0"/>
              <w:rPr>
                <w:rFonts w:ascii="Times New Roman" w:hAnsi="Times New Roman" w:cs="Times New Roman"/>
                <w:sz w:val="18"/>
                <w:szCs w:val="18"/>
                <w:lang w:val="sr-Cyrl-CS"/>
              </w:rPr>
            </w:pPr>
          </w:p>
        </w:tc>
      </w:tr>
      <w:tr w:rsidR="0087049E" w:rsidRPr="00777E32" w14:paraId="322D8C56" w14:textId="77777777" w:rsidTr="0087049E">
        <w:trPr>
          <w:jc w:val="center"/>
        </w:trPr>
        <w:tc>
          <w:tcPr>
            <w:tcW w:w="763" w:type="pct"/>
            <w:tcBorders>
              <w:top w:val="single" w:sz="4" w:space="0" w:color="auto"/>
              <w:left w:val="single" w:sz="4" w:space="0" w:color="auto"/>
              <w:bottom w:val="single" w:sz="4" w:space="0" w:color="auto"/>
              <w:right w:val="single" w:sz="4" w:space="0" w:color="auto"/>
            </w:tcBorders>
          </w:tcPr>
          <w:p w14:paraId="1BFB4A18" w14:textId="77777777" w:rsidR="00C3306A" w:rsidRPr="00C64F8E" w:rsidRDefault="00C3306A" w:rsidP="00C3306A">
            <w:pPr>
              <w:snapToGrid w:val="0"/>
              <w:spacing w:after="0"/>
              <w:rPr>
                <w:rFonts w:ascii="Times New Roman" w:hAnsi="Times New Roman" w:cs="Times New Roman"/>
                <w:sz w:val="18"/>
                <w:szCs w:val="18"/>
                <w:lang w:val="sr-Cyrl-CS"/>
              </w:rPr>
            </w:pPr>
            <w:r w:rsidRPr="00C64F8E">
              <w:rPr>
                <w:rFonts w:ascii="Times New Roman" w:hAnsi="Times New Roman" w:cs="Times New Roman"/>
                <w:sz w:val="18"/>
                <w:szCs w:val="18"/>
                <w:lang w:val="sr-Cyrl-CS"/>
              </w:rPr>
              <w:t>1.10. Закључивање уговора о додели грађевинског материјала</w:t>
            </w:r>
          </w:p>
        </w:tc>
        <w:tc>
          <w:tcPr>
            <w:tcW w:w="667" w:type="pct"/>
            <w:tcBorders>
              <w:top w:val="single" w:sz="4" w:space="0" w:color="auto"/>
              <w:bottom w:val="single" w:sz="4" w:space="0" w:color="auto"/>
              <w:right w:val="single" w:sz="4" w:space="0" w:color="auto"/>
            </w:tcBorders>
          </w:tcPr>
          <w:p w14:paraId="12563E4F" w14:textId="77777777" w:rsidR="00C3306A" w:rsidRPr="00C64F8E" w:rsidRDefault="00C3306A" w:rsidP="00C3306A">
            <w:pPr>
              <w:snapToGrid w:val="0"/>
              <w:spacing w:after="0"/>
              <w:jc w:val="center"/>
              <w:rPr>
                <w:rFonts w:ascii="Times New Roman" w:hAnsi="Times New Roman" w:cs="Times New Roman"/>
                <w:sz w:val="18"/>
                <w:szCs w:val="18"/>
                <w:lang w:val="sr-Cyrl-CS"/>
              </w:rPr>
            </w:pPr>
            <w:r w:rsidRPr="00C64F8E">
              <w:rPr>
                <w:rFonts w:ascii="Times New Roman" w:hAnsi="Times New Roman" w:cs="Times New Roman"/>
                <w:sz w:val="18"/>
                <w:szCs w:val="18"/>
              </w:rPr>
              <w:t>7 дана</w:t>
            </w:r>
          </w:p>
        </w:tc>
        <w:tc>
          <w:tcPr>
            <w:tcW w:w="705" w:type="pct"/>
            <w:tcBorders>
              <w:top w:val="single" w:sz="4" w:space="0" w:color="auto"/>
              <w:bottom w:val="single" w:sz="4" w:space="0" w:color="auto"/>
              <w:right w:val="single" w:sz="4" w:space="0" w:color="auto"/>
            </w:tcBorders>
          </w:tcPr>
          <w:p w14:paraId="11A10A09" w14:textId="77777777" w:rsidR="00C3306A" w:rsidRPr="00C64F8E" w:rsidRDefault="00C3306A" w:rsidP="00C3306A">
            <w:pPr>
              <w:snapToGrid w:val="0"/>
              <w:spacing w:after="0"/>
              <w:rPr>
                <w:rFonts w:ascii="Times New Roman" w:hAnsi="Times New Roman" w:cs="Times New Roman"/>
                <w:sz w:val="18"/>
                <w:szCs w:val="18"/>
                <w:lang w:val="sr-Cyrl-CS"/>
              </w:rPr>
            </w:pPr>
            <w:r w:rsidRPr="00C64F8E">
              <w:rPr>
                <w:rFonts w:ascii="Times New Roman" w:hAnsi="Times New Roman" w:cs="Times New Roman"/>
                <w:sz w:val="18"/>
                <w:szCs w:val="18"/>
                <w:lang w:val="sr-Cyrl-CS"/>
              </w:rPr>
              <w:t xml:space="preserve">Потписани уговори </w:t>
            </w:r>
          </w:p>
        </w:tc>
        <w:tc>
          <w:tcPr>
            <w:tcW w:w="1007" w:type="pct"/>
            <w:tcBorders>
              <w:top w:val="single" w:sz="4" w:space="0" w:color="auto"/>
              <w:bottom w:val="single" w:sz="4" w:space="0" w:color="auto"/>
              <w:right w:val="single" w:sz="4" w:space="0" w:color="auto"/>
            </w:tcBorders>
          </w:tcPr>
          <w:p w14:paraId="6A0AAA9F" w14:textId="77777777" w:rsidR="00C3306A" w:rsidRPr="007B5350" w:rsidRDefault="007B5350" w:rsidP="00C3306A">
            <w:pPr>
              <w:snapToGrid w:val="0"/>
              <w:spacing w:after="0"/>
              <w:rPr>
                <w:rFonts w:ascii="Times New Roman" w:hAnsi="Times New Roman" w:cs="Times New Roman"/>
                <w:sz w:val="18"/>
                <w:szCs w:val="18"/>
                <w:lang w:val="sr-Cyrl-CS"/>
              </w:rPr>
            </w:pPr>
            <w:r w:rsidRPr="007B5350">
              <w:rPr>
                <w:rFonts w:ascii="Times New Roman" w:hAnsi="Times New Roman" w:cs="Times New Roman"/>
                <w:sz w:val="18"/>
                <w:szCs w:val="18"/>
                <w:lang w:val="sr-Cyrl-CS"/>
              </w:rPr>
              <w:t>Број потписаних уговора</w:t>
            </w:r>
          </w:p>
        </w:tc>
        <w:tc>
          <w:tcPr>
            <w:tcW w:w="543" w:type="pct"/>
            <w:tcBorders>
              <w:top w:val="single" w:sz="4" w:space="0" w:color="auto"/>
              <w:bottom w:val="single" w:sz="4" w:space="0" w:color="auto"/>
            </w:tcBorders>
          </w:tcPr>
          <w:p w14:paraId="36408E2C" w14:textId="77777777" w:rsidR="00C3306A" w:rsidRPr="00C64F8E" w:rsidRDefault="00C3306A" w:rsidP="00C3306A">
            <w:pPr>
              <w:snapToGrid w:val="0"/>
              <w:spacing w:after="0"/>
              <w:rPr>
                <w:rFonts w:ascii="Times New Roman" w:hAnsi="Times New Roman" w:cs="Times New Roman"/>
                <w:sz w:val="18"/>
                <w:szCs w:val="18"/>
                <w:lang w:val="sr-Cyrl-CS"/>
              </w:rPr>
            </w:pPr>
            <w:r w:rsidRPr="00C64F8E">
              <w:rPr>
                <w:rFonts w:ascii="Times New Roman" w:hAnsi="Times New Roman" w:cs="Times New Roman"/>
                <w:sz w:val="18"/>
                <w:szCs w:val="18"/>
              </w:rPr>
              <w:t>Постојећи људски ресурси</w:t>
            </w:r>
          </w:p>
        </w:tc>
        <w:tc>
          <w:tcPr>
            <w:tcW w:w="758" w:type="pct"/>
            <w:tcBorders>
              <w:top w:val="single" w:sz="4" w:space="0" w:color="auto"/>
              <w:left w:val="single" w:sz="4" w:space="0" w:color="auto"/>
              <w:bottom w:val="single" w:sz="4" w:space="0" w:color="auto"/>
              <w:right w:val="single" w:sz="4" w:space="0" w:color="auto"/>
            </w:tcBorders>
          </w:tcPr>
          <w:p w14:paraId="659B03DA" w14:textId="77777777" w:rsidR="00C3306A" w:rsidRPr="00C64F8E" w:rsidRDefault="00C3306A" w:rsidP="00C3306A">
            <w:pPr>
              <w:snapToGrid w:val="0"/>
              <w:spacing w:after="0"/>
              <w:rPr>
                <w:rFonts w:ascii="Times New Roman" w:hAnsi="Times New Roman" w:cs="Times New Roman"/>
                <w:sz w:val="18"/>
                <w:szCs w:val="18"/>
                <w:lang w:val="sr-Cyrl-CS"/>
              </w:rPr>
            </w:pPr>
            <w:r w:rsidRPr="00C64F8E">
              <w:rPr>
                <w:rFonts w:ascii="Times New Roman" w:hAnsi="Times New Roman" w:cs="Times New Roman"/>
                <w:sz w:val="18"/>
                <w:szCs w:val="18"/>
              </w:rPr>
              <w:t>Комисија</w:t>
            </w:r>
          </w:p>
        </w:tc>
        <w:tc>
          <w:tcPr>
            <w:tcW w:w="557" w:type="pct"/>
            <w:tcBorders>
              <w:top w:val="single" w:sz="4" w:space="0" w:color="auto"/>
              <w:bottom w:val="single" w:sz="4" w:space="0" w:color="auto"/>
              <w:right w:val="single" w:sz="4" w:space="0" w:color="auto"/>
            </w:tcBorders>
          </w:tcPr>
          <w:p w14:paraId="06EFA22F" w14:textId="77777777" w:rsidR="00C3306A" w:rsidRPr="00C64F8E" w:rsidRDefault="00C3306A" w:rsidP="00C3306A">
            <w:pPr>
              <w:snapToGrid w:val="0"/>
              <w:spacing w:after="0"/>
              <w:rPr>
                <w:rFonts w:ascii="Times New Roman" w:hAnsi="Times New Roman" w:cs="Times New Roman"/>
                <w:sz w:val="18"/>
                <w:szCs w:val="18"/>
                <w:lang w:val="sr-Cyrl-CS"/>
              </w:rPr>
            </w:pPr>
          </w:p>
        </w:tc>
      </w:tr>
      <w:tr w:rsidR="0087049E" w:rsidRPr="00777E32" w14:paraId="0E4D5C0F" w14:textId="77777777" w:rsidTr="0087049E">
        <w:trPr>
          <w:trHeight w:val="838"/>
          <w:jc w:val="center"/>
        </w:trPr>
        <w:tc>
          <w:tcPr>
            <w:tcW w:w="763" w:type="pct"/>
            <w:tcBorders>
              <w:top w:val="single" w:sz="4" w:space="0" w:color="auto"/>
              <w:left w:val="single" w:sz="4" w:space="0" w:color="auto"/>
              <w:bottom w:val="single" w:sz="4" w:space="0" w:color="auto"/>
              <w:right w:val="single" w:sz="4" w:space="0" w:color="auto"/>
            </w:tcBorders>
          </w:tcPr>
          <w:p w14:paraId="186D9FFA" w14:textId="77777777" w:rsidR="00C3306A" w:rsidRPr="00C64F8E" w:rsidRDefault="00C3306A" w:rsidP="00C3306A">
            <w:pPr>
              <w:snapToGrid w:val="0"/>
              <w:spacing w:after="0"/>
              <w:rPr>
                <w:rFonts w:ascii="Times New Roman" w:hAnsi="Times New Roman" w:cs="Times New Roman"/>
                <w:sz w:val="18"/>
                <w:szCs w:val="18"/>
                <w:lang w:val="sr-Cyrl-CS"/>
              </w:rPr>
            </w:pPr>
            <w:r w:rsidRPr="00C64F8E">
              <w:rPr>
                <w:rFonts w:ascii="Times New Roman" w:hAnsi="Times New Roman" w:cs="Times New Roman"/>
                <w:sz w:val="18"/>
                <w:szCs w:val="18"/>
              </w:rPr>
              <w:t>1.11.Испорука грађевинског материјала</w:t>
            </w:r>
          </w:p>
        </w:tc>
        <w:tc>
          <w:tcPr>
            <w:tcW w:w="667" w:type="pct"/>
            <w:tcBorders>
              <w:top w:val="single" w:sz="4" w:space="0" w:color="auto"/>
              <w:bottom w:val="single" w:sz="4" w:space="0" w:color="auto"/>
              <w:right w:val="single" w:sz="4" w:space="0" w:color="auto"/>
            </w:tcBorders>
          </w:tcPr>
          <w:p w14:paraId="409F0067" w14:textId="77777777" w:rsidR="00C3306A" w:rsidRPr="00C64F8E" w:rsidRDefault="00C3306A" w:rsidP="00C3306A">
            <w:pPr>
              <w:snapToGrid w:val="0"/>
              <w:spacing w:after="0"/>
              <w:jc w:val="center"/>
              <w:rPr>
                <w:rFonts w:ascii="Times New Roman" w:hAnsi="Times New Roman" w:cs="Times New Roman"/>
                <w:sz w:val="18"/>
                <w:szCs w:val="18"/>
                <w:lang w:val="sr-Cyrl-CS"/>
              </w:rPr>
            </w:pPr>
            <w:r w:rsidRPr="00C64F8E">
              <w:rPr>
                <w:rFonts w:ascii="Times New Roman" w:hAnsi="Times New Roman" w:cs="Times New Roman"/>
                <w:sz w:val="18"/>
                <w:szCs w:val="18"/>
              </w:rPr>
              <w:t>30 дана</w:t>
            </w:r>
          </w:p>
        </w:tc>
        <w:tc>
          <w:tcPr>
            <w:tcW w:w="705" w:type="pct"/>
            <w:tcBorders>
              <w:top w:val="single" w:sz="4" w:space="0" w:color="auto"/>
              <w:bottom w:val="single" w:sz="4" w:space="0" w:color="auto"/>
              <w:right w:val="single" w:sz="4" w:space="0" w:color="auto"/>
            </w:tcBorders>
          </w:tcPr>
          <w:p w14:paraId="2EDF4D4E" w14:textId="77777777" w:rsidR="00C3306A" w:rsidRPr="00C64F8E" w:rsidRDefault="00C3306A" w:rsidP="00C3306A">
            <w:pPr>
              <w:snapToGrid w:val="0"/>
              <w:spacing w:after="0"/>
              <w:rPr>
                <w:rFonts w:ascii="Times New Roman" w:hAnsi="Times New Roman" w:cs="Times New Roman"/>
                <w:sz w:val="18"/>
                <w:szCs w:val="18"/>
                <w:lang w:val="sr-Cyrl-CS"/>
              </w:rPr>
            </w:pPr>
            <w:r w:rsidRPr="00C64F8E">
              <w:rPr>
                <w:rFonts w:ascii="Times New Roman" w:hAnsi="Times New Roman" w:cs="Times New Roman"/>
                <w:sz w:val="18"/>
                <w:szCs w:val="18"/>
                <w:lang w:val="sr-Cyrl-CS"/>
              </w:rPr>
              <w:t>Испоручен грађевински материјал</w:t>
            </w:r>
          </w:p>
        </w:tc>
        <w:tc>
          <w:tcPr>
            <w:tcW w:w="1007" w:type="pct"/>
            <w:tcBorders>
              <w:top w:val="single" w:sz="4" w:space="0" w:color="auto"/>
              <w:bottom w:val="single" w:sz="4" w:space="0" w:color="auto"/>
              <w:right w:val="single" w:sz="4" w:space="0" w:color="auto"/>
            </w:tcBorders>
          </w:tcPr>
          <w:p w14:paraId="47A573AA" w14:textId="77777777" w:rsidR="00C3306A" w:rsidRPr="007B5350" w:rsidRDefault="007B5350" w:rsidP="00C3306A">
            <w:pPr>
              <w:snapToGrid w:val="0"/>
              <w:spacing w:after="0"/>
              <w:rPr>
                <w:rFonts w:ascii="Times New Roman" w:hAnsi="Times New Roman" w:cs="Times New Roman"/>
                <w:sz w:val="18"/>
                <w:szCs w:val="18"/>
                <w:lang w:val="sr-Cyrl-CS"/>
              </w:rPr>
            </w:pPr>
            <w:r w:rsidRPr="007B5350">
              <w:rPr>
                <w:rFonts w:ascii="Times New Roman" w:hAnsi="Times New Roman" w:cs="Times New Roman"/>
                <w:sz w:val="18"/>
                <w:szCs w:val="18"/>
                <w:lang w:val="sr-Cyrl-CS"/>
              </w:rPr>
              <w:t>Потписане отпремнице</w:t>
            </w:r>
          </w:p>
        </w:tc>
        <w:tc>
          <w:tcPr>
            <w:tcW w:w="543" w:type="pct"/>
            <w:tcBorders>
              <w:top w:val="single" w:sz="4" w:space="0" w:color="auto"/>
              <w:bottom w:val="single" w:sz="4" w:space="0" w:color="auto"/>
            </w:tcBorders>
          </w:tcPr>
          <w:p w14:paraId="315321CB" w14:textId="77777777" w:rsidR="00C3306A" w:rsidRPr="00C64F8E" w:rsidRDefault="00C3306A" w:rsidP="00C3306A">
            <w:pPr>
              <w:snapToGrid w:val="0"/>
              <w:spacing w:after="0"/>
              <w:rPr>
                <w:rFonts w:ascii="Times New Roman" w:hAnsi="Times New Roman" w:cs="Times New Roman"/>
                <w:sz w:val="18"/>
                <w:szCs w:val="18"/>
                <w:lang w:val="sr-Cyrl-CS"/>
              </w:rPr>
            </w:pPr>
            <w:r w:rsidRPr="00C64F8E">
              <w:rPr>
                <w:rFonts w:ascii="Times New Roman" w:hAnsi="Times New Roman" w:cs="Times New Roman"/>
                <w:sz w:val="18"/>
                <w:szCs w:val="18"/>
              </w:rPr>
              <w:t>Постојећи људски ресурси</w:t>
            </w:r>
          </w:p>
        </w:tc>
        <w:tc>
          <w:tcPr>
            <w:tcW w:w="758" w:type="pct"/>
            <w:tcBorders>
              <w:top w:val="single" w:sz="4" w:space="0" w:color="auto"/>
              <w:left w:val="single" w:sz="4" w:space="0" w:color="auto"/>
              <w:bottom w:val="single" w:sz="4" w:space="0" w:color="auto"/>
              <w:right w:val="single" w:sz="4" w:space="0" w:color="auto"/>
            </w:tcBorders>
          </w:tcPr>
          <w:p w14:paraId="5D4424D6" w14:textId="77777777" w:rsidR="00C3306A" w:rsidRPr="00C64F8E" w:rsidRDefault="00C3306A" w:rsidP="00C3306A">
            <w:pPr>
              <w:snapToGrid w:val="0"/>
              <w:spacing w:after="0"/>
              <w:rPr>
                <w:rFonts w:ascii="Times New Roman" w:hAnsi="Times New Roman" w:cs="Times New Roman"/>
                <w:sz w:val="18"/>
                <w:szCs w:val="18"/>
                <w:lang w:val="sr-Cyrl-CS"/>
              </w:rPr>
            </w:pPr>
            <w:r w:rsidRPr="00C64F8E">
              <w:rPr>
                <w:rFonts w:ascii="Times New Roman" w:hAnsi="Times New Roman" w:cs="Times New Roman"/>
                <w:sz w:val="18"/>
                <w:szCs w:val="18"/>
              </w:rPr>
              <w:t>Комисија, добављач</w:t>
            </w:r>
          </w:p>
        </w:tc>
        <w:tc>
          <w:tcPr>
            <w:tcW w:w="557" w:type="pct"/>
            <w:tcBorders>
              <w:top w:val="single" w:sz="4" w:space="0" w:color="auto"/>
              <w:bottom w:val="single" w:sz="4" w:space="0" w:color="auto"/>
              <w:right w:val="single" w:sz="4" w:space="0" w:color="auto"/>
            </w:tcBorders>
          </w:tcPr>
          <w:p w14:paraId="1A461982" w14:textId="77777777" w:rsidR="00C3306A" w:rsidRPr="00C64F8E" w:rsidRDefault="00C3306A" w:rsidP="00C3306A">
            <w:pPr>
              <w:snapToGrid w:val="0"/>
              <w:spacing w:after="0"/>
              <w:rPr>
                <w:rFonts w:ascii="Times New Roman" w:hAnsi="Times New Roman" w:cs="Times New Roman"/>
                <w:sz w:val="18"/>
                <w:szCs w:val="18"/>
                <w:lang w:val="sr-Cyrl-CS"/>
              </w:rPr>
            </w:pPr>
          </w:p>
        </w:tc>
      </w:tr>
      <w:tr w:rsidR="0087049E" w:rsidRPr="00777E32" w14:paraId="4F8F3EAF" w14:textId="77777777" w:rsidTr="0087049E">
        <w:trPr>
          <w:trHeight w:val="283"/>
          <w:jc w:val="center"/>
        </w:trPr>
        <w:tc>
          <w:tcPr>
            <w:tcW w:w="763" w:type="pct"/>
            <w:tcBorders>
              <w:top w:val="single" w:sz="4" w:space="0" w:color="auto"/>
              <w:left w:val="single" w:sz="4" w:space="0" w:color="auto"/>
              <w:bottom w:val="single" w:sz="4" w:space="0" w:color="auto"/>
              <w:right w:val="single" w:sz="4" w:space="0" w:color="auto"/>
            </w:tcBorders>
          </w:tcPr>
          <w:p w14:paraId="48D15808" w14:textId="77777777" w:rsidR="00C3306A" w:rsidRPr="00C64F8E" w:rsidRDefault="00C3306A" w:rsidP="00C3306A">
            <w:pPr>
              <w:snapToGrid w:val="0"/>
              <w:spacing w:after="0"/>
              <w:rPr>
                <w:rFonts w:ascii="Times New Roman" w:hAnsi="Times New Roman" w:cs="Times New Roman"/>
                <w:sz w:val="18"/>
                <w:szCs w:val="18"/>
                <w:lang w:val="sr-Cyrl-CS"/>
              </w:rPr>
            </w:pPr>
            <w:r w:rsidRPr="00C64F8E">
              <w:rPr>
                <w:rFonts w:ascii="Times New Roman" w:hAnsi="Times New Roman" w:cs="Times New Roman"/>
                <w:sz w:val="18"/>
                <w:szCs w:val="18"/>
              </w:rPr>
              <w:t>1.12.Контрола уградње грађевинског материјала</w:t>
            </w:r>
          </w:p>
        </w:tc>
        <w:tc>
          <w:tcPr>
            <w:tcW w:w="667" w:type="pct"/>
            <w:tcBorders>
              <w:top w:val="single" w:sz="4" w:space="0" w:color="auto"/>
              <w:bottom w:val="single" w:sz="4" w:space="0" w:color="auto"/>
              <w:right w:val="single" w:sz="4" w:space="0" w:color="auto"/>
            </w:tcBorders>
          </w:tcPr>
          <w:p w14:paraId="222B07AB" w14:textId="77777777" w:rsidR="00C3306A" w:rsidRPr="00C64F8E" w:rsidRDefault="00C3306A" w:rsidP="00C3306A">
            <w:pPr>
              <w:snapToGrid w:val="0"/>
              <w:spacing w:after="0"/>
              <w:jc w:val="center"/>
              <w:rPr>
                <w:rFonts w:ascii="Times New Roman" w:hAnsi="Times New Roman" w:cs="Times New Roman"/>
                <w:sz w:val="18"/>
                <w:szCs w:val="18"/>
                <w:lang w:val="sr-Cyrl-CS"/>
              </w:rPr>
            </w:pPr>
            <w:r w:rsidRPr="00C64F8E">
              <w:rPr>
                <w:rFonts w:ascii="Times New Roman" w:hAnsi="Times New Roman" w:cs="Times New Roman"/>
                <w:sz w:val="18"/>
                <w:szCs w:val="18"/>
              </w:rPr>
              <w:t>20 дана</w:t>
            </w:r>
          </w:p>
        </w:tc>
        <w:tc>
          <w:tcPr>
            <w:tcW w:w="705" w:type="pct"/>
            <w:tcBorders>
              <w:top w:val="single" w:sz="4" w:space="0" w:color="auto"/>
              <w:bottom w:val="single" w:sz="4" w:space="0" w:color="auto"/>
              <w:right w:val="single" w:sz="4" w:space="0" w:color="auto"/>
            </w:tcBorders>
          </w:tcPr>
          <w:p w14:paraId="67D20003" w14:textId="77777777" w:rsidR="00C3306A" w:rsidRPr="00C64F8E" w:rsidRDefault="00C3306A" w:rsidP="00C3306A">
            <w:pPr>
              <w:snapToGrid w:val="0"/>
              <w:spacing w:after="0"/>
              <w:rPr>
                <w:rFonts w:ascii="Times New Roman" w:hAnsi="Times New Roman" w:cs="Times New Roman"/>
                <w:sz w:val="18"/>
                <w:szCs w:val="18"/>
                <w:lang w:val="sr-Cyrl-CS"/>
              </w:rPr>
            </w:pPr>
            <w:r w:rsidRPr="00C64F8E">
              <w:rPr>
                <w:rFonts w:ascii="Times New Roman" w:hAnsi="Times New Roman" w:cs="Times New Roman"/>
                <w:sz w:val="18"/>
                <w:szCs w:val="18"/>
                <w:lang w:val="sr-Cyrl-CS"/>
              </w:rPr>
              <w:t>Уграђен материјал</w:t>
            </w:r>
          </w:p>
        </w:tc>
        <w:tc>
          <w:tcPr>
            <w:tcW w:w="1007" w:type="pct"/>
            <w:tcBorders>
              <w:top w:val="single" w:sz="4" w:space="0" w:color="auto"/>
              <w:bottom w:val="single" w:sz="4" w:space="0" w:color="auto"/>
              <w:right w:val="single" w:sz="4" w:space="0" w:color="auto"/>
            </w:tcBorders>
          </w:tcPr>
          <w:p w14:paraId="7E576B92" w14:textId="77777777" w:rsidR="00C3306A" w:rsidRPr="004C37F9" w:rsidRDefault="004C37F9" w:rsidP="00C3306A">
            <w:pPr>
              <w:snapToGrid w:val="0"/>
              <w:spacing w:after="0"/>
              <w:rPr>
                <w:rFonts w:ascii="Times New Roman" w:hAnsi="Times New Roman" w:cs="Times New Roman"/>
                <w:sz w:val="18"/>
                <w:szCs w:val="18"/>
                <w:lang w:val="sr-Cyrl-CS"/>
              </w:rPr>
            </w:pPr>
            <w:r w:rsidRPr="004C37F9">
              <w:rPr>
                <w:rFonts w:ascii="Times New Roman" w:hAnsi="Times New Roman" w:cs="Times New Roman"/>
                <w:sz w:val="18"/>
                <w:szCs w:val="18"/>
                <w:lang w:val="sr-Cyrl-CS"/>
              </w:rPr>
              <w:t>Записници о уградњи грађевинског материјала</w:t>
            </w:r>
          </w:p>
        </w:tc>
        <w:tc>
          <w:tcPr>
            <w:tcW w:w="543" w:type="pct"/>
            <w:tcBorders>
              <w:top w:val="single" w:sz="4" w:space="0" w:color="auto"/>
              <w:bottom w:val="single" w:sz="4" w:space="0" w:color="auto"/>
            </w:tcBorders>
          </w:tcPr>
          <w:p w14:paraId="7AC6C33C" w14:textId="77777777" w:rsidR="00C3306A" w:rsidRPr="00C64F8E" w:rsidRDefault="00C3306A" w:rsidP="00C3306A">
            <w:pPr>
              <w:snapToGrid w:val="0"/>
              <w:spacing w:after="0"/>
              <w:rPr>
                <w:rFonts w:ascii="Times New Roman" w:hAnsi="Times New Roman" w:cs="Times New Roman"/>
                <w:sz w:val="18"/>
                <w:szCs w:val="18"/>
                <w:lang w:val="sr-Cyrl-CS"/>
              </w:rPr>
            </w:pPr>
            <w:r w:rsidRPr="00C64F8E">
              <w:rPr>
                <w:rFonts w:ascii="Times New Roman" w:hAnsi="Times New Roman" w:cs="Times New Roman"/>
                <w:sz w:val="18"/>
                <w:szCs w:val="18"/>
              </w:rPr>
              <w:t>Постојећи људски ресурси</w:t>
            </w:r>
          </w:p>
        </w:tc>
        <w:tc>
          <w:tcPr>
            <w:tcW w:w="758" w:type="pct"/>
            <w:tcBorders>
              <w:top w:val="single" w:sz="4" w:space="0" w:color="auto"/>
              <w:left w:val="single" w:sz="4" w:space="0" w:color="auto"/>
              <w:bottom w:val="single" w:sz="4" w:space="0" w:color="auto"/>
              <w:right w:val="single" w:sz="4" w:space="0" w:color="auto"/>
            </w:tcBorders>
          </w:tcPr>
          <w:p w14:paraId="363CD719" w14:textId="77777777" w:rsidR="00C3306A" w:rsidRPr="00C64F8E" w:rsidRDefault="00C3306A" w:rsidP="00C3306A">
            <w:pPr>
              <w:snapToGrid w:val="0"/>
              <w:spacing w:after="0"/>
              <w:rPr>
                <w:rFonts w:ascii="Times New Roman" w:hAnsi="Times New Roman" w:cs="Times New Roman"/>
                <w:sz w:val="18"/>
                <w:szCs w:val="18"/>
                <w:lang w:val="sr-Cyrl-CS"/>
              </w:rPr>
            </w:pPr>
            <w:r w:rsidRPr="00C64F8E">
              <w:rPr>
                <w:rFonts w:ascii="Times New Roman" w:hAnsi="Times New Roman" w:cs="Times New Roman"/>
                <w:sz w:val="18"/>
                <w:szCs w:val="18"/>
              </w:rPr>
              <w:t>Комисија, добављач</w:t>
            </w:r>
          </w:p>
        </w:tc>
        <w:tc>
          <w:tcPr>
            <w:tcW w:w="557" w:type="pct"/>
            <w:tcBorders>
              <w:top w:val="single" w:sz="4" w:space="0" w:color="auto"/>
              <w:bottom w:val="single" w:sz="4" w:space="0" w:color="auto"/>
              <w:right w:val="single" w:sz="4" w:space="0" w:color="auto"/>
            </w:tcBorders>
          </w:tcPr>
          <w:p w14:paraId="5714AF20" w14:textId="77777777" w:rsidR="00C3306A" w:rsidRPr="00C64F8E" w:rsidRDefault="00C3306A" w:rsidP="00C3306A">
            <w:pPr>
              <w:snapToGrid w:val="0"/>
              <w:spacing w:after="0"/>
              <w:rPr>
                <w:rFonts w:ascii="Times New Roman" w:hAnsi="Times New Roman" w:cs="Times New Roman"/>
                <w:sz w:val="18"/>
                <w:szCs w:val="18"/>
                <w:lang w:val="sr-Cyrl-CS"/>
              </w:rPr>
            </w:pPr>
          </w:p>
        </w:tc>
      </w:tr>
      <w:tr w:rsidR="0087049E" w:rsidRPr="00777E32" w14:paraId="037588FB" w14:textId="77777777" w:rsidTr="0087049E">
        <w:trPr>
          <w:jc w:val="center"/>
        </w:trPr>
        <w:tc>
          <w:tcPr>
            <w:tcW w:w="763" w:type="pct"/>
            <w:tcBorders>
              <w:top w:val="single" w:sz="4" w:space="0" w:color="auto"/>
              <w:left w:val="single" w:sz="4" w:space="0" w:color="auto"/>
              <w:bottom w:val="single" w:sz="4" w:space="0" w:color="auto"/>
              <w:right w:val="single" w:sz="4" w:space="0" w:color="auto"/>
            </w:tcBorders>
          </w:tcPr>
          <w:p w14:paraId="4564942B" w14:textId="77777777" w:rsidR="00C3306A" w:rsidRPr="00C64F8E" w:rsidRDefault="00C3306A" w:rsidP="00C3306A">
            <w:pPr>
              <w:snapToGrid w:val="0"/>
              <w:spacing w:after="0"/>
              <w:rPr>
                <w:rFonts w:ascii="Times New Roman" w:hAnsi="Times New Roman" w:cs="Times New Roman"/>
                <w:sz w:val="18"/>
                <w:szCs w:val="18"/>
                <w:lang w:val="sr-Cyrl-CS"/>
              </w:rPr>
            </w:pPr>
            <w:r w:rsidRPr="00C64F8E">
              <w:rPr>
                <w:rFonts w:ascii="Times New Roman" w:hAnsi="Times New Roman" w:cs="Times New Roman"/>
                <w:sz w:val="18"/>
                <w:szCs w:val="18"/>
                <w:lang w:val="sr-Cyrl-CS"/>
              </w:rPr>
              <w:t>1.13.Медијска презентација целокупног програма</w:t>
            </w:r>
          </w:p>
        </w:tc>
        <w:tc>
          <w:tcPr>
            <w:tcW w:w="667" w:type="pct"/>
            <w:tcBorders>
              <w:top w:val="single" w:sz="4" w:space="0" w:color="auto"/>
              <w:bottom w:val="single" w:sz="4" w:space="0" w:color="auto"/>
              <w:right w:val="single" w:sz="4" w:space="0" w:color="auto"/>
            </w:tcBorders>
          </w:tcPr>
          <w:p w14:paraId="3E95123C" w14:textId="77777777" w:rsidR="00C3306A" w:rsidRPr="00C64F8E" w:rsidRDefault="00C3306A" w:rsidP="00C3306A">
            <w:pPr>
              <w:snapToGrid w:val="0"/>
              <w:spacing w:after="0"/>
              <w:jc w:val="center"/>
              <w:rPr>
                <w:rFonts w:ascii="Times New Roman" w:hAnsi="Times New Roman" w:cs="Times New Roman"/>
                <w:sz w:val="18"/>
                <w:szCs w:val="18"/>
                <w:lang w:val="sr-Cyrl-CS"/>
              </w:rPr>
            </w:pPr>
            <w:r w:rsidRPr="00C64F8E">
              <w:rPr>
                <w:rFonts w:ascii="Times New Roman" w:hAnsi="Times New Roman" w:cs="Times New Roman"/>
                <w:sz w:val="18"/>
                <w:szCs w:val="18"/>
              </w:rPr>
              <w:t>Континуирано</w:t>
            </w:r>
          </w:p>
        </w:tc>
        <w:tc>
          <w:tcPr>
            <w:tcW w:w="705" w:type="pct"/>
            <w:tcBorders>
              <w:top w:val="single" w:sz="4" w:space="0" w:color="auto"/>
              <w:bottom w:val="single" w:sz="4" w:space="0" w:color="auto"/>
              <w:right w:val="single" w:sz="4" w:space="0" w:color="auto"/>
            </w:tcBorders>
          </w:tcPr>
          <w:p w14:paraId="77E94EC0" w14:textId="77777777" w:rsidR="00C3306A" w:rsidRPr="00C64F8E" w:rsidRDefault="00C3306A" w:rsidP="00C3306A">
            <w:pPr>
              <w:snapToGrid w:val="0"/>
              <w:spacing w:after="0"/>
              <w:rPr>
                <w:rFonts w:ascii="Times New Roman" w:hAnsi="Times New Roman" w:cs="Times New Roman"/>
                <w:sz w:val="18"/>
                <w:szCs w:val="18"/>
                <w:lang w:val="sr-Cyrl-CS"/>
              </w:rPr>
            </w:pPr>
            <w:r w:rsidRPr="00C64F8E">
              <w:rPr>
                <w:rFonts w:ascii="Times New Roman" w:hAnsi="Times New Roman" w:cs="Times New Roman"/>
                <w:sz w:val="18"/>
                <w:szCs w:val="18"/>
                <w:lang w:val="sr-Cyrl-CS"/>
              </w:rPr>
              <w:t>Објављене информације о програму на лок. ТВ каналима и штампаним медијима</w:t>
            </w:r>
          </w:p>
        </w:tc>
        <w:tc>
          <w:tcPr>
            <w:tcW w:w="1007" w:type="pct"/>
            <w:tcBorders>
              <w:top w:val="single" w:sz="4" w:space="0" w:color="auto"/>
              <w:bottom w:val="single" w:sz="4" w:space="0" w:color="auto"/>
              <w:right w:val="single" w:sz="4" w:space="0" w:color="auto"/>
            </w:tcBorders>
          </w:tcPr>
          <w:p w14:paraId="4C7F1C7A" w14:textId="77777777" w:rsidR="00C3306A" w:rsidRPr="004C37F9" w:rsidRDefault="004C37F9" w:rsidP="00C3306A">
            <w:pPr>
              <w:snapToGrid w:val="0"/>
              <w:spacing w:after="0"/>
              <w:rPr>
                <w:rFonts w:ascii="Times New Roman" w:hAnsi="Times New Roman" w:cs="Times New Roman"/>
                <w:sz w:val="18"/>
                <w:szCs w:val="18"/>
                <w:lang w:val="sr-Cyrl-CS"/>
              </w:rPr>
            </w:pPr>
            <w:r w:rsidRPr="004C37F9">
              <w:rPr>
                <w:rFonts w:ascii="Times New Roman" w:hAnsi="Times New Roman" w:cs="Times New Roman"/>
                <w:sz w:val="18"/>
                <w:szCs w:val="18"/>
                <w:lang w:val="sr-Cyrl-CS"/>
              </w:rPr>
              <w:t>Број и врста ТВ прилога о програму, број чланака у новинама</w:t>
            </w:r>
          </w:p>
        </w:tc>
        <w:tc>
          <w:tcPr>
            <w:tcW w:w="543" w:type="pct"/>
            <w:tcBorders>
              <w:top w:val="single" w:sz="4" w:space="0" w:color="auto"/>
              <w:bottom w:val="single" w:sz="4" w:space="0" w:color="auto"/>
            </w:tcBorders>
          </w:tcPr>
          <w:p w14:paraId="4374508F" w14:textId="77777777" w:rsidR="00C3306A" w:rsidRPr="00C64F8E" w:rsidRDefault="00C3306A" w:rsidP="00C3306A">
            <w:pPr>
              <w:pStyle w:val="BodyText"/>
              <w:jc w:val="left"/>
              <w:rPr>
                <w:sz w:val="18"/>
                <w:szCs w:val="18"/>
              </w:rPr>
            </w:pPr>
            <w:r w:rsidRPr="00C64F8E">
              <w:rPr>
                <w:sz w:val="18"/>
                <w:szCs w:val="18"/>
              </w:rPr>
              <w:t>Простор и време</w:t>
            </w:r>
          </w:p>
          <w:p w14:paraId="6043486D" w14:textId="77777777" w:rsidR="00C3306A" w:rsidRPr="00C64F8E" w:rsidRDefault="00C3306A" w:rsidP="00C3306A">
            <w:pPr>
              <w:snapToGrid w:val="0"/>
              <w:spacing w:after="0"/>
              <w:rPr>
                <w:rFonts w:ascii="Times New Roman" w:hAnsi="Times New Roman" w:cs="Times New Roman"/>
                <w:sz w:val="18"/>
                <w:szCs w:val="18"/>
                <w:lang w:val="sr-Cyrl-CS"/>
              </w:rPr>
            </w:pPr>
            <w:r w:rsidRPr="00C64F8E">
              <w:rPr>
                <w:rFonts w:ascii="Times New Roman" w:hAnsi="Times New Roman" w:cs="Times New Roman"/>
                <w:sz w:val="18"/>
                <w:szCs w:val="18"/>
                <w:lang w:val="sr-Cyrl-CS"/>
              </w:rPr>
              <w:t>у локалним медијима</w:t>
            </w:r>
          </w:p>
        </w:tc>
        <w:tc>
          <w:tcPr>
            <w:tcW w:w="758" w:type="pct"/>
            <w:tcBorders>
              <w:top w:val="single" w:sz="4" w:space="0" w:color="auto"/>
              <w:left w:val="single" w:sz="4" w:space="0" w:color="auto"/>
              <w:bottom w:val="single" w:sz="4" w:space="0" w:color="auto"/>
              <w:right w:val="single" w:sz="4" w:space="0" w:color="auto"/>
            </w:tcBorders>
          </w:tcPr>
          <w:p w14:paraId="103E6C92" w14:textId="77777777" w:rsidR="00C3306A" w:rsidRPr="00C64F8E" w:rsidRDefault="00C3306A" w:rsidP="00C3306A">
            <w:pPr>
              <w:snapToGrid w:val="0"/>
              <w:spacing w:after="0"/>
              <w:rPr>
                <w:rFonts w:ascii="Times New Roman" w:hAnsi="Times New Roman" w:cs="Times New Roman"/>
                <w:sz w:val="18"/>
                <w:szCs w:val="18"/>
                <w:lang w:val="sr-Cyrl-CS"/>
              </w:rPr>
            </w:pPr>
            <w:r w:rsidRPr="00C64F8E">
              <w:rPr>
                <w:rFonts w:ascii="Times New Roman" w:hAnsi="Times New Roman" w:cs="Times New Roman"/>
                <w:sz w:val="18"/>
                <w:szCs w:val="18"/>
              </w:rPr>
              <w:t>Локална самоуправа</w:t>
            </w:r>
          </w:p>
        </w:tc>
        <w:tc>
          <w:tcPr>
            <w:tcW w:w="557" w:type="pct"/>
            <w:tcBorders>
              <w:top w:val="single" w:sz="4" w:space="0" w:color="auto"/>
              <w:bottom w:val="single" w:sz="4" w:space="0" w:color="auto"/>
              <w:right w:val="single" w:sz="4" w:space="0" w:color="auto"/>
            </w:tcBorders>
          </w:tcPr>
          <w:p w14:paraId="45D7D0E4" w14:textId="77777777" w:rsidR="00C3306A" w:rsidRPr="00C64F8E" w:rsidRDefault="00C3306A" w:rsidP="00C3306A">
            <w:pPr>
              <w:snapToGrid w:val="0"/>
              <w:spacing w:after="0"/>
              <w:rPr>
                <w:rFonts w:ascii="Times New Roman" w:hAnsi="Times New Roman" w:cs="Times New Roman"/>
                <w:sz w:val="18"/>
                <w:szCs w:val="18"/>
                <w:lang w:val="sr-Cyrl-CS"/>
              </w:rPr>
            </w:pPr>
          </w:p>
        </w:tc>
      </w:tr>
      <w:tr w:rsidR="0087049E" w:rsidRPr="00777E32" w14:paraId="5C448381" w14:textId="77777777" w:rsidTr="0087049E">
        <w:trPr>
          <w:trHeight w:val="256"/>
          <w:jc w:val="center"/>
        </w:trPr>
        <w:tc>
          <w:tcPr>
            <w:tcW w:w="763" w:type="pct"/>
            <w:tcBorders>
              <w:top w:val="single" w:sz="4" w:space="0" w:color="auto"/>
              <w:left w:val="single" w:sz="4" w:space="0" w:color="auto"/>
              <w:bottom w:val="single" w:sz="4" w:space="0" w:color="auto"/>
              <w:right w:val="single" w:sz="4" w:space="0" w:color="auto"/>
            </w:tcBorders>
          </w:tcPr>
          <w:p w14:paraId="4F14C9F8" w14:textId="77777777" w:rsidR="00C3306A" w:rsidRPr="00C64F8E" w:rsidRDefault="00C3306A" w:rsidP="00C3306A">
            <w:pPr>
              <w:snapToGrid w:val="0"/>
              <w:spacing w:after="0"/>
              <w:rPr>
                <w:rFonts w:ascii="Times New Roman" w:hAnsi="Times New Roman" w:cs="Times New Roman"/>
                <w:sz w:val="18"/>
                <w:szCs w:val="18"/>
                <w:lang w:val="sr-Cyrl-CS"/>
              </w:rPr>
            </w:pPr>
            <w:r w:rsidRPr="00C64F8E">
              <w:rPr>
                <w:rFonts w:ascii="Times New Roman" w:hAnsi="Times New Roman" w:cs="Times New Roman"/>
                <w:sz w:val="18"/>
                <w:szCs w:val="18"/>
                <w:lang w:val="sr-Cyrl-CS"/>
              </w:rPr>
              <w:t>1.14.Праћење реализације и оцена успешности програма</w:t>
            </w:r>
          </w:p>
        </w:tc>
        <w:tc>
          <w:tcPr>
            <w:tcW w:w="667" w:type="pct"/>
            <w:tcBorders>
              <w:top w:val="single" w:sz="4" w:space="0" w:color="auto"/>
              <w:bottom w:val="single" w:sz="4" w:space="0" w:color="auto"/>
              <w:right w:val="single" w:sz="4" w:space="0" w:color="auto"/>
            </w:tcBorders>
          </w:tcPr>
          <w:p w14:paraId="6B94FF31" w14:textId="77777777" w:rsidR="00C3306A" w:rsidRPr="00C64F8E" w:rsidRDefault="00C3306A" w:rsidP="00C3306A">
            <w:pPr>
              <w:snapToGrid w:val="0"/>
              <w:spacing w:after="0"/>
              <w:jc w:val="center"/>
              <w:rPr>
                <w:rFonts w:ascii="Times New Roman" w:hAnsi="Times New Roman" w:cs="Times New Roman"/>
                <w:sz w:val="18"/>
                <w:szCs w:val="18"/>
                <w:lang w:val="sr-Cyrl-CS"/>
              </w:rPr>
            </w:pPr>
            <w:r w:rsidRPr="00C64F8E">
              <w:rPr>
                <w:rFonts w:ascii="Times New Roman" w:hAnsi="Times New Roman" w:cs="Times New Roman"/>
                <w:sz w:val="18"/>
                <w:szCs w:val="18"/>
              </w:rPr>
              <w:t>Континуирано</w:t>
            </w:r>
          </w:p>
        </w:tc>
        <w:tc>
          <w:tcPr>
            <w:tcW w:w="705" w:type="pct"/>
            <w:tcBorders>
              <w:top w:val="single" w:sz="4" w:space="0" w:color="auto"/>
              <w:bottom w:val="single" w:sz="4" w:space="0" w:color="auto"/>
              <w:right w:val="single" w:sz="4" w:space="0" w:color="auto"/>
            </w:tcBorders>
          </w:tcPr>
          <w:p w14:paraId="4E0EDB4F" w14:textId="77777777" w:rsidR="00C3306A" w:rsidRPr="00C64F8E" w:rsidRDefault="00C3306A" w:rsidP="00C3306A">
            <w:pPr>
              <w:snapToGrid w:val="0"/>
              <w:spacing w:after="0"/>
              <w:rPr>
                <w:rFonts w:ascii="Times New Roman" w:hAnsi="Times New Roman" w:cs="Times New Roman"/>
                <w:sz w:val="18"/>
                <w:szCs w:val="18"/>
                <w:lang w:val="sr-Cyrl-CS"/>
              </w:rPr>
            </w:pPr>
            <w:r w:rsidRPr="00C64F8E">
              <w:rPr>
                <w:rFonts w:ascii="Times New Roman" w:hAnsi="Times New Roman" w:cs="Times New Roman"/>
                <w:sz w:val="18"/>
                <w:szCs w:val="18"/>
                <w:lang w:val="sr-Cyrl-CS"/>
              </w:rPr>
              <w:t>Извештавање о реализацији програма  програма, правдање средстава</w:t>
            </w:r>
          </w:p>
        </w:tc>
        <w:tc>
          <w:tcPr>
            <w:tcW w:w="1007" w:type="pct"/>
            <w:tcBorders>
              <w:top w:val="single" w:sz="4" w:space="0" w:color="auto"/>
              <w:bottom w:val="single" w:sz="4" w:space="0" w:color="auto"/>
              <w:right w:val="single" w:sz="4" w:space="0" w:color="auto"/>
            </w:tcBorders>
          </w:tcPr>
          <w:p w14:paraId="2B003DBE" w14:textId="77777777" w:rsidR="00C3306A" w:rsidRPr="004C37F9" w:rsidRDefault="004C37F9" w:rsidP="00C3306A">
            <w:pPr>
              <w:snapToGrid w:val="0"/>
              <w:spacing w:after="0"/>
              <w:rPr>
                <w:rFonts w:ascii="Times New Roman" w:hAnsi="Times New Roman" w:cs="Times New Roman"/>
                <w:sz w:val="18"/>
                <w:szCs w:val="18"/>
                <w:lang w:val="sr-Cyrl-CS"/>
              </w:rPr>
            </w:pPr>
            <w:r w:rsidRPr="004C37F9">
              <w:rPr>
                <w:rFonts w:ascii="Times New Roman" w:hAnsi="Times New Roman" w:cs="Times New Roman"/>
                <w:sz w:val="18"/>
                <w:szCs w:val="18"/>
                <w:lang w:val="sr-Cyrl-CS"/>
              </w:rPr>
              <w:t>Потврда о наменском утрошку средстава</w:t>
            </w:r>
          </w:p>
        </w:tc>
        <w:tc>
          <w:tcPr>
            <w:tcW w:w="543" w:type="pct"/>
            <w:tcBorders>
              <w:top w:val="single" w:sz="4" w:space="0" w:color="auto"/>
              <w:bottom w:val="single" w:sz="4" w:space="0" w:color="auto"/>
            </w:tcBorders>
          </w:tcPr>
          <w:p w14:paraId="434D65E9" w14:textId="77777777" w:rsidR="00C3306A" w:rsidRPr="00C64F8E" w:rsidRDefault="00C3306A" w:rsidP="00C3306A">
            <w:pPr>
              <w:snapToGrid w:val="0"/>
              <w:spacing w:after="0"/>
              <w:rPr>
                <w:rFonts w:ascii="Times New Roman" w:hAnsi="Times New Roman" w:cs="Times New Roman"/>
                <w:sz w:val="18"/>
                <w:szCs w:val="18"/>
                <w:lang w:val="sr-Cyrl-CS"/>
              </w:rPr>
            </w:pPr>
            <w:r w:rsidRPr="00C64F8E">
              <w:rPr>
                <w:rFonts w:ascii="Times New Roman" w:hAnsi="Times New Roman" w:cs="Times New Roman"/>
                <w:sz w:val="18"/>
                <w:szCs w:val="18"/>
                <w:lang w:val="sr-Cyrl-CS"/>
              </w:rPr>
              <w:t>Особе задужене за праћење и оцењивање овог дела ЛАП-а</w:t>
            </w:r>
          </w:p>
        </w:tc>
        <w:tc>
          <w:tcPr>
            <w:tcW w:w="758" w:type="pct"/>
            <w:tcBorders>
              <w:top w:val="single" w:sz="4" w:space="0" w:color="auto"/>
              <w:left w:val="single" w:sz="4" w:space="0" w:color="auto"/>
              <w:bottom w:val="single" w:sz="4" w:space="0" w:color="auto"/>
              <w:right w:val="single" w:sz="4" w:space="0" w:color="auto"/>
            </w:tcBorders>
          </w:tcPr>
          <w:p w14:paraId="0B4B64DA" w14:textId="77777777" w:rsidR="00C3306A" w:rsidRPr="00C64F8E" w:rsidRDefault="00C3306A" w:rsidP="00C3306A">
            <w:pPr>
              <w:snapToGrid w:val="0"/>
              <w:spacing w:after="0"/>
              <w:rPr>
                <w:rFonts w:ascii="Times New Roman" w:hAnsi="Times New Roman" w:cs="Times New Roman"/>
                <w:sz w:val="18"/>
                <w:szCs w:val="18"/>
                <w:lang w:val="sr-Cyrl-CS"/>
              </w:rPr>
            </w:pPr>
            <w:r w:rsidRPr="00C64F8E">
              <w:rPr>
                <w:rFonts w:ascii="Times New Roman" w:hAnsi="Times New Roman" w:cs="Times New Roman"/>
                <w:sz w:val="18"/>
                <w:szCs w:val="18"/>
              </w:rPr>
              <w:t>Комисија, повереник</w:t>
            </w:r>
          </w:p>
        </w:tc>
        <w:tc>
          <w:tcPr>
            <w:tcW w:w="557" w:type="pct"/>
            <w:tcBorders>
              <w:top w:val="single" w:sz="4" w:space="0" w:color="auto"/>
              <w:bottom w:val="single" w:sz="4" w:space="0" w:color="auto"/>
              <w:right w:val="single" w:sz="4" w:space="0" w:color="auto"/>
            </w:tcBorders>
          </w:tcPr>
          <w:p w14:paraId="6668C46D" w14:textId="77777777" w:rsidR="00C3306A" w:rsidRPr="00C64F8E" w:rsidRDefault="00C3306A" w:rsidP="00C3306A">
            <w:pPr>
              <w:snapToGrid w:val="0"/>
              <w:spacing w:after="0"/>
              <w:rPr>
                <w:rFonts w:ascii="Times New Roman" w:hAnsi="Times New Roman" w:cs="Times New Roman"/>
                <w:sz w:val="18"/>
                <w:szCs w:val="18"/>
                <w:lang w:val="sr-Cyrl-CS"/>
              </w:rPr>
            </w:pPr>
            <w:r w:rsidRPr="00C64F8E">
              <w:rPr>
                <w:rFonts w:ascii="Times New Roman" w:hAnsi="Times New Roman" w:cs="Times New Roman"/>
                <w:sz w:val="18"/>
                <w:szCs w:val="18"/>
              </w:rPr>
              <w:t>КИРС</w:t>
            </w:r>
          </w:p>
        </w:tc>
      </w:tr>
      <w:bookmarkEnd w:id="164"/>
    </w:tbl>
    <w:p w14:paraId="4B75DA02" w14:textId="77777777" w:rsidR="00C64F8E" w:rsidRDefault="00C64F8E" w:rsidP="00B22F06">
      <w:pPr>
        <w:rPr>
          <w:sz w:val="24"/>
          <w:szCs w:val="24"/>
          <w:u w:val="single"/>
        </w:rPr>
      </w:pPr>
    </w:p>
    <w:p w14:paraId="03395905" w14:textId="77777777" w:rsidR="00591082" w:rsidRDefault="00591082" w:rsidP="00B22F06">
      <w:pPr>
        <w:rPr>
          <w:sz w:val="24"/>
          <w:szCs w:val="24"/>
          <w:u w:val="single"/>
        </w:rPr>
      </w:pPr>
    </w:p>
    <w:p w14:paraId="4A18C392" w14:textId="77777777" w:rsidR="00591082" w:rsidRDefault="00591082" w:rsidP="00B22F06">
      <w:pPr>
        <w:rPr>
          <w:sz w:val="24"/>
          <w:szCs w:val="24"/>
          <w:u w:val="single"/>
        </w:rPr>
      </w:pPr>
    </w:p>
    <w:p w14:paraId="33139F12" w14:textId="77777777" w:rsidR="00591082" w:rsidRPr="00591082" w:rsidRDefault="00591082" w:rsidP="00B22F06">
      <w:pPr>
        <w:rPr>
          <w:sz w:val="24"/>
          <w:szCs w:val="24"/>
          <w:u w:val="single"/>
        </w:rPr>
      </w:pPr>
    </w:p>
    <w:p w14:paraId="12CA36A8" w14:textId="77777777" w:rsidR="00591082" w:rsidRPr="00591082" w:rsidRDefault="004C37F9" w:rsidP="0087049E">
      <w:pPr>
        <w:widowControl w:val="0"/>
        <w:spacing w:before="1" w:after="0" w:line="240" w:lineRule="auto"/>
        <w:jc w:val="center"/>
        <w:rPr>
          <w:rFonts w:ascii="Times New Roman" w:eastAsia="SimSun" w:hAnsi="Times New Roman" w:cs="Times New Roman"/>
          <w:color w:val="000000"/>
          <w:kern w:val="3"/>
          <w:sz w:val="18"/>
          <w:szCs w:val="18"/>
          <w:shd w:val="clear" w:color="auto" w:fill="FFFFFF"/>
          <w:lang w:eastAsia="zh-CN"/>
        </w:rPr>
      </w:pPr>
      <w:r w:rsidRPr="004C37F9">
        <w:rPr>
          <w:rFonts w:ascii="Times New Roman" w:eastAsia="SimSun" w:hAnsi="Times New Roman" w:cs="Lucida Sans"/>
          <w:kern w:val="3"/>
          <w:sz w:val="18"/>
          <w:szCs w:val="18"/>
          <w:lang w:val="sr-Cyrl-CS" w:eastAsia="zh-CN" w:bidi="hi-IN"/>
        </w:rPr>
        <w:t xml:space="preserve">Све активности и мере у оквиру специфичног циља 1. доприносе остваривању </w:t>
      </w:r>
      <w:r w:rsidRPr="004C37F9">
        <w:rPr>
          <w:rFonts w:ascii="Times New Roman" w:eastAsia="SimSun" w:hAnsi="Times New Roman" w:cs="Times New Roman"/>
          <w:color w:val="000000"/>
          <w:kern w:val="3"/>
          <w:sz w:val="18"/>
          <w:szCs w:val="18"/>
          <w:shd w:val="clear" w:color="auto" w:fill="FFFFFF"/>
          <w:lang w:val="sr-Cyrl-CS" w:eastAsia="zh-CN"/>
        </w:rPr>
        <w:t>Циљева одрживог развоја Агенде 2030 и Глобалног компакта за миграциј</w:t>
      </w:r>
      <w:r w:rsidRPr="00566C74">
        <w:rPr>
          <w:rFonts w:ascii="Times New Roman" w:eastAsia="SimSun" w:hAnsi="Times New Roman" w:cs="Times New Roman"/>
          <w:color w:val="000000"/>
          <w:kern w:val="3"/>
          <w:sz w:val="18"/>
          <w:szCs w:val="18"/>
          <w:shd w:val="clear" w:color="auto" w:fill="FFFFFF"/>
          <w:lang w:eastAsia="zh-CN"/>
        </w:rPr>
        <w:t>e</w:t>
      </w:r>
      <w:r w:rsidRPr="004C37F9">
        <w:rPr>
          <w:rFonts w:ascii="Times New Roman" w:eastAsia="SimSun" w:hAnsi="Times New Roman" w:cs="Times New Roman"/>
          <w:color w:val="000000"/>
          <w:kern w:val="3"/>
          <w:sz w:val="18"/>
          <w:szCs w:val="18"/>
          <w:shd w:val="clear" w:color="auto" w:fill="FFFFFF"/>
          <w:lang w:val="sr-Cyrl-CS" w:eastAsia="zh-CN"/>
        </w:rPr>
        <w:t>:</w:t>
      </w:r>
    </w:p>
    <w:p w14:paraId="729F7896" w14:textId="77777777" w:rsidR="004C37F9" w:rsidRPr="004C37F9" w:rsidRDefault="004C37F9" w:rsidP="004C37F9">
      <w:pPr>
        <w:widowControl w:val="0"/>
        <w:spacing w:before="1" w:after="0" w:line="240" w:lineRule="auto"/>
        <w:rPr>
          <w:rFonts w:ascii="Times New Roman" w:eastAsia="SimSun" w:hAnsi="Times New Roman"/>
          <w:kern w:val="3"/>
          <w:sz w:val="18"/>
          <w:szCs w:val="18"/>
          <w:shd w:val="clear" w:color="auto" w:fill="FFFFFF"/>
          <w:lang w:val="sr-Cyrl-CS" w:eastAsia="zh-CN"/>
        </w:rPr>
      </w:pPr>
    </w:p>
    <w:tbl>
      <w:tblPr>
        <w:tblStyle w:val="TableGrid6"/>
        <w:tblpPr w:leftFromText="180" w:rightFromText="180" w:vertAnchor="text" w:horzAnchor="margin" w:tblpXSpec="center" w:tblpY="125"/>
        <w:tblW w:w="5000" w:type="pct"/>
        <w:tblLook w:val="04A0" w:firstRow="1" w:lastRow="0" w:firstColumn="1" w:lastColumn="0" w:noHBand="0" w:noVBand="1"/>
      </w:tblPr>
      <w:tblGrid>
        <w:gridCol w:w="7517"/>
        <w:gridCol w:w="7554"/>
      </w:tblGrid>
      <w:tr w:rsidR="004C37F9" w:rsidRPr="00566C74" w14:paraId="06BC6412" w14:textId="77777777" w:rsidTr="00591082">
        <w:trPr>
          <w:trHeight w:val="558"/>
        </w:trPr>
        <w:tc>
          <w:tcPr>
            <w:tcW w:w="2494" w:type="pct"/>
            <w:shd w:val="clear" w:color="auto" w:fill="D99594" w:themeFill="accent2" w:themeFillTint="99"/>
          </w:tcPr>
          <w:p w14:paraId="6AE1FD1D" w14:textId="77777777" w:rsidR="004C37F9" w:rsidRPr="00913759" w:rsidRDefault="004C37F9" w:rsidP="00730774">
            <w:pPr>
              <w:spacing w:before="1"/>
              <w:ind w:left="106"/>
              <w:rPr>
                <w:rFonts w:ascii="Times New Roman" w:eastAsia="SimSun" w:hAnsi="Times New Roman"/>
                <w:kern w:val="3"/>
                <w:sz w:val="18"/>
                <w:szCs w:val="18"/>
                <w:shd w:val="clear" w:color="auto" w:fill="FFFFFF"/>
                <w:lang w:eastAsia="zh-CN"/>
              </w:rPr>
            </w:pPr>
            <w:r w:rsidRPr="00913759">
              <w:rPr>
                <w:rFonts w:ascii="Times New Roman" w:eastAsia="Times New Roman" w:hAnsi="Times New Roman"/>
                <w:b/>
                <w:sz w:val="18"/>
                <w:szCs w:val="18"/>
              </w:rPr>
              <w:sym w:font="Symbol" w:char="F0AF"/>
            </w:r>
            <w:r w:rsidRPr="00913759">
              <w:rPr>
                <w:rFonts w:ascii="Times New Roman" w:eastAsia="Times New Roman" w:hAnsi="Times New Roman"/>
                <w:b/>
                <w:sz w:val="18"/>
                <w:szCs w:val="18"/>
              </w:rPr>
              <w:t xml:space="preserve"> Допринос ЦОР Агенда 2030</w:t>
            </w:r>
          </w:p>
        </w:tc>
        <w:tc>
          <w:tcPr>
            <w:tcW w:w="2506" w:type="pct"/>
            <w:shd w:val="clear" w:color="auto" w:fill="D99594" w:themeFill="accent2" w:themeFillTint="99"/>
          </w:tcPr>
          <w:p w14:paraId="7AB82DA7" w14:textId="77777777" w:rsidR="004C37F9" w:rsidRPr="00913759" w:rsidRDefault="004C37F9" w:rsidP="00730774">
            <w:pPr>
              <w:spacing w:before="1"/>
              <w:ind w:left="106"/>
              <w:rPr>
                <w:rFonts w:ascii="Times New Roman" w:eastAsia="SimSun" w:hAnsi="Times New Roman"/>
                <w:kern w:val="3"/>
                <w:sz w:val="18"/>
                <w:szCs w:val="18"/>
                <w:shd w:val="clear" w:color="auto" w:fill="FFFFFF"/>
                <w:lang w:eastAsia="zh-CN"/>
              </w:rPr>
            </w:pPr>
            <w:r w:rsidRPr="00913759">
              <w:rPr>
                <w:rFonts w:ascii="Times New Roman" w:eastAsia="Times New Roman" w:hAnsi="Times New Roman"/>
                <w:b/>
                <w:sz w:val="18"/>
                <w:szCs w:val="18"/>
              </w:rPr>
              <w:sym w:font="Symbol" w:char="F0AF"/>
            </w:r>
            <w:r w:rsidRPr="00913759">
              <w:rPr>
                <w:rFonts w:ascii="Times New Roman" w:eastAsia="Times New Roman" w:hAnsi="Times New Roman"/>
                <w:b/>
                <w:sz w:val="18"/>
                <w:szCs w:val="18"/>
              </w:rPr>
              <w:t xml:space="preserve"> </w:t>
            </w:r>
            <w:r w:rsidRPr="00913759">
              <w:rPr>
                <w:rFonts w:ascii="Times New Roman" w:eastAsia="SimSun" w:hAnsi="Times New Roman"/>
                <w:b/>
                <w:kern w:val="3"/>
                <w:sz w:val="18"/>
                <w:szCs w:val="18"/>
                <w:lang w:val="sr-Cyrl-CS" w:eastAsia="zh-CN" w:bidi="hi-IN"/>
              </w:rPr>
              <w:t>Веза са  Глобалним компактом о сигурним, уређеним и регуларн</w:t>
            </w:r>
            <w:r w:rsidRPr="00913759">
              <w:rPr>
                <w:rFonts w:ascii="Times New Roman" w:eastAsia="SimSun" w:hAnsi="Times New Roman"/>
                <w:b/>
                <w:kern w:val="3"/>
                <w:sz w:val="18"/>
                <w:szCs w:val="18"/>
                <w:lang w:eastAsia="zh-CN" w:bidi="hi-IN"/>
              </w:rPr>
              <w:t>и</w:t>
            </w:r>
            <w:r w:rsidRPr="00913759">
              <w:rPr>
                <w:rFonts w:ascii="Times New Roman" w:eastAsia="SimSun" w:hAnsi="Times New Roman"/>
                <w:b/>
                <w:kern w:val="3"/>
                <w:sz w:val="18"/>
                <w:szCs w:val="18"/>
                <w:lang w:val="sr-Cyrl-CS" w:eastAsia="zh-CN" w:bidi="hi-IN"/>
              </w:rPr>
              <w:t>м м</w:t>
            </w:r>
            <w:r w:rsidRPr="00913759">
              <w:rPr>
                <w:rFonts w:ascii="Times New Roman" w:eastAsia="SimSun" w:hAnsi="Times New Roman"/>
                <w:b/>
                <w:kern w:val="3"/>
                <w:sz w:val="18"/>
                <w:szCs w:val="18"/>
                <w:lang w:eastAsia="zh-CN" w:bidi="hi-IN"/>
              </w:rPr>
              <w:t>и</w:t>
            </w:r>
            <w:r w:rsidRPr="00913759">
              <w:rPr>
                <w:rFonts w:ascii="Times New Roman" w:eastAsia="SimSun" w:hAnsi="Times New Roman"/>
                <w:b/>
                <w:kern w:val="3"/>
                <w:sz w:val="18"/>
                <w:szCs w:val="18"/>
                <w:lang w:val="sr-Cyrl-CS" w:eastAsia="zh-CN" w:bidi="hi-IN"/>
              </w:rPr>
              <w:t>грацијама</w:t>
            </w:r>
          </w:p>
        </w:tc>
      </w:tr>
      <w:tr w:rsidR="004C37F9" w:rsidRPr="00566C74" w14:paraId="15B9F496" w14:textId="77777777" w:rsidTr="00591082">
        <w:tc>
          <w:tcPr>
            <w:tcW w:w="2494" w:type="pct"/>
            <w:shd w:val="clear" w:color="auto" w:fill="D99594" w:themeFill="accent2" w:themeFillTint="99"/>
          </w:tcPr>
          <w:p w14:paraId="0457B885" w14:textId="77777777" w:rsidR="004C37F9" w:rsidRPr="00913759" w:rsidRDefault="004C37F9" w:rsidP="00730774">
            <w:pPr>
              <w:spacing w:before="1"/>
              <w:ind w:left="106"/>
              <w:rPr>
                <w:rFonts w:ascii="Times New Roman" w:eastAsia="Times New Roman" w:hAnsi="Times New Roman"/>
                <w:sz w:val="18"/>
                <w:szCs w:val="18"/>
              </w:rPr>
            </w:pPr>
            <w:r w:rsidRPr="00913759">
              <w:rPr>
                <w:rFonts w:ascii="Times New Roman" w:eastAsia="Times New Roman" w:hAnsi="Times New Roman"/>
                <w:sz w:val="18"/>
                <w:szCs w:val="18"/>
              </w:rPr>
              <w:t>Циљ 1 - Свет без сиромаштва</w:t>
            </w:r>
          </w:p>
          <w:p w14:paraId="344E7FB6" w14:textId="77777777" w:rsidR="004C37F9" w:rsidRPr="00913759" w:rsidRDefault="004C37F9" w:rsidP="00730774">
            <w:pPr>
              <w:spacing w:before="1"/>
              <w:ind w:left="106"/>
              <w:rPr>
                <w:rFonts w:ascii="Times New Roman" w:eastAsia="SimSun" w:hAnsi="Times New Roman"/>
                <w:kern w:val="3"/>
                <w:sz w:val="18"/>
                <w:szCs w:val="18"/>
                <w:shd w:val="clear" w:color="auto" w:fill="FFFFFF"/>
                <w:lang w:eastAsia="zh-CN"/>
              </w:rPr>
            </w:pPr>
            <w:r w:rsidRPr="00913759">
              <w:rPr>
                <w:rFonts w:ascii="Times New Roman" w:eastAsia="Times New Roman" w:hAnsi="Times New Roman"/>
                <w:sz w:val="18"/>
                <w:szCs w:val="18"/>
              </w:rPr>
              <w:t>Потциљ 1.4, 1. a</w:t>
            </w:r>
          </w:p>
        </w:tc>
        <w:tc>
          <w:tcPr>
            <w:tcW w:w="2506" w:type="pct"/>
            <w:shd w:val="clear" w:color="auto" w:fill="D99594" w:themeFill="accent2" w:themeFillTint="99"/>
          </w:tcPr>
          <w:p w14:paraId="42864834" w14:textId="77777777" w:rsidR="004C37F9" w:rsidRPr="00913759" w:rsidRDefault="004C37F9" w:rsidP="00730774">
            <w:pPr>
              <w:spacing w:before="1"/>
              <w:ind w:left="106"/>
              <w:rPr>
                <w:rFonts w:ascii="Times New Roman" w:eastAsia="SimSun" w:hAnsi="Times New Roman"/>
                <w:kern w:val="3"/>
                <w:sz w:val="18"/>
                <w:szCs w:val="18"/>
                <w:lang w:val="sr-Cyrl-CS" w:eastAsia="zh-CN" w:bidi="hi-IN"/>
              </w:rPr>
            </w:pPr>
            <w:r w:rsidRPr="00913759">
              <w:rPr>
                <w:rFonts w:ascii="Times New Roman" w:eastAsia="SimSun" w:hAnsi="Times New Roman"/>
                <w:kern w:val="3"/>
                <w:sz w:val="18"/>
                <w:szCs w:val="18"/>
                <w:lang w:eastAsia="zh-CN" w:bidi="hi-IN"/>
              </w:rPr>
              <w:t>Циљ 2</w:t>
            </w:r>
            <w:r w:rsidRPr="00913759">
              <w:rPr>
                <w:rFonts w:ascii="Times New Roman" w:eastAsia="SimSun" w:hAnsi="Times New Roman"/>
                <w:kern w:val="3"/>
                <w:sz w:val="18"/>
                <w:szCs w:val="18"/>
                <w:lang w:val="sr-Cyrl-CS" w:eastAsia="zh-CN" w:bidi="hi-IN"/>
              </w:rPr>
              <w:t>. - Смањивање негативних покретача и структуралних фактора који приморавају</w:t>
            </w:r>
            <w:r w:rsidRPr="00913759">
              <w:rPr>
                <w:rFonts w:ascii="Times New Roman" w:eastAsia="SimSun" w:hAnsi="Times New Roman"/>
                <w:kern w:val="3"/>
                <w:sz w:val="18"/>
                <w:szCs w:val="18"/>
                <w:lang w:eastAsia="zh-CN" w:bidi="hi-IN"/>
              </w:rPr>
              <w:t xml:space="preserve"> </w:t>
            </w:r>
            <w:r w:rsidRPr="00913759">
              <w:rPr>
                <w:rFonts w:ascii="Times New Roman" w:eastAsia="SimSun" w:hAnsi="Times New Roman"/>
                <w:kern w:val="3"/>
                <w:sz w:val="18"/>
                <w:szCs w:val="18"/>
                <w:lang w:val="sr-Cyrl-CS" w:eastAsia="zh-CN" w:bidi="hi-IN"/>
              </w:rPr>
              <w:t>људе да напуштају своје државе порекла</w:t>
            </w:r>
          </w:p>
          <w:p w14:paraId="348CB9A0" w14:textId="77777777" w:rsidR="004C37F9" w:rsidRPr="00913759" w:rsidRDefault="004C37F9" w:rsidP="00730774">
            <w:pPr>
              <w:spacing w:before="1"/>
              <w:ind w:left="106"/>
              <w:rPr>
                <w:rFonts w:ascii="Times New Roman" w:eastAsia="SimSun" w:hAnsi="Times New Roman"/>
                <w:kern w:val="3"/>
                <w:sz w:val="18"/>
                <w:szCs w:val="18"/>
                <w:shd w:val="clear" w:color="auto" w:fill="FFFFFF"/>
                <w:lang w:eastAsia="zh-CN"/>
              </w:rPr>
            </w:pPr>
          </w:p>
        </w:tc>
      </w:tr>
      <w:tr w:rsidR="004C37F9" w:rsidRPr="00566C74" w14:paraId="7B668F1E" w14:textId="77777777" w:rsidTr="00591082">
        <w:tc>
          <w:tcPr>
            <w:tcW w:w="2494" w:type="pct"/>
            <w:shd w:val="clear" w:color="auto" w:fill="D99594" w:themeFill="accent2" w:themeFillTint="99"/>
          </w:tcPr>
          <w:p w14:paraId="19E8E095" w14:textId="77777777" w:rsidR="004C37F9" w:rsidRPr="00913759" w:rsidRDefault="004C37F9" w:rsidP="00730774">
            <w:pPr>
              <w:spacing w:before="1"/>
              <w:ind w:left="106"/>
              <w:rPr>
                <w:rFonts w:ascii="Times New Roman" w:eastAsia="Times New Roman" w:hAnsi="Times New Roman"/>
                <w:sz w:val="18"/>
                <w:szCs w:val="18"/>
              </w:rPr>
            </w:pPr>
            <w:r w:rsidRPr="00913759">
              <w:rPr>
                <w:rFonts w:ascii="Times New Roman" w:eastAsia="Times New Roman" w:hAnsi="Times New Roman"/>
                <w:sz w:val="18"/>
                <w:szCs w:val="18"/>
              </w:rPr>
              <w:t>Циљ 10 - Смањење неједнакости</w:t>
            </w:r>
          </w:p>
          <w:p w14:paraId="15FC6F8D" w14:textId="77777777" w:rsidR="004C37F9" w:rsidRPr="00913759" w:rsidRDefault="004C37F9" w:rsidP="00730774">
            <w:pPr>
              <w:spacing w:before="1"/>
              <w:ind w:left="106"/>
              <w:rPr>
                <w:rFonts w:ascii="Times New Roman" w:eastAsia="SimSun" w:hAnsi="Times New Roman"/>
                <w:kern w:val="3"/>
                <w:sz w:val="18"/>
                <w:szCs w:val="18"/>
                <w:shd w:val="clear" w:color="auto" w:fill="FFFFFF"/>
                <w:lang w:eastAsia="zh-CN"/>
              </w:rPr>
            </w:pPr>
            <w:r w:rsidRPr="00913759">
              <w:rPr>
                <w:rFonts w:ascii="Times New Roman" w:eastAsia="Times New Roman" w:hAnsi="Times New Roman"/>
                <w:sz w:val="18"/>
                <w:szCs w:val="18"/>
              </w:rPr>
              <w:t>Потциљ 10.7.</w:t>
            </w:r>
          </w:p>
        </w:tc>
        <w:tc>
          <w:tcPr>
            <w:tcW w:w="2506" w:type="pct"/>
            <w:shd w:val="clear" w:color="auto" w:fill="D99594" w:themeFill="accent2" w:themeFillTint="99"/>
          </w:tcPr>
          <w:p w14:paraId="10502946" w14:textId="77777777" w:rsidR="004C37F9" w:rsidRPr="00913759" w:rsidRDefault="004C37F9" w:rsidP="00730774">
            <w:pPr>
              <w:spacing w:before="1"/>
              <w:ind w:left="106"/>
              <w:rPr>
                <w:rFonts w:ascii="Times New Roman" w:eastAsia="SimSun" w:hAnsi="Times New Roman"/>
                <w:kern w:val="3"/>
                <w:sz w:val="18"/>
                <w:szCs w:val="18"/>
                <w:lang w:val="sr-Cyrl-CS" w:eastAsia="zh-CN" w:bidi="hi-IN"/>
              </w:rPr>
            </w:pPr>
            <w:r w:rsidRPr="00913759">
              <w:rPr>
                <w:rFonts w:ascii="Times New Roman" w:eastAsia="SimSun" w:hAnsi="Times New Roman"/>
                <w:kern w:val="3"/>
                <w:sz w:val="18"/>
                <w:szCs w:val="18"/>
                <w:lang w:val="sr-Cyrl-CS" w:eastAsia="zh-CN" w:bidi="hi-IN"/>
              </w:rPr>
              <w:t>Циљ 7. - Проучавање и смањивање фактора рањивости у миграцијама</w:t>
            </w:r>
          </w:p>
          <w:p w14:paraId="6E4C2CFB" w14:textId="77777777" w:rsidR="004C37F9" w:rsidRPr="00913759" w:rsidRDefault="004C37F9" w:rsidP="00730774">
            <w:pPr>
              <w:spacing w:before="1"/>
              <w:ind w:left="106"/>
              <w:rPr>
                <w:rFonts w:ascii="Times New Roman" w:eastAsia="SimSun" w:hAnsi="Times New Roman"/>
                <w:kern w:val="3"/>
                <w:sz w:val="18"/>
                <w:szCs w:val="18"/>
                <w:shd w:val="clear" w:color="auto" w:fill="FFFFFF"/>
                <w:lang w:eastAsia="zh-CN"/>
              </w:rPr>
            </w:pPr>
          </w:p>
        </w:tc>
      </w:tr>
      <w:tr w:rsidR="004C37F9" w:rsidRPr="00566C74" w14:paraId="357A2644" w14:textId="77777777" w:rsidTr="00591082">
        <w:tc>
          <w:tcPr>
            <w:tcW w:w="2494" w:type="pct"/>
            <w:shd w:val="clear" w:color="auto" w:fill="D99594" w:themeFill="accent2" w:themeFillTint="99"/>
          </w:tcPr>
          <w:p w14:paraId="288D6E82" w14:textId="77777777" w:rsidR="004C37F9" w:rsidRPr="00913759" w:rsidRDefault="004C37F9" w:rsidP="00730774">
            <w:pPr>
              <w:spacing w:before="1"/>
              <w:ind w:left="106"/>
              <w:rPr>
                <w:rFonts w:ascii="Times New Roman" w:eastAsia="Times New Roman" w:hAnsi="Times New Roman"/>
                <w:sz w:val="18"/>
                <w:szCs w:val="18"/>
              </w:rPr>
            </w:pPr>
            <w:r w:rsidRPr="00913759">
              <w:rPr>
                <w:rFonts w:ascii="Times New Roman" w:eastAsia="Times New Roman" w:hAnsi="Times New Roman"/>
                <w:sz w:val="18"/>
                <w:szCs w:val="18"/>
              </w:rPr>
              <w:t>Циљ 11 - Учинити градове и људска насеља инклузивним, безбедним, прилагодљивим и одрживим</w:t>
            </w:r>
          </w:p>
          <w:p w14:paraId="54D52766" w14:textId="77777777" w:rsidR="004C37F9" w:rsidRPr="00913759" w:rsidRDefault="004C37F9" w:rsidP="00730774">
            <w:pPr>
              <w:spacing w:before="1"/>
              <w:ind w:left="106"/>
              <w:rPr>
                <w:rFonts w:ascii="Times New Roman" w:eastAsia="SimSun" w:hAnsi="Times New Roman"/>
                <w:kern w:val="3"/>
                <w:sz w:val="18"/>
                <w:szCs w:val="18"/>
                <w:shd w:val="clear" w:color="auto" w:fill="FFFFFF"/>
                <w:lang w:eastAsia="zh-CN"/>
              </w:rPr>
            </w:pPr>
            <w:r w:rsidRPr="00913759">
              <w:rPr>
                <w:rFonts w:ascii="Times New Roman" w:eastAsia="Times New Roman" w:hAnsi="Times New Roman"/>
                <w:sz w:val="18"/>
                <w:szCs w:val="18"/>
              </w:rPr>
              <w:t>Потциљ 11.1</w:t>
            </w:r>
          </w:p>
        </w:tc>
        <w:tc>
          <w:tcPr>
            <w:tcW w:w="2506" w:type="pct"/>
            <w:shd w:val="clear" w:color="auto" w:fill="D99594" w:themeFill="accent2" w:themeFillTint="99"/>
          </w:tcPr>
          <w:p w14:paraId="10555A69" w14:textId="77777777" w:rsidR="00695AD3" w:rsidRPr="00695AD3" w:rsidRDefault="00695AD3" w:rsidP="00730774">
            <w:pPr>
              <w:spacing w:before="1"/>
              <w:ind w:left="106"/>
              <w:rPr>
                <w:rFonts w:ascii="Times New Roman" w:eastAsia="SimSun" w:hAnsi="Times New Roman"/>
                <w:kern w:val="3"/>
                <w:sz w:val="18"/>
                <w:szCs w:val="18"/>
                <w:shd w:val="clear" w:color="auto" w:fill="FFFFFF"/>
                <w:lang w:val="sr-Cyrl-RS" w:eastAsia="zh-CN"/>
              </w:rPr>
            </w:pPr>
            <w:r w:rsidRPr="00695AD3">
              <w:rPr>
                <w:rFonts w:ascii="Times New Roman" w:eastAsia="SimSun" w:hAnsi="Times New Roman"/>
                <w:kern w:val="3"/>
                <w:sz w:val="18"/>
                <w:szCs w:val="18"/>
                <w:shd w:val="clear" w:color="auto" w:fill="DBE5F1" w:themeFill="accent1" w:themeFillTint="33"/>
                <w:lang w:val="sr-Cyrl-RS" w:eastAsia="zh-CN"/>
              </w:rPr>
              <w:t>Циљ 21: Сарадња на олакшавању сигурног и достојанственог повратка и реадмисије, као и одрживе реинтеграције</w:t>
            </w:r>
          </w:p>
        </w:tc>
      </w:tr>
      <w:tr w:rsidR="004C37F9" w:rsidRPr="00566C74" w14:paraId="72E4E362" w14:textId="77777777" w:rsidTr="00591082">
        <w:tc>
          <w:tcPr>
            <w:tcW w:w="2494" w:type="pct"/>
            <w:shd w:val="clear" w:color="auto" w:fill="D99594" w:themeFill="accent2" w:themeFillTint="99"/>
          </w:tcPr>
          <w:p w14:paraId="2A1ADA6B" w14:textId="77777777" w:rsidR="004C37F9" w:rsidRPr="00913759" w:rsidRDefault="004C37F9" w:rsidP="00730774">
            <w:pPr>
              <w:spacing w:before="1"/>
              <w:ind w:left="106"/>
              <w:rPr>
                <w:rFonts w:ascii="Times New Roman" w:eastAsia="Times New Roman" w:hAnsi="Times New Roman"/>
                <w:sz w:val="18"/>
                <w:szCs w:val="18"/>
              </w:rPr>
            </w:pPr>
            <w:r w:rsidRPr="00913759">
              <w:rPr>
                <w:rFonts w:ascii="Times New Roman" w:eastAsia="Times New Roman" w:hAnsi="Times New Roman"/>
                <w:sz w:val="18"/>
                <w:szCs w:val="18"/>
              </w:rPr>
              <w:t>Циљ 17 - Партнерством до циља</w:t>
            </w:r>
          </w:p>
          <w:p w14:paraId="6339FAEF" w14:textId="77777777" w:rsidR="004C37F9" w:rsidRPr="00913759" w:rsidRDefault="004C37F9" w:rsidP="00730774">
            <w:pPr>
              <w:spacing w:before="1"/>
              <w:ind w:left="106"/>
              <w:rPr>
                <w:rFonts w:ascii="Times New Roman" w:eastAsia="SimSun" w:hAnsi="Times New Roman"/>
                <w:kern w:val="3"/>
                <w:sz w:val="18"/>
                <w:szCs w:val="18"/>
                <w:shd w:val="clear" w:color="auto" w:fill="FFFFFF"/>
                <w:lang w:eastAsia="zh-CN"/>
              </w:rPr>
            </w:pPr>
            <w:r w:rsidRPr="00913759">
              <w:rPr>
                <w:rFonts w:ascii="Times New Roman" w:eastAsia="Times New Roman" w:hAnsi="Times New Roman"/>
                <w:sz w:val="18"/>
                <w:szCs w:val="18"/>
              </w:rPr>
              <w:t>Потциљ 17.16.</w:t>
            </w:r>
          </w:p>
        </w:tc>
        <w:tc>
          <w:tcPr>
            <w:tcW w:w="2506" w:type="pct"/>
            <w:shd w:val="clear" w:color="auto" w:fill="D99594" w:themeFill="accent2" w:themeFillTint="99"/>
          </w:tcPr>
          <w:p w14:paraId="425C8847" w14:textId="77777777" w:rsidR="004C37F9" w:rsidRPr="00913759" w:rsidRDefault="004C37F9" w:rsidP="00730774">
            <w:pPr>
              <w:spacing w:before="1"/>
              <w:ind w:left="106"/>
              <w:rPr>
                <w:rFonts w:ascii="Times New Roman" w:eastAsia="SimSun" w:hAnsi="Times New Roman"/>
                <w:kern w:val="3"/>
                <w:sz w:val="18"/>
                <w:szCs w:val="18"/>
                <w:shd w:val="clear" w:color="auto" w:fill="FFFFFF"/>
                <w:lang w:eastAsia="zh-CN"/>
              </w:rPr>
            </w:pPr>
          </w:p>
        </w:tc>
      </w:tr>
    </w:tbl>
    <w:p w14:paraId="51F40D67" w14:textId="77777777" w:rsidR="00591082" w:rsidRDefault="00591082" w:rsidP="00B22F06">
      <w:pPr>
        <w:rPr>
          <w:sz w:val="24"/>
          <w:szCs w:val="24"/>
          <w:u w:val="single"/>
        </w:rPr>
      </w:pPr>
    </w:p>
    <w:p w14:paraId="1AB30A5A" w14:textId="77777777" w:rsidR="00591082" w:rsidRDefault="00591082" w:rsidP="00B22F06">
      <w:pPr>
        <w:rPr>
          <w:sz w:val="24"/>
          <w:szCs w:val="24"/>
          <w:u w:val="single"/>
        </w:rPr>
      </w:pPr>
    </w:p>
    <w:p w14:paraId="61A0E1AE" w14:textId="77777777" w:rsidR="00591082" w:rsidRDefault="00591082" w:rsidP="00B22F06">
      <w:pPr>
        <w:rPr>
          <w:sz w:val="24"/>
          <w:szCs w:val="24"/>
          <w:u w:val="single"/>
        </w:rPr>
      </w:pPr>
    </w:p>
    <w:p w14:paraId="73FEB8E2" w14:textId="77777777" w:rsidR="00591082" w:rsidRDefault="00591082" w:rsidP="00B22F06">
      <w:pPr>
        <w:rPr>
          <w:sz w:val="24"/>
          <w:szCs w:val="24"/>
          <w:u w:val="single"/>
        </w:rPr>
      </w:pPr>
    </w:p>
    <w:p w14:paraId="0E07ACCB" w14:textId="77777777" w:rsidR="00591082" w:rsidRDefault="00591082" w:rsidP="00B22F06">
      <w:pPr>
        <w:rPr>
          <w:sz w:val="24"/>
          <w:szCs w:val="24"/>
          <w:u w:val="single"/>
        </w:rPr>
      </w:pPr>
    </w:p>
    <w:p w14:paraId="577C906E" w14:textId="77777777" w:rsidR="00591082" w:rsidRDefault="00591082" w:rsidP="00B22F06">
      <w:pPr>
        <w:rPr>
          <w:sz w:val="24"/>
          <w:szCs w:val="24"/>
          <w:u w:val="single"/>
        </w:rPr>
      </w:pPr>
    </w:p>
    <w:p w14:paraId="60BDBE00" w14:textId="77777777" w:rsidR="00591082" w:rsidRDefault="00591082" w:rsidP="00B22F06">
      <w:pPr>
        <w:rPr>
          <w:sz w:val="24"/>
          <w:szCs w:val="24"/>
          <w:u w:val="single"/>
        </w:rPr>
      </w:pPr>
    </w:p>
    <w:p w14:paraId="6A2EF15F" w14:textId="77777777" w:rsidR="00591082" w:rsidRDefault="00591082" w:rsidP="00B22F06">
      <w:pPr>
        <w:rPr>
          <w:sz w:val="24"/>
          <w:szCs w:val="24"/>
          <w:u w:val="single"/>
        </w:rPr>
      </w:pPr>
    </w:p>
    <w:p w14:paraId="25EEAE84" w14:textId="77777777" w:rsidR="00591082" w:rsidRDefault="00591082" w:rsidP="00B22F06">
      <w:pPr>
        <w:rPr>
          <w:sz w:val="24"/>
          <w:szCs w:val="24"/>
          <w:u w:val="single"/>
        </w:rPr>
      </w:pPr>
    </w:p>
    <w:p w14:paraId="50A9D219" w14:textId="77777777" w:rsidR="00591082" w:rsidRPr="00591082" w:rsidRDefault="00591082" w:rsidP="00B22F06">
      <w:pPr>
        <w:rPr>
          <w:sz w:val="24"/>
          <w:szCs w:val="24"/>
          <w:u w:val="single"/>
        </w:rPr>
      </w:pPr>
    </w:p>
    <w:tbl>
      <w:tblPr>
        <w:tblW w:w="0" w:type="auto"/>
        <w:jc w:val="center"/>
        <w:tblLayout w:type="fixed"/>
        <w:tblLook w:val="0000" w:firstRow="0" w:lastRow="0" w:firstColumn="0" w:lastColumn="0" w:noHBand="0" w:noVBand="0"/>
      </w:tblPr>
      <w:tblGrid>
        <w:gridCol w:w="2660"/>
        <w:gridCol w:w="1559"/>
        <w:gridCol w:w="2126"/>
        <w:gridCol w:w="2268"/>
        <w:gridCol w:w="2410"/>
        <w:gridCol w:w="1985"/>
        <w:gridCol w:w="1701"/>
      </w:tblGrid>
      <w:tr w:rsidR="006D7BB3" w:rsidRPr="00091CE0" w14:paraId="4A0D6A92" w14:textId="77777777" w:rsidTr="00591082">
        <w:trPr>
          <w:trHeight w:val="642"/>
          <w:jc w:val="center"/>
        </w:trPr>
        <w:tc>
          <w:tcPr>
            <w:tcW w:w="14709" w:type="dxa"/>
            <w:gridSpan w:val="7"/>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tcPr>
          <w:p w14:paraId="1DEDE240" w14:textId="77777777" w:rsidR="006D7BB3" w:rsidRPr="00C64F8E" w:rsidRDefault="006D7BB3" w:rsidP="006D7BB3">
            <w:pPr>
              <w:widowControl w:val="0"/>
              <w:spacing w:before="1" w:after="0" w:line="240" w:lineRule="auto"/>
              <w:ind w:left="106"/>
              <w:jc w:val="both"/>
              <w:rPr>
                <w:rFonts w:ascii="Times New Roman" w:eastAsia="Times New Roman" w:hAnsi="Times New Roman"/>
                <w:sz w:val="20"/>
                <w:szCs w:val="20"/>
                <w:lang w:val="sr-Cyrl-CS"/>
              </w:rPr>
            </w:pPr>
            <w:bookmarkStart w:id="165" w:name="_Hlk134704239"/>
            <w:r w:rsidRPr="00970D63">
              <w:rPr>
                <w:rFonts w:ascii="Times New Roman" w:eastAsia="Times New Roman" w:hAnsi="Times New Roman"/>
                <w:b/>
                <w:bCs/>
                <w:i/>
                <w:sz w:val="20"/>
                <w:szCs w:val="20"/>
                <w:lang w:val="sr-Cyrl-CS"/>
              </w:rPr>
              <w:t>Специфични</w:t>
            </w:r>
            <w:r w:rsidRPr="00970D63">
              <w:rPr>
                <w:rFonts w:ascii="Times New Roman" w:eastAsia="Times New Roman" w:hAnsi="Times New Roman"/>
                <w:b/>
                <w:bCs/>
                <w:i/>
                <w:spacing w:val="7"/>
                <w:sz w:val="20"/>
                <w:szCs w:val="20"/>
                <w:lang w:val="sr-Cyrl-CS"/>
              </w:rPr>
              <w:t xml:space="preserve"> </w:t>
            </w:r>
            <w:r w:rsidRPr="00970D63">
              <w:rPr>
                <w:rFonts w:ascii="Times New Roman" w:eastAsia="Times New Roman" w:hAnsi="Times New Roman"/>
                <w:b/>
                <w:bCs/>
                <w:i/>
                <w:sz w:val="20"/>
                <w:szCs w:val="20"/>
                <w:lang w:val="sr-Cyrl-CS"/>
              </w:rPr>
              <w:t>циљ</w:t>
            </w:r>
            <w:r w:rsidRPr="00970D63">
              <w:rPr>
                <w:rFonts w:ascii="Times New Roman" w:eastAsia="Times New Roman" w:hAnsi="Times New Roman"/>
                <w:b/>
                <w:bCs/>
                <w:i/>
                <w:spacing w:val="8"/>
                <w:sz w:val="20"/>
                <w:szCs w:val="20"/>
                <w:lang w:val="sr-Cyrl-CS"/>
              </w:rPr>
              <w:t xml:space="preserve"> </w:t>
            </w:r>
            <w:r w:rsidRPr="00970D63">
              <w:rPr>
                <w:rFonts w:ascii="Times New Roman" w:eastAsia="Times New Roman" w:hAnsi="Times New Roman"/>
                <w:b/>
                <w:bCs/>
                <w:i/>
                <w:sz w:val="20"/>
                <w:szCs w:val="20"/>
                <w:lang w:val="sr-Cyrl-CS"/>
              </w:rPr>
              <w:t>2:</w:t>
            </w:r>
            <w:r w:rsidRPr="00970D63">
              <w:rPr>
                <w:rFonts w:ascii="Times New Roman" w:eastAsia="Times New Roman" w:hAnsi="Times New Roman"/>
                <w:b/>
                <w:bCs/>
                <w:i/>
                <w:spacing w:val="8"/>
                <w:sz w:val="20"/>
                <w:szCs w:val="20"/>
                <w:lang w:val="sr-Cyrl-CS"/>
              </w:rPr>
              <w:t xml:space="preserve"> </w:t>
            </w:r>
            <w:r w:rsidRPr="00970D63">
              <w:rPr>
                <w:rFonts w:ascii="Times New Roman" w:eastAsia="Times New Roman" w:hAnsi="Times New Roman"/>
                <w:sz w:val="20"/>
                <w:szCs w:val="20"/>
                <w:lang w:val="sr-Cyrl-CS"/>
              </w:rPr>
              <w:t>У</w:t>
            </w:r>
            <w:r w:rsidRPr="00970D63">
              <w:rPr>
                <w:rFonts w:ascii="Times New Roman" w:eastAsia="Times New Roman" w:hAnsi="Times New Roman"/>
                <w:spacing w:val="8"/>
                <w:sz w:val="20"/>
                <w:szCs w:val="20"/>
                <w:lang w:val="sr-Cyrl-CS"/>
              </w:rPr>
              <w:t xml:space="preserve"> </w:t>
            </w:r>
            <w:r w:rsidRPr="00970D63">
              <w:rPr>
                <w:rFonts w:ascii="Times New Roman" w:eastAsia="Times New Roman" w:hAnsi="Times New Roman"/>
                <w:sz w:val="20"/>
                <w:szCs w:val="20"/>
                <w:lang w:val="sr-Cyrl-CS"/>
              </w:rPr>
              <w:t>периоду</w:t>
            </w:r>
            <w:r w:rsidRPr="00970D63">
              <w:rPr>
                <w:rFonts w:ascii="Times New Roman" w:eastAsia="Times New Roman" w:hAnsi="Times New Roman"/>
                <w:spacing w:val="8"/>
                <w:sz w:val="20"/>
                <w:szCs w:val="20"/>
                <w:lang w:val="sr-Cyrl-CS"/>
              </w:rPr>
              <w:t xml:space="preserve"> </w:t>
            </w:r>
            <w:r w:rsidRPr="00970D63">
              <w:rPr>
                <w:rFonts w:ascii="Times New Roman" w:eastAsia="Times New Roman" w:hAnsi="Times New Roman"/>
                <w:sz w:val="20"/>
                <w:szCs w:val="20"/>
                <w:lang w:val="sr-Cyrl-CS"/>
              </w:rPr>
              <w:t>од</w:t>
            </w:r>
            <w:r w:rsidRPr="00970D63">
              <w:rPr>
                <w:rFonts w:ascii="Times New Roman" w:eastAsia="Times New Roman" w:hAnsi="Times New Roman"/>
                <w:spacing w:val="7"/>
                <w:sz w:val="20"/>
                <w:szCs w:val="20"/>
                <w:lang w:val="sr-Cyrl-CS"/>
              </w:rPr>
              <w:t xml:space="preserve"> </w:t>
            </w:r>
            <w:r w:rsidRPr="00970D63">
              <w:rPr>
                <w:rFonts w:ascii="Times New Roman" w:eastAsia="Times New Roman" w:hAnsi="Times New Roman"/>
                <w:sz w:val="20"/>
                <w:szCs w:val="20"/>
                <w:lang w:val="sr-Cyrl-CS"/>
              </w:rPr>
              <w:t>2023.</w:t>
            </w:r>
            <w:r w:rsidRPr="00970D63">
              <w:rPr>
                <w:rFonts w:ascii="Times New Roman" w:eastAsia="Times New Roman" w:hAnsi="Times New Roman"/>
                <w:spacing w:val="8"/>
                <w:sz w:val="20"/>
                <w:szCs w:val="20"/>
                <w:lang w:val="sr-Cyrl-CS"/>
              </w:rPr>
              <w:t xml:space="preserve"> </w:t>
            </w:r>
            <w:r w:rsidRPr="00970D63">
              <w:rPr>
                <w:rFonts w:ascii="Times New Roman" w:eastAsia="Times New Roman" w:hAnsi="Times New Roman"/>
                <w:sz w:val="20"/>
                <w:szCs w:val="20"/>
                <w:lang w:val="sr-Cyrl-CS"/>
              </w:rPr>
              <w:t>до</w:t>
            </w:r>
            <w:r w:rsidRPr="00970D63">
              <w:rPr>
                <w:rFonts w:ascii="Times New Roman" w:eastAsia="Times New Roman" w:hAnsi="Times New Roman"/>
                <w:spacing w:val="54"/>
                <w:sz w:val="20"/>
                <w:szCs w:val="20"/>
                <w:lang w:val="sr-Cyrl-CS"/>
              </w:rPr>
              <w:t xml:space="preserve"> </w:t>
            </w:r>
            <w:r w:rsidRPr="00970D63">
              <w:rPr>
                <w:rFonts w:ascii="Times New Roman" w:eastAsia="Times New Roman" w:hAnsi="Times New Roman"/>
                <w:sz w:val="20"/>
                <w:szCs w:val="20"/>
                <w:lang w:val="sr-Cyrl-CS"/>
              </w:rPr>
              <w:t>2027.</w:t>
            </w:r>
            <w:r w:rsidRPr="00970D63">
              <w:rPr>
                <w:rFonts w:ascii="Times New Roman" w:eastAsia="Times New Roman" w:hAnsi="Times New Roman"/>
                <w:spacing w:val="53"/>
                <w:sz w:val="20"/>
                <w:szCs w:val="20"/>
                <w:lang w:val="sr-Cyrl-CS"/>
              </w:rPr>
              <w:t xml:space="preserve"> </w:t>
            </w:r>
            <w:r w:rsidRPr="00970D63">
              <w:rPr>
                <w:rFonts w:ascii="Times New Roman" w:eastAsia="Times New Roman" w:hAnsi="Times New Roman"/>
                <w:sz w:val="20"/>
                <w:szCs w:val="20"/>
                <w:lang w:val="sr-Cyrl-CS"/>
              </w:rPr>
              <w:t>године</w:t>
            </w:r>
            <w:r w:rsidRPr="00970D63">
              <w:rPr>
                <w:rFonts w:ascii="Times New Roman" w:eastAsia="Times New Roman" w:hAnsi="Times New Roman"/>
                <w:spacing w:val="54"/>
                <w:sz w:val="20"/>
                <w:szCs w:val="20"/>
                <w:lang w:val="sr-Cyrl-CS"/>
              </w:rPr>
              <w:t xml:space="preserve"> </w:t>
            </w:r>
            <w:r w:rsidRPr="00970D63">
              <w:rPr>
                <w:rFonts w:ascii="Times New Roman" w:eastAsia="Times New Roman" w:hAnsi="Times New Roman"/>
                <w:sz w:val="20"/>
                <w:szCs w:val="20"/>
                <w:lang w:val="sr-Cyrl-CS"/>
              </w:rPr>
              <w:t>стамбено</w:t>
            </w:r>
            <w:r w:rsidRPr="00970D63">
              <w:rPr>
                <w:rFonts w:ascii="Times New Roman" w:eastAsia="Times New Roman" w:hAnsi="Times New Roman"/>
                <w:spacing w:val="53"/>
                <w:sz w:val="20"/>
                <w:szCs w:val="20"/>
                <w:lang w:val="sr-Cyrl-CS"/>
              </w:rPr>
              <w:t xml:space="preserve"> </w:t>
            </w:r>
            <w:r w:rsidRPr="00970D63">
              <w:rPr>
                <w:rFonts w:ascii="Times New Roman" w:eastAsia="Times New Roman" w:hAnsi="Times New Roman"/>
                <w:sz w:val="20"/>
                <w:szCs w:val="20"/>
                <w:lang w:val="sr-Cyrl-CS"/>
              </w:rPr>
              <w:t>збринути</w:t>
            </w:r>
            <w:r w:rsidRPr="00970D63">
              <w:rPr>
                <w:rFonts w:ascii="Times New Roman" w:eastAsia="Times New Roman" w:hAnsi="Times New Roman"/>
                <w:spacing w:val="54"/>
                <w:sz w:val="20"/>
                <w:szCs w:val="20"/>
                <w:lang w:val="sr-Cyrl-CS"/>
              </w:rPr>
              <w:t xml:space="preserve"> </w:t>
            </w:r>
            <w:r w:rsidRPr="00970D63">
              <w:rPr>
                <w:rFonts w:ascii="Times New Roman" w:eastAsia="Times New Roman" w:hAnsi="Times New Roman"/>
                <w:sz w:val="20"/>
                <w:szCs w:val="20"/>
                <w:lang w:val="sr-Cyrl-CS"/>
              </w:rPr>
              <w:t>најмање</w:t>
            </w:r>
            <w:r w:rsidRPr="00C64F8E">
              <w:rPr>
                <w:rFonts w:ascii="Times New Roman" w:eastAsia="Times New Roman" w:hAnsi="Times New Roman"/>
                <w:spacing w:val="53"/>
                <w:sz w:val="20"/>
                <w:szCs w:val="20"/>
                <w:lang w:val="sr-Cyrl-CS"/>
              </w:rPr>
              <w:t xml:space="preserve"> 30</w:t>
            </w:r>
            <w:r w:rsidRPr="00970D63">
              <w:rPr>
                <w:rFonts w:ascii="Times New Roman" w:eastAsia="Times New Roman" w:hAnsi="Times New Roman"/>
                <w:w w:val="99"/>
                <w:sz w:val="20"/>
                <w:szCs w:val="20"/>
                <w:lang w:val="sr-Cyrl-CS"/>
              </w:rPr>
              <w:t xml:space="preserve"> </w:t>
            </w:r>
            <w:r w:rsidRPr="00970D63">
              <w:rPr>
                <w:rFonts w:ascii="Times New Roman" w:eastAsia="Times New Roman" w:hAnsi="Times New Roman"/>
                <w:sz w:val="20"/>
                <w:szCs w:val="20"/>
                <w:lang w:val="sr-Cyrl-CS"/>
              </w:rPr>
              <w:t>породица</w:t>
            </w:r>
            <w:r w:rsidRPr="00970D63">
              <w:rPr>
                <w:rFonts w:ascii="Times New Roman" w:eastAsia="Times New Roman" w:hAnsi="Times New Roman"/>
                <w:spacing w:val="21"/>
                <w:sz w:val="20"/>
                <w:szCs w:val="20"/>
                <w:lang w:val="sr-Cyrl-CS"/>
              </w:rPr>
              <w:t xml:space="preserve"> </w:t>
            </w:r>
            <w:r w:rsidRPr="00970D63">
              <w:rPr>
                <w:rFonts w:ascii="Times New Roman" w:eastAsia="Times New Roman" w:hAnsi="Times New Roman"/>
                <w:sz w:val="20"/>
                <w:szCs w:val="20"/>
                <w:lang w:val="sr-Cyrl-CS"/>
              </w:rPr>
              <w:t>избеглих,</w:t>
            </w:r>
            <w:r w:rsidRPr="00970D63">
              <w:rPr>
                <w:rFonts w:ascii="Times New Roman" w:eastAsia="Times New Roman" w:hAnsi="Times New Roman"/>
                <w:spacing w:val="44"/>
                <w:sz w:val="20"/>
                <w:szCs w:val="20"/>
                <w:lang w:val="sr-Cyrl-CS"/>
              </w:rPr>
              <w:t xml:space="preserve"> </w:t>
            </w:r>
            <w:r w:rsidRPr="00970D63">
              <w:rPr>
                <w:rFonts w:ascii="Times New Roman" w:eastAsia="Times New Roman" w:hAnsi="Times New Roman"/>
                <w:sz w:val="20"/>
                <w:szCs w:val="20"/>
                <w:lang w:val="sr-Cyrl-CS"/>
              </w:rPr>
              <w:t>ИРЛ</w:t>
            </w:r>
            <w:r w:rsidRPr="00970D63">
              <w:rPr>
                <w:rFonts w:ascii="Times New Roman" w:eastAsia="Times New Roman" w:hAnsi="Times New Roman"/>
                <w:spacing w:val="21"/>
                <w:sz w:val="20"/>
                <w:szCs w:val="20"/>
                <w:lang w:val="sr-Cyrl-CS"/>
              </w:rPr>
              <w:t xml:space="preserve"> </w:t>
            </w:r>
            <w:r w:rsidRPr="00970D63">
              <w:rPr>
                <w:rFonts w:ascii="Times New Roman" w:eastAsia="Times New Roman" w:hAnsi="Times New Roman"/>
                <w:sz w:val="20"/>
                <w:szCs w:val="20"/>
                <w:lang w:val="sr-Cyrl-CS"/>
              </w:rPr>
              <w:t>и</w:t>
            </w:r>
            <w:r w:rsidRPr="00970D63">
              <w:rPr>
                <w:rFonts w:ascii="Times New Roman" w:eastAsia="Times New Roman" w:hAnsi="Times New Roman"/>
                <w:spacing w:val="22"/>
                <w:sz w:val="20"/>
                <w:szCs w:val="20"/>
                <w:lang w:val="sr-Cyrl-CS"/>
              </w:rPr>
              <w:t xml:space="preserve"> </w:t>
            </w:r>
            <w:r w:rsidRPr="00970D63">
              <w:rPr>
                <w:rFonts w:ascii="Times New Roman" w:eastAsia="Times New Roman" w:hAnsi="Times New Roman"/>
                <w:sz w:val="20"/>
                <w:szCs w:val="20"/>
                <w:lang w:val="sr-Cyrl-CS"/>
              </w:rPr>
              <w:t>повратника</w:t>
            </w:r>
            <w:r w:rsidRPr="00970D63">
              <w:rPr>
                <w:rFonts w:ascii="Times New Roman" w:eastAsia="Times New Roman" w:hAnsi="Times New Roman"/>
                <w:spacing w:val="21"/>
                <w:sz w:val="20"/>
                <w:szCs w:val="20"/>
                <w:lang w:val="sr-Cyrl-CS"/>
              </w:rPr>
              <w:t xml:space="preserve"> </w:t>
            </w:r>
            <w:r w:rsidRPr="00970D63">
              <w:rPr>
                <w:rFonts w:ascii="Times New Roman" w:eastAsia="Times New Roman" w:hAnsi="Times New Roman"/>
                <w:sz w:val="20"/>
                <w:szCs w:val="20"/>
                <w:lang w:val="sr-Cyrl-CS"/>
              </w:rPr>
              <w:t>доделом</w:t>
            </w:r>
            <w:r w:rsidRPr="00970D63">
              <w:rPr>
                <w:rFonts w:ascii="Times New Roman" w:eastAsia="Times New Roman" w:hAnsi="Times New Roman"/>
                <w:spacing w:val="21"/>
                <w:sz w:val="20"/>
                <w:szCs w:val="20"/>
                <w:lang w:val="sr-Cyrl-CS"/>
              </w:rPr>
              <w:t xml:space="preserve"> </w:t>
            </w:r>
            <w:r w:rsidRPr="00970D63">
              <w:rPr>
                <w:rFonts w:ascii="Times New Roman" w:eastAsia="Times New Roman" w:hAnsi="Times New Roman"/>
                <w:sz w:val="20"/>
                <w:szCs w:val="20"/>
                <w:lang w:val="sr-Cyrl-CS"/>
              </w:rPr>
              <w:t>пакета</w:t>
            </w:r>
            <w:r w:rsidRPr="00970D63">
              <w:rPr>
                <w:rFonts w:ascii="Times New Roman" w:eastAsia="Times New Roman" w:hAnsi="Times New Roman"/>
                <w:spacing w:val="22"/>
                <w:sz w:val="20"/>
                <w:szCs w:val="20"/>
                <w:lang w:val="sr-Cyrl-CS"/>
              </w:rPr>
              <w:t xml:space="preserve"> </w:t>
            </w:r>
            <w:r w:rsidRPr="00970D63">
              <w:rPr>
                <w:rFonts w:ascii="Times New Roman" w:eastAsia="Times New Roman" w:hAnsi="Times New Roman"/>
                <w:sz w:val="20"/>
                <w:szCs w:val="20"/>
                <w:lang w:val="sr-Cyrl-CS"/>
              </w:rPr>
              <w:t>грађевинског</w:t>
            </w:r>
            <w:r w:rsidRPr="00970D63">
              <w:rPr>
                <w:rFonts w:ascii="Times New Roman" w:eastAsia="Times New Roman" w:hAnsi="Times New Roman"/>
                <w:spacing w:val="21"/>
                <w:sz w:val="20"/>
                <w:szCs w:val="20"/>
                <w:lang w:val="sr-Cyrl-CS"/>
              </w:rPr>
              <w:t xml:space="preserve"> </w:t>
            </w:r>
            <w:r w:rsidRPr="00970D63">
              <w:rPr>
                <w:rFonts w:ascii="Times New Roman" w:eastAsia="Times New Roman" w:hAnsi="Times New Roman"/>
                <w:sz w:val="20"/>
                <w:szCs w:val="20"/>
                <w:lang w:val="sr-Cyrl-CS"/>
              </w:rPr>
              <w:t>материјала</w:t>
            </w:r>
            <w:r w:rsidRPr="00970D63">
              <w:rPr>
                <w:rFonts w:ascii="Times New Roman" w:eastAsia="Times New Roman" w:hAnsi="Times New Roman"/>
                <w:spacing w:val="22"/>
                <w:sz w:val="20"/>
                <w:szCs w:val="20"/>
                <w:lang w:val="sr-Cyrl-CS"/>
              </w:rPr>
              <w:t xml:space="preserve"> </w:t>
            </w:r>
            <w:r w:rsidRPr="00970D63">
              <w:rPr>
                <w:rFonts w:ascii="Times New Roman" w:eastAsia="Times New Roman" w:hAnsi="Times New Roman"/>
                <w:sz w:val="20"/>
                <w:szCs w:val="20"/>
                <w:lang w:val="sr-Cyrl-CS"/>
              </w:rPr>
              <w:t>за</w:t>
            </w:r>
            <w:r w:rsidRPr="00970D63">
              <w:rPr>
                <w:rFonts w:ascii="Times New Roman" w:eastAsia="Times New Roman" w:hAnsi="Times New Roman"/>
                <w:spacing w:val="21"/>
                <w:sz w:val="20"/>
                <w:szCs w:val="20"/>
                <w:lang w:val="sr-Cyrl-CS"/>
              </w:rPr>
              <w:t xml:space="preserve"> </w:t>
            </w:r>
            <w:r w:rsidRPr="00970D63">
              <w:rPr>
                <w:rFonts w:ascii="Times New Roman" w:eastAsia="Times New Roman" w:hAnsi="Times New Roman"/>
                <w:sz w:val="20"/>
                <w:szCs w:val="20"/>
                <w:lang w:val="sr-Cyrl-CS"/>
              </w:rPr>
              <w:t>завршетак</w:t>
            </w:r>
            <w:r w:rsidRPr="00970D63">
              <w:rPr>
                <w:rFonts w:ascii="Times New Roman" w:eastAsia="Times New Roman" w:hAnsi="Times New Roman"/>
                <w:w w:val="99"/>
                <w:sz w:val="20"/>
                <w:szCs w:val="20"/>
                <w:lang w:val="sr-Cyrl-CS"/>
              </w:rPr>
              <w:t xml:space="preserve"> </w:t>
            </w:r>
            <w:r w:rsidRPr="00970D63">
              <w:rPr>
                <w:rFonts w:ascii="Times New Roman" w:eastAsia="Times New Roman" w:hAnsi="Times New Roman"/>
                <w:sz w:val="20"/>
                <w:szCs w:val="20"/>
                <w:lang w:val="sr-Cyrl-CS"/>
              </w:rPr>
              <w:t>започетих</w:t>
            </w:r>
            <w:r w:rsidRPr="00970D63">
              <w:rPr>
                <w:rFonts w:ascii="Times New Roman" w:eastAsia="Times New Roman" w:hAnsi="Times New Roman"/>
                <w:spacing w:val="-12"/>
                <w:sz w:val="20"/>
                <w:szCs w:val="20"/>
                <w:lang w:val="sr-Cyrl-CS"/>
              </w:rPr>
              <w:t xml:space="preserve"> </w:t>
            </w:r>
            <w:r w:rsidRPr="00970D63">
              <w:rPr>
                <w:rFonts w:ascii="Times New Roman" w:eastAsia="Times New Roman" w:hAnsi="Times New Roman"/>
                <w:sz w:val="20"/>
                <w:szCs w:val="20"/>
                <w:lang w:val="sr-Cyrl-CS"/>
              </w:rPr>
              <w:t>стамбених</w:t>
            </w:r>
            <w:r w:rsidRPr="00970D63">
              <w:rPr>
                <w:rFonts w:ascii="Times New Roman" w:eastAsia="Times New Roman" w:hAnsi="Times New Roman"/>
                <w:spacing w:val="-12"/>
                <w:sz w:val="20"/>
                <w:szCs w:val="20"/>
                <w:lang w:val="sr-Cyrl-CS"/>
              </w:rPr>
              <w:t xml:space="preserve"> </w:t>
            </w:r>
            <w:r w:rsidRPr="00970D63">
              <w:rPr>
                <w:rFonts w:ascii="Times New Roman" w:eastAsia="Times New Roman" w:hAnsi="Times New Roman"/>
                <w:sz w:val="20"/>
                <w:szCs w:val="20"/>
                <w:lang w:val="sr-Cyrl-CS"/>
              </w:rPr>
              <w:t>објеката</w:t>
            </w:r>
            <w:r w:rsidRPr="00970D63">
              <w:rPr>
                <w:rFonts w:ascii="Times New Roman" w:eastAsia="Times New Roman" w:hAnsi="Times New Roman"/>
                <w:spacing w:val="-12"/>
                <w:sz w:val="20"/>
                <w:szCs w:val="20"/>
                <w:lang w:val="sr-Cyrl-CS"/>
              </w:rPr>
              <w:t xml:space="preserve"> </w:t>
            </w:r>
            <w:r w:rsidRPr="00970D63">
              <w:rPr>
                <w:rFonts w:ascii="Times New Roman" w:eastAsia="Times New Roman" w:hAnsi="Times New Roman"/>
                <w:sz w:val="20"/>
                <w:szCs w:val="20"/>
                <w:lang w:val="sr-Cyrl-CS"/>
              </w:rPr>
              <w:t>или</w:t>
            </w:r>
            <w:r w:rsidRPr="00970D63">
              <w:rPr>
                <w:rFonts w:ascii="Times New Roman" w:eastAsia="Times New Roman" w:hAnsi="Times New Roman"/>
                <w:spacing w:val="-12"/>
                <w:sz w:val="20"/>
                <w:szCs w:val="20"/>
                <w:lang w:val="sr-Cyrl-CS"/>
              </w:rPr>
              <w:t xml:space="preserve"> </w:t>
            </w:r>
            <w:r w:rsidRPr="00970D63">
              <w:rPr>
                <w:rFonts w:ascii="Times New Roman" w:eastAsia="Times New Roman" w:hAnsi="Times New Roman"/>
                <w:sz w:val="20"/>
                <w:szCs w:val="20"/>
                <w:lang w:val="sr-Cyrl-CS"/>
              </w:rPr>
              <w:t>адаптацију</w:t>
            </w:r>
            <w:r w:rsidRPr="00970D63">
              <w:rPr>
                <w:rFonts w:ascii="Times New Roman" w:eastAsia="Times New Roman" w:hAnsi="Times New Roman"/>
                <w:spacing w:val="-12"/>
                <w:sz w:val="20"/>
                <w:szCs w:val="20"/>
                <w:lang w:val="sr-Cyrl-CS"/>
              </w:rPr>
              <w:t xml:space="preserve"> </w:t>
            </w:r>
            <w:r w:rsidRPr="00970D63">
              <w:rPr>
                <w:rFonts w:ascii="Times New Roman" w:eastAsia="Times New Roman" w:hAnsi="Times New Roman"/>
                <w:sz w:val="20"/>
                <w:szCs w:val="20"/>
                <w:lang w:val="sr-Cyrl-CS"/>
              </w:rPr>
              <w:t>постојећих</w:t>
            </w:r>
            <w:r w:rsidRPr="00970D63">
              <w:rPr>
                <w:rFonts w:ascii="Times New Roman" w:eastAsia="Times New Roman" w:hAnsi="Times New Roman"/>
                <w:spacing w:val="-12"/>
                <w:sz w:val="20"/>
                <w:szCs w:val="20"/>
                <w:lang w:val="sr-Cyrl-CS"/>
              </w:rPr>
              <w:t xml:space="preserve"> </w:t>
            </w:r>
            <w:r w:rsidRPr="00970D63">
              <w:rPr>
                <w:rFonts w:ascii="Times New Roman" w:eastAsia="Times New Roman" w:hAnsi="Times New Roman"/>
                <w:sz w:val="20"/>
                <w:szCs w:val="20"/>
                <w:lang w:val="sr-Cyrl-CS"/>
              </w:rPr>
              <w:t>неусловних</w:t>
            </w:r>
            <w:r w:rsidRPr="00970D63">
              <w:rPr>
                <w:rFonts w:ascii="Times New Roman" w:eastAsia="Times New Roman" w:hAnsi="Times New Roman"/>
                <w:spacing w:val="-12"/>
                <w:sz w:val="20"/>
                <w:szCs w:val="20"/>
                <w:lang w:val="sr-Cyrl-CS"/>
              </w:rPr>
              <w:t xml:space="preserve"> </w:t>
            </w:r>
            <w:r w:rsidRPr="00970D63">
              <w:rPr>
                <w:rFonts w:ascii="Times New Roman" w:eastAsia="Times New Roman" w:hAnsi="Times New Roman"/>
                <w:sz w:val="20"/>
                <w:szCs w:val="20"/>
                <w:lang w:val="sr-Cyrl-CS"/>
              </w:rPr>
              <w:t>објеката</w:t>
            </w:r>
            <w:r w:rsidRPr="00970D63">
              <w:rPr>
                <w:rFonts w:ascii="Times New Roman" w:eastAsia="Times New Roman" w:hAnsi="Times New Roman"/>
                <w:sz w:val="20"/>
                <w:szCs w:val="20"/>
              </w:rPr>
              <w:t>;</w:t>
            </w:r>
          </w:p>
        </w:tc>
      </w:tr>
      <w:tr w:rsidR="006D7BB3" w:rsidRPr="009C6DBD" w14:paraId="1370B4B0" w14:textId="77777777" w:rsidTr="00591082">
        <w:trPr>
          <w:jc w:val="center"/>
        </w:trPr>
        <w:tc>
          <w:tcPr>
            <w:tcW w:w="2660" w:type="dxa"/>
            <w:tcBorders>
              <w:top w:val="single" w:sz="4" w:space="0" w:color="000000"/>
              <w:left w:val="single" w:sz="4" w:space="0" w:color="000000"/>
              <w:bottom w:val="single" w:sz="4" w:space="0" w:color="auto"/>
            </w:tcBorders>
            <w:shd w:val="clear" w:color="auto" w:fill="DBE5F1" w:themeFill="accent1" w:themeFillTint="33"/>
            <w:vAlign w:val="center"/>
          </w:tcPr>
          <w:p w14:paraId="7FBE3B27" w14:textId="77777777" w:rsidR="006D7BB3" w:rsidRPr="00C64F8E" w:rsidRDefault="006D7BB3" w:rsidP="00730774">
            <w:pPr>
              <w:snapToGrid w:val="0"/>
              <w:jc w:val="center"/>
              <w:rPr>
                <w:rFonts w:ascii="Times New Roman" w:hAnsi="Times New Roman" w:cs="Times New Roman"/>
                <w:b/>
                <w:sz w:val="20"/>
                <w:szCs w:val="20"/>
              </w:rPr>
            </w:pPr>
            <w:r w:rsidRPr="00C64F8E">
              <w:rPr>
                <w:rFonts w:ascii="Times New Roman" w:hAnsi="Times New Roman" w:cs="Times New Roman"/>
                <w:b/>
                <w:sz w:val="20"/>
                <w:szCs w:val="20"/>
              </w:rPr>
              <w:t>Активност</w:t>
            </w:r>
          </w:p>
        </w:tc>
        <w:tc>
          <w:tcPr>
            <w:tcW w:w="1559" w:type="dxa"/>
            <w:tcBorders>
              <w:top w:val="single" w:sz="4" w:space="0" w:color="000000"/>
              <w:left w:val="single" w:sz="4" w:space="0" w:color="000000"/>
              <w:bottom w:val="single" w:sz="4" w:space="0" w:color="auto"/>
            </w:tcBorders>
            <w:shd w:val="clear" w:color="auto" w:fill="DBE5F1" w:themeFill="accent1" w:themeFillTint="33"/>
            <w:vAlign w:val="center"/>
          </w:tcPr>
          <w:p w14:paraId="3FF03863" w14:textId="77777777" w:rsidR="006D7BB3" w:rsidRPr="00C64F8E" w:rsidRDefault="006D7BB3" w:rsidP="00730774">
            <w:pPr>
              <w:snapToGrid w:val="0"/>
              <w:jc w:val="center"/>
              <w:rPr>
                <w:rFonts w:ascii="Times New Roman" w:hAnsi="Times New Roman" w:cs="Times New Roman"/>
                <w:b/>
                <w:sz w:val="20"/>
                <w:szCs w:val="20"/>
                <w:lang w:val="sr-Cyrl-RS"/>
              </w:rPr>
            </w:pPr>
            <w:r w:rsidRPr="00C64F8E">
              <w:rPr>
                <w:rFonts w:ascii="Times New Roman" w:hAnsi="Times New Roman" w:cs="Times New Roman"/>
                <w:b/>
                <w:sz w:val="20"/>
                <w:szCs w:val="20"/>
                <w:lang w:val="sr-Cyrl-RS"/>
              </w:rPr>
              <w:t>П</w:t>
            </w:r>
            <w:r w:rsidRPr="00C64F8E">
              <w:rPr>
                <w:rFonts w:ascii="Times New Roman" w:hAnsi="Times New Roman" w:cs="Times New Roman"/>
                <w:b/>
                <w:sz w:val="20"/>
                <w:szCs w:val="20"/>
              </w:rPr>
              <w:t>ериод</w:t>
            </w:r>
            <w:r w:rsidRPr="00C64F8E">
              <w:rPr>
                <w:rFonts w:ascii="Times New Roman" w:hAnsi="Times New Roman" w:cs="Times New Roman"/>
                <w:b/>
                <w:sz w:val="20"/>
                <w:szCs w:val="20"/>
                <w:lang w:val="sr-Cyrl-RS"/>
              </w:rPr>
              <w:t xml:space="preserve"> реализације</w:t>
            </w:r>
          </w:p>
        </w:tc>
        <w:tc>
          <w:tcPr>
            <w:tcW w:w="2126" w:type="dxa"/>
            <w:tcBorders>
              <w:top w:val="single" w:sz="4" w:space="0" w:color="000000"/>
              <w:left w:val="single" w:sz="4" w:space="0" w:color="000000"/>
              <w:bottom w:val="single" w:sz="4" w:space="0" w:color="auto"/>
            </w:tcBorders>
            <w:shd w:val="clear" w:color="auto" w:fill="DBE5F1" w:themeFill="accent1" w:themeFillTint="33"/>
            <w:vAlign w:val="center"/>
          </w:tcPr>
          <w:p w14:paraId="7DAFF31F" w14:textId="77777777" w:rsidR="006D7BB3" w:rsidRPr="00C64F8E" w:rsidRDefault="006D7BB3" w:rsidP="00730774">
            <w:pPr>
              <w:snapToGrid w:val="0"/>
              <w:jc w:val="center"/>
              <w:rPr>
                <w:rFonts w:ascii="Times New Roman" w:hAnsi="Times New Roman" w:cs="Times New Roman"/>
                <w:b/>
                <w:sz w:val="20"/>
                <w:szCs w:val="20"/>
              </w:rPr>
            </w:pPr>
            <w:r w:rsidRPr="00C64F8E">
              <w:rPr>
                <w:rFonts w:ascii="Times New Roman" w:hAnsi="Times New Roman" w:cs="Times New Roman"/>
                <w:b/>
                <w:sz w:val="20"/>
                <w:szCs w:val="20"/>
              </w:rPr>
              <w:t>Резул</w:t>
            </w:r>
            <w:r w:rsidRPr="00C64F8E">
              <w:rPr>
                <w:rFonts w:ascii="Times New Roman" w:hAnsi="Times New Roman" w:cs="Times New Roman"/>
                <w:b/>
                <w:sz w:val="20"/>
                <w:szCs w:val="20"/>
                <w:lang w:val="sr-Cyrl-CS"/>
              </w:rPr>
              <w:t>тати</w:t>
            </w:r>
          </w:p>
        </w:tc>
        <w:tc>
          <w:tcPr>
            <w:tcW w:w="2268" w:type="dxa"/>
            <w:tcBorders>
              <w:top w:val="single" w:sz="4" w:space="0" w:color="000000"/>
              <w:left w:val="single" w:sz="4" w:space="0" w:color="000000"/>
              <w:bottom w:val="single" w:sz="4" w:space="0" w:color="auto"/>
            </w:tcBorders>
            <w:shd w:val="clear" w:color="auto" w:fill="DBE5F1" w:themeFill="accent1" w:themeFillTint="33"/>
            <w:vAlign w:val="center"/>
          </w:tcPr>
          <w:p w14:paraId="620EDF33" w14:textId="77777777" w:rsidR="006D7BB3" w:rsidRPr="00C64F8E" w:rsidRDefault="006D7BB3" w:rsidP="00730774">
            <w:pPr>
              <w:snapToGrid w:val="0"/>
              <w:jc w:val="center"/>
              <w:rPr>
                <w:rFonts w:ascii="Times New Roman" w:hAnsi="Times New Roman" w:cs="Times New Roman"/>
                <w:b/>
                <w:sz w:val="20"/>
                <w:szCs w:val="20"/>
              </w:rPr>
            </w:pPr>
            <w:r w:rsidRPr="00C64F8E">
              <w:rPr>
                <w:rFonts w:ascii="Times New Roman" w:hAnsi="Times New Roman" w:cs="Times New Roman"/>
                <w:b/>
                <w:sz w:val="20"/>
                <w:szCs w:val="20"/>
              </w:rPr>
              <w:t>Индикатори</w:t>
            </w:r>
          </w:p>
        </w:tc>
        <w:tc>
          <w:tcPr>
            <w:tcW w:w="2410" w:type="dxa"/>
            <w:tcBorders>
              <w:top w:val="single" w:sz="4" w:space="0" w:color="000000"/>
              <w:left w:val="single" w:sz="4" w:space="0" w:color="000000"/>
              <w:bottom w:val="single" w:sz="4" w:space="0" w:color="000000"/>
            </w:tcBorders>
            <w:shd w:val="clear" w:color="auto" w:fill="DBE5F1" w:themeFill="accent1" w:themeFillTint="33"/>
            <w:vAlign w:val="center"/>
          </w:tcPr>
          <w:p w14:paraId="6F9599F1" w14:textId="77777777" w:rsidR="006D7BB3" w:rsidRPr="00C64F8E" w:rsidRDefault="006D7BB3" w:rsidP="00730774">
            <w:pPr>
              <w:snapToGrid w:val="0"/>
              <w:jc w:val="center"/>
              <w:rPr>
                <w:rFonts w:ascii="Times New Roman" w:hAnsi="Times New Roman" w:cs="Times New Roman"/>
                <w:b/>
                <w:sz w:val="20"/>
                <w:szCs w:val="20"/>
              </w:rPr>
            </w:pPr>
            <w:r w:rsidRPr="00C64F8E">
              <w:rPr>
                <w:rFonts w:ascii="Times New Roman" w:hAnsi="Times New Roman" w:cs="Times New Roman"/>
                <w:b/>
                <w:sz w:val="20"/>
                <w:szCs w:val="20"/>
              </w:rPr>
              <w:t>Ресурси</w:t>
            </w:r>
          </w:p>
        </w:tc>
        <w:tc>
          <w:tcPr>
            <w:tcW w:w="1985" w:type="dxa"/>
            <w:tcBorders>
              <w:top w:val="single" w:sz="4" w:space="0" w:color="000000"/>
              <w:left w:val="single" w:sz="4" w:space="0" w:color="000000"/>
              <w:bottom w:val="single" w:sz="4" w:space="0" w:color="auto"/>
            </w:tcBorders>
            <w:shd w:val="clear" w:color="auto" w:fill="DBE5F1" w:themeFill="accent1" w:themeFillTint="33"/>
            <w:vAlign w:val="center"/>
          </w:tcPr>
          <w:p w14:paraId="593F9A66" w14:textId="77777777" w:rsidR="006D7BB3" w:rsidRPr="00C64F8E" w:rsidRDefault="006D7BB3" w:rsidP="00730774">
            <w:pPr>
              <w:snapToGrid w:val="0"/>
              <w:jc w:val="center"/>
              <w:rPr>
                <w:rFonts w:ascii="Times New Roman" w:hAnsi="Times New Roman" w:cs="Times New Roman"/>
                <w:b/>
                <w:sz w:val="20"/>
                <w:szCs w:val="20"/>
              </w:rPr>
            </w:pPr>
            <w:r w:rsidRPr="00C64F8E">
              <w:rPr>
                <w:rFonts w:ascii="Times New Roman" w:hAnsi="Times New Roman" w:cs="Times New Roman"/>
                <w:b/>
                <w:sz w:val="20"/>
                <w:szCs w:val="20"/>
              </w:rPr>
              <w:t>Одговорни актер</w:t>
            </w:r>
          </w:p>
        </w:tc>
        <w:tc>
          <w:tcPr>
            <w:tcW w:w="1701" w:type="dxa"/>
            <w:tcBorders>
              <w:top w:val="single" w:sz="4" w:space="0" w:color="000000"/>
              <w:left w:val="single" w:sz="4" w:space="0" w:color="000000"/>
              <w:bottom w:val="single" w:sz="4" w:space="0" w:color="auto"/>
              <w:right w:val="single" w:sz="4" w:space="0" w:color="000000"/>
            </w:tcBorders>
            <w:shd w:val="clear" w:color="auto" w:fill="DBE5F1" w:themeFill="accent1" w:themeFillTint="33"/>
            <w:vAlign w:val="center"/>
          </w:tcPr>
          <w:p w14:paraId="781331F6" w14:textId="77777777" w:rsidR="006D7BB3" w:rsidRPr="00C64F8E" w:rsidRDefault="006D7BB3" w:rsidP="00730774">
            <w:pPr>
              <w:snapToGrid w:val="0"/>
              <w:jc w:val="center"/>
              <w:rPr>
                <w:rFonts w:ascii="Times New Roman" w:hAnsi="Times New Roman" w:cs="Times New Roman"/>
                <w:b/>
                <w:sz w:val="20"/>
                <w:szCs w:val="20"/>
              </w:rPr>
            </w:pPr>
            <w:r w:rsidRPr="00C64F8E">
              <w:rPr>
                <w:rFonts w:ascii="Times New Roman" w:hAnsi="Times New Roman" w:cs="Times New Roman"/>
                <w:b/>
                <w:sz w:val="20"/>
                <w:szCs w:val="20"/>
              </w:rPr>
              <w:t>Партнери</w:t>
            </w:r>
          </w:p>
        </w:tc>
      </w:tr>
      <w:tr w:rsidR="00C3306A" w:rsidRPr="009C6DBD" w14:paraId="6ED0EDBD" w14:textId="77777777" w:rsidTr="00591082">
        <w:trPr>
          <w:trHeight w:val="1087"/>
          <w:jc w:val="center"/>
        </w:trPr>
        <w:tc>
          <w:tcPr>
            <w:tcW w:w="2660" w:type="dxa"/>
            <w:tcBorders>
              <w:top w:val="single" w:sz="4" w:space="0" w:color="auto"/>
              <w:left w:val="single" w:sz="4" w:space="0" w:color="auto"/>
              <w:bottom w:val="single" w:sz="4" w:space="0" w:color="auto"/>
              <w:right w:val="single" w:sz="4" w:space="0" w:color="auto"/>
            </w:tcBorders>
          </w:tcPr>
          <w:p w14:paraId="65D08366" w14:textId="77777777" w:rsidR="00C3306A" w:rsidRPr="00C64F8E" w:rsidRDefault="00C3306A" w:rsidP="00C3306A">
            <w:pPr>
              <w:pStyle w:val="BodyText"/>
              <w:jc w:val="left"/>
              <w:rPr>
                <w:sz w:val="18"/>
                <w:szCs w:val="18"/>
              </w:rPr>
            </w:pPr>
            <w:r w:rsidRPr="00C64F8E">
              <w:rPr>
                <w:sz w:val="18"/>
                <w:szCs w:val="18"/>
                <w:lang w:val="sr-Cyrl-RS"/>
              </w:rPr>
              <w:t>2</w:t>
            </w:r>
            <w:r w:rsidRPr="00C64F8E">
              <w:rPr>
                <w:sz w:val="18"/>
                <w:szCs w:val="18"/>
              </w:rPr>
              <w:t>.1.Аплицирање</w:t>
            </w:r>
            <w:r w:rsidRPr="00C64F8E">
              <w:rPr>
                <w:sz w:val="18"/>
                <w:szCs w:val="18"/>
                <w:lang w:val="sr-Latn-RS"/>
              </w:rPr>
              <w:t xml:space="preserve"> </w:t>
            </w:r>
            <w:r w:rsidRPr="00C64F8E">
              <w:rPr>
                <w:sz w:val="18"/>
                <w:szCs w:val="18"/>
              </w:rPr>
              <w:t>за средства код КИРС-а или других донатора</w:t>
            </w:r>
          </w:p>
          <w:p w14:paraId="0B4DDA7E" w14:textId="77777777" w:rsidR="00C3306A" w:rsidRPr="00C64F8E" w:rsidRDefault="00C3306A" w:rsidP="00C3306A">
            <w:pPr>
              <w:snapToGrid w:val="0"/>
              <w:spacing w:after="0"/>
              <w:rPr>
                <w:rFonts w:ascii="Times New Roman" w:hAnsi="Times New Roman" w:cs="Times New Roman"/>
                <w:sz w:val="18"/>
                <w:szCs w:val="18"/>
                <w:lang w:val="sr-Cyrl-CS"/>
              </w:rPr>
            </w:pPr>
          </w:p>
        </w:tc>
        <w:tc>
          <w:tcPr>
            <w:tcW w:w="1559" w:type="dxa"/>
            <w:tcBorders>
              <w:top w:val="single" w:sz="4" w:space="0" w:color="auto"/>
              <w:bottom w:val="single" w:sz="4" w:space="0" w:color="auto"/>
              <w:right w:val="single" w:sz="4" w:space="0" w:color="auto"/>
            </w:tcBorders>
          </w:tcPr>
          <w:p w14:paraId="44C3BF9B" w14:textId="77777777" w:rsidR="00C3306A" w:rsidRPr="00C64F8E" w:rsidRDefault="00C3306A" w:rsidP="00C3306A">
            <w:pPr>
              <w:snapToGrid w:val="0"/>
              <w:spacing w:after="0"/>
              <w:jc w:val="center"/>
              <w:rPr>
                <w:rFonts w:ascii="Times New Roman" w:hAnsi="Times New Roman" w:cs="Times New Roman"/>
                <w:sz w:val="18"/>
                <w:szCs w:val="18"/>
                <w:lang w:val="sr-Cyrl-CS"/>
              </w:rPr>
            </w:pPr>
            <w:r w:rsidRPr="00C64F8E">
              <w:rPr>
                <w:rFonts w:ascii="Times New Roman" w:hAnsi="Times New Roman" w:cs="Times New Roman"/>
                <w:sz w:val="18"/>
                <w:szCs w:val="18"/>
              </w:rPr>
              <w:t>7 дана</w:t>
            </w:r>
          </w:p>
        </w:tc>
        <w:tc>
          <w:tcPr>
            <w:tcW w:w="2126" w:type="dxa"/>
            <w:tcBorders>
              <w:top w:val="single" w:sz="4" w:space="0" w:color="auto"/>
              <w:bottom w:val="single" w:sz="4" w:space="0" w:color="auto"/>
              <w:right w:val="single" w:sz="4" w:space="0" w:color="auto"/>
            </w:tcBorders>
          </w:tcPr>
          <w:p w14:paraId="249A811D" w14:textId="77777777" w:rsidR="00C3306A" w:rsidRPr="00C64F8E" w:rsidRDefault="00C3306A" w:rsidP="00C3306A">
            <w:pPr>
              <w:snapToGrid w:val="0"/>
              <w:spacing w:after="0"/>
              <w:rPr>
                <w:rFonts w:ascii="Times New Roman" w:hAnsi="Times New Roman" w:cs="Times New Roman"/>
                <w:sz w:val="18"/>
                <w:szCs w:val="18"/>
                <w:lang w:val="sr-Cyrl-CS"/>
              </w:rPr>
            </w:pPr>
            <w:r w:rsidRPr="00C64F8E">
              <w:rPr>
                <w:rFonts w:ascii="Times New Roman" w:hAnsi="Times New Roman" w:cs="Times New Roman"/>
                <w:sz w:val="18"/>
                <w:szCs w:val="18"/>
              </w:rPr>
              <w:t>Обезбеђена финасијска средства</w:t>
            </w:r>
          </w:p>
        </w:tc>
        <w:tc>
          <w:tcPr>
            <w:tcW w:w="2268" w:type="dxa"/>
            <w:tcBorders>
              <w:top w:val="single" w:sz="4" w:space="0" w:color="auto"/>
              <w:bottom w:val="single" w:sz="4" w:space="0" w:color="auto"/>
            </w:tcBorders>
          </w:tcPr>
          <w:p w14:paraId="56580D46" w14:textId="77777777" w:rsidR="00C3306A" w:rsidRPr="00C64F8E" w:rsidRDefault="00C3306A" w:rsidP="00C3306A">
            <w:pPr>
              <w:snapToGrid w:val="0"/>
              <w:spacing w:after="0"/>
              <w:rPr>
                <w:rFonts w:ascii="Times New Roman" w:hAnsi="Times New Roman" w:cs="Times New Roman"/>
                <w:sz w:val="18"/>
                <w:szCs w:val="18"/>
                <w:lang w:val="sr-Cyrl-CS"/>
              </w:rPr>
            </w:pPr>
            <w:r w:rsidRPr="00C64F8E">
              <w:rPr>
                <w:rFonts w:ascii="Times New Roman" w:hAnsi="Times New Roman" w:cs="Times New Roman"/>
                <w:sz w:val="18"/>
                <w:szCs w:val="18"/>
              </w:rPr>
              <w:t>Потписан уговор</w:t>
            </w:r>
          </w:p>
        </w:tc>
        <w:tc>
          <w:tcPr>
            <w:tcW w:w="2410" w:type="dxa"/>
            <w:tcBorders>
              <w:left w:val="single" w:sz="4" w:space="0" w:color="auto"/>
              <w:bottom w:val="single" w:sz="4" w:space="0" w:color="auto"/>
              <w:right w:val="single" w:sz="4" w:space="0" w:color="auto"/>
            </w:tcBorders>
          </w:tcPr>
          <w:p w14:paraId="0B022B2C" w14:textId="77777777" w:rsidR="00C3306A" w:rsidRPr="00C64F8E" w:rsidRDefault="00C3306A" w:rsidP="00C3306A">
            <w:pPr>
              <w:snapToGrid w:val="0"/>
              <w:spacing w:after="0"/>
              <w:rPr>
                <w:rFonts w:ascii="Times New Roman" w:hAnsi="Times New Roman" w:cs="Times New Roman"/>
                <w:sz w:val="18"/>
                <w:szCs w:val="18"/>
                <w:lang w:val="sr-Cyrl-CS"/>
              </w:rPr>
            </w:pPr>
            <w:r w:rsidRPr="00C64F8E">
              <w:rPr>
                <w:rFonts w:ascii="Times New Roman" w:hAnsi="Times New Roman" w:cs="Times New Roman"/>
                <w:sz w:val="18"/>
                <w:szCs w:val="18"/>
                <w:lang w:val="sr-Cyrl-CS"/>
              </w:rPr>
              <w:t>Издвојена средства из буџета ЛС и средства са других нивоа власти или донатора</w:t>
            </w:r>
          </w:p>
        </w:tc>
        <w:tc>
          <w:tcPr>
            <w:tcW w:w="1985" w:type="dxa"/>
            <w:tcBorders>
              <w:top w:val="single" w:sz="4" w:space="0" w:color="auto"/>
              <w:left w:val="single" w:sz="4" w:space="0" w:color="auto"/>
              <w:bottom w:val="single" w:sz="4" w:space="0" w:color="auto"/>
              <w:right w:val="single" w:sz="4" w:space="0" w:color="auto"/>
            </w:tcBorders>
          </w:tcPr>
          <w:p w14:paraId="6D3EEA4F" w14:textId="77777777" w:rsidR="00C3306A" w:rsidRPr="00C64F8E" w:rsidRDefault="00C3306A" w:rsidP="00C3306A">
            <w:pPr>
              <w:snapToGrid w:val="0"/>
              <w:spacing w:after="0"/>
              <w:rPr>
                <w:rFonts w:ascii="Times New Roman" w:hAnsi="Times New Roman" w:cs="Times New Roman"/>
                <w:sz w:val="18"/>
                <w:szCs w:val="18"/>
                <w:lang w:val="sr-Cyrl-CS"/>
              </w:rPr>
            </w:pPr>
            <w:r w:rsidRPr="00C64F8E">
              <w:rPr>
                <w:rFonts w:ascii="Times New Roman" w:hAnsi="Times New Roman" w:cs="Times New Roman"/>
                <w:sz w:val="18"/>
                <w:szCs w:val="18"/>
                <w:lang w:val="sr-Cyrl-CS"/>
              </w:rPr>
              <w:t>Градоначелница, повереник за избеглице</w:t>
            </w:r>
          </w:p>
        </w:tc>
        <w:tc>
          <w:tcPr>
            <w:tcW w:w="1701" w:type="dxa"/>
            <w:tcBorders>
              <w:top w:val="single" w:sz="4" w:space="0" w:color="auto"/>
              <w:bottom w:val="single" w:sz="4" w:space="0" w:color="auto"/>
              <w:right w:val="single" w:sz="4" w:space="0" w:color="auto"/>
            </w:tcBorders>
          </w:tcPr>
          <w:p w14:paraId="21AFC2CD" w14:textId="77777777" w:rsidR="00C3306A" w:rsidRPr="00C64F8E" w:rsidRDefault="00C3306A" w:rsidP="00C3306A">
            <w:pPr>
              <w:snapToGrid w:val="0"/>
              <w:spacing w:after="0"/>
              <w:rPr>
                <w:rFonts w:ascii="Times New Roman" w:hAnsi="Times New Roman" w:cs="Times New Roman"/>
                <w:sz w:val="18"/>
                <w:szCs w:val="18"/>
                <w:lang w:val="sr-Cyrl-CS"/>
              </w:rPr>
            </w:pPr>
            <w:r w:rsidRPr="00C64F8E">
              <w:rPr>
                <w:rFonts w:ascii="Times New Roman" w:hAnsi="Times New Roman" w:cs="Times New Roman"/>
                <w:sz w:val="18"/>
                <w:szCs w:val="18"/>
              </w:rPr>
              <w:t>КИРС, донатори</w:t>
            </w:r>
          </w:p>
        </w:tc>
      </w:tr>
      <w:tr w:rsidR="00C3306A" w:rsidRPr="009C6DBD" w14:paraId="1F1E95BD" w14:textId="77777777" w:rsidTr="00591082">
        <w:trPr>
          <w:jc w:val="center"/>
        </w:trPr>
        <w:tc>
          <w:tcPr>
            <w:tcW w:w="2660" w:type="dxa"/>
            <w:tcBorders>
              <w:top w:val="single" w:sz="4" w:space="0" w:color="auto"/>
              <w:left w:val="single" w:sz="4" w:space="0" w:color="auto"/>
              <w:bottom w:val="single" w:sz="4" w:space="0" w:color="auto"/>
              <w:right w:val="single" w:sz="4" w:space="0" w:color="auto"/>
            </w:tcBorders>
          </w:tcPr>
          <w:p w14:paraId="603D5F7F" w14:textId="77777777" w:rsidR="00C3306A" w:rsidRPr="00C64F8E" w:rsidRDefault="00C3306A" w:rsidP="00C3306A">
            <w:pPr>
              <w:snapToGrid w:val="0"/>
              <w:spacing w:after="0"/>
              <w:rPr>
                <w:rFonts w:ascii="Times New Roman" w:hAnsi="Times New Roman" w:cs="Times New Roman"/>
                <w:sz w:val="18"/>
                <w:szCs w:val="18"/>
                <w:lang w:val="sr-Cyrl-CS"/>
              </w:rPr>
            </w:pPr>
            <w:r w:rsidRPr="00C64F8E">
              <w:rPr>
                <w:rFonts w:ascii="Times New Roman" w:hAnsi="Times New Roman" w:cs="Times New Roman"/>
                <w:sz w:val="18"/>
                <w:szCs w:val="18"/>
                <w:lang w:val="sr-Cyrl-CS"/>
              </w:rPr>
              <w:t>2.2.Формирање</w:t>
            </w:r>
            <w:r w:rsidRPr="00C64F8E">
              <w:rPr>
                <w:rFonts w:ascii="Times New Roman" w:hAnsi="Times New Roman" w:cs="Times New Roman"/>
                <w:spacing w:val="4"/>
                <w:sz w:val="18"/>
                <w:szCs w:val="18"/>
                <w:lang w:val="sr-Cyrl-CS"/>
              </w:rPr>
              <w:t xml:space="preserve"> </w:t>
            </w:r>
            <w:r w:rsidRPr="00C64F8E">
              <w:rPr>
                <w:rFonts w:ascii="Times New Roman" w:hAnsi="Times New Roman" w:cs="Times New Roman"/>
                <w:sz w:val="18"/>
                <w:szCs w:val="18"/>
                <w:lang w:val="sr-Cyrl-CS"/>
              </w:rPr>
              <w:t>комисије за избор корисника</w:t>
            </w:r>
          </w:p>
        </w:tc>
        <w:tc>
          <w:tcPr>
            <w:tcW w:w="1559" w:type="dxa"/>
            <w:tcBorders>
              <w:top w:val="single" w:sz="4" w:space="0" w:color="auto"/>
              <w:bottom w:val="single" w:sz="4" w:space="0" w:color="auto"/>
              <w:right w:val="single" w:sz="4" w:space="0" w:color="auto"/>
            </w:tcBorders>
          </w:tcPr>
          <w:p w14:paraId="2D858472" w14:textId="77777777" w:rsidR="00C3306A" w:rsidRPr="00C64F8E" w:rsidRDefault="00C3306A" w:rsidP="00C3306A">
            <w:pPr>
              <w:snapToGrid w:val="0"/>
              <w:spacing w:after="0"/>
              <w:jc w:val="center"/>
              <w:rPr>
                <w:rFonts w:ascii="Times New Roman" w:hAnsi="Times New Roman" w:cs="Times New Roman"/>
                <w:sz w:val="18"/>
                <w:szCs w:val="18"/>
                <w:lang w:val="sr-Cyrl-RS"/>
              </w:rPr>
            </w:pPr>
            <w:r w:rsidRPr="00C64F8E">
              <w:rPr>
                <w:rFonts w:ascii="Times New Roman" w:hAnsi="Times New Roman" w:cs="Times New Roman"/>
                <w:sz w:val="18"/>
                <w:szCs w:val="18"/>
              </w:rPr>
              <w:t>7 дана</w:t>
            </w:r>
          </w:p>
        </w:tc>
        <w:tc>
          <w:tcPr>
            <w:tcW w:w="2126" w:type="dxa"/>
            <w:tcBorders>
              <w:top w:val="single" w:sz="4" w:space="0" w:color="auto"/>
              <w:bottom w:val="single" w:sz="4" w:space="0" w:color="auto"/>
              <w:right w:val="single" w:sz="4" w:space="0" w:color="auto"/>
            </w:tcBorders>
          </w:tcPr>
          <w:p w14:paraId="7636E62C" w14:textId="77777777" w:rsidR="00C3306A" w:rsidRPr="00C64F8E" w:rsidRDefault="00C3306A" w:rsidP="00C3306A">
            <w:pPr>
              <w:snapToGrid w:val="0"/>
              <w:spacing w:after="0"/>
              <w:rPr>
                <w:rFonts w:ascii="Times New Roman" w:hAnsi="Times New Roman" w:cs="Times New Roman"/>
                <w:sz w:val="18"/>
                <w:szCs w:val="18"/>
                <w:lang w:val="sr-Cyrl-CS"/>
              </w:rPr>
            </w:pPr>
            <w:r w:rsidRPr="00C64F8E">
              <w:rPr>
                <w:rFonts w:ascii="Times New Roman" w:hAnsi="Times New Roman" w:cs="Times New Roman"/>
                <w:sz w:val="18"/>
                <w:szCs w:val="18"/>
                <w:lang w:val="sr-Cyrl-RS"/>
              </w:rPr>
              <w:t>Формирана Комисија за избор корисника и доделу средстава</w:t>
            </w:r>
          </w:p>
        </w:tc>
        <w:tc>
          <w:tcPr>
            <w:tcW w:w="2268" w:type="dxa"/>
            <w:tcBorders>
              <w:top w:val="single" w:sz="4" w:space="0" w:color="auto"/>
              <w:bottom w:val="single" w:sz="4" w:space="0" w:color="auto"/>
              <w:right w:val="single" w:sz="4" w:space="0" w:color="auto"/>
            </w:tcBorders>
          </w:tcPr>
          <w:p w14:paraId="3329213E" w14:textId="77777777" w:rsidR="00C3306A" w:rsidRPr="00C64F8E" w:rsidRDefault="00C3306A" w:rsidP="00C3306A">
            <w:pPr>
              <w:pStyle w:val="BodyText"/>
              <w:jc w:val="left"/>
              <w:rPr>
                <w:sz w:val="18"/>
                <w:szCs w:val="18"/>
              </w:rPr>
            </w:pPr>
            <w:r w:rsidRPr="00C64F8E">
              <w:rPr>
                <w:sz w:val="18"/>
                <w:szCs w:val="18"/>
              </w:rPr>
              <w:t>Решење о формирању Комисије за избор корисника</w:t>
            </w:r>
          </w:p>
        </w:tc>
        <w:tc>
          <w:tcPr>
            <w:tcW w:w="2410" w:type="dxa"/>
            <w:tcBorders>
              <w:top w:val="single" w:sz="4" w:space="0" w:color="auto"/>
              <w:left w:val="single" w:sz="4" w:space="0" w:color="auto"/>
              <w:bottom w:val="single" w:sz="4" w:space="0" w:color="auto"/>
              <w:right w:val="single" w:sz="4" w:space="0" w:color="auto"/>
            </w:tcBorders>
          </w:tcPr>
          <w:p w14:paraId="4BED19B8" w14:textId="77777777" w:rsidR="00C3306A" w:rsidRPr="00C64F8E" w:rsidRDefault="00C3306A" w:rsidP="00C3306A">
            <w:pPr>
              <w:snapToGrid w:val="0"/>
              <w:spacing w:after="0"/>
              <w:rPr>
                <w:rFonts w:ascii="Times New Roman" w:hAnsi="Times New Roman" w:cs="Times New Roman"/>
                <w:sz w:val="18"/>
                <w:szCs w:val="18"/>
                <w:lang w:val="sr-Cyrl-CS"/>
              </w:rPr>
            </w:pPr>
            <w:r w:rsidRPr="00C64F8E">
              <w:rPr>
                <w:rFonts w:ascii="Times New Roman" w:hAnsi="Times New Roman" w:cs="Times New Roman"/>
                <w:sz w:val="18"/>
                <w:szCs w:val="18"/>
              </w:rPr>
              <w:t>Постојећи људски ресурси</w:t>
            </w:r>
          </w:p>
        </w:tc>
        <w:tc>
          <w:tcPr>
            <w:tcW w:w="1985" w:type="dxa"/>
            <w:tcBorders>
              <w:top w:val="single" w:sz="4" w:space="0" w:color="auto"/>
              <w:bottom w:val="single" w:sz="4" w:space="0" w:color="auto"/>
              <w:right w:val="single" w:sz="4" w:space="0" w:color="auto"/>
            </w:tcBorders>
          </w:tcPr>
          <w:p w14:paraId="62008BA5" w14:textId="77777777" w:rsidR="00C3306A" w:rsidRPr="00C64F8E" w:rsidRDefault="00C3306A" w:rsidP="00C3306A">
            <w:pPr>
              <w:snapToGrid w:val="0"/>
              <w:spacing w:after="0"/>
              <w:rPr>
                <w:rFonts w:ascii="Times New Roman" w:hAnsi="Times New Roman" w:cs="Times New Roman"/>
                <w:sz w:val="18"/>
                <w:szCs w:val="18"/>
                <w:lang w:val="sr-Cyrl-RS"/>
              </w:rPr>
            </w:pPr>
            <w:r w:rsidRPr="00C64F8E">
              <w:rPr>
                <w:rFonts w:ascii="Times New Roman" w:hAnsi="Times New Roman" w:cs="Times New Roman"/>
                <w:sz w:val="18"/>
                <w:szCs w:val="18"/>
                <w:lang w:val="sr-Cyrl-RS"/>
              </w:rPr>
              <w:t>Градоначелница</w:t>
            </w:r>
          </w:p>
        </w:tc>
        <w:tc>
          <w:tcPr>
            <w:tcW w:w="1701" w:type="dxa"/>
            <w:tcBorders>
              <w:top w:val="single" w:sz="4" w:space="0" w:color="auto"/>
              <w:bottom w:val="single" w:sz="4" w:space="0" w:color="auto"/>
              <w:right w:val="single" w:sz="4" w:space="0" w:color="auto"/>
            </w:tcBorders>
          </w:tcPr>
          <w:p w14:paraId="49FA370C" w14:textId="77777777" w:rsidR="00C3306A" w:rsidRPr="00C64F8E" w:rsidRDefault="00C3306A" w:rsidP="00C3306A">
            <w:pPr>
              <w:snapToGrid w:val="0"/>
              <w:spacing w:after="0"/>
              <w:rPr>
                <w:rFonts w:ascii="Times New Roman" w:hAnsi="Times New Roman" w:cs="Times New Roman"/>
                <w:sz w:val="18"/>
                <w:szCs w:val="18"/>
                <w:lang w:val="sr-Cyrl-CS"/>
              </w:rPr>
            </w:pPr>
          </w:p>
        </w:tc>
      </w:tr>
      <w:tr w:rsidR="00C3306A" w:rsidRPr="009C6DBD" w14:paraId="776F7755" w14:textId="77777777" w:rsidTr="00591082">
        <w:trPr>
          <w:trHeight w:val="897"/>
          <w:jc w:val="center"/>
        </w:trPr>
        <w:tc>
          <w:tcPr>
            <w:tcW w:w="2660" w:type="dxa"/>
            <w:tcBorders>
              <w:top w:val="single" w:sz="4" w:space="0" w:color="auto"/>
              <w:left w:val="single" w:sz="4" w:space="0" w:color="auto"/>
              <w:bottom w:val="single" w:sz="4" w:space="0" w:color="auto"/>
              <w:right w:val="single" w:sz="4" w:space="0" w:color="auto"/>
            </w:tcBorders>
          </w:tcPr>
          <w:p w14:paraId="736326FC" w14:textId="77777777" w:rsidR="00C3306A" w:rsidRPr="00C64F8E" w:rsidRDefault="00C3306A" w:rsidP="00C3306A">
            <w:pPr>
              <w:snapToGrid w:val="0"/>
              <w:spacing w:after="0"/>
              <w:rPr>
                <w:rFonts w:ascii="Times New Roman" w:hAnsi="Times New Roman" w:cs="Times New Roman"/>
                <w:sz w:val="18"/>
                <w:szCs w:val="18"/>
                <w:lang w:val="sr-Cyrl-CS"/>
              </w:rPr>
            </w:pPr>
            <w:r w:rsidRPr="00C64F8E">
              <w:rPr>
                <w:rFonts w:ascii="Times New Roman" w:hAnsi="Times New Roman" w:cs="Times New Roman"/>
                <w:sz w:val="18"/>
                <w:szCs w:val="18"/>
                <w:lang w:val="sr-Cyrl-CS"/>
              </w:rPr>
              <w:t>2.3. Доношење правилника и утврђивање критеријума за одабир приоритетних породица</w:t>
            </w:r>
          </w:p>
        </w:tc>
        <w:tc>
          <w:tcPr>
            <w:tcW w:w="1559" w:type="dxa"/>
            <w:tcBorders>
              <w:top w:val="single" w:sz="4" w:space="0" w:color="auto"/>
              <w:bottom w:val="single" w:sz="4" w:space="0" w:color="auto"/>
              <w:right w:val="single" w:sz="4" w:space="0" w:color="auto"/>
            </w:tcBorders>
          </w:tcPr>
          <w:p w14:paraId="3DDB7BA5" w14:textId="77777777" w:rsidR="00C3306A" w:rsidRPr="00C64F8E" w:rsidRDefault="00C3306A" w:rsidP="00C3306A">
            <w:pPr>
              <w:snapToGrid w:val="0"/>
              <w:spacing w:after="0"/>
              <w:jc w:val="center"/>
              <w:rPr>
                <w:rFonts w:ascii="Times New Roman" w:hAnsi="Times New Roman" w:cs="Times New Roman"/>
                <w:sz w:val="18"/>
                <w:szCs w:val="18"/>
                <w:lang w:val="sr-Cyrl-CS"/>
              </w:rPr>
            </w:pPr>
            <w:r w:rsidRPr="00C64F8E">
              <w:rPr>
                <w:rFonts w:ascii="Times New Roman" w:hAnsi="Times New Roman" w:cs="Times New Roman"/>
                <w:sz w:val="18"/>
                <w:szCs w:val="18"/>
              </w:rPr>
              <w:t>7 дана</w:t>
            </w:r>
          </w:p>
        </w:tc>
        <w:tc>
          <w:tcPr>
            <w:tcW w:w="2126" w:type="dxa"/>
            <w:tcBorders>
              <w:top w:val="single" w:sz="4" w:space="0" w:color="auto"/>
              <w:bottom w:val="single" w:sz="4" w:space="0" w:color="auto"/>
              <w:right w:val="single" w:sz="4" w:space="0" w:color="auto"/>
            </w:tcBorders>
          </w:tcPr>
          <w:p w14:paraId="28234A93" w14:textId="77777777" w:rsidR="00C3306A" w:rsidRPr="00C64F8E" w:rsidRDefault="00C3306A" w:rsidP="00C3306A">
            <w:pPr>
              <w:snapToGrid w:val="0"/>
              <w:spacing w:after="0"/>
              <w:rPr>
                <w:rFonts w:ascii="Times New Roman" w:hAnsi="Times New Roman" w:cs="Times New Roman"/>
                <w:sz w:val="18"/>
                <w:szCs w:val="18"/>
                <w:lang w:val="sr-Cyrl-CS"/>
              </w:rPr>
            </w:pPr>
            <w:r w:rsidRPr="00C64F8E">
              <w:rPr>
                <w:rFonts w:ascii="Times New Roman" w:hAnsi="Times New Roman" w:cs="Times New Roman"/>
                <w:sz w:val="18"/>
                <w:szCs w:val="18"/>
                <w:lang w:val="sr-Cyrl-CS"/>
              </w:rPr>
              <w:t>Утврђени услови и критријуми за избор приоритетних породица</w:t>
            </w:r>
          </w:p>
        </w:tc>
        <w:tc>
          <w:tcPr>
            <w:tcW w:w="2268" w:type="dxa"/>
            <w:tcBorders>
              <w:top w:val="single" w:sz="4" w:space="0" w:color="auto"/>
              <w:bottom w:val="single" w:sz="4" w:space="0" w:color="auto"/>
              <w:right w:val="single" w:sz="4" w:space="0" w:color="auto"/>
            </w:tcBorders>
          </w:tcPr>
          <w:p w14:paraId="6CF0B6E0" w14:textId="77777777" w:rsidR="00C3306A" w:rsidRPr="00C64F8E" w:rsidRDefault="00C3306A" w:rsidP="00C3306A">
            <w:pPr>
              <w:snapToGrid w:val="0"/>
              <w:spacing w:after="0"/>
              <w:rPr>
                <w:rFonts w:ascii="Times New Roman" w:hAnsi="Times New Roman" w:cs="Times New Roman"/>
                <w:sz w:val="18"/>
                <w:szCs w:val="18"/>
                <w:lang w:val="sr-Cyrl-CS"/>
              </w:rPr>
            </w:pPr>
            <w:r w:rsidRPr="00C64F8E">
              <w:rPr>
                <w:rFonts w:ascii="Times New Roman" w:hAnsi="Times New Roman" w:cs="Times New Roman"/>
                <w:sz w:val="18"/>
                <w:szCs w:val="18"/>
              </w:rPr>
              <w:t>Усвојен правилник</w:t>
            </w:r>
          </w:p>
        </w:tc>
        <w:tc>
          <w:tcPr>
            <w:tcW w:w="2410" w:type="dxa"/>
            <w:tcBorders>
              <w:top w:val="single" w:sz="4" w:space="0" w:color="auto"/>
              <w:left w:val="single" w:sz="4" w:space="0" w:color="auto"/>
              <w:bottom w:val="single" w:sz="4" w:space="0" w:color="auto"/>
              <w:right w:val="single" w:sz="4" w:space="0" w:color="auto"/>
            </w:tcBorders>
          </w:tcPr>
          <w:p w14:paraId="69A4A888" w14:textId="77777777" w:rsidR="00C3306A" w:rsidRPr="00C64F8E" w:rsidRDefault="00C3306A" w:rsidP="00C3306A">
            <w:pPr>
              <w:snapToGrid w:val="0"/>
              <w:spacing w:after="0"/>
              <w:rPr>
                <w:rFonts w:ascii="Times New Roman" w:hAnsi="Times New Roman" w:cs="Times New Roman"/>
                <w:sz w:val="18"/>
                <w:szCs w:val="18"/>
              </w:rPr>
            </w:pPr>
            <w:r w:rsidRPr="00C64F8E">
              <w:rPr>
                <w:rFonts w:ascii="Times New Roman" w:hAnsi="Times New Roman" w:cs="Times New Roman"/>
                <w:sz w:val="18"/>
                <w:szCs w:val="18"/>
              </w:rPr>
              <w:t>Постојећи људски ресурси</w:t>
            </w:r>
          </w:p>
        </w:tc>
        <w:tc>
          <w:tcPr>
            <w:tcW w:w="1985" w:type="dxa"/>
            <w:tcBorders>
              <w:top w:val="single" w:sz="4" w:space="0" w:color="auto"/>
              <w:bottom w:val="single" w:sz="4" w:space="0" w:color="auto"/>
              <w:right w:val="single" w:sz="4" w:space="0" w:color="auto"/>
            </w:tcBorders>
          </w:tcPr>
          <w:p w14:paraId="6CE25EAB" w14:textId="77777777" w:rsidR="00C3306A" w:rsidRPr="00C64F8E" w:rsidRDefault="00C3306A" w:rsidP="00C3306A">
            <w:pPr>
              <w:snapToGrid w:val="0"/>
              <w:spacing w:after="0"/>
              <w:rPr>
                <w:rFonts w:ascii="Times New Roman" w:hAnsi="Times New Roman" w:cs="Times New Roman"/>
                <w:sz w:val="18"/>
                <w:szCs w:val="18"/>
              </w:rPr>
            </w:pPr>
            <w:r w:rsidRPr="00C64F8E">
              <w:rPr>
                <w:rFonts w:ascii="Times New Roman" w:hAnsi="Times New Roman" w:cs="Times New Roman"/>
                <w:sz w:val="18"/>
                <w:szCs w:val="18"/>
              </w:rPr>
              <w:t xml:space="preserve">Комисија </w:t>
            </w:r>
          </w:p>
          <w:p w14:paraId="4356AA3A" w14:textId="77777777" w:rsidR="00C3306A" w:rsidRPr="00C64F8E" w:rsidRDefault="00C3306A" w:rsidP="00C3306A">
            <w:pPr>
              <w:spacing w:after="0"/>
              <w:rPr>
                <w:rFonts w:ascii="Times New Roman" w:hAnsi="Times New Roman" w:cs="Times New Roman"/>
                <w:sz w:val="18"/>
                <w:szCs w:val="18"/>
                <w:lang w:val="sr-Cyrl-CS"/>
              </w:rPr>
            </w:pPr>
          </w:p>
          <w:p w14:paraId="6ECD4052" w14:textId="77777777" w:rsidR="00C3306A" w:rsidRPr="00C64F8E" w:rsidRDefault="00C3306A" w:rsidP="00C3306A">
            <w:pPr>
              <w:spacing w:after="0"/>
              <w:jc w:val="right"/>
              <w:rPr>
                <w:rFonts w:ascii="Times New Roman" w:hAnsi="Times New Roman" w:cs="Times New Roman"/>
                <w:sz w:val="18"/>
                <w:szCs w:val="18"/>
                <w:lang w:val="sr-Cyrl-CS"/>
              </w:rPr>
            </w:pPr>
          </w:p>
        </w:tc>
        <w:tc>
          <w:tcPr>
            <w:tcW w:w="1701" w:type="dxa"/>
            <w:tcBorders>
              <w:top w:val="single" w:sz="4" w:space="0" w:color="auto"/>
              <w:bottom w:val="single" w:sz="4" w:space="0" w:color="auto"/>
              <w:right w:val="single" w:sz="4" w:space="0" w:color="auto"/>
            </w:tcBorders>
          </w:tcPr>
          <w:p w14:paraId="53296E0B" w14:textId="77777777" w:rsidR="00C3306A" w:rsidRPr="00C64F8E" w:rsidRDefault="00C3306A" w:rsidP="00C3306A">
            <w:pPr>
              <w:spacing w:after="0"/>
              <w:rPr>
                <w:rFonts w:ascii="Times New Roman" w:hAnsi="Times New Roman" w:cs="Times New Roman"/>
                <w:sz w:val="18"/>
                <w:szCs w:val="18"/>
                <w:lang w:val="sr-Cyrl-CS"/>
              </w:rPr>
            </w:pPr>
            <w:r w:rsidRPr="00C64F8E">
              <w:rPr>
                <w:rFonts w:ascii="Times New Roman" w:hAnsi="Times New Roman" w:cs="Times New Roman"/>
                <w:sz w:val="18"/>
                <w:szCs w:val="18"/>
              </w:rPr>
              <w:t>КИРС</w:t>
            </w:r>
          </w:p>
        </w:tc>
      </w:tr>
      <w:tr w:rsidR="00C3306A" w:rsidRPr="009C6DBD" w14:paraId="277F4186" w14:textId="77777777" w:rsidTr="00591082">
        <w:trPr>
          <w:jc w:val="center"/>
        </w:trPr>
        <w:tc>
          <w:tcPr>
            <w:tcW w:w="2660" w:type="dxa"/>
            <w:tcBorders>
              <w:top w:val="single" w:sz="4" w:space="0" w:color="auto"/>
              <w:left w:val="single" w:sz="4" w:space="0" w:color="auto"/>
              <w:bottom w:val="single" w:sz="4" w:space="0" w:color="auto"/>
              <w:right w:val="single" w:sz="4" w:space="0" w:color="auto"/>
            </w:tcBorders>
          </w:tcPr>
          <w:p w14:paraId="0A41E1D5" w14:textId="77777777" w:rsidR="00C3306A" w:rsidRPr="00C64F8E" w:rsidRDefault="00C3306A" w:rsidP="00C3306A">
            <w:pPr>
              <w:snapToGrid w:val="0"/>
              <w:spacing w:after="0"/>
              <w:rPr>
                <w:rFonts w:ascii="Times New Roman" w:hAnsi="Times New Roman" w:cs="Times New Roman"/>
                <w:sz w:val="18"/>
                <w:szCs w:val="18"/>
                <w:lang w:val="sr-Cyrl-CS"/>
              </w:rPr>
            </w:pPr>
            <w:r w:rsidRPr="00C64F8E">
              <w:rPr>
                <w:rFonts w:ascii="Times New Roman" w:hAnsi="Times New Roman" w:cs="Times New Roman"/>
                <w:sz w:val="18"/>
                <w:szCs w:val="18"/>
                <w:lang w:val="sr-Cyrl-RS"/>
              </w:rPr>
              <w:t>2</w:t>
            </w:r>
            <w:r w:rsidRPr="00C64F8E">
              <w:rPr>
                <w:rFonts w:ascii="Times New Roman" w:hAnsi="Times New Roman" w:cs="Times New Roman"/>
                <w:sz w:val="18"/>
                <w:szCs w:val="18"/>
              </w:rPr>
              <w:t xml:space="preserve">.4. Објављивање јавног позива </w:t>
            </w:r>
          </w:p>
        </w:tc>
        <w:tc>
          <w:tcPr>
            <w:tcW w:w="1559" w:type="dxa"/>
            <w:tcBorders>
              <w:top w:val="single" w:sz="4" w:space="0" w:color="auto"/>
              <w:bottom w:val="single" w:sz="4" w:space="0" w:color="auto"/>
              <w:right w:val="single" w:sz="4" w:space="0" w:color="auto"/>
            </w:tcBorders>
          </w:tcPr>
          <w:p w14:paraId="1C8155DD" w14:textId="77777777" w:rsidR="00C3306A" w:rsidRPr="00C64F8E" w:rsidRDefault="00C3306A" w:rsidP="00C3306A">
            <w:pPr>
              <w:spacing w:after="0"/>
              <w:jc w:val="center"/>
              <w:rPr>
                <w:rFonts w:ascii="Times New Roman" w:hAnsi="Times New Roman" w:cs="Times New Roman"/>
                <w:sz w:val="18"/>
                <w:szCs w:val="18"/>
                <w:lang w:val="sr-Cyrl-CS"/>
              </w:rPr>
            </w:pPr>
            <w:r w:rsidRPr="00C64F8E">
              <w:rPr>
                <w:rFonts w:ascii="Times New Roman" w:hAnsi="Times New Roman" w:cs="Times New Roman"/>
                <w:sz w:val="18"/>
                <w:szCs w:val="18"/>
              </w:rPr>
              <w:t xml:space="preserve"> 30 дана</w:t>
            </w:r>
          </w:p>
        </w:tc>
        <w:tc>
          <w:tcPr>
            <w:tcW w:w="2126" w:type="dxa"/>
            <w:tcBorders>
              <w:top w:val="single" w:sz="4" w:space="0" w:color="auto"/>
              <w:bottom w:val="single" w:sz="4" w:space="0" w:color="auto"/>
              <w:right w:val="single" w:sz="4" w:space="0" w:color="auto"/>
            </w:tcBorders>
          </w:tcPr>
          <w:p w14:paraId="28C7BC94" w14:textId="77777777" w:rsidR="00C3306A" w:rsidRPr="00C64F8E" w:rsidRDefault="00C3306A" w:rsidP="00C3306A">
            <w:pPr>
              <w:snapToGrid w:val="0"/>
              <w:spacing w:after="0"/>
              <w:rPr>
                <w:rFonts w:ascii="Times New Roman" w:hAnsi="Times New Roman" w:cs="Times New Roman"/>
                <w:sz w:val="18"/>
                <w:szCs w:val="18"/>
                <w:lang w:val="sr-Cyrl-CS"/>
              </w:rPr>
            </w:pPr>
            <w:r w:rsidRPr="00C64F8E">
              <w:rPr>
                <w:rFonts w:ascii="Times New Roman" w:hAnsi="Times New Roman" w:cs="Times New Roman"/>
                <w:sz w:val="18"/>
                <w:szCs w:val="18"/>
                <w:lang w:val="sr-Cyrl-CS"/>
              </w:rPr>
              <w:t>Објављен јавни позив на огласној табли и сајту града, прикупљене пријаве</w:t>
            </w:r>
          </w:p>
        </w:tc>
        <w:tc>
          <w:tcPr>
            <w:tcW w:w="2268" w:type="dxa"/>
            <w:tcBorders>
              <w:top w:val="single" w:sz="4" w:space="0" w:color="auto"/>
              <w:bottom w:val="single" w:sz="4" w:space="0" w:color="auto"/>
              <w:right w:val="single" w:sz="4" w:space="0" w:color="auto"/>
            </w:tcBorders>
          </w:tcPr>
          <w:p w14:paraId="119A4393" w14:textId="77777777" w:rsidR="00C3306A" w:rsidRPr="00C64F8E" w:rsidRDefault="00C3306A" w:rsidP="00C3306A">
            <w:pPr>
              <w:pStyle w:val="BodyText"/>
              <w:jc w:val="left"/>
              <w:rPr>
                <w:sz w:val="18"/>
                <w:szCs w:val="18"/>
              </w:rPr>
            </w:pPr>
            <w:r w:rsidRPr="00C64F8E">
              <w:rPr>
                <w:sz w:val="18"/>
                <w:szCs w:val="18"/>
              </w:rPr>
              <w:t>Број пријављених</w:t>
            </w:r>
          </w:p>
          <w:p w14:paraId="661F0EA7" w14:textId="77777777" w:rsidR="00C3306A" w:rsidRPr="00C64F8E" w:rsidRDefault="00C3306A" w:rsidP="00C3306A">
            <w:pPr>
              <w:snapToGrid w:val="0"/>
              <w:spacing w:after="0"/>
              <w:rPr>
                <w:rFonts w:ascii="Times New Roman" w:hAnsi="Times New Roman" w:cs="Times New Roman"/>
                <w:sz w:val="18"/>
                <w:szCs w:val="18"/>
                <w:lang w:val="sr-Cyrl-CS"/>
              </w:rPr>
            </w:pPr>
            <w:r w:rsidRPr="00C64F8E">
              <w:rPr>
                <w:rFonts w:ascii="Times New Roman" w:hAnsi="Times New Roman" w:cs="Times New Roman"/>
                <w:sz w:val="18"/>
                <w:szCs w:val="18"/>
                <w:lang w:val="sr-Cyrl-CS"/>
              </w:rPr>
              <w:t>потенцијалних корисника</w:t>
            </w:r>
          </w:p>
        </w:tc>
        <w:tc>
          <w:tcPr>
            <w:tcW w:w="2410" w:type="dxa"/>
            <w:tcBorders>
              <w:top w:val="single" w:sz="4" w:space="0" w:color="auto"/>
              <w:left w:val="single" w:sz="4" w:space="0" w:color="auto"/>
              <w:bottom w:val="single" w:sz="4" w:space="0" w:color="auto"/>
              <w:right w:val="single" w:sz="4" w:space="0" w:color="auto"/>
            </w:tcBorders>
          </w:tcPr>
          <w:p w14:paraId="50821BF8" w14:textId="77777777" w:rsidR="00C3306A" w:rsidRPr="00C64F8E" w:rsidRDefault="00C3306A" w:rsidP="00C3306A">
            <w:pPr>
              <w:snapToGrid w:val="0"/>
              <w:spacing w:after="0"/>
              <w:rPr>
                <w:rFonts w:ascii="Times New Roman" w:hAnsi="Times New Roman" w:cs="Times New Roman"/>
                <w:sz w:val="18"/>
                <w:szCs w:val="18"/>
                <w:lang w:val="sr-Cyrl-CS"/>
              </w:rPr>
            </w:pPr>
            <w:r w:rsidRPr="00C64F8E">
              <w:rPr>
                <w:rFonts w:ascii="Times New Roman" w:hAnsi="Times New Roman" w:cs="Times New Roman"/>
                <w:sz w:val="18"/>
                <w:szCs w:val="18"/>
              </w:rPr>
              <w:t>Постојећи људски ресурси</w:t>
            </w:r>
          </w:p>
        </w:tc>
        <w:tc>
          <w:tcPr>
            <w:tcW w:w="1985" w:type="dxa"/>
            <w:tcBorders>
              <w:top w:val="single" w:sz="4" w:space="0" w:color="auto"/>
              <w:bottom w:val="single" w:sz="4" w:space="0" w:color="auto"/>
              <w:right w:val="single" w:sz="4" w:space="0" w:color="auto"/>
            </w:tcBorders>
          </w:tcPr>
          <w:p w14:paraId="2A77EA3D" w14:textId="77777777" w:rsidR="00C3306A" w:rsidRPr="00C64F8E" w:rsidRDefault="00C3306A" w:rsidP="00C3306A">
            <w:pPr>
              <w:snapToGrid w:val="0"/>
              <w:spacing w:after="0"/>
              <w:rPr>
                <w:rFonts w:ascii="Times New Roman" w:hAnsi="Times New Roman" w:cs="Times New Roman"/>
                <w:sz w:val="18"/>
                <w:szCs w:val="18"/>
                <w:lang w:val="sr-Cyrl-CS"/>
              </w:rPr>
            </w:pPr>
            <w:r w:rsidRPr="00C64F8E">
              <w:rPr>
                <w:rFonts w:ascii="Times New Roman" w:hAnsi="Times New Roman" w:cs="Times New Roman"/>
                <w:sz w:val="18"/>
                <w:szCs w:val="18"/>
              </w:rPr>
              <w:t xml:space="preserve">Локална самоуправа, Комисија </w:t>
            </w:r>
          </w:p>
        </w:tc>
        <w:tc>
          <w:tcPr>
            <w:tcW w:w="1701" w:type="dxa"/>
            <w:tcBorders>
              <w:top w:val="single" w:sz="4" w:space="0" w:color="auto"/>
              <w:bottom w:val="single" w:sz="4" w:space="0" w:color="auto"/>
              <w:right w:val="single" w:sz="4" w:space="0" w:color="auto"/>
            </w:tcBorders>
          </w:tcPr>
          <w:p w14:paraId="5561E446" w14:textId="77777777" w:rsidR="00C3306A" w:rsidRPr="00C64F8E" w:rsidRDefault="00C3306A" w:rsidP="00C3306A">
            <w:pPr>
              <w:snapToGrid w:val="0"/>
              <w:spacing w:after="0"/>
              <w:rPr>
                <w:rFonts w:ascii="Times New Roman" w:hAnsi="Times New Roman" w:cs="Times New Roman"/>
                <w:sz w:val="18"/>
                <w:szCs w:val="18"/>
                <w:lang w:val="sr-Cyrl-CS"/>
              </w:rPr>
            </w:pPr>
          </w:p>
        </w:tc>
      </w:tr>
      <w:tr w:rsidR="00C3306A" w:rsidRPr="009C6DBD" w14:paraId="3B4ACCC6" w14:textId="77777777" w:rsidTr="00591082">
        <w:trPr>
          <w:jc w:val="center"/>
        </w:trPr>
        <w:tc>
          <w:tcPr>
            <w:tcW w:w="2660" w:type="dxa"/>
            <w:tcBorders>
              <w:top w:val="single" w:sz="4" w:space="0" w:color="auto"/>
              <w:left w:val="single" w:sz="4" w:space="0" w:color="auto"/>
              <w:bottom w:val="single" w:sz="4" w:space="0" w:color="auto"/>
              <w:right w:val="single" w:sz="4" w:space="0" w:color="auto"/>
            </w:tcBorders>
          </w:tcPr>
          <w:p w14:paraId="58018154" w14:textId="77777777" w:rsidR="00C3306A" w:rsidRPr="00C64F8E" w:rsidRDefault="00C3306A" w:rsidP="00C3306A">
            <w:pPr>
              <w:snapToGrid w:val="0"/>
              <w:spacing w:after="0"/>
              <w:rPr>
                <w:rFonts w:ascii="Times New Roman" w:hAnsi="Times New Roman" w:cs="Times New Roman"/>
                <w:sz w:val="18"/>
                <w:szCs w:val="18"/>
                <w:lang w:val="sr-Cyrl-CS"/>
              </w:rPr>
            </w:pPr>
            <w:r w:rsidRPr="00C64F8E">
              <w:rPr>
                <w:rFonts w:ascii="Times New Roman" w:hAnsi="Times New Roman" w:cs="Times New Roman"/>
                <w:sz w:val="18"/>
                <w:szCs w:val="18"/>
                <w:lang w:val="sr-Cyrl-CS"/>
              </w:rPr>
              <w:t xml:space="preserve">2.5.Теренски обилазак предметних некретнина </w:t>
            </w:r>
          </w:p>
        </w:tc>
        <w:tc>
          <w:tcPr>
            <w:tcW w:w="1559" w:type="dxa"/>
            <w:tcBorders>
              <w:top w:val="single" w:sz="4" w:space="0" w:color="auto"/>
              <w:bottom w:val="single" w:sz="4" w:space="0" w:color="auto"/>
              <w:right w:val="single" w:sz="4" w:space="0" w:color="auto"/>
            </w:tcBorders>
          </w:tcPr>
          <w:p w14:paraId="4CCB5093" w14:textId="77777777" w:rsidR="00C3306A" w:rsidRPr="00C64F8E" w:rsidRDefault="00C3306A" w:rsidP="00C3306A">
            <w:pPr>
              <w:snapToGrid w:val="0"/>
              <w:spacing w:after="0"/>
              <w:jc w:val="center"/>
              <w:rPr>
                <w:rFonts w:ascii="Times New Roman" w:hAnsi="Times New Roman" w:cs="Times New Roman"/>
                <w:sz w:val="18"/>
                <w:szCs w:val="18"/>
                <w:lang w:val="sr-Cyrl-CS"/>
              </w:rPr>
            </w:pPr>
            <w:r w:rsidRPr="00C64F8E">
              <w:rPr>
                <w:rFonts w:ascii="Times New Roman" w:hAnsi="Times New Roman" w:cs="Times New Roman"/>
                <w:sz w:val="18"/>
                <w:szCs w:val="18"/>
              </w:rPr>
              <w:t>30 дана</w:t>
            </w:r>
          </w:p>
        </w:tc>
        <w:tc>
          <w:tcPr>
            <w:tcW w:w="2126" w:type="dxa"/>
            <w:tcBorders>
              <w:top w:val="single" w:sz="4" w:space="0" w:color="auto"/>
              <w:bottom w:val="single" w:sz="4" w:space="0" w:color="auto"/>
              <w:right w:val="single" w:sz="4" w:space="0" w:color="auto"/>
            </w:tcBorders>
          </w:tcPr>
          <w:p w14:paraId="2EDF082C" w14:textId="77777777" w:rsidR="00C3306A" w:rsidRPr="00C64F8E" w:rsidRDefault="00C3306A" w:rsidP="00C3306A">
            <w:pPr>
              <w:snapToGrid w:val="0"/>
              <w:spacing w:after="0"/>
              <w:rPr>
                <w:rFonts w:ascii="Times New Roman" w:hAnsi="Times New Roman" w:cs="Times New Roman"/>
                <w:sz w:val="18"/>
                <w:szCs w:val="18"/>
                <w:lang w:val="sr-Cyrl-CS"/>
              </w:rPr>
            </w:pPr>
            <w:r w:rsidRPr="00C64F8E">
              <w:rPr>
                <w:rFonts w:ascii="Times New Roman" w:hAnsi="Times New Roman" w:cs="Times New Roman"/>
                <w:sz w:val="18"/>
                <w:szCs w:val="18"/>
                <w:lang w:val="sr-Cyrl-CS"/>
              </w:rPr>
              <w:t>Извршен тернски обилазак кућа које су предложене за помоћ</w:t>
            </w:r>
          </w:p>
        </w:tc>
        <w:tc>
          <w:tcPr>
            <w:tcW w:w="2268" w:type="dxa"/>
            <w:tcBorders>
              <w:top w:val="single" w:sz="4" w:space="0" w:color="auto"/>
              <w:bottom w:val="single" w:sz="4" w:space="0" w:color="auto"/>
              <w:right w:val="single" w:sz="4" w:space="0" w:color="auto"/>
            </w:tcBorders>
          </w:tcPr>
          <w:p w14:paraId="3D49419F" w14:textId="77777777" w:rsidR="00C3306A" w:rsidRPr="00C64F8E" w:rsidRDefault="00C3306A" w:rsidP="00C3306A">
            <w:pPr>
              <w:snapToGrid w:val="0"/>
              <w:spacing w:after="0"/>
              <w:rPr>
                <w:rFonts w:ascii="Times New Roman" w:hAnsi="Times New Roman" w:cs="Times New Roman"/>
                <w:sz w:val="18"/>
                <w:szCs w:val="18"/>
                <w:lang w:val="sr-Cyrl-CS"/>
              </w:rPr>
            </w:pPr>
            <w:r w:rsidRPr="00C64F8E">
              <w:rPr>
                <w:rFonts w:ascii="Times New Roman" w:hAnsi="Times New Roman" w:cs="Times New Roman"/>
                <w:sz w:val="18"/>
                <w:szCs w:val="18"/>
                <w:lang w:val="sr-Cyrl-CS"/>
              </w:rPr>
              <w:t>Записник са теренског обиласка о условности и техничким карактеристикама</w:t>
            </w:r>
          </w:p>
        </w:tc>
        <w:tc>
          <w:tcPr>
            <w:tcW w:w="2410" w:type="dxa"/>
            <w:tcBorders>
              <w:top w:val="single" w:sz="4" w:space="0" w:color="auto"/>
              <w:left w:val="single" w:sz="4" w:space="0" w:color="auto"/>
              <w:bottom w:val="single" w:sz="4" w:space="0" w:color="auto"/>
              <w:right w:val="single" w:sz="4" w:space="0" w:color="auto"/>
            </w:tcBorders>
          </w:tcPr>
          <w:p w14:paraId="3E674F19" w14:textId="77777777" w:rsidR="00C3306A" w:rsidRPr="00C64F8E" w:rsidRDefault="00C3306A" w:rsidP="00C3306A">
            <w:pPr>
              <w:snapToGrid w:val="0"/>
              <w:spacing w:after="0"/>
              <w:rPr>
                <w:rFonts w:ascii="Times New Roman" w:hAnsi="Times New Roman" w:cs="Times New Roman"/>
                <w:sz w:val="18"/>
                <w:szCs w:val="18"/>
                <w:lang w:val="sr-Cyrl-RS"/>
              </w:rPr>
            </w:pPr>
            <w:r w:rsidRPr="00C64F8E">
              <w:rPr>
                <w:rFonts w:ascii="Times New Roman" w:hAnsi="Times New Roman" w:cs="Times New Roman"/>
                <w:sz w:val="18"/>
                <w:szCs w:val="18"/>
              </w:rPr>
              <w:t>Постојећи људски ресурси</w:t>
            </w:r>
          </w:p>
        </w:tc>
        <w:tc>
          <w:tcPr>
            <w:tcW w:w="1985" w:type="dxa"/>
            <w:tcBorders>
              <w:top w:val="single" w:sz="4" w:space="0" w:color="auto"/>
              <w:bottom w:val="single" w:sz="4" w:space="0" w:color="auto"/>
              <w:right w:val="single" w:sz="4" w:space="0" w:color="auto"/>
            </w:tcBorders>
          </w:tcPr>
          <w:p w14:paraId="1C523FDC" w14:textId="77777777" w:rsidR="00C3306A" w:rsidRPr="00C64F8E" w:rsidRDefault="00C3306A" w:rsidP="00C3306A">
            <w:pPr>
              <w:spacing w:after="0"/>
              <w:rPr>
                <w:rFonts w:ascii="Times New Roman" w:hAnsi="Times New Roman" w:cs="Times New Roman"/>
                <w:sz w:val="18"/>
                <w:szCs w:val="18"/>
                <w:lang w:val="sr-Cyrl-CS"/>
              </w:rPr>
            </w:pPr>
            <w:r w:rsidRPr="00C64F8E">
              <w:rPr>
                <w:rFonts w:ascii="Times New Roman" w:hAnsi="Times New Roman" w:cs="Times New Roman"/>
                <w:sz w:val="18"/>
                <w:szCs w:val="18"/>
              </w:rPr>
              <w:t xml:space="preserve">Комисија </w:t>
            </w:r>
          </w:p>
        </w:tc>
        <w:tc>
          <w:tcPr>
            <w:tcW w:w="1701" w:type="dxa"/>
            <w:tcBorders>
              <w:top w:val="single" w:sz="4" w:space="0" w:color="auto"/>
              <w:bottom w:val="single" w:sz="4" w:space="0" w:color="auto"/>
              <w:right w:val="single" w:sz="4" w:space="0" w:color="auto"/>
            </w:tcBorders>
          </w:tcPr>
          <w:p w14:paraId="1A68A33B" w14:textId="77777777" w:rsidR="00C3306A" w:rsidRPr="00C64F8E" w:rsidRDefault="00C3306A" w:rsidP="00C3306A">
            <w:pPr>
              <w:spacing w:after="0"/>
              <w:rPr>
                <w:rFonts w:ascii="Times New Roman" w:hAnsi="Times New Roman" w:cs="Times New Roman"/>
                <w:sz w:val="18"/>
                <w:szCs w:val="18"/>
              </w:rPr>
            </w:pPr>
          </w:p>
        </w:tc>
      </w:tr>
      <w:tr w:rsidR="00C3306A" w:rsidRPr="009C6DBD" w14:paraId="394A78A5" w14:textId="77777777" w:rsidTr="00591082">
        <w:trPr>
          <w:jc w:val="center"/>
        </w:trPr>
        <w:tc>
          <w:tcPr>
            <w:tcW w:w="2660" w:type="dxa"/>
            <w:tcBorders>
              <w:top w:val="single" w:sz="4" w:space="0" w:color="auto"/>
              <w:left w:val="single" w:sz="4" w:space="0" w:color="auto"/>
              <w:bottom w:val="single" w:sz="4" w:space="0" w:color="auto"/>
              <w:right w:val="single" w:sz="4" w:space="0" w:color="auto"/>
            </w:tcBorders>
          </w:tcPr>
          <w:p w14:paraId="3F9EA691" w14:textId="77777777" w:rsidR="00C3306A" w:rsidRPr="00C64F8E" w:rsidRDefault="00C3306A" w:rsidP="00C3306A">
            <w:pPr>
              <w:snapToGrid w:val="0"/>
              <w:spacing w:after="0"/>
              <w:rPr>
                <w:rFonts w:ascii="Times New Roman" w:hAnsi="Times New Roman" w:cs="Times New Roman"/>
                <w:sz w:val="18"/>
                <w:szCs w:val="18"/>
                <w:lang w:val="sr-Cyrl-CS"/>
              </w:rPr>
            </w:pPr>
            <w:r w:rsidRPr="00C64F8E">
              <w:rPr>
                <w:rFonts w:ascii="Times New Roman" w:hAnsi="Times New Roman" w:cs="Times New Roman"/>
                <w:sz w:val="18"/>
                <w:szCs w:val="18"/>
                <w:lang w:val="sr-Cyrl-CS"/>
              </w:rPr>
              <w:t>2.6. Избор корисника,  утврђивање прелиминарне и коначне листе и доношење Одлуке о избору корисника</w:t>
            </w:r>
          </w:p>
        </w:tc>
        <w:tc>
          <w:tcPr>
            <w:tcW w:w="1559" w:type="dxa"/>
            <w:tcBorders>
              <w:top w:val="single" w:sz="4" w:space="0" w:color="auto"/>
              <w:bottom w:val="single" w:sz="4" w:space="0" w:color="auto"/>
              <w:right w:val="single" w:sz="4" w:space="0" w:color="auto"/>
            </w:tcBorders>
          </w:tcPr>
          <w:p w14:paraId="4468CBF6" w14:textId="77777777" w:rsidR="00C3306A" w:rsidRPr="00C64F8E" w:rsidRDefault="00C3306A" w:rsidP="00C3306A">
            <w:pPr>
              <w:snapToGrid w:val="0"/>
              <w:spacing w:after="0"/>
              <w:jc w:val="center"/>
              <w:rPr>
                <w:rFonts w:ascii="Times New Roman" w:hAnsi="Times New Roman" w:cs="Times New Roman"/>
                <w:sz w:val="18"/>
                <w:szCs w:val="18"/>
                <w:lang w:val="sr-Cyrl-CS"/>
              </w:rPr>
            </w:pPr>
            <w:r w:rsidRPr="00C64F8E">
              <w:rPr>
                <w:rFonts w:ascii="Times New Roman" w:hAnsi="Times New Roman" w:cs="Times New Roman"/>
                <w:sz w:val="18"/>
                <w:szCs w:val="18"/>
                <w:lang w:val="sr-Cyrl-RS"/>
              </w:rPr>
              <w:t>30</w:t>
            </w:r>
            <w:r w:rsidRPr="00C64F8E">
              <w:rPr>
                <w:rFonts w:ascii="Times New Roman" w:hAnsi="Times New Roman" w:cs="Times New Roman"/>
                <w:sz w:val="18"/>
                <w:szCs w:val="18"/>
              </w:rPr>
              <w:t xml:space="preserve"> дана</w:t>
            </w:r>
          </w:p>
        </w:tc>
        <w:tc>
          <w:tcPr>
            <w:tcW w:w="2126" w:type="dxa"/>
            <w:tcBorders>
              <w:top w:val="single" w:sz="4" w:space="0" w:color="auto"/>
              <w:bottom w:val="single" w:sz="4" w:space="0" w:color="auto"/>
              <w:right w:val="single" w:sz="4" w:space="0" w:color="auto"/>
            </w:tcBorders>
          </w:tcPr>
          <w:p w14:paraId="03657A8E" w14:textId="77777777" w:rsidR="00C3306A" w:rsidRPr="00C64F8E" w:rsidRDefault="00C3306A" w:rsidP="00C3306A">
            <w:pPr>
              <w:snapToGrid w:val="0"/>
              <w:spacing w:after="0"/>
              <w:rPr>
                <w:rFonts w:ascii="Times New Roman" w:hAnsi="Times New Roman" w:cs="Times New Roman"/>
                <w:sz w:val="18"/>
                <w:szCs w:val="18"/>
                <w:lang w:val="sr-Cyrl-CS"/>
              </w:rPr>
            </w:pPr>
            <w:r w:rsidRPr="00C64F8E">
              <w:rPr>
                <w:rFonts w:ascii="Times New Roman" w:hAnsi="Times New Roman" w:cs="Times New Roman"/>
                <w:sz w:val="18"/>
                <w:szCs w:val="18"/>
              </w:rPr>
              <w:t xml:space="preserve">Извршен избор корисника </w:t>
            </w:r>
          </w:p>
        </w:tc>
        <w:tc>
          <w:tcPr>
            <w:tcW w:w="2268" w:type="dxa"/>
            <w:tcBorders>
              <w:top w:val="single" w:sz="4" w:space="0" w:color="auto"/>
              <w:bottom w:val="single" w:sz="4" w:space="0" w:color="auto"/>
              <w:right w:val="single" w:sz="4" w:space="0" w:color="auto"/>
            </w:tcBorders>
          </w:tcPr>
          <w:p w14:paraId="671B596C" w14:textId="77777777" w:rsidR="00C3306A" w:rsidRPr="00C64F8E" w:rsidRDefault="00C3306A" w:rsidP="00C3306A">
            <w:pPr>
              <w:snapToGrid w:val="0"/>
              <w:spacing w:after="0"/>
              <w:rPr>
                <w:rFonts w:ascii="Times New Roman" w:hAnsi="Times New Roman" w:cs="Times New Roman"/>
                <w:sz w:val="18"/>
                <w:szCs w:val="18"/>
                <w:lang w:val="sr-Cyrl-CS"/>
              </w:rPr>
            </w:pPr>
            <w:r w:rsidRPr="00C64F8E">
              <w:rPr>
                <w:rFonts w:ascii="Times New Roman" w:hAnsi="Times New Roman" w:cs="Times New Roman"/>
                <w:sz w:val="18"/>
                <w:szCs w:val="18"/>
                <w:lang w:val="sr-Cyrl-CS"/>
              </w:rPr>
              <w:t>Утврђена Прелиминарна и Коначна листа,  донета Одлука о избору корисника</w:t>
            </w:r>
          </w:p>
        </w:tc>
        <w:tc>
          <w:tcPr>
            <w:tcW w:w="2410" w:type="dxa"/>
            <w:tcBorders>
              <w:top w:val="single" w:sz="4" w:space="0" w:color="auto"/>
              <w:left w:val="single" w:sz="4" w:space="0" w:color="auto"/>
              <w:bottom w:val="single" w:sz="4" w:space="0" w:color="auto"/>
              <w:right w:val="single" w:sz="4" w:space="0" w:color="auto"/>
            </w:tcBorders>
          </w:tcPr>
          <w:p w14:paraId="1F427B26" w14:textId="77777777" w:rsidR="00C3306A" w:rsidRPr="00C64F8E" w:rsidRDefault="00C3306A" w:rsidP="00C3306A">
            <w:pPr>
              <w:snapToGrid w:val="0"/>
              <w:spacing w:after="0"/>
              <w:rPr>
                <w:rFonts w:ascii="Times New Roman" w:hAnsi="Times New Roman" w:cs="Times New Roman"/>
                <w:sz w:val="18"/>
                <w:szCs w:val="18"/>
                <w:lang w:val="sr-Cyrl-CS"/>
              </w:rPr>
            </w:pPr>
            <w:r w:rsidRPr="00C64F8E">
              <w:rPr>
                <w:rFonts w:ascii="Times New Roman" w:hAnsi="Times New Roman" w:cs="Times New Roman"/>
                <w:sz w:val="18"/>
                <w:szCs w:val="18"/>
              </w:rPr>
              <w:t>Постојећи људски ресурси</w:t>
            </w:r>
          </w:p>
        </w:tc>
        <w:tc>
          <w:tcPr>
            <w:tcW w:w="1985" w:type="dxa"/>
            <w:tcBorders>
              <w:top w:val="single" w:sz="4" w:space="0" w:color="auto"/>
              <w:bottom w:val="single" w:sz="4" w:space="0" w:color="auto"/>
              <w:right w:val="single" w:sz="4" w:space="0" w:color="auto"/>
            </w:tcBorders>
          </w:tcPr>
          <w:p w14:paraId="547B1E65" w14:textId="77777777" w:rsidR="00C3306A" w:rsidRPr="00C64F8E" w:rsidRDefault="00C3306A" w:rsidP="00C3306A">
            <w:pPr>
              <w:snapToGrid w:val="0"/>
              <w:spacing w:after="0"/>
              <w:rPr>
                <w:rFonts w:ascii="Times New Roman" w:hAnsi="Times New Roman" w:cs="Times New Roman"/>
                <w:sz w:val="18"/>
                <w:szCs w:val="18"/>
                <w:lang w:val="sr-Cyrl-CS"/>
              </w:rPr>
            </w:pPr>
            <w:r w:rsidRPr="00C64F8E">
              <w:rPr>
                <w:rFonts w:ascii="Times New Roman" w:hAnsi="Times New Roman" w:cs="Times New Roman"/>
                <w:sz w:val="18"/>
                <w:szCs w:val="18"/>
              </w:rPr>
              <w:t xml:space="preserve">Комисија </w:t>
            </w:r>
          </w:p>
        </w:tc>
        <w:tc>
          <w:tcPr>
            <w:tcW w:w="1701" w:type="dxa"/>
            <w:tcBorders>
              <w:top w:val="single" w:sz="4" w:space="0" w:color="auto"/>
              <w:bottom w:val="single" w:sz="4" w:space="0" w:color="auto"/>
              <w:right w:val="single" w:sz="4" w:space="0" w:color="auto"/>
            </w:tcBorders>
          </w:tcPr>
          <w:p w14:paraId="1249EE5F" w14:textId="77777777" w:rsidR="00C3306A" w:rsidRPr="00C64F8E" w:rsidRDefault="00C3306A" w:rsidP="00C3306A">
            <w:pPr>
              <w:snapToGrid w:val="0"/>
              <w:spacing w:after="0"/>
              <w:rPr>
                <w:rFonts w:ascii="Times New Roman" w:hAnsi="Times New Roman" w:cs="Times New Roman"/>
                <w:sz w:val="18"/>
                <w:szCs w:val="18"/>
                <w:lang w:val="sr-Cyrl-CS"/>
              </w:rPr>
            </w:pPr>
          </w:p>
        </w:tc>
      </w:tr>
      <w:tr w:rsidR="00C3306A" w:rsidRPr="009C6DBD" w14:paraId="6293AB83" w14:textId="77777777" w:rsidTr="00591082">
        <w:trPr>
          <w:jc w:val="center"/>
        </w:trPr>
        <w:tc>
          <w:tcPr>
            <w:tcW w:w="2660" w:type="dxa"/>
            <w:tcBorders>
              <w:top w:val="single" w:sz="4" w:space="0" w:color="auto"/>
              <w:left w:val="single" w:sz="4" w:space="0" w:color="auto"/>
              <w:bottom w:val="single" w:sz="4" w:space="0" w:color="auto"/>
              <w:right w:val="single" w:sz="4" w:space="0" w:color="auto"/>
            </w:tcBorders>
          </w:tcPr>
          <w:p w14:paraId="79032C60" w14:textId="77777777" w:rsidR="00C3306A" w:rsidRPr="00C64F8E" w:rsidRDefault="00C3306A" w:rsidP="00C3306A">
            <w:pPr>
              <w:pStyle w:val="BodyText"/>
              <w:jc w:val="left"/>
              <w:rPr>
                <w:sz w:val="18"/>
                <w:szCs w:val="18"/>
              </w:rPr>
            </w:pPr>
            <w:r w:rsidRPr="00C64F8E">
              <w:rPr>
                <w:sz w:val="18"/>
                <w:szCs w:val="18"/>
              </w:rPr>
              <w:t>2.7. Припрема спецификација и спровођење тендера за набавку грађевинског материјала</w:t>
            </w:r>
          </w:p>
          <w:p w14:paraId="09CA684C" w14:textId="77777777" w:rsidR="00C3306A" w:rsidRPr="00C64F8E" w:rsidRDefault="00C3306A" w:rsidP="00C3306A">
            <w:pPr>
              <w:snapToGrid w:val="0"/>
              <w:spacing w:after="0"/>
              <w:rPr>
                <w:rFonts w:ascii="Times New Roman" w:hAnsi="Times New Roman" w:cs="Times New Roman"/>
                <w:color w:val="FF0000"/>
                <w:sz w:val="18"/>
                <w:szCs w:val="18"/>
                <w:lang w:val="sr-Cyrl-CS"/>
              </w:rPr>
            </w:pPr>
          </w:p>
        </w:tc>
        <w:tc>
          <w:tcPr>
            <w:tcW w:w="1559" w:type="dxa"/>
            <w:tcBorders>
              <w:top w:val="single" w:sz="4" w:space="0" w:color="auto"/>
              <w:left w:val="single" w:sz="4" w:space="0" w:color="auto"/>
              <w:bottom w:val="single" w:sz="4" w:space="0" w:color="auto"/>
              <w:right w:val="single" w:sz="4" w:space="0" w:color="auto"/>
            </w:tcBorders>
          </w:tcPr>
          <w:p w14:paraId="350FE42E" w14:textId="77777777" w:rsidR="00C3306A" w:rsidRPr="00C64F8E" w:rsidRDefault="00C3306A" w:rsidP="00C3306A">
            <w:pPr>
              <w:snapToGrid w:val="0"/>
              <w:spacing w:after="0"/>
              <w:jc w:val="center"/>
              <w:rPr>
                <w:rFonts w:ascii="Times New Roman" w:hAnsi="Times New Roman" w:cs="Times New Roman"/>
                <w:color w:val="FF0000"/>
                <w:sz w:val="18"/>
                <w:szCs w:val="18"/>
                <w:lang w:val="sr-Cyrl-RS"/>
              </w:rPr>
            </w:pPr>
            <w:r w:rsidRPr="00C64F8E">
              <w:rPr>
                <w:rFonts w:ascii="Times New Roman" w:hAnsi="Times New Roman" w:cs="Times New Roman"/>
                <w:sz w:val="18"/>
                <w:szCs w:val="18"/>
                <w:lang w:val="sr-Cyrl-RS"/>
              </w:rPr>
              <w:t>4</w:t>
            </w:r>
            <w:r w:rsidRPr="00C64F8E">
              <w:rPr>
                <w:rFonts w:ascii="Times New Roman" w:hAnsi="Times New Roman" w:cs="Times New Roman"/>
                <w:sz w:val="18"/>
                <w:szCs w:val="18"/>
              </w:rPr>
              <w:t>0 дана</w:t>
            </w:r>
          </w:p>
        </w:tc>
        <w:tc>
          <w:tcPr>
            <w:tcW w:w="2126" w:type="dxa"/>
            <w:tcBorders>
              <w:top w:val="single" w:sz="4" w:space="0" w:color="auto"/>
              <w:bottom w:val="single" w:sz="4" w:space="0" w:color="auto"/>
              <w:right w:val="single" w:sz="4" w:space="0" w:color="auto"/>
            </w:tcBorders>
          </w:tcPr>
          <w:p w14:paraId="3DB197DF" w14:textId="77777777" w:rsidR="00C3306A" w:rsidRPr="00C64F8E" w:rsidRDefault="00C3306A" w:rsidP="00C3306A">
            <w:pPr>
              <w:snapToGrid w:val="0"/>
              <w:spacing w:after="0"/>
              <w:jc w:val="both"/>
              <w:rPr>
                <w:rFonts w:ascii="Times New Roman" w:hAnsi="Times New Roman" w:cs="Times New Roman"/>
                <w:color w:val="FF0000"/>
                <w:sz w:val="18"/>
                <w:szCs w:val="18"/>
                <w:lang w:val="sr-Cyrl-CS"/>
              </w:rPr>
            </w:pPr>
            <w:r w:rsidRPr="00C64F8E">
              <w:rPr>
                <w:rFonts w:ascii="Times New Roman" w:hAnsi="Times New Roman" w:cs="Times New Roman"/>
                <w:sz w:val="18"/>
                <w:szCs w:val="18"/>
                <w:lang w:val="sr-Cyrl-CS"/>
              </w:rPr>
              <w:t>Сачињене спецификације, спроведен тендер и изабран добављач грађевинског материјала</w:t>
            </w:r>
          </w:p>
        </w:tc>
        <w:tc>
          <w:tcPr>
            <w:tcW w:w="2268" w:type="dxa"/>
            <w:tcBorders>
              <w:top w:val="single" w:sz="4" w:space="0" w:color="auto"/>
              <w:bottom w:val="single" w:sz="4" w:space="0" w:color="auto"/>
              <w:right w:val="single" w:sz="4" w:space="0" w:color="auto"/>
            </w:tcBorders>
          </w:tcPr>
          <w:p w14:paraId="611C13B6" w14:textId="77777777" w:rsidR="00C3306A" w:rsidRPr="00C64F8E" w:rsidRDefault="00C3306A" w:rsidP="00C3306A">
            <w:pPr>
              <w:pStyle w:val="BodyText"/>
              <w:jc w:val="left"/>
              <w:rPr>
                <w:sz w:val="18"/>
                <w:szCs w:val="18"/>
              </w:rPr>
            </w:pPr>
            <w:r w:rsidRPr="00C64F8E">
              <w:rPr>
                <w:sz w:val="18"/>
                <w:szCs w:val="18"/>
              </w:rPr>
              <w:t>Спецификације</w:t>
            </w:r>
          </w:p>
          <w:p w14:paraId="0D2D14D2" w14:textId="77777777" w:rsidR="00C3306A" w:rsidRPr="00C64F8E" w:rsidRDefault="00C3306A" w:rsidP="00C3306A">
            <w:pPr>
              <w:pStyle w:val="BodyText"/>
              <w:jc w:val="left"/>
              <w:rPr>
                <w:sz w:val="18"/>
                <w:szCs w:val="18"/>
              </w:rPr>
            </w:pPr>
            <w:r w:rsidRPr="00C64F8E">
              <w:rPr>
                <w:sz w:val="18"/>
                <w:szCs w:val="18"/>
              </w:rPr>
              <w:t>Одлука</w:t>
            </w:r>
          </w:p>
          <w:p w14:paraId="15847EC1" w14:textId="77777777" w:rsidR="00C3306A" w:rsidRPr="00C64F8E" w:rsidRDefault="00C3306A" w:rsidP="00C3306A">
            <w:pPr>
              <w:snapToGrid w:val="0"/>
              <w:spacing w:after="0"/>
              <w:rPr>
                <w:rFonts w:ascii="Times New Roman" w:hAnsi="Times New Roman" w:cs="Times New Roman"/>
                <w:color w:val="FF0000"/>
                <w:sz w:val="18"/>
                <w:szCs w:val="18"/>
                <w:lang w:val="sr-Cyrl-CS"/>
              </w:rPr>
            </w:pPr>
            <w:r w:rsidRPr="00C64F8E">
              <w:rPr>
                <w:rFonts w:ascii="Times New Roman" w:hAnsi="Times New Roman" w:cs="Times New Roman"/>
                <w:sz w:val="18"/>
                <w:szCs w:val="18"/>
                <w:lang w:val="sr-Cyrl-CS"/>
              </w:rPr>
              <w:t>Потписан уговор са добављачем</w:t>
            </w:r>
          </w:p>
        </w:tc>
        <w:tc>
          <w:tcPr>
            <w:tcW w:w="2410" w:type="dxa"/>
            <w:tcBorders>
              <w:top w:val="single" w:sz="4" w:space="0" w:color="auto"/>
              <w:left w:val="single" w:sz="4" w:space="0" w:color="auto"/>
              <w:bottom w:val="single" w:sz="4" w:space="0" w:color="auto"/>
              <w:right w:val="single" w:sz="4" w:space="0" w:color="auto"/>
            </w:tcBorders>
          </w:tcPr>
          <w:p w14:paraId="16FF6A03" w14:textId="77777777" w:rsidR="00C3306A" w:rsidRPr="00C64F8E" w:rsidRDefault="00C3306A" w:rsidP="00C3306A">
            <w:pPr>
              <w:snapToGrid w:val="0"/>
              <w:spacing w:after="0"/>
              <w:rPr>
                <w:rFonts w:ascii="Times New Roman" w:hAnsi="Times New Roman" w:cs="Times New Roman"/>
                <w:color w:val="FF0000"/>
                <w:sz w:val="18"/>
                <w:szCs w:val="18"/>
                <w:lang w:val="sr-Cyrl-CS"/>
              </w:rPr>
            </w:pPr>
            <w:r w:rsidRPr="00C64F8E">
              <w:rPr>
                <w:rFonts w:ascii="Times New Roman" w:hAnsi="Times New Roman" w:cs="Times New Roman"/>
                <w:sz w:val="18"/>
                <w:szCs w:val="18"/>
              </w:rPr>
              <w:t>Постојећи људски ресурси</w:t>
            </w:r>
          </w:p>
        </w:tc>
        <w:tc>
          <w:tcPr>
            <w:tcW w:w="1985" w:type="dxa"/>
            <w:tcBorders>
              <w:top w:val="single" w:sz="4" w:space="0" w:color="auto"/>
              <w:bottom w:val="single" w:sz="4" w:space="0" w:color="auto"/>
              <w:right w:val="single" w:sz="4" w:space="0" w:color="auto"/>
            </w:tcBorders>
          </w:tcPr>
          <w:p w14:paraId="5F92BBE5" w14:textId="77777777" w:rsidR="00C3306A" w:rsidRPr="00C64F8E" w:rsidRDefault="00C3306A" w:rsidP="00C3306A">
            <w:pPr>
              <w:snapToGrid w:val="0"/>
              <w:spacing w:after="0"/>
              <w:rPr>
                <w:rFonts w:ascii="Times New Roman" w:hAnsi="Times New Roman" w:cs="Times New Roman"/>
                <w:color w:val="FF0000"/>
                <w:sz w:val="18"/>
                <w:szCs w:val="18"/>
                <w:lang w:val="sr-Cyrl-CS"/>
              </w:rPr>
            </w:pPr>
            <w:r w:rsidRPr="00C64F8E">
              <w:rPr>
                <w:rFonts w:ascii="Times New Roman" w:hAnsi="Times New Roman" w:cs="Times New Roman"/>
                <w:sz w:val="18"/>
                <w:szCs w:val="18"/>
                <w:lang w:val="sr-Cyrl-CS"/>
              </w:rPr>
              <w:t xml:space="preserve">Локална самоуправа, Градоначелница, Комисија </w:t>
            </w:r>
          </w:p>
        </w:tc>
        <w:tc>
          <w:tcPr>
            <w:tcW w:w="1701" w:type="dxa"/>
            <w:tcBorders>
              <w:top w:val="single" w:sz="4" w:space="0" w:color="auto"/>
              <w:bottom w:val="single" w:sz="4" w:space="0" w:color="auto"/>
              <w:right w:val="single" w:sz="4" w:space="0" w:color="auto"/>
            </w:tcBorders>
          </w:tcPr>
          <w:p w14:paraId="1B3F32FC" w14:textId="77777777" w:rsidR="00C3306A" w:rsidRPr="00C64F8E" w:rsidRDefault="00C3306A" w:rsidP="00C3306A">
            <w:pPr>
              <w:snapToGrid w:val="0"/>
              <w:spacing w:after="0"/>
              <w:rPr>
                <w:rFonts w:ascii="Times New Roman" w:hAnsi="Times New Roman" w:cs="Times New Roman"/>
                <w:sz w:val="18"/>
                <w:szCs w:val="18"/>
                <w:lang w:val="sr-Cyrl-CS"/>
              </w:rPr>
            </w:pPr>
          </w:p>
        </w:tc>
      </w:tr>
      <w:tr w:rsidR="00C3306A" w:rsidRPr="00521DBD" w14:paraId="04A3C4E6" w14:textId="77777777" w:rsidTr="00591082">
        <w:trPr>
          <w:trHeight w:val="980"/>
          <w:jc w:val="center"/>
        </w:trPr>
        <w:tc>
          <w:tcPr>
            <w:tcW w:w="2660" w:type="dxa"/>
            <w:tcBorders>
              <w:top w:val="single" w:sz="4" w:space="0" w:color="auto"/>
              <w:left w:val="single" w:sz="4" w:space="0" w:color="auto"/>
              <w:bottom w:val="single" w:sz="4" w:space="0" w:color="auto"/>
              <w:right w:val="single" w:sz="4" w:space="0" w:color="auto"/>
            </w:tcBorders>
          </w:tcPr>
          <w:p w14:paraId="5627A2BF" w14:textId="77777777" w:rsidR="00C3306A" w:rsidRPr="00C64F8E" w:rsidRDefault="00C3306A" w:rsidP="00C3306A">
            <w:pPr>
              <w:snapToGrid w:val="0"/>
              <w:spacing w:after="0"/>
              <w:rPr>
                <w:rFonts w:ascii="Times New Roman" w:hAnsi="Times New Roman" w:cs="Times New Roman"/>
                <w:sz w:val="18"/>
                <w:szCs w:val="18"/>
                <w:lang w:val="sr-Cyrl-CS"/>
              </w:rPr>
            </w:pPr>
            <w:r w:rsidRPr="00C64F8E">
              <w:rPr>
                <w:rFonts w:ascii="Times New Roman" w:hAnsi="Times New Roman" w:cs="Times New Roman"/>
                <w:sz w:val="18"/>
                <w:szCs w:val="18"/>
              </w:rPr>
              <w:t>2.8.Потписиовање уговора са корисницима</w:t>
            </w:r>
          </w:p>
        </w:tc>
        <w:tc>
          <w:tcPr>
            <w:tcW w:w="1559" w:type="dxa"/>
            <w:tcBorders>
              <w:top w:val="single" w:sz="4" w:space="0" w:color="auto"/>
              <w:left w:val="single" w:sz="4" w:space="0" w:color="auto"/>
              <w:bottom w:val="single" w:sz="4" w:space="0" w:color="auto"/>
              <w:right w:val="single" w:sz="4" w:space="0" w:color="auto"/>
            </w:tcBorders>
          </w:tcPr>
          <w:p w14:paraId="499B5147" w14:textId="77777777" w:rsidR="00C3306A" w:rsidRPr="00C64F8E" w:rsidRDefault="00C3306A" w:rsidP="00C3306A">
            <w:pPr>
              <w:snapToGrid w:val="0"/>
              <w:spacing w:after="0"/>
              <w:jc w:val="center"/>
              <w:rPr>
                <w:rFonts w:ascii="Times New Roman" w:hAnsi="Times New Roman" w:cs="Times New Roman"/>
                <w:sz w:val="18"/>
                <w:szCs w:val="18"/>
                <w:lang w:val="sr-Cyrl-CS"/>
              </w:rPr>
            </w:pPr>
            <w:r w:rsidRPr="00C64F8E">
              <w:rPr>
                <w:rFonts w:ascii="Times New Roman" w:hAnsi="Times New Roman" w:cs="Times New Roman"/>
                <w:sz w:val="18"/>
                <w:szCs w:val="18"/>
                <w:lang w:val="sr-Cyrl-RS"/>
              </w:rPr>
              <w:t>8</w:t>
            </w:r>
            <w:r w:rsidRPr="00C64F8E">
              <w:rPr>
                <w:rFonts w:ascii="Times New Roman" w:hAnsi="Times New Roman" w:cs="Times New Roman"/>
                <w:sz w:val="18"/>
                <w:szCs w:val="18"/>
              </w:rPr>
              <w:t xml:space="preserve"> дана</w:t>
            </w:r>
          </w:p>
        </w:tc>
        <w:tc>
          <w:tcPr>
            <w:tcW w:w="2126" w:type="dxa"/>
            <w:tcBorders>
              <w:top w:val="single" w:sz="4" w:space="0" w:color="auto"/>
              <w:bottom w:val="single" w:sz="4" w:space="0" w:color="auto"/>
              <w:right w:val="single" w:sz="4" w:space="0" w:color="auto"/>
            </w:tcBorders>
          </w:tcPr>
          <w:p w14:paraId="6689ED1A" w14:textId="77777777" w:rsidR="00C3306A" w:rsidRPr="00C64F8E" w:rsidRDefault="00C3306A" w:rsidP="00C3306A">
            <w:pPr>
              <w:snapToGrid w:val="0"/>
              <w:spacing w:after="0"/>
              <w:jc w:val="both"/>
              <w:rPr>
                <w:rFonts w:ascii="Times New Roman" w:hAnsi="Times New Roman" w:cs="Times New Roman"/>
                <w:sz w:val="18"/>
                <w:szCs w:val="18"/>
                <w:lang w:val="sr-Cyrl-CS"/>
              </w:rPr>
            </w:pPr>
            <w:r w:rsidRPr="00C64F8E">
              <w:rPr>
                <w:rFonts w:ascii="Times New Roman" w:hAnsi="Times New Roman" w:cs="Times New Roman"/>
                <w:sz w:val="18"/>
                <w:szCs w:val="18"/>
                <w:lang w:val="sr-Cyrl-CS"/>
              </w:rPr>
              <w:t>Потписани уговори</w:t>
            </w:r>
          </w:p>
        </w:tc>
        <w:tc>
          <w:tcPr>
            <w:tcW w:w="2268" w:type="dxa"/>
            <w:tcBorders>
              <w:top w:val="single" w:sz="4" w:space="0" w:color="auto"/>
              <w:bottom w:val="single" w:sz="4" w:space="0" w:color="auto"/>
              <w:right w:val="single" w:sz="4" w:space="0" w:color="auto"/>
            </w:tcBorders>
          </w:tcPr>
          <w:p w14:paraId="5459F641" w14:textId="77777777" w:rsidR="00C3306A" w:rsidRPr="00C64F8E" w:rsidRDefault="00C3306A" w:rsidP="00C3306A">
            <w:pPr>
              <w:snapToGrid w:val="0"/>
              <w:spacing w:after="0"/>
              <w:rPr>
                <w:rFonts w:ascii="Times New Roman" w:hAnsi="Times New Roman" w:cs="Times New Roman"/>
                <w:sz w:val="18"/>
                <w:szCs w:val="18"/>
                <w:lang w:val="sr-Cyrl-CS"/>
              </w:rPr>
            </w:pPr>
            <w:r w:rsidRPr="00C64F8E">
              <w:rPr>
                <w:rFonts w:ascii="Times New Roman" w:hAnsi="Times New Roman" w:cs="Times New Roman"/>
                <w:sz w:val="18"/>
                <w:szCs w:val="18"/>
                <w:lang w:val="sr-Cyrl-CS"/>
              </w:rPr>
              <w:t>Број потписаних уговора</w:t>
            </w:r>
          </w:p>
        </w:tc>
        <w:tc>
          <w:tcPr>
            <w:tcW w:w="2410" w:type="dxa"/>
            <w:tcBorders>
              <w:top w:val="single" w:sz="4" w:space="0" w:color="auto"/>
              <w:left w:val="single" w:sz="4" w:space="0" w:color="auto"/>
              <w:bottom w:val="single" w:sz="4" w:space="0" w:color="auto"/>
              <w:right w:val="single" w:sz="4" w:space="0" w:color="auto"/>
            </w:tcBorders>
          </w:tcPr>
          <w:p w14:paraId="1A490677" w14:textId="77777777" w:rsidR="00C3306A" w:rsidRPr="00C64F8E" w:rsidRDefault="00C3306A" w:rsidP="00C3306A">
            <w:pPr>
              <w:snapToGrid w:val="0"/>
              <w:spacing w:after="0"/>
              <w:rPr>
                <w:rFonts w:ascii="Times New Roman" w:hAnsi="Times New Roman" w:cs="Times New Roman"/>
                <w:sz w:val="18"/>
                <w:szCs w:val="18"/>
                <w:lang w:val="sr-Cyrl-CS"/>
              </w:rPr>
            </w:pPr>
            <w:r w:rsidRPr="00C64F8E">
              <w:rPr>
                <w:rFonts w:ascii="Times New Roman" w:hAnsi="Times New Roman" w:cs="Times New Roman"/>
                <w:sz w:val="18"/>
                <w:szCs w:val="18"/>
              </w:rPr>
              <w:t>Постојећи људски ресурси</w:t>
            </w:r>
          </w:p>
        </w:tc>
        <w:tc>
          <w:tcPr>
            <w:tcW w:w="1985" w:type="dxa"/>
            <w:tcBorders>
              <w:top w:val="single" w:sz="4" w:space="0" w:color="auto"/>
              <w:bottom w:val="single" w:sz="4" w:space="0" w:color="auto"/>
              <w:right w:val="single" w:sz="4" w:space="0" w:color="auto"/>
            </w:tcBorders>
          </w:tcPr>
          <w:p w14:paraId="7E89B774" w14:textId="77777777" w:rsidR="00C3306A" w:rsidRPr="00C64F8E" w:rsidRDefault="00C3306A" w:rsidP="00C3306A">
            <w:pPr>
              <w:snapToGrid w:val="0"/>
              <w:spacing w:after="0"/>
              <w:rPr>
                <w:rFonts w:ascii="Times New Roman" w:hAnsi="Times New Roman" w:cs="Times New Roman"/>
                <w:sz w:val="18"/>
                <w:szCs w:val="18"/>
                <w:lang w:val="sr-Cyrl-CS"/>
              </w:rPr>
            </w:pPr>
            <w:r w:rsidRPr="00C64F8E">
              <w:rPr>
                <w:rFonts w:ascii="Times New Roman" w:hAnsi="Times New Roman" w:cs="Times New Roman"/>
                <w:sz w:val="18"/>
                <w:szCs w:val="18"/>
                <w:lang w:val="sr-Cyrl-CS"/>
              </w:rPr>
              <w:t xml:space="preserve">Локална самоуправа, Градоначелница, Комисија </w:t>
            </w:r>
          </w:p>
        </w:tc>
        <w:tc>
          <w:tcPr>
            <w:tcW w:w="1701" w:type="dxa"/>
            <w:tcBorders>
              <w:top w:val="single" w:sz="4" w:space="0" w:color="auto"/>
              <w:bottom w:val="single" w:sz="4" w:space="0" w:color="auto"/>
              <w:right w:val="single" w:sz="4" w:space="0" w:color="auto"/>
            </w:tcBorders>
          </w:tcPr>
          <w:p w14:paraId="044FCE23" w14:textId="77777777" w:rsidR="00C3306A" w:rsidRPr="00C64F8E" w:rsidRDefault="00C3306A" w:rsidP="00C3306A">
            <w:pPr>
              <w:snapToGrid w:val="0"/>
              <w:spacing w:after="0"/>
              <w:rPr>
                <w:rFonts w:ascii="Times New Roman" w:hAnsi="Times New Roman" w:cs="Times New Roman"/>
                <w:sz w:val="18"/>
                <w:szCs w:val="18"/>
                <w:lang w:val="sr-Cyrl-CS"/>
              </w:rPr>
            </w:pPr>
          </w:p>
        </w:tc>
      </w:tr>
      <w:tr w:rsidR="00C3306A" w:rsidRPr="00405982" w14:paraId="62068FA3" w14:textId="77777777" w:rsidTr="00591082">
        <w:trPr>
          <w:jc w:val="center"/>
        </w:trPr>
        <w:tc>
          <w:tcPr>
            <w:tcW w:w="2660" w:type="dxa"/>
            <w:tcBorders>
              <w:top w:val="single" w:sz="4" w:space="0" w:color="auto"/>
              <w:left w:val="single" w:sz="4" w:space="0" w:color="auto"/>
              <w:bottom w:val="single" w:sz="4" w:space="0" w:color="auto"/>
              <w:right w:val="single" w:sz="4" w:space="0" w:color="auto"/>
            </w:tcBorders>
          </w:tcPr>
          <w:p w14:paraId="19C5572A" w14:textId="77777777" w:rsidR="00C3306A" w:rsidRPr="00C64F8E" w:rsidRDefault="00C3306A" w:rsidP="00C3306A">
            <w:pPr>
              <w:snapToGrid w:val="0"/>
              <w:spacing w:after="0"/>
              <w:rPr>
                <w:rFonts w:ascii="Times New Roman" w:hAnsi="Times New Roman" w:cs="Times New Roman"/>
                <w:sz w:val="18"/>
                <w:szCs w:val="18"/>
                <w:lang w:val="sr-Cyrl-CS"/>
              </w:rPr>
            </w:pPr>
            <w:r w:rsidRPr="00C64F8E">
              <w:rPr>
                <w:rFonts w:ascii="Times New Roman" w:hAnsi="Times New Roman" w:cs="Times New Roman"/>
                <w:sz w:val="18"/>
                <w:szCs w:val="18"/>
              </w:rPr>
              <w:t>2.9.Испорука грађевинског материјала</w:t>
            </w:r>
          </w:p>
        </w:tc>
        <w:tc>
          <w:tcPr>
            <w:tcW w:w="1559" w:type="dxa"/>
            <w:tcBorders>
              <w:top w:val="single" w:sz="4" w:space="0" w:color="auto"/>
              <w:left w:val="single" w:sz="4" w:space="0" w:color="auto"/>
              <w:bottom w:val="single" w:sz="4" w:space="0" w:color="auto"/>
              <w:right w:val="single" w:sz="4" w:space="0" w:color="auto"/>
            </w:tcBorders>
          </w:tcPr>
          <w:p w14:paraId="42ADB528" w14:textId="77777777" w:rsidR="00C3306A" w:rsidRPr="00C64F8E" w:rsidRDefault="00C3306A" w:rsidP="00C3306A">
            <w:pPr>
              <w:snapToGrid w:val="0"/>
              <w:spacing w:after="0"/>
              <w:jc w:val="center"/>
              <w:rPr>
                <w:rFonts w:ascii="Times New Roman" w:hAnsi="Times New Roman" w:cs="Times New Roman"/>
                <w:sz w:val="18"/>
                <w:szCs w:val="18"/>
                <w:lang w:val="sr-Cyrl-CS"/>
              </w:rPr>
            </w:pPr>
            <w:r w:rsidRPr="00C64F8E">
              <w:rPr>
                <w:rFonts w:ascii="Times New Roman" w:hAnsi="Times New Roman" w:cs="Times New Roman"/>
                <w:sz w:val="18"/>
                <w:szCs w:val="18"/>
                <w:lang w:val="sr-Cyrl-RS"/>
              </w:rPr>
              <w:t>30</w:t>
            </w:r>
            <w:r w:rsidRPr="00C64F8E">
              <w:rPr>
                <w:rFonts w:ascii="Times New Roman" w:hAnsi="Times New Roman" w:cs="Times New Roman"/>
                <w:sz w:val="18"/>
                <w:szCs w:val="18"/>
              </w:rPr>
              <w:t xml:space="preserve"> дана</w:t>
            </w:r>
          </w:p>
        </w:tc>
        <w:tc>
          <w:tcPr>
            <w:tcW w:w="2126" w:type="dxa"/>
            <w:tcBorders>
              <w:top w:val="single" w:sz="4" w:space="0" w:color="auto"/>
              <w:bottom w:val="single" w:sz="4" w:space="0" w:color="auto"/>
              <w:right w:val="single" w:sz="4" w:space="0" w:color="auto"/>
            </w:tcBorders>
          </w:tcPr>
          <w:p w14:paraId="1D0BA3A3" w14:textId="77777777" w:rsidR="00C3306A" w:rsidRPr="00C64F8E" w:rsidRDefault="00C3306A" w:rsidP="00C3306A">
            <w:pPr>
              <w:snapToGrid w:val="0"/>
              <w:spacing w:after="0"/>
              <w:jc w:val="both"/>
              <w:rPr>
                <w:rFonts w:ascii="Times New Roman" w:hAnsi="Times New Roman" w:cs="Times New Roman"/>
                <w:sz w:val="18"/>
                <w:szCs w:val="18"/>
                <w:lang w:val="sr-Cyrl-CS"/>
              </w:rPr>
            </w:pPr>
            <w:r w:rsidRPr="00C64F8E">
              <w:rPr>
                <w:rFonts w:ascii="Times New Roman" w:hAnsi="Times New Roman" w:cs="Times New Roman"/>
                <w:sz w:val="18"/>
                <w:szCs w:val="18"/>
                <w:lang w:val="sr-Cyrl-CS"/>
              </w:rPr>
              <w:t>Испоручен грађевински материјал</w:t>
            </w:r>
          </w:p>
        </w:tc>
        <w:tc>
          <w:tcPr>
            <w:tcW w:w="2268" w:type="dxa"/>
            <w:tcBorders>
              <w:top w:val="single" w:sz="4" w:space="0" w:color="auto"/>
              <w:bottom w:val="single" w:sz="4" w:space="0" w:color="auto"/>
              <w:right w:val="single" w:sz="4" w:space="0" w:color="auto"/>
            </w:tcBorders>
          </w:tcPr>
          <w:p w14:paraId="62917177" w14:textId="77777777" w:rsidR="00C3306A" w:rsidRPr="00C64F8E" w:rsidRDefault="00C3306A" w:rsidP="00C3306A">
            <w:pPr>
              <w:snapToGrid w:val="0"/>
              <w:spacing w:after="0"/>
              <w:rPr>
                <w:rFonts w:ascii="Times New Roman" w:hAnsi="Times New Roman" w:cs="Times New Roman"/>
                <w:sz w:val="18"/>
                <w:szCs w:val="18"/>
                <w:lang w:val="sr-Cyrl-CS"/>
              </w:rPr>
            </w:pPr>
            <w:r w:rsidRPr="00C64F8E">
              <w:rPr>
                <w:rFonts w:ascii="Times New Roman" w:hAnsi="Times New Roman" w:cs="Times New Roman"/>
                <w:sz w:val="18"/>
                <w:szCs w:val="18"/>
                <w:lang w:val="sr-Cyrl-CS"/>
              </w:rPr>
              <w:t>Потписане отпремнице</w:t>
            </w:r>
          </w:p>
        </w:tc>
        <w:tc>
          <w:tcPr>
            <w:tcW w:w="2410" w:type="dxa"/>
            <w:tcBorders>
              <w:top w:val="single" w:sz="4" w:space="0" w:color="auto"/>
              <w:left w:val="single" w:sz="4" w:space="0" w:color="auto"/>
              <w:bottom w:val="single" w:sz="4" w:space="0" w:color="auto"/>
              <w:right w:val="single" w:sz="4" w:space="0" w:color="auto"/>
            </w:tcBorders>
          </w:tcPr>
          <w:p w14:paraId="00BAC67D" w14:textId="77777777" w:rsidR="00C3306A" w:rsidRPr="00C64F8E" w:rsidRDefault="00C3306A" w:rsidP="00C3306A">
            <w:pPr>
              <w:snapToGrid w:val="0"/>
              <w:spacing w:after="0"/>
              <w:rPr>
                <w:rFonts w:ascii="Times New Roman" w:hAnsi="Times New Roman" w:cs="Times New Roman"/>
                <w:sz w:val="18"/>
                <w:szCs w:val="18"/>
                <w:lang w:val="sr-Cyrl-CS"/>
              </w:rPr>
            </w:pPr>
            <w:r w:rsidRPr="00C64F8E">
              <w:rPr>
                <w:rFonts w:ascii="Times New Roman" w:hAnsi="Times New Roman" w:cs="Times New Roman"/>
                <w:sz w:val="18"/>
                <w:szCs w:val="18"/>
              </w:rPr>
              <w:t>Постојећи људски ресурси</w:t>
            </w:r>
          </w:p>
        </w:tc>
        <w:tc>
          <w:tcPr>
            <w:tcW w:w="1985" w:type="dxa"/>
            <w:tcBorders>
              <w:top w:val="single" w:sz="4" w:space="0" w:color="auto"/>
              <w:bottom w:val="single" w:sz="4" w:space="0" w:color="auto"/>
              <w:right w:val="single" w:sz="4" w:space="0" w:color="auto"/>
            </w:tcBorders>
          </w:tcPr>
          <w:p w14:paraId="185D5E3D" w14:textId="77777777" w:rsidR="00C3306A" w:rsidRPr="00C64F8E" w:rsidRDefault="00C3306A" w:rsidP="00C3306A">
            <w:pPr>
              <w:snapToGrid w:val="0"/>
              <w:spacing w:after="0"/>
              <w:rPr>
                <w:rFonts w:ascii="Times New Roman" w:hAnsi="Times New Roman" w:cs="Times New Roman"/>
                <w:sz w:val="18"/>
                <w:szCs w:val="18"/>
                <w:lang w:val="sr-Cyrl-CS"/>
              </w:rPr>
            </w:pPr>
            <w:r w:rsidRPr="00C64F8E">
              <w:rPr>
                <w:rFonts w:ascii="Times New Roman" w:hAnsi="Times New Roman" w:cs="Times New Roman"/>
                <w:sz w:val="18"/>
                <w:szCs w:val="18"/>
                <w:lang w:val="sr-Cyrl-CS"/>
              </w:rPr>
              <w:t>Комисија за избор корисника, Комисија за спровођење тендера</w:t>
            </w:r>
          </w:p>
        </w:tc>
        <w:tc>
          <w:tcPr>
            <w:tcW w:w="1701" w:type="dxa"/>
            <w:tcBorders>
              <w:top w:val="single" w:sz="4" w:space="0" w:color="auto"/>
              <w:bottom w:val="single" w:sz="4" w:space="0" w:color="auto"/>
              <w:right w:val="single" w:sz="4" w:space="0" w:color="auto"/>
            </w:tcBorders>
          </w:tcPr>
          <w:p w14:paraId="50F4FFCF" w14:textId="77777777" w:rsidR="00C3306A" w:rsidRPr="00C64F8E" w:rsidRDefault="00C3306A" w:rsidP="00C3306A">
            <w:pPr>
              <w:snapToGrid w:val="0"/>
              <w:spacing w:after="0"/>
              <w:rPr>
                <w:rFonts w:ascii="Times New Roman" w:hAnsi="Times New Roman" w:cs="Times New Roman"/>
                <w:sz w:val="18"/>
                <w:szCs w:val="18"/>
                <w:lang w:val="sr-Cyrl-CS"/>
              </w:rPr>
            </w:pPr>
          </w:p>
        </w:tc>
      </w:tr>
      <w:tr w:rsidR="00C3306A" w:rsidRPr="00777E32" w14:paraId="0F9C188C" w14:textId="77777777" w:rsidTr="00591082">
        <w:trPr>
          <w:jc w:val="center"/>
        </w:trPr>
        <w:tc>
          <w:tcPr>
            <w:tcW w:w="2660" w:type="dxa"/>
            <w:tcBorders>
              <w:top w:val="single" w:sz="4" w:space="0" w:color="auto"/>
              <w:left w:val="single" w:sz="4" w:space="0" w:color="auto"/>
              <w:bottom w:val="single" w:sz="4" w:space="0" w:color="auto"/>
              <w:right w:val="single" w:sz="4" w:space="0" w:color="auto"/>
            </w:tcBorders>
          </w:tcPr>
          <w:p w14:paraId="30C143DF" w14:textId="77777777" w:rsidR="00C3306A" w:rsidRPr="00C64F8E" w:rsidRDefault="00C3306A" w:rsidP="00C3306A">
            <w:pPr>
              <w:snapToGrid w:val="0"/>
              <w:spacing w:after="0"/>
              <w:rPr>
                <w:rFonts w:ascii="Times New Roman" w:hAnsi="Times New Roman" w:cs="Times New Roman"/>
                <w:sz w:val="18"/>
                <w:szCs w:val="18"/>
                <w:lang w:val="sr-Cyrl-CS"/>
              </w:rPr>
            </w:pPr>
            <w:r w:rsidRPr="00C64F8E">
              <w:rPr>
                <w:rFonts w:ascii="Times New Roman" w:hAnsi="Times New Roman" w:cs="Times New Roman"/>
                <w:sz w:val="18"/>
                <w:szCs w:val="18"/>
              </w:rPr>
              <w:t>2.10.Контрола уградње грађевинског материјала</w:t>
            </w:r>
          </w:p>
        </w:tc>
        <w:tc>
          <w:tcPr>
            <w:tcW w:w="1559" w:type="dxa"/>
            <w:tcBorders>
              <w:top w:val="single" w:sz="4" w:space="0" w:color="auto"/>
              <w:left w:val="single" w:sz="4" w:space="0" w:color="auto"/>
              <w:bottom w:val="single" w:sz="4" w:space="0" w:color="auto"/>
              <w:right w:val="single" w:sz="4" w:space="0" w:color="auto"/>
            </w:tcBorders>
          </w:tcPr>
          <w:p w14:paraId="01558BD2" w14:textId="77777777" w:rsidR="00C3306A" w:rsidRPr="00C64F8E" w:rsidRDefault="00C3306A" w:rsidP="00C3306A">
            <w:pPr>
              <w:snapToGrid w:val="0"/>
              <w:spacing w:after="0"/>
              <w:jc w:val="center"/>
              <w:rPr>
                <w:rFonts w:ascii="Times New Roman" w:hAnsi="Times New Roman" w:cs="Times New Roman"/>
                <w:sz w:val="18"/>
                <w:szCs w:val="18"/>
                <w:lang w:val="sr-Cyrl-RS"/>
              </w:rPr>
            </w:pPr>
            <w:r w:rsidRPr="00C64F8E">
              <w:rPr>
                <w:rFonts w:ascii="Times New Roman" w:hAnsi="Times New Roman" w:cs="Times New Roman"/>
                <w:sz w:val="18"/>
                <w:szCs w:val="18"/>
                <w:lang w:val="sr-Cyrl-RS"/>
              </w:rPr>
              <w:t>6 месеци</w:t>
            </w:r>
          </w:p>
        </w:tc>
        <w:tc>
          <w:tcPr>
            <w:tcW w:w="2126" w:type="dxa"/>
            <w:tcBorders>
              <w:top w:val="single" w:sz="4" w:space="0" w:color="auto"/>
              <w:bottom w:val="single" w:sz="4" w:space="0" w:color="auto"/>
              <w:right w:val="single" w:sz="4" w:space="0" w:color="auto"/>
            </w:tcBorders>
          </w:tcPr>
          <w:p w14:paraId="49E1A78B" w14:textId="77777777" w:rsidR="00C3306A" w:rsidRPr="00C64F8E" w:rsidRDefault="00C3306A" w:rsidP="00C3306A">
            <w:pPr>
              <w:snapToGrid w:val="0"/>
              <w:spacing w:after="0"/>
              <w:jc w:val="both"/>
              <w:rPr>
                <w:rFonts w:ascii="Times New Roman" w:hAnsi="Times New Roman" w:cs="Times New Roman"/>
                <w:sz w:val="18"/>
                <w:szCs w:val="18"/>
                <w:lang w:val="sr-Cyrl-CS"/>
              </w:rPr>
            </w:pPr>
            <w:r w:rsidRPr="00C64F8E">
              <w:rPr>
                <w:rFonts w:ascii="Times New Roman" w:hAnsi="Times New Roman" w:cs="Times New Roman"/>
                <w:sz w:val="18"/>
                <w:szCs w:val="18"/>
                <w:lang w:val="sr-Cyrl-CS"/>
              </w:rPr>
              <w:t>Уграђен материјал</w:t>
            </w:r>
          </w:p>
        </w:tc>
        <w:tc>
          <w:tcPr>
            <w:tcW w:w="2268" w:type="dxa"/>
            <w:tcBorders>
              <w:top w:val="single" w:sz="4" w:space="0" w:color="auto"/>
              <w:bottom w:val="single" w:sz="4" w:space="0" w:color="auto"/>
              <w:right w:val="single" w:sz="4" w:space="0" w:color="auto"/>
            </w:tcBorders>
          </w:tcPr>
          <w:p w14:paraId="70E5586F" w14:textId="77777777" w:rsidR="00C3306A" w:rsidRPr="00C64F8E" w:rsidRDefault="00C3306A" w:rsidP="00C3306A">
            <w:pPr>
              <w:snapToGrid w:val="0"/>
              <w:spacing w:after="0"/>
              <w:rPr>
                <w:rFonts w:ascii="Times New Roman" w:hAnsi="Times New Roman" w:cs="Times New Roman"/>
                <w:sz w:val="18"/>
                <w:szCs w:val="18"/>
                <w:lang w:val="sr-Cyrl-CS"/>
              </w:rPr>
            </w:pPr>
            <w:r w:rsidRPr="00C64F8E">
              <w:rPr>
                <w:rFonts w:ascii="Times New Roman" w:hAnsi="Times New Roman" w:cs="Times New Roman"/>
                <w:sz w:val="18"/>
                <w:szCs w:val="18"/>
                <w:lang w:val="sr-Cyrl-CS"/>
              </w:rPr>
              <w:t>Записници о утрадњи грађевинског материјала</w:t>
            </w:r>
          </w:p>
        </w:tc>
        <w:tc>
          <w:tcPr>
            <w:tcW w:w="2410" w:type="dxa"/>
            <w:tcBorders>
              <w:top w:val="single" w:sz="4" w:space="0" w:color="auto"/>
              <w:left w:val="single" w:sz="4" w:space="0" w:color="auto"/>
              <w:bottom w:val="single" w:sz="4" w:space="0" w:color="auto"/>
            </w:tcBorders>
          </w:tcPr>
          <w:p w14:paraId="297E96EF" w14:textId="77777777" w:rsidR="00C3306A" w:rsidRPr="00C64F8E" w:rsidRDefault="00C3306A" w:rsidP="00C3306A">
            <w:pPr>
              <w:snapToGrid w:val="0"/>
              <w:spacing w:after="0"/>
              <w:rPr>
                <w:rFonts w:ascii="Times New Roman" w:hAnsi="Times New Roman" w:cs="Times New Roman"/>
                <w:sz w:val="18"/>
                <w:szCs w:val="18"/>
                <w:lang w:val="sr-Cyrl-CS"/>
              </w:rPr>
            </w:pPr>
            <w:r w:rsidRPr="00C64F8E">
              <w:rPr>
                <w:rFonts w:ascii="Times New Roman" w:hAnsi="Times New Roman" w:cs="Times New Roman"/>
                <w:sz w:val="18"/>
                <w:szCs w:val="18"/>
              </w:rPr>
              <w:t>Постојећи људски ресурси</w:t>
            </w:r>
          </w:p>
        </w:tc>
        <w:tc>
          <w:tcPr>
            <w:tcW w:w="1985" w:type="dxa"/>
            <w:tcBorders>
              <w:top w:val="single" w:sz="4" w:space="0" w:color="auto"/>
              <w:left w:val="single" w:sz="4" w:space="0" w:color="auto"/>
              <w:bottom w:val="single" w:sz="4" w:space="0" w:color="auto"/>
              <w:right w:val="single" w:sz="4" w:space="0" w:color="auto"/>
            </w:tcBorders>
          </w:tcPr>
          <w:p w14:paraId="787104FF" w14:textId="77777777" w:rsidR="00C3306A" w:rsidRPr="00C64F8E" w:rsidRDefault="00C3306A" w:rsidP="00C3306A">
            <w:pPr>
              <w:snapToGrid w:val="0"/>
              <w:spacing w:after="0"/>
              <w:rPr>
                <w:rFonts w:ascii="Times New Roman" w:hAnsi="Times New Roman" w:cs="Times New Roman"/>
                <w:sz w:val="18"/>
                <w:szCs w:val="18"/>
                <w:lang w:val="sr-Cyrl-CS"/>
              </w:rPr>
            </w:pPr>
            <w:r w:rsidRPr="00C64F8E">
              <w:rPr>
                <w:rFonts w:ascii="Times New Roman" w:hAnsi="Times New Roman" w:cs="Times New Roman"/>
                <w:sz w:val="18"/>
                <w:szCs w:val="18"/>
              </w:rPr>
              <w:t>Комисија</w:t>
            </w:r>
          </w:p>
        </w:tc>
        <w:tc>
          <w:tcPr>
            <w:tcW w:w="1701" w:type="dxa"/>
            <w:tcBorders>
              <w:top w:val="single" w:sz="4" w:space="0" w:color="auto"/>
              <w:bottom w:val="single" w:sz="4" w:space="0" w:color="auto"/>
              <w:right w:val="single" w:sz="4" w:space="0" w:color="auto"/>
            </w:tcBorders>
          </w:tcPr>
          <w:p w14:paraId="22D990FE" w14:textId="77777777" w:rsidR="00C3306A" w:rsidRPr="00C64F8E" w:rsidRDefault="00C3306A" w:rsidP="00C3306A">
            <w:pPr>
              <w:snapToGrid w:val="0"/>
              <w:spacing w:after="0"/>
              <w:rPr>
                <w:rFonts w:ascii="Times New Roman" w:hAnsi="Times New Roman" w:cs="Times New Roman"/>
                <w:sz w:val="18"/>
                <w:szCs w:val="18"/>
                <w:lang w:val="sr-Cyrl-CS"/>
              </w:rPr>
            </w:pPr>
          </w:p>
        </w:tc>
      </w:tr>
      <w:tr w:rsidR="00C3306A" w:rsidRPr="00777E32" w14:paraId="5455D801" w14:textId="77777777" w:rsidTr="00591082">
        <w:trPr>
          <w:trHeight w:val="1040"/>
          <w:jc w:val="center"/>
        </w:trPr>
        <w:tc>
          <w:tcPr>
            <w:tcW w:w="2660" w:type="dxa"/>
            <w:tcBorders>
              <w:top w:val="single" w:sz="4" w:space="0" w:color="auto"/>
              <w:left w:val="single" w:sz="4" w:space="0" w:color="auto"/>
              <w:bottom w:val="single" w:sz="4" w:space="0" w:color="auto"/>
              <w:right w:val="single" w:sz="4" w:space="0" w:color="auto"/>
            </w:tcBorders>
          </w:tcPr>
          <w:p w14:paraId="72667624" w14:textId="77777777" w:rsidR="00C3306A" w:rsidRPr="00C64F8E" w:rsidRDefault="00C3306A" w:rsidP="00C3306A">
            <w:pPr>
              <w:snapToGrid w:val="0"/>
              <w:spacing w:after="0"/>
              <w:rPr>
                <w:rFonts w:ascii="Times New Roman" w:hAnsi="Times New Roman" w:cs="Times New Roman"/>
                <w:sz w:val="18"/>
                <w:szCs w:val="18"/>
                <w:lang w:val="sr-Cyrl-CS"/>
              </w:rPr>
            </w:pPr>
            <w:r w:rsidRPr="00C64F8E">
              <w:rPr>
                <w:rFonts w:ascii="Times New Roman" w:hAnsi="Times New Roman" w:cs="Times New Roman"/>
                <w:sz w:val="18"/>
                <w:szCs w:val="18"/>
                <w:lang w:val="sr-Cyrl-CS"/>
              </w:rPr>
              <w:t>2.11.Медијска презентација целокупног програма</w:t>
            </w:r>
          </w:p>
        </w:tc>
        <w:tc>
          <w:tcPr>
            <w:tcW w:w="1559" w:type="dxa"/>
            <w:tcBorders>
              <w:top w:val="single" w:sz="4" w:space="0" w:color="auto"/>
              <w:left w:val="single" w:sz="4" w:space="0" w:color="auto"/>
              <w:bottom w:val="single" w:sz="4" w:space="0" w:color="auto"/>
              <w:right w:val="single" w:sz="4" w:space="0" w:color="auto"/>
            </w:tcBorders>
          </w:tcPr>
          <w:p w14:paraId="5FCF47A0" w14:textId="77777777" w:rsidR="00C3306A" w:rsidRPr="00C64F8E" w:rsidRDefault="00C3306A" w:rsidP="00C3306A">
            <w:pPr>
              <w:snapToGrid w:val="0"/>
              <w:spacing w:after="0"/>
              <w:jc w:val="center"/>
              <w:rPr>
                <w:rFonts w:ascii="Times New Roman" w:hAnsi="Times New Roman" w:cs="Times New Roman"/>
                <w:sz w:val="18"/>
                <w:szCs w:val="18"/>
                <w:lang w:val="sr-Cyrl-CS"/>
              </w:rPr>
            </w:pPr>
            <w:r w:rsidRPr="00C64F8E">
              <w:rPr>
                <w:rFonts w:ascii="Times New Roman" w:hAnsi="Times New Roman" w:cs="Times New Roman"/>
                <w:sz w:val="18"/>
                <w:szCs w:val="18"/>
              </w:rPr>
              <w:t>30 дана</w:t>
            </w:r>
          </w:p>
        </w:tc>
        <w:tc>
          <w:tcPr>
            <w:tcW w:w="2126" w:type="dxa"/>
            <w:tcBorders>
              <w:top w:val="single" w:sz="4" w:space="0" w:color="auto"/>
              <w:bottom w:val="single" w:sz="4" w:space="0" w:color="auto"/>
              <w:right w:val="single" w:sz="4" w:space="0" w:color="auto"/>
            </w:tcBorders>
          </w:tcPr>
          <w:p w14:paraId="2DFBAB67" w14:textId="77777777" w:rsidR="00C3306A" w:rsidRPr="00C64F8E" w:rsidRDefault="00C3306A" w:rsidP="00C3306A">
            <w:pPr>
              <w:snapToGrid w:val="0"/>
              <w:spacing w:after="0"/>
              <w:jc w:val="both"/>
              <w:rPr>
                <w:rFonts w:ascii="Times New Roman" w:hAnsi="Times New Roman" w:cs="Times New Roman"/>
                <w:sz w:val="18"/>
                <w:szCs w:val="18"/>
                <w:lang w:val="sr-Cyrl-CS"/>
              </w:rPr>
            </w:pPr>
            <w:r w:rsidRPr="00C64F8E">
              <w:rPr>
                <w:rFonts w:ascii="Times New Roman" w:hAnsi="Times New Roman" w:cs="Times New Roman"/>
                <w:sz w:val="18"/>
                <w:szCs w:val="18"/>
                <w:lang w:val="sr-Cyrl-CS"/>
              </w:rPr>
              <w:t>Објављене информације о програму на лок. ТВ каналима и штампаним медијима</w:t>
            </w:r>
          </w:p>
        </w:tc>
        <w:tc>
          <w:tcPr>
            <w:tcW w:w="2268" w:type="dxa"/>
            <w:tcBorders>
              <w:top w:val="single" w:sz="4" w:space="0" w:color="auto"/>
              <w:bottom w:val="single" w:sz="4" w:space="0" w:color="auto"/>
              <w:right w:val="single" w:sz="4" w:space="0" w:color="auto"/>
            </w:tcBorders>
          </w:tcPr>
          <w:p w14:paraId="2AEB65F0" w14:textId="77777777" w:rsidR="00C3306A" w:rsidRPr="00C64F8E" w:rsidRDefault="00C3306A" w:rsidP="00C3306A">
            <w:pPr>
              <w:snapToGrid w:val="0"/>
              <w:spacing w:after="0"/>
              <w:rPr>
                <w:rFonts w:ascii="Times New Roman" w:hAnsi="Times New Roman" w:cs="Times New Roman"/>
                <w:sz w:val="18"/>
                <w:szCs w:val="18"/>
                <w:lang w:val="sr-Cyrl-CS"/>
              </w:rPr>
            </w:pPr>
            <w:r w:rsidRPr="00C64F8E">
              <w:rPr>
                <w:rFonts w:ascii="Times New Roman" w:hAnsi="Times New Roman" w:cs="Times New Roman"/>
                <w:sz w:val="18"/>
                <w:szCs w:val="18"/>
                <w:lang w:val="sr-Cyrl-CS"/>
              </w:rPr>
              <w:t>Број и врста ТВ прилога о програму, број чланака у новинама</w:t>
            </w:r>
          </w:p>
        </w:tc>
        <w:tc>
          <w:tcPr>
            <w:tcW w:w="2410" w:type="dxa"/>
            <w:tcBorders>
              <w:top w:val="single" w:sz="4" w:space="0" w:color="auto"/>
              <w:left w:val="single" w:sz="4" w:space="0" w:color="auto"/>
              <w:bottom w:val="single" w:sz="4" w:space="0" w:color="auto"/>
            </w:tcBorders>
          </w:tcPr>
          <w:p w14:paraId="23B261A9" w14:textId="77777777" w:rsidR="00C3306A" w:rsidRPr="00C64F8E" w:rsidRDefault="00C3306A" w:rsidP="00C3306A">
            <w:pPr>
              <w:pStyle w:val="BodyText"/>
              <w:jc w:val="left"/>
              <w:rPr>
                <w:sz w:val="18"/>
                <w:szCs w:val="18"/>
              </w:rPr>
            </w:pPr>
            <w:r w:rsidRPr="00C64F8E">
              <w:rPr>
                <w:sz w:val="18"/>
                <w:szCs w:val="18"/>
              </w:rPr>
              <w:t>Простор и време</w:t>
            </w:r>
          </w:p>
          <w:p w14:paraId="0D595016" w14:textId="77777777" w:rsidR="00C3306A" w:rsidRPr="00C64F8E" w:rsidRDefault="00C3306A" w:rsidP="00C3306A">
            <w:pPr>
              <w:snapToGrid w:val="0"/>
              <w:spacing w:after="0"/>
              <w:rPr>
                <w:rFonts w:ascii="Times New Roman" w:hAnsi="Times New Roman" w:cs="Times New Roman"/>
                <w:sz w:val="18"/>
                <w:szCs w:val="18"/>
                <w:lang w:val="sr-Cyrl-CS"/>
              </w:rPr>
            </w:pPr>
            <w:r w:rsidRPr="00C64F8E">
              <w:rPr>
                <w:rFonts w:ascii="Times New Roman" w:hAnsi="Times New Roman" w:cs="Times New Roman"/>
                <w:sz w:val="18"/>
                <w:szCs w:val="18"/>
                <w:lang w:val="sr-Cyrl-CS"/>
              </w:rPr>
              <w:t>у локалним медијима</w:t>
            </w:r>
          </w:p>
        </w:tc>
        <w:tc>
          <w:tcPr>
            <w:tcW w:w="1985" w:type="dxa"/>
            <w:tcBorders>
              <w:top w:val="single" w:sz="4" w:space="0" w:color="auto"/>
              <w:left w:val="single" w:sz="4" w:space="0" w:color="auto"/>
              <w:bottom w:val="single" w:sz="4" w:space="0" w:color="auto"/>
              <w:right w:val="single" w:sz="4" w:space="0" w:color="auto"/>
            </w:tcBorders>
          </w:tcPr>
          <w:p w14:paraId="36621E9B" w14:textId="77777777" w:rsidR="00C3306A" w:rsidRPr="00C64F8E" w:rsidRDefault="00C3306A" w:rsidP="00C3306A">
            <w:pPr>
              <w:snapToGrid w:val="0"/>
              <w:spacing w:after="0"/>
              <w:rPr>
                <w:rFonts w:ascii="Times New Roman" w:hAnsi="Times New Roman" w:cs="Times New Roman"/>
                <w:sz w:val="18"/>
                <w:szCs w:val="18"/>
                <w:lang w:val="sr-Cyrl-CS"/>
              </w:rPr>
            </w:pPr>
            <w:r w:rsidRPr="00C64F8E">
              <w:rPr>
                <w:rFonts w:ascii="Times New Roman" w:hAnsi="Times New Roman" w:cs="Times New Roman"/>
                <w:sz w:val="18"/>
                <w:szCs w:val="18"/>
              </w:rPr>
              <w:t>Комисија, добављач</w:t>
            </w:r>
          </w:p>
        </w:tc>
        <w:tc>
          <w:tcPr>
            <w:tcW w:w="1701" w:type="dxa"/>
            <w:tcBorders>
              <w:top w:val="single" w:sz="4" w:space="0" w:color="auto"/>
              <w:bottom w:val="single" w:sz="4" w:space="0" w:color="auto"/>
              <w:right w:val="single" w:sz="4" w:space="0" w:color="auto"/>
            </w:tcBorders>
          </w:tcPr>
          <w:p w14:paraId="6D3CE624" w14:textId="77777777" w:rsidR="00C3306A" w:rsidRPr="00C64F8E" w:rsidRDefault="00C3306A" w:rsidP="00C3306A">
            <w:pPr>
              <w:snapToGrid w:val="0"/>
              <w:spacing w:after="0"/>
              <w:rPr>
                <w:rFonts w:ascii="Times New Roman" w:hAnsi="Times New Roman" w:cs="Times New Roman"/>
                <w:sz w:val="18"/>
                <w:szCs w:val="18"/>
                <w:lang w:val="sr-Cyrl-CS"/>
              </w:rPr>
            </w:pPr>
          </w:p>
        </w:tc>
      </w:tr>
      <w:tr w:rsidR="00C3306A" w:rsidRPr="00777E32" w14:paraId="6F7162EC" w14:textId="77777777" w:rsidTr="00591082">
        <w:trPr>
          <w:jc w:val="center"/>
        </w:trPr>
        <w:tc>
          <w:tcPr>
            <w:tcW w:w="2660" w:type="dxa"/>
            <w:tcBorders>
              <w:top w:val="single" w:sz="4" w:space="0" w:color="auto"/>
              <w:left w:val="single" w:sz="4" w:space="0" w:color="auto"/>
              <w:bottom w:val="single" w:sz="4" w:space="0" w:color="auto"/>
              <w:right w:val="single" w:sz="4" w:space="0" w:color="auto"/>
            </w:tcBorders>
          </w:tcPr>
          <w:p w14:paraId="7C4C91F9" w14:textId="77777777" w:rsidR="00C3306A" w:rsidRPr="00C64F8E" w:rsidRDefault="00C3306A" w:rsidP="00C3306A">
            <w:pPr>
              <w:snapToGrid w:val="0"/>
              <w:spacing w:after="0"/>
              <w:rPr>
                <w:rFonts w:ascii="Times New Roman" w:hAnsi="Times New Roman" w:cs="Times New Roman"/>
                <w:sz w:val="18"/>
                <w:szCs w:val="18"/>
                <w:lang w:val="sr-Cyrl-CS"/>
              </w:rPr>
            </w:pPr>
            <w:r w:rsidRPr="00C64F8E">
              <w:rPr>
                <w:rFonts w:ascii="Times New Roman" w:hAnsi="Times New Roman" w:cs="Times New Roman"/>
                <w:sz w:val="18"/>
                <w:szCs w:val="18"/>
                <w:lang w:val="sr-Cyrl-CS"/>
              </w:rPr>
              <w:t>2.12. Праћење реализације и оцена успешности програма</w:t>
            </w:r>
          </w:p>
        </w:tc>
        <w:tc>
          <w:tcPr>
            <w:tcW w:w="1559" w:type="dxa"/>
            <w:tcBorders>
              <w:top w:val="single" w:sz="4" w:space="0" w:color="auto"/>
              <w:left w:val="single" w:sz="4" w:space="0" w:color="auto"/>
              <w:bottom w:val="single" w:sz="4" w:space="0" w:color="auto"/>
              <w:right w:val="single" w:sz="4" w:space="0" w:color="auto"/>
            </w:tcBorders>
          </w:tcPr>
          <w:p w14:paraId="20890814" w14:textId="77777777" w:rsidR="00C3306A" w:rsidRPr="00C64F8E" w:rsidRDefault="00C3306A" w:rsidP="00C3306A">
            <w:pPr>
              <w:snapToGrid w:val="0"/>
              <w:spacing w:after="0"/>
              <w:jc w:val="center"/>
              <w:rPr>
                <w:rFonts w:ascii="Times New Roman" w:hAnsi="Times New Roman" w:cs="Times New Roman"/>
                <w:sz w:val="18"/>
                <w:szCs w:val="18"/>
                <w:lang w:val="sr-Cyrl-CS"/>
              </w:rPr>
            </w:pPr>
            <w:r w:rsidRPr="00C64F8E">
              <w:rPr>
                <w:rFonts w:ascii="Times New Roman" w:hAnsi="Times New Roman" w:cs="Times New Roman"/>
                <w:sz w:val="18"/>
                <w:szCs w:val="18"/>
              </w:rPr>
              <w:t>20 дана</w:t>
            </w:r>
          </w:p>
        </w:tc>
        <w:tc>
          <w:tcPr>
            <w:tcW w:w="2126" w:type="dxa"/>
            <w:tcBorders>
              <w:top w:val="single" w:sz="4" w:space="0" w:color="auto"/>
              <w:bottom w:val="single" w:sz="4" w:space="0" w:color="auto"/>
              <w:right w:val="single" w:sz="4" w:space="0" w:color="auto"/>
            </w:tcBorders>
          </w:tcPr>
          <w:p w14:paraId="44079C3D" w14:textId="77777777" w:rsidR="00C3306A" w:rsidRPr="00C64F8E" w:rsidRDefault="00C3306A" w:rsidP="00C3306A">
            <w:pPr>
              <w:snapToGrid w:val="0"/>
              <w:spacing w:after="0"/>
              <w:jc w:val="both"/>
              <w:rPr>
                <w:rFonts w:ascii="Times New Roman" w:hAnsi="Times New Roman" w:cs="Times New Roman"/>
                <w:sz w:val="18"/>
                <w:szCs w:val="18"/>
                <w:lang w:val="sr-Cyrl-CS"/>
              </w:rPr>
            </w:pPr>
            <w:r w:rsidRPr="00C64F8E">
              <w:rPr>
                <w:rFonts w:ascii="Times New Roman" w:hAnsi="Times New Roman" w:cs="Times New Roman"/>
                <w:sz w:val="18"/>
                <w:szCs w:val="18"/>
                <w:lang w:val="sr-Cyrl-CS"/>
              </w:rPr>
              <w:t>Извештавање о реализацији програма  програма, правдање средстава</w:t>
            </w:r>
          </w:p>
        </w:tc>
        <w:tc>
          <w:tcPr>
            <w:tcW w:w="2268" w:type="dxa"/>
            <w:tcBorders>
              <w:top w:val="single" w:sz="4" w:space="0" w:color="auto"/>
              <w:bottom w:val="single" w:sz="4" w:space="0" w:color="auto"/>
              <w:right w:val="single" w:sz="4" w:space="0" w:color="auto"/>
            </w:tcBorders>
          </w:tcPr>
          <w:p w14:paraId="7301BA1B" w14:textId="77777777" w:rsidR="00C3306A" w:rsidRPr="00C64F8E" w:rsidRDefault="00C3306A" w:rsidP="00C3306A">
            <w:pPr>
              <w:snapToGrid w:val="0"/>
              <w:spacing w:after="0"/>
              <w:rPr>
                <w:rFonts w:ascii="Times New Roman" w:hAnsi="Times New Roman" w:cs="Times New Roman"/>
                <w:sz w:val="18"/>
                <w:szCs w:val="18"/>
                <w:lang w:val="sr-Cyrl-CS"/>
              </w:rPr>
            </w:pPr>
            <w:r w:rsidRPr="00C64F8E">
              <w:rPr>
                <w:rFonts w:ascii="Times New Roman" w:hAnsi="Times New Roman" w:cs="Times New Roman"/>
                <w:sz w:val="18"/>
                <w:szCs w:val="18"/>
                <w:lang w:val="sr-Cyrl-CS"/>
              </w:rPr>
              <w:t>Потврда о наменском утрошку средстава</w:t>
            </w:r>
          </w:p>
        </w:tc>
        <w:tc>
          <w:tcPr>
            <w:tcW w:w="2410" w:type="dxa"/>
            <w:tcBorders>
              <w:top w:val="single" w:sz="4" w:space="0" w:color="auto"/>
              <w:left w:val="single" w:sz="4" w:space="0" w:color="auto"/>
              <w:bottom w:val="single" w:sz="4" w:space="0" w:color="auto"/>
            </w:tcBorders>
          </w:tcPr>
          <w:p w14:paraId="244D97DE" w14:textId="77777777" w:rsidR="00C3306A" w:rsidRPr="00C64F8E" w:rsidRDefault="00C3306A" w:rsidP="00C3306A">
            <w:pPr>
              <w:snapToGrid w:val="0"/>
              <w:spacing w:after="0"/>
              <w:rPr>
                <w:rFonts w:ascii="Times New Roman" w:hAnsi="Times New Roman" w:cs="Times New Roman"/>
                <w:sz w:val="18"/>
                <w:szCs w:val="18"/>
                <w:lang w:val="sr-Cyrl-CS"/>
              </w:rPr>
            </w:pPr>
            <w:r w:rsidRPr="00C64F8E">
              <w:rPr>
                <w:rFonts w:ascii="Times New Roman" w:hAnsi="Times New Roman" w:cs="Times New Roman"/>
                <w:sz w:val="18"/>
                <w:szCs w:val="18"/>
                <w:lang w:val="sr-Cyrl-CS"/>
              </w:rPr>
              <w:t>Особе задужене за праћење и оцењивање овог дела ЛАП-а</w:t>
            </w:r>
          </w:p>
        </w:tc>
        <w:tc>
          <w:tcPr>
            <w:tcW w:w="1985" w:type="dxa"/>
            <w:tcBorders>
              <w:top w:val="single" w:sz="4" w:space="0" w:color="auto"/>
              <w:left w:val="single" w:sz="4" w:space="0" w:color="auto"/>
              <w:bottom w:val="single" w:sz="4" w:space="0" w:color="auto"/>
              <w:right w:val="single" w:sz="4" w:space="0" w:color="auto"/>
            </w:tcBorders>
          </w:tcPr>
          <w:p w14:paraId="4FC7F571" w14:textId="77777777" w:rsidR="00C3306A" w:rsidRPr="00C64F8E" w:rsidRDefault="00C3306A" w:rsidP="00C3306A">
            <w:pPr>
              <w:snapToGrid w:val="0"/>
              <w:spacing w:after="0"/>
              <w:rPr>
                <w:rFonts w:ascii="Times New Roman" w:hAnsi="Times New Roman" w:cs="Times New Roman"/>
                <w:sz w:val="18"/>
                <w:szCs w:val="18"/>
                <w:lang w:val="sr-Cyrl-CS"/>
              </w:rPr>
            </w:pPr>
            <w:r w:rsidRPr="00C64F8E">
              <w:rPr>
                <w:rFonts w:ascii="Times New Roman" w:hAnsi="Times New Roman" w:cs="Times New Roman"/>
                <w:sz w:val="18"/>
                <w:szCs w:val="18"/>
              </w:rPr>
              <w:t>Комисија, добављач</w:t>
            </w:r>
          </w:p>
        </w:tc>
        <w:tc>
          <w:tcPr>
            <w:tcW w:w="1701" w:type="dxa"/>
            <w:tcBorders>
              <w:top w:val="single" w:sz="4" w:space="0" w:color="auto"/>
              <w:bottom w:val="single" w:sz="4" w:space="0" w:color="auto"/>
              <w:right w:val="single" w:sz="4" w:space="0" w:color="auto"/>
            </w:tcBorders>
          </w:tcPr>
          <w:p w14:paraId="451FC911" w14:textId="77777777" w:rsidR="00C3306A" w:rsidRPr="00C64F8E" w:rsidRDefault="00C3306A" w:rsidP="00C3306A">
            <w:pPr>
              <w:snapToGrid w:val="0"/>
              <w:spacing w:after="0"/>
              <w:rPr>
                <w:rFonts w:ascii="Times New Roman" w:hAnsi="Times New Roman" w:cs="Times New Roman"/>
                <w:sz w:val="18"/>
                <w:szCs w:val="18"/>
                <w:lang w:val="sr-Cyrl-CS"/>
              </w:rPr>
            </w:pPr>
            <w:r w:rsidRPr="00C64F8E">
              <w:rPr>
                <w:rFonts w:ascii="Times New Roman" w:hAnsi="Times New Roman" w:cs="Times New Roman"/>
                <w:sz w:val="18"/>
                <w:szCs w:val="18"/>
              </w:rPr>
              <w:t>КИРС</w:t>
            </w:r>
          </w:p>
        </w:tc>
      </w:tr>
      <w:bookmarkEnd w:id="165"/>
    </w:tbl>
    <w:p w14:paraId="6BECD817" w14:textId="77777777" w:rsidR="007918C5" w:rsidRDefault="007918C5" w:rsidP="00B22F06">
      <w:pPr>
        <w:rPr>
          <w:sz w:val="24"/>
          <w:szCs w:val="24"/>
          <w:u w:val="single"/>
          <w:lang w:val="sr-Cyrl-CS"/>
        </w:rPr>
      </w:pPr>
    </w:p>
    <w:p w14:paraId="782ADAF8" w14:textId="77777777" w:rsidR="004C37F9" w:rsidRPr="004C37F9" w:rsidRDefault="004C37F9" w:rsidP="0087049E">
      <w:pPr>
        <w:widowControl w:val="0"/>
        <w:spacing w:before="1" w:after="0" w:line="240" w:lineRule="auto"/>
        <w:ind w:left="106"/>
        <w:jc w:val="center"/>
        <w:rPr>
          <w:rFonts w:ascii="Times New Roman" w:eastAsia="SimSun" w:hAnsi="Times New Roman"/>
          <w:sz w:val="18"/>
          <w:szCs w:val="18"/>
          <w:shd w:val="clear" w:color="auto" w:fill="FFFFFF"/>
          <w:lang w:val="sr-Cyrl-CS"/>
        </w:rPr>
      </w:pPr>
      <w:r w:rsidRPr="004C37F9">
        <w:rPr>
          <w:rFonts w:ascii="Times New Roman" w:eastAsia="SimSun" w:hAnsi="Times New Roman"/>
          <w:sz w:val="18"/>
          <w:szCs w:val="18"/>
          <w:lang w:val="sr-Cyrl-CS"/>
        </w:rPr>
        <w:t xml:space="preserve">Све активности и мере у оквиру специфичног циља 2. доприносе остваривању </w:t>
      </w:r>
      <w:r w:rsidRPr="004C37F9">
        <w:rPr>
          <w:rFonts w:ascii="Times New Roman" w:eastAsia="SimSun" w:hAnsi="Times New Roman"/>
          <w:sz w:val="18"/>
          <w:szCs w:val="18"/>
          <w:shd w:val="clear" w:color="auto" w:fill="FFFFFF"/>
          <w:lang w:val="sr-Cyrl-CS"/>
        </w:rPr>
        <w:t>Циљева одрживог развоја Агенде 2030 и Глобалног компакта за миграциј</w:t>
      </w:r>
      <w:r w:rsidRPr="00566C74">
        <w:rPr>
          <w:rFonts w:ascii="Times New Roman" w:eastAsia="SimSun" w:hAnsi="Times New Roman"/>
          <w:sz w:val="18"/>
          <w:szCs w:val="18"/>
          <w:shd w:val="clear" w:color="auto" w:fill="FFFFFF"/>
        </w:rPr>
        <w:t>e</w:t>
      </w:r>
      <w:r w:rsidRPr="004C37F9">
        <w:rPr>
          <w:rFonts w:ascii="Times New Roman" w:eastAsia="SimSun" w:hAnsi="Times New Roman"/>
          <w:sz w:val="18"/>
          <w:szCs w:val="18"/>
          <w:shd w:val="clear" w:color="auto" w:fill="FFFFFF"/>
          <w:lang w:val="sr-Cyrl-CS"/>
        </w:rPr>
        <w:t>:</w:t>
      </w:r>
    </w:p>
    <w:tbl>
      <w:tblPr>
        <w:tblStyle w:val="TableGrid7"/>
        <w:tblpPr w:leftFromText="180" w:rightFromText="180" w:vertAnchor="text" w:horzAnchor="margin" w:tblpXSpec="center" w:tblpY="125"/>
        <w:tblW w:w="5000" w:type="pct"/>
        <w:tblLook w:val="04A0" w:firstRow="1" w:lastRow="0" w:firstColumn="1" w:lastColumn="0" w:noHBand="0" w:noVBand="1"/>
      </w:tblPr>
      <w:tblGrid>
        <w:gridCol w:w="7517"/>
        <w:gridCol w:w="7554"/>
      </w:tblGrid>
      <w:tr w:rsidR="004C37F9" w:rsidRPr="00566C74" w14:paraId="7E68A7FA" w14:textId="77777777" w:rsidTr="0087049E">
        <w:trPr>
          <w:trHeight w:val="558"/>
        </w:trPr>
        <w:tc>
          <w:tcPr>
            <w:tcW w:w="2494" w:type="pct"/>
            <w:shd w:val="clear" w:color="auto" w:fill="D99594" w:themeFill="accent2" w:themeFillTint="99"/>
          </w:tcPr>
          <w:p w14:paraId="1F1F5C99" w14:textId="77777777" w:rsidR="004C37F9" w:rsidRPr="00566C74" w:rsidRDefault="004C37F9" w:rsidP="00730774">
            <w:pPr>
              <w:spacing w:before="1"/>
              <w:ind w:left="106"/>
              <w:rPr>
                <w:rFonts w:ascii="Times New Roman" w:eastAsia="SimSun" w:hAnsi="Times New Roman"/>
                <w:sz w:val="18"/>
                <w:szCs w:val="18"/>
                <w:shd w:val="clear" w:color="auto" w:fill="FFFFFF"/>
              </w:rPr>
            </w:pPr>
            <w:r w:rsidRPr="00566C74">
              <w:rPr>
                <w:rFonts w:ascii="Times New Roman" w:eastAsia="Times New Roman" w:hAnsi="Times New Roman"/>
                <w:sz w:val="18"/>
                <w:szCs w:val="18"/>
              </w:rPr>
              <w:sym w:font="Symbol" w:char="F0AF"/>
            </w:r>
            <w:r w:rsidRPr="00566C74">
              <w:rPr>
                <w:rFonts w:ascii="Times New Roman" w:eastAsia="Times New Roman" w:hAnsi="Times New Roman"/>
                <w:sz w:val="18"/>
                <w:szCs w:val="18"/>
              </w:rPr>
              <w:t xml:space="preserve"> Допринос ЦОР Агенда 2030</w:t>
            </w:r>
          </w:p>
        </w:tc>
        <w:tc>
          <w:tcPr>
            <w:tcW w:w="2506" w:type="pct"/>
            <w:shd w:val="clear" w:color="auto" w:fill="D99594" w:themeFill="accent2" w:themeFillTint="99"/>
          </w:tcPr>
          <w:p w14:paraId="113020D8" w14:textId="77777777" w:rsidR="004C37F9" w:rsidRPr="00566C74" w:rsidRDefault="004C37F9" w:rsidP="00730774">
            <w:pPr>
              <w:spacing w:before="1"/>
              <w:ind w:left="106"/>
              <w:rPr>
                <w:rFonts w:ascii="Times New Roman" w:eastAsia="SimSun" w:hAnsi="Times New Roman"/>
                <w:sz w:val="18"/>
                <w:szCs w:val="18"/>
                <w:shd w:val="clear" w:color="auto" w:fill="FFFFFF"/>
              </w:rPr>
            </w:pPr>
            <w:r w:rsidRPr="00566C74">
              <w:rPr>
                <w:rFonts w:ascii="Times New Roman" w:eastAsia="Times New Roman" w:hAnsi="Times New Roman"/>
                <w:sz w:val="18"/>
                <w:szCs w:val="18"/>
              </w:rPr>
              <w:sym w:font="Symbol" w:char="F0AF"/>
            </w:r>
            <w:r w:rsidRPr="00566C74">
              <w:rPr>
                <w:rFonts w:ascii="Times New Roman" w:eastAsia="Times New Roman" w:hAnsi="Times New Roman"/>
                <w:sz w:val="18"/>
                <w:szCs w:val="18"/>
              </w:rPr>
              <w:t xml:space="preserve"> </w:t>
            </w:r>
            <w:r w:rsidRPr="00566C74">
              <w:rPr>
                <w:rFonts w:ascii="Times New Roman" w:eastAsia="SimSun" w:hAnsi="Times New Roman"/>
                <w:sz w:val="18"/>
                <w:szCs w:val="18"/>
              </w:rPr>
              <w:t>Веза са  Глобалним компактом о сигурним, уређеним и регуларним миграцијама</w:t>
            </w:r>
          </w:p>
        </w:tc>
      </w:tr>
      <w:tr w:rsidR="004C37F9" w:rsidRPr="00566C74" w14:paraId="119DF7B1" w14:textId="77777777" w:rsidTr="0087049E">
        <w:tc>
          <w:tcPr>
            <w:tcW w:w="2494" w:type="pct"/>
            <w:shd w:val="clear" w:color="auto" w:fill="D99594" w:themeFill="accent2" w:themeFillTint="99"/>
          </w:tcPr>
          <w:p w14:paraId="100113CA" w14:textId="77777777" w:rsidR="004C37F9" w:rsidRPr="00566C74" w:rsidRDefault="004C37F9" w:rsidP="00730774">
            <w:pPr>
              <w:spacing w:before="1"/>
              <w:ind w:left="106"/>
              <w:rPr>
                <w:rFonts w:ascii="Times New Roman" w:eastAsia="Times New Roman" w:hAnsi="Times New Roman"/>
                <w:sz w:val="18"/>
                <w:szCs w:val="18"/>
              </w:rPr>
            </w:pPr>
            <w:r w:rsidRPr="00566C74">
              <w:rPr>
                <w:rFonts w:ascii="Times New Roman" w:eastAsia="Times New Roman" w:hAnsi="Times New Roman"/>
                <w:sz w:val="18"/>
                <w:szCs w:val="18"/>
              </w:rPr>
              <w:t>Циљ 1 - Свет без сиромаштва</w:t>
            </w:r>
          </w:p>
          <w:p w14:paraId="1460EA80" w14:textId="77777777" w:rsidR="004C37F9" w:rsidRPr="00566C74" w:rsidRDefault="004C37F9" w:rsidP="00730774">
            <w:pPr>
              <w:spacing w:before="1"/>
              <w:ind w:left="106"/>
              <w:rPr>
                <w:rFonts w:ascii="Times New Roman" w:eastAsia="SimSun" w:hAnsi="Times New Roman"/>
                <w:sz w:val="18"/>
                <w:szCs w:val="18"/>
                <w:shd w:val="clear" w:color="auto" w:fill="FFFFFF"/>
              </w:rPr>
            </w:pPr>
            <w:r w:rsidRPr="00566C74">
              <w:rPr>
                <w:rFonts w:ascii="Times New Roman" w:eastAsia="Times New Roman" w:hAnsi="Times New Roman"/>
                <w:sz w:val="18"/>
                <w:szCs w:val="18"/>
              </w:rPr>
              <w:t>Потциљ 1.4.</w:t>
            </w:r>
          </w:p>
        </w:tc>
        <w:tc>
          <w:tcPr>
            <w:tcW w:w="2506" w:type="pct"/>
            <w:shd w:val="clear" w:color="auto" w:fill="D99594" w:themeFill="accent2" w:themeFillTint="99"/>
          </w:tcPr>
          <w:p w14:paraId="6510FA3A" w14:textId="77777777" w:rsidR="004C37F9" w:rsidRPr="00566C74" w:rsidRDefault="004C37F9" w:rsidP="00730774">
            <w:pPr>
              <w:spacing w:before="1"/>
              <w:ind w:left="106"/>
              <w:rPr>
                <w:rFonts w:ascii="Times New Roman" w:eastAsia="SimSun" w:hAnsi="Times New Roman"/>
                <w:sz w:val="18"/>
                <w:szCs w:val="18"/>
              </w:rPr>
            </w:pPr>
            <w:r w:rsidRPr="00566C74">
              <w:rPr>
                <w:rFonts w:ascii="Times New Roman" w:eastAsia="SimSun" w:hAnsi="Times New Roman"/>
                <w:sz w:val="18"/>
                <w:szCs w:val="18"/>
              </w:rPr>
              <w:t>Циљ 2. - Смањивање негативних покретача и структуралних фактора који приморавају људе да напуштају своје државе порекла</w:t>
            </w:r>
          </w:p>
          <w:p w14:paraId="575C7915" w14:textId="77777777" w:rsidR="004C37F9" w:rsidRPr="00566C74" w:rsidRDefault="004C37F9" w:rsidP="00730774">
            <w:pPr>
              <w:spacing w:before="1"/>
              <w:ind w:left="106"/>
              <w:rPr>
                <w:rFonts w:ascii="Times New Roman" w:eastAsia="SimSun" w:hAnsi="Times New Roman"/>
                <w:sz w:val="18"/>
                <w:szCs w:val="18"/>
                <w:shd w:val="clear" w:color="auto" w:fill="FFFFFF"/>
              </w:rPr>
            </w:pPr>
          </w:p>
        </w:tc>
      </w:tr>
      <w:tr w:rsidR="004C37F9" w:rsidRPr="00566C74" w14:paraId="76DCA513" w14:textId="77777777" w:rsidTr="0087049E">
        <w:tc>
          <w:tcPr>
            <w:tcW w:w="2494" w:type="pct"/>
            <w:shd w:val="clear" w:color="auto" w:fill="D99594" w:themeFill="accent2" w:themeFillTint="99"/>
          </w:tcPr>
          <w:p w14:paraId="74340BB4" w14:textId="77777777" w:rsidR="004C37F9" w:rsidRPr="00566C74" w:rsidRDefault="004C37F9" w:rsidP="00730774">
            <w:pPr>
              <w:spacing w:before="1"/>
              <w:ind w:left="106"/>
              <w:rPr>
                <w:rFonts w:ascii="Times New Roman" w:eastAsia="Times New Roman" w:hAnsi="Times New Roman"/>
                <w:sz w:val="18"/>
                <w:szCs w:val="18"/>
              </w:rPr>
            </w:pPr>
            <w:r w:rsidRPr="00566C74">
              <w:rPr>
                <w:rFonts w:ascii="Times New Roman" w:eastAsia="Times New Roman" w:hAnsi="Times New Roman"/>
                <w:sz w:val="18"/>
                <w:szCs w:val="18"/>
              </w:rPr>
              <w:t>Циљ 10 - Смањење неједнакости</w:t>
            </w:r>
          </w:p>
          <w:p w14:paraId="0BB1E065" w14:textId="77777777" w:rsidR="004C37F9" w:rsidRPr="00566C74" w:rsidRDefault="004C37F9" w:rsidP="00730774">
            <w:pPr>
              <w:spacing w:before="1"/>
              <w:ind w:left="106"/>
              <w:rPr>
                <w:rFonts w:ascii="Times New Roman" w:eastAsia="SimSun" w:hAnsi="Times New Roman"/>
                <w:sz w:val="18"/>
                <w:szCs w:val="18"/>
                <w:shd w:val="clear" w:color="auto" w:fill="FFFFFF"/>
              </w:rPr>
            </w:pPr>
            <w:r w:rsidRPr="00566C74">
              <w:rPr>
                <w:rFonts w:ascii="Times New Roman" w:eastAsia="Times New Roman" w:hAnsi="Times New Roman"/>
                <w:sz w:val="18"/>
                <w:szCs w:val="18"/>
              </w:rPr>
              <w:t>Потциљ 10.7.</w:t>
            </w:r>
          </w:p>
        </w:tc>
        <w:tc>
          <w:tcPr>
            <w:tcW w:w="2506" w:type="pct"/>
            <w:shd w:val="clear" w:color="auto" w:fill="D99594" w:themeFill="accent2" w:themeFillTint="99"/>
          </w:tcPr>
          <w:p w14:paraId="41FA3AAA" w14:textId="77777777" w:rsidR="004C37F9" w:rsidRPr="00566C74" w:rsidRDefault="004C37F9" w:rsidP="00730774">
            <w:pPr>
              <w:spacing w:before="1"/>
              <w:ind w:left="106"/>
              <w:rPr>
                <w:rFonts w:ascii="Times New Roman" w:eastAsia="SimSun" w:hAnsi="Times New Roman"/>
                <w:sz w:val="18"/>
                <w:szCs w:val="18"/>
              </w:rPr>
            </w:pPr>
            <w:r w:rsidRPr="00566C74">
              <w:rPr>
                <w:rFonts w:ascii="Times New Roman" w:eastAsia="SimSun" w:hAnsi="Times New Roman"/>
                <w:sz w:val="18"/>
                <w:szCs w:val="18"/>
              </w:rPr>
              <w:t>Циљ 7. - Проучавање и смањивање фактора рањивости у миграцијама</w:t>
            </w:r>
          </w:p>
          <w:p w14:paraId="37A95989" w14:textId="77777777" w:rsidR="004C37F9" w:rsidRPr="00566C74" w:rsidRDefault="004C37F9" w:rsidP="00730774">
            <w:pPr>
              <w:spacing w:before="1"/>
              <w:ind w:left="106"/>
              <w:rPr>
                <w:rFonts w:ascii="Times New Roman" w:eastAsia="SimSun" w:hAnsi="Times New Roman"/>
                <w:sz w:val="18"/>
                <w:szCs w:val="18"/>
                <w:shd w:val="clear" w:color="auto" w:fill="FFFFFF"/>
              </w:rPr>
            </w:pPr>
          </w:p>
        </w:tc>
      </w:tr>
      <w:tr w:rsidR="004C37F9" w:rsidRPr="00566C74" w14:paraId="2A794BB7" w14:textId="77777777" w:rsidTr="0087049E">
        <w:tc>
          <w:tcPr>
            <w:tcW w:w="2494" w:type="pct"/>
            <w:shd w:val="clear" w:color="auto" w:fill="D99594" w:themeFill="accent2" w:themeFillTint="99"/>
          </w:tcPr>
          <w:p w14:paraId="09B5AE9C" w14:textId="77777777" w:rsidR="004C37F9" w:rsidRPr="00566C74" w:rsidRDefault="004C37F9" w:rsidP="00730774">
            <w:pPr>
              <w:spacing w:before="1"/>
              <w:ind w:left="106"/>
              <w:rPr>
                <w:rFonts w:ascii="Times New Roman" w:eastAsia="Times New Roman" w:hAnsi="Times New Roman"/>
                <w:sz w:val="18"/>
                <w:szCs w:val="18"/>
              </w:rPr>
            </w:pPr>
            <w:r w:rsidRPr="00566C74">
              <w:rPr>
                <w:rFonts w:ascii="Times New Roman" w:eastAsia="Times New Roman" w:hAnsi="Times New Roman"/>
                <w:sz w:val="18"/>
                <w:szCs w:val="18"/>
              </w:rPr>
              <w:t>Циљ 11 - Учинити градове и људска насеља инклузивним, безбедним, прилагодљивим и одрживим</w:t>
            </w:r>
          </w:p>
          <w:p w14:paraId="19F84EF2" w14:textId="77777777" w:rsidR="004C37F9" w:rsidRPr="00566C74" w:rsidRDefault="004C37F9" w:rsidP="00730774">
            <w:pPr>
              <w:spacing w:before="1"/>
              <w:ind w:left="106"/>
              <w:rPr>
                <w:rFonts w:ascii="Times New Roman" w:eastAsia="SimSun" w:hAnsi="Times New Roman"/>
                <w:sz w:val="18"/>
                <w:szCs w:val="18"/>
                <w:shd w:val="clear" w:color="auto" w:fill="FFFFFF"/>
              </w:rPr>
            </w:pPr>
            <w:r w:rsidRPr="00566C74">
              <w:rPr>
                <w:rFonts w:ascii="Times New Roman" w:eastAsia="Times New Roman" w:hAnsi="Times New Roman"/>
                <w:sz w:val="18"/>
                <w:szCs w:val="18"/>
              </w:rPr>
              <w:t>Потциљ 11.1.</w:t>
            </w:r>
          </w:p>
        </w:tc>
        <w:tc>
          <w:tcPr>
            <w:tcW w:w="2506" w:type="pct"/>
            <w:shd w:val="clear" w:color="auto" w:fill="D99594" w:themeFill="accent2" w:themeFillTint="99"/>
          </w:tcPr>
          <w:p w14:paraId="65F95D33" w14:textId="77777777" w:rsidR="004C37F9" w:rsidRPr="00566C74" w:rsidRDefault="004C37F9" w:rsidP="00730774">
            <w:pPr>
              <w:spacing w:before="1"/>
              <w:ind w:left="106"/>
              <w:rPr>
                <w:rFonts w:ascii="Times New Roman" w:eastAsia="SimSun" w:hAnsi="Times New Roman"/>
                <w:sz w:val="18"/>
                <w:szCs w:val="18"/>
                <w:shd w:val="clear" w:color="auto" w:fill="FFFFFF"/>
              </w:rPr>
            </w:pPr>
            <w:r w:rsidRPr="00566C74">
              <w:rPr>
                <w:rFonts w:ascii="Times New Roman" w:eastAsia="SimSun" w:hAnsi="Times New Roman"/>
                <w:sz w:val="18"/>
                <w:szCs w:val="18"/>
                <w:shd w:val="clear" w:color="auto" w:fill="FFFFFF"/>
              </w:rPr>
              <w:t>Циљ 21: Сарадња на олакшавању сигурног и достојанственог повратка и реадмисије, као и одрживе реинтеграције</w:t>
            </w:r>
          </w:p>
        </w:tc>
      </w:tr>
      <w:tr w:rsidR="004C37F9" w:rsidRPr="00566C74" w14:paraId="043F2FD9" w14:textId="77777777" w:rsidTr="0087049E">
        <w:tc>
          <w:tcPr>
            <w:tcW w:w="2494" w:type="pct"/>
            <w:shd w:val="clear" w:color="auto" w:fill="D99594" w:themeFill="accent2" w:themeFillTint="99"/>
          </w:tcPr>
          <w:p w14:paraId="0A5A6B53" w14:textId="77777777" w:rsidR="004C37F9" w:rsidRPr="00566C74" w:rsidRDefault="004C37F9" w:rsidP="00730774">
            <w:pPr>
              <w:spacing w:before="1"/>
              <w:ind w:left="106"/>
              <w:rPr>
                <w:rFonts w:ascii="Times New Roman" w:eastAsia="Times New Roman" w:hAnsi="Times New Roman"/>
                <w:sz w:val="18"/>
                <w:szCs w:val="18"/>
              </w:rPr>
            </w:pPr>
            <w:r w:rsidRPr="00566C74">
              <w:rPr>
                <w:rFonts w:ascii="Times New Roman" w:eastAsia="Times New Roman" w:hAnsi="Times New Roman"/>
                <w:sz w:val="18"/>
                <w:szCs w:val="18"/>
              </w:rPr>
              <w:t>Циљ 17 - Партнерством до циља</w:t>
            </w:r>
          </w:p>
          <w:p w14:paraId="49D3F956" w14:textId="77777777" w:rsidR="004C37F9" w:rsidRPr="00566C74" w:rsidRDefault="004C37F9" w:rsidP="00730774">
            <w:pPr>
              <w:spacing w:before="1"/>
              <w:ind w:left="106"/>
              <w:rPr>
                <w:rFonts w:ascii="Times New Roman" w:eastAsia="SimSun" w:hAnsi="Times New Roman"/>
                <w:sz w:val="18"/>
                <w:szCs w:val="18"/>
                <w:shd w:val="clear" w:color="auto" w:fill="FFFFFF"/>
              </w:rPr>
            </w:pPr>
            <w:r w:rsidRPr="00566C74">
              <w:rPr>
                <w:rFonts w:ascii="Times New Roman" w:eastAsia="Times New Roman" w:hAnsi="Times New Roman"/>
                <w:sz w:val="18"/>
                <w:szCs w:val="18"/>
              </w:rPr>
              <w:t>Потциљ 17.16.</w:t>
            </w:r>
          </w:p>
        </w:tc>
        <w:tc>
          <w:tcPr>
            <w:tcW w:w="2506" w:type="pct"/>
            <w:shd w:val="clear" w:color="auto" w:fill="D99594" w:themeFill="accent2" w:themeFillTint="99"/>
          </w:tcPr>
          <w:p w14:paraId="64113C32" w14:textId="77777777" w:rsidR="004C37F9" w:rsidRPr="00566C74" w:rsidRDefault="004C37F9" w:rsidP="00730774">
            <w:pPr>
              <w:spacing w:before="1"/>
              <w:ind w:left="106"/>
              <w:rPr>
                <w:rFonts w:ascii="Times New Roman" w:eastAsia="SimSun" w:hAnsi="Times New Roman"/>
                <w:sz w:val="18"/>
                <w:szCs w:val="18"/>
                <w:shd w:val="clear" w:color="auto" w:fill="FFFFFF"/>
              </w:rPr>
            </w:pPr>
          </w:p>
        </w:tc>
      </w:tr>
    </w:tbl>
    <w:p w14:paraId="071B379B" w14:textId="77777777" w:rsidR="004C37F9" w:rsidRPr="00566C74" w:rsidRDefault="004C37F9" w:rsidP="004C37F9">
      <w:pPr>
        <w:widowControl w:val="0"/>
        <w:spacing w:before="1" w:after="0" w:line="240" w:lineRule="auto"/>
        <w:rPr>
          <w:rFonts w:ascii="Times New Roman" w:eastAsia="SimSun" w:hAnsi="Times New Roman" w:cs="Times New Roman"/>
          <w:color w:val="000000"/>
          <w:kern w:val="3"/>
          <w:sz w:val="18"/>
          <w:szCs w:val="18"/>
          <w:shd w:val="clear" w:color="auto" w:fill="FFFFFF"/>
          <w:lang w:eastAsia="zh-CN"/>
        </w:rPr>
      </w:pPr>
    </w:p>
    <w:p w14:paraId="3A30E962" w14:textId="77777777" w:rsidR="004C37F9" w:rsidRDefault="004C37F9" w:rsidP="004C37F9">
      <w:pPr>
        <w:rPr>
          <w:sz w:val="24"/>
          <w:szCs w:val="24"/>
          <w:u w:val="single"/>
          <w:lang w:val="sr-Cyrl-CS"/>
        </w:rPr>
      </w:pPr>
    </w:p>
    <w:p w14:paraId="017637A9" w14:textId="77777777" w:rsidR="00591082" w:rsidRPr="0087049E" w:rsidRDefault="00591082" w:rsidP="00B22F06">
      <w:pPr>
        <w:rPr>
          <w:sz w:val="24"/>
          <w:szCs w:val="24"/>
          <w:u w:val="single"/>
        </w:rPr>
      </w:pPr>
    </w:p>
    <w:tbl>
      <w:tblPr>
        <w:tblW w:w="0" w:type="auto"/>
        <w:jc w:val="center"/>
        <w:tblLayout w:type="fixed"/>
        <w:tblLook w:val="0000" w:firstRow="0" w:lastRow="0" w:firstColumn="0" w:lastColumn="0" w:noHBand="0" w:noVBand="0"/>
      </w:tblPr>
      <w:tblGrid>
        <w:gridCol w:w="2660"/>
        <w:gridCol w:w="1559"/>
        <w:gridCol w:w="2126"/>
        <w:gridCol w:w="2268"/>
        <w:gridCol w:w="2410"/>
        <w:gridCol w:w="1985"/>
        <w:gridCol w:w="1701"/>
      </w:tblGrid>
      <w:tr w:rsidR="00DF35D5" w:rsidRPr="00091CE0" w14:paraId="130C5127" w14:textId="77777777" w:rsidTr="00591082">
        <w:trPr>
          <w:trHeight w:val="502"/>
          <w:jc w:val="center"/>
        </w:trPr>
        <w:tc>
          <w:tcPr>
            <w:tcW w:w="14709" w:type="dxa"/>
            <w:gridSpan w:val="7"/>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tcPr>
          <w:p w14:paraId="2F4206D1" w14:textId="77777777" w:rsidR="00DF35D5" w:rsidRPr="00C64F8E" w:rsidRDefault="00DF35D5" w:rsidP="00DF35D5">
            <w:pPr>
              <w:widowControl w:val="0"/>
              <w:spacing w:before="1" w:after="0" w:line="240" w:lineRule="auto"/>
              <w:ind w:left="106"/>
              <w:jc w:val="both"/>
              <w:rPr>
                <w:rFonts w:ascii="Times New Roman" w:eastAsia="Times New Roman" w:hAnsi="Times New Roman"/>
                <w:sz w:val="20"/>
                <w:szCs w:val="20"/>
                <w:lang w:val="sr-Cyrl-CS"/>
              </w:rPr>
            </w:pPr>
            <w:r w:rsidRPr="00970D63">
              <w:rPr>
                <w:rFonts w:ascii="Times New Roman" w:eastAsia="Times New Roman" w:hAnsi="Times New Roman"/>
                <w:b/>
                <w:bCs/>
                <w:i/>
                <w:sz w:val="20"/>
                <w:szCs w:val="20"/>
                <w:lang w:val="sr-Cyrl-CS"/>
              </w:rPr>
              <w:t>Специфични</w:t>
            </w:r>
            <w:r w:rsidRPr="00970D63">
              <w:rPr>
                <w:rFonts w:ascii="Times New Roman" w:eastAsia="Times New Roman" w:hAnsi="Times New Roman"/>
                <w:b/>
                <w:bCs/>
                <w:i/>
                <w:spacing w:val="7"/>
                <w:sz w:val="20"/>
                <w:szCs w:val="20"/>
                <w:lang w:val="sr-Cyrl-CS"/>
              </w:rPr>
              <w:t xml:space="preserve"> </w:t>
            </w:r>
            <w:r w:rsidRPr="00970D63">
              <w:rPr>
                <w:rFonts w:ascii="Times New Roman" w:eastAsia="Times New Roman" w:hAnsi="Times New Roman"/>
                <w:b/>
                <w:bCs/>
                <w:i/>
                <w:sz w:val="20"/>
                <w:szCs w:val="20"/>
                <w:lang w:val="sr-Cyrl-CS"/>
              </w:rPr>
              <w:t xml:space="preserve">циљ 3: </w:t>
            </w:r>
            <w:r w:rsidRPr="00970D63">
              <w:rPr>
                <w:rFonts w:ascii="Times New Roman" w:eastAsia="Times New Roman" w:hAnsi="Times New Roman"/>
                <w:b/>
                <w:bCs/>
                <w:i/>
                <w:spacing w:val="7"/>
                <w:sz w:val="20"/>
                <w:szCs w:val="20"/>
                <w:lang w:val="sr-Cyrl-CS"/>
              </w:rPr>
              <w:t xml:space="preserve"> </w:t>
            </w:r>
            <w:r w:rsidRPr="00970D63">
              <w:rPr>
                <w:rFonts w:ascii="Times New Roman" w:eastAsia="Times New Roman" w:hAnsi="Times New Roman"/>
                <w:sz w:val="20"/>
                <w:szCs w:val="20"/>
                <w:lang w:val="sr-Cyrl-CS"/>
              </w:rPr>
              <w:t>У</w:t>
            </w:r>
            <w:r w:rsidRPr="00970D63">
              <w:rPr>
                <w:rFonts w:ascii="Times New Roman" w:eastAsia="Times New Roman" w:hAnsi="Times New Roman"/>
                <w:spacing w:val="52"/>
                <w:sz w:val="20"/>
                <w:szCs w:val="20"/>
                <w:lang w:val="sr-Cyrl-CS"/>
              </w:rPr>
              <w:t xml:space="preserve"> </w:t>
            </w:r>
            <w:r w:rsidRPr="00970D63">
              <w:rPr>
                <w:rFonts w:ascii="Times New Roman" w:eastAsia="Times New Roman" w:hAnsi="Times New Roman"/>
                <w:sz w:val="20"/>
                <w:szCs w:val="20"/>
                <w:lang w:val="sr-Cyrl-CS"/>
              </w:rPr>
              <w:t>периоду</w:t>
            </w:r>
            <w:r w:rsidRPr="00970D63">
              <w:rPr>
                <w:rFonts w:ascii="Times New Roman" w:eastAsia="Times New Roman" w:hAnsi="Times New Roman"/>
                <w:spacing w:val="53"/>
                <w:sz w:val="20"/>
                <w:szCs w:val="20"/>
                <w:lang w:val="sr-Cyrl-CS"/>
              </w:rPr>
              <w:t xml:space="preserve"> </w:t>
            </w:r>
            <w:r w:rsidRPr="00970D63">
              <w:rPr>
                <w:rFonts w:ascii="Times New Roman" w:eastAsia="Times New Roman" w:hAnsi="Times New Roman"/>
                <w:sz w:val="20"/>
                <w:szCs w:val="20"/>
                <w:lang w:val="sr-Cyrl-CS"/>
              </w:rPr>
              <w:t>од</w:t>
            </w:r>
            <w:r w:rsidRPr="00970D63">
              <w:rPr>
                <w:rFonts w:ascii="Times New Roman" w:eastAsia="Times New Roman" w:hAnsi="Times New Roman"/>
                <w:spacing w:val="53"/>
                <w:sz w:val="20"/>
                <w:szCs w:val="20"/>
                <w:lang w:val="sr-Cyrl-CS"/>
              </w:rPr>
              <w:t xml:space="preserve"> </w:t>
            </w:r>
            <w:r w:rsidRPr="00970D63">
              <w:rPr>
                <w:rFonts w:ascii="Times New Roman" w:eastAsia="Times New Roman" w:hAnsi="Times New Roman"/>
                <w:sz w:val="20"/>
                <w:szCs w:val="20"/>
                <w:lang w:val="sr-Cyrl-CS"/>
              </w:rPr>
              <w:t>2023.</w:t>
            </w:r>
            <w:r w:rsidRPr="00970D63">
              <w:rPr>
                <w:rFonts w:ascii="Times New Roman" w:eastAsia="Times New Roman" w:hAnsi="Times New Roman"/>
                <w:spacing w:val="52"/>
                <w:sz w:val="20"/>
                <w:szCs w:val="20"/>
                <w:lang w:val="sr-Cyrl-CS"/>
              </w:rPr>
              <w:t xml:space="preserve"> </w:t>
            </w:r>
            <w:r w:rsidRPr="00970D63">
              <w:rPr>
                <w:rFonts w:ascii="Times New Roman" w:eastAsia="Times New Roman" w:hAnsi="Times New Roman"/>
                <w:sz w:val="20"/>
                <w:szCs w:val="20"/>
                <w:lang w:val="sr-Cyrl-CS"/>
              </w:rPr>
              <w:t>до</w:t>
            </w:r>
            <w:r w:rsidRPr="00970D63">
              <w:rPr>
                <w:rFonts w:ascii="Times New Roman" w:eastAsia="Times New Roman" w:hAnsi="Times New Roman"/>
                <w:spacing w:val="53"/>
                <w:sz w:val="20"/>
                <w:szCs w:val="20"/>
                <w:lang w:val="sr-Cyrl-CS"/>
              </w:rPr>
              <w:t xml:space="preserve"> </w:t>
            </w:r>
            <w:r w:rsidRPr="00970D63">
              <w:rPr>
                <w:rFonts w:ascii="Times New Roman" w:eastAsia="Times New Roman" w:hAnsi="Times New Roman"/>
                <w:sz w:val="20"/>
                <w:szCs w:val="20"/>
                <w:lang w:val="sr-Cyrl-CS"/>
              </w:rPr>
              <w:t>2027.</w:t>
            </w:r>
            <w:r w:rsidRPr="00970D63">
              <w:rPr>
                <w:rFonts w:ascii="Times New Roman" w:eastAsia="Times New Roman" w:hAnsi="Times New Roman"/>
                <w:spacing w:val="53"/>
                <w:sz w:val="20"/>
                <w:szCs w:val="20"/>
                <w:lang w:val="sr-Cyrl-CS"/>
              </w:rPr>
              <w:t xml:space="preserve"> </w:t>
            </w:r>
            <w:r w:rsidRPr="00970D63">
              <w:rPr>
                <w:rFonts w:ascii="Times New Roman" w:eastAsia="Times New Roman" w:hAnsi="Times New Roman"/>
                <w:sz w:val="20"/>
                <w:szCs w:val="20"/>
                <w:lang w:val="sr-Cyrl-CS"/>
              </w:rPr>
              <w:t>године,</w:t>
            </w:r>
            <w:r w:rsidRPr="00970D63">
              <w:rPr>
                <w:rFonts w:ascii="Times New Roman" w:eastAsia="Times New Roman" w:hAnsi="Times New Roman"/>
                <w:spacing w:val="38"/>
                <w:sz w:val="20"/>
                <w:szCs w:val="20"/>
                <w:lang w:val="sr-Cyrl-CS"/>
              </w:rPr>
              <w:t xml:space="preserve"> </w:t>
            </w:r>
            <w:r w:rsidRPr="00970D63">
              <w:rPr>
                <w:rFonts w:ascii="Times New Roman" w:eastAsia="Times New Roman" w:hAnsi="Times New Roman"/>
                <w:sz w:val="20"/>
                <w:szCs w:val="20"/>
                <w:lang w:val="sr-Cyrl-CS"/>
              </w:rPr>
              <w:t>економски оснажити</w:t>
            </w:r>
            <w:r w:rsidRPr="00970D63">
              <w:rPr>
                <w:rFonts w:ascii="Times New Roman" w:eastAsia="Times New Roman" w:hAnsi="Times New Roman"/>
                <w:spacing w:val="5"/>
                <w:sz w:val="20"/>
                <w:szCs w:val="20"/>
                <w:lang w:val="sr-Cyrl-CS"/>
              </w:rPr>
              <w:t xml:space="preserve"> </w:t>
            </w:r>
            <w:r w:rsidRPr="00970D63">
              <w:rPr>
                <w:rFonts w:ascii="Times New Roman" w:eastAsia="Times New Roman" w:hAnsi="Times New Roman"/>
                <w:sz w:val="20"/>
                <w:szCs w:val="20"/>
                <w:lang w:val="sr-Cyrl-CS"/>
              </w:rPr>
              <w:t>најмање</w:t>
            </w:r>
            <w:r w:rsidRPr="00970D63">
              <w:rPr>
                <w:rFonts w:ascii="Times New Roman" w:eastAsia="Times New Roman" w:hAnsi="Times New Roman"/>
                <w:spacing w:val="5"/>
                <w:sz w:val="20"/>
                <w:szCs w:val="20"/>
                <w:lang w:val="sr-Cyrl-CS"/>
              </w:rPr>
              <w:t xml:space="preserve"> </w:t>
            </w:r>
            <w:r w:rsidRPr="00DF35D5">
              <w:rPr>
                <w:rFonts w:ascii="Times New Roman" w:eastAsia="Times New Roman" w:hAnsi="Times New Roman"/>
                <w:spacing w:val="5"/>
                <w:sz w:val="20"/>
                <w:szCs w:val="20"/>
                <w:lang w:val="sr-Cyrl-RS"/>
              </w:rPr>
              <w:t>15</w:t>
            </w:r>
            <w:r w:rsidRPr="00970D63">
              <w:rPr>
                <w:rFonts w:ascii="Times New Roman" w:eastAsia="Times New Roman" w:hAnsi="Times New Roman"/>
                <w:spacing w:val="5"/>
                <w:sz w:val="20"/>
                <w:szCs w:val="20"/>
                <w:lang w:val="sr-Cyrl-CS"/>
              </w:rPr>
              <w:t xml:space="preserve"> </w:t>
            </w:r>
            <w:r w:rsidRPr="00970D63">
              <w:rPr>
                <w:rFonts w:ascii="Times New Roman" w:eastAsia="Times New Roman" w:hAnsi="Times New Roman"/>
                <w:sz w:val="20"/>
                <w:szCs w:val="20"/>
                <w:lang w:val="sr-Cyrl-CS"/>
              </w:rPr>
              <w:t>породица</w:t>
            </w:r>
            <w:r w:rsidRPr="00970D63">
              <w:rPr>
                <w:rFonts w:ascii="Times New Roman" w:eastAsia="Times New Roman" w:hAnsi="Times New Roman"/>
                <w:spacing w:val="5"/>
                <w:sz w:val="20"/>
                <w:szCs w:val="20"/>
                <w:lang w:val="sr-Cyrl-CS"/>
              </w:rPr>
              <w:t xml:space="preserve"> </w:t>
            </w:r>
            <w:r w:rsidRPr="00970D63">
              <w:rPr>
                <w:rFonts w:ascii="Times New Roman" w:eastAsia="Times New Roman" w:hAnsi="Times New Roman"/>
                <w:sz w:val="20"/>
                <w:szCs w:val="20"/>
                <w:lang w:val="sr-Cyrl-CS"/>
              </w:rPr>
              <w:t>избеглица,</w:t>
            </w:r>
            <w:r w:rsidRPr="00970D63">
              <w:rPr>
                <w:rFonts w:ascii="Times New Roman" w:eastAsia="Times New Roman" w:hAnsi="Times New Roman"/>
                <w:spacing w:val="-8"/>
                <w:sz w:val="20"/>
                <w:szCs w:val="20"/>
                <w:lang w:val="sr-Cyrl-CS"/>
              </w:rPr>
              <w:t xml:space="preserve"> </w:t>
            </w:r>
            <w:r w:rsidRPr="00970D63">
              <w:rPr>
                <w:rFonts w:ascii="Times New Roman" w:eastAsia="Times New Roman" w:hAnsi="Times New Roman"/>
                <w:sz w:val="20"/>
                <w:szCs w:val="20"/>
                <w:lang w:val="sr-Cyrl-CS"/>
              </w:rPr>
              <w:t>ИРЛ</w:t>
            </w:r>
            <w:r w:rsidRPr="00970D63">
              <w:rPr>
                <w:rFonts w:ascii="Times New Roman" w:eastAsia="Times New Roman" w:hAnsi="Times New Roman"/>
                <w:spacing w:val="-8"/>
                <w:sz w:val="20"/>
                <w:szCs w:val="20"/>
                <w:lang w:val="sr-Cyrl-CS"/>
              </w:rPr>
              <w:t xml:space="preserve"> </w:t>
            </w:r>
            <w:r w:rsidRPr="00970D63">
              <w:rPr>
                <w:rFonts w:ascii="Times New Roman" w:eastAsia="Times New Roman" w:hAnsi="Times New Roman"/>
                <w:sz w:val="20"/>
                <w:szCs w:val="20"/>
                <w:lang w:val="sr-Cyrl-CS"/>
              </w:rPr>
              <w:t>и</w:t>
            </w:r>
            <w:r w:rsidRPr="00970D63">
              <w:rPr>
                <w:rFonts w:ascii="Times New Roman" w:eastAsia="Times New Roman" w:hAnsi="Times New Roman"/>
                <w:spacing w:val="-8"/>
                <w:sz w:val="20"/>
                <w:szCs w:val="20"/>
                <w:lang w:val="sr-Cyrl-CS"/>
              </w:rPr>
              <w:t xml:space="preserve"> </w:t>
            </w:r>
            <w:r w:rsidRPr="00970D63">
              <w:rPr>
                <w:rFonts w:ascii="Times New Roman" w:eastAsia="Times New Roman" w:hAnsi="Times New Roman"/>
                <w:sz w:val="20"/>
                <w:szCs w:val="20"/>
                <w:lang w:val="sr-Cyrl-CS"/>
              </w:rPr>
              <w:t>повратника</w:t>
            </w:r>
            <w:r w:rsidRPr="00970D63">
              <w:rPr>
                <w:rFonts w:ascii="Times New Roman" w:eastAsia="Times New Roman" w:hAnsi="Times New Roman"/>
                <w:spacing w:val="-9"/>
                <w:sz w:val="20"/>
                <w:szCs w:val="20"/>
                <w:lang w:val="sr-Cyrl-CS"/>
              </w:rPr>
              <w:t xml:space="preserve"> </w:t>
            </w:r>
            <w:r w:rsidRPr="00970D63">
              <w:rPr>
                <w:rFonts w:ascii="Times New Roman" w:eastAsia="Times New Roman" w:hAnsi="Times New Roman"/>
                <w:sz w:val="20"/>
                <w:szCs w:val="20"/>
                <w:lang w:val="sr-Cyrl-CS"/>
              </w:rPr>
              <w:t>доделом грантова за доходовне активности.</w:t>
            </w:r>
          </w:p>
        </w:tc>
      </w:tr>
      <w:tr w:rsidR="00DF35D5" w:rsidRPr="009C6DBD" w14:paraId="71A86C2E" w14:textId="77777777" w:rsidTr="00591082">
        <w:trPr>
          <w:jc w:val="center"/>
        </w:trPr>
        <w:tc>
          <w:tcPr>
            <w:tcW w:w="2660" w:type="dxa"/>
            <w:tcBorders>
              <w:top w:val="single" w:sz="4" w:space="0" w:color="000000"/>
              <w:left w:val="single" w:sz="4" w:space="0" w:color="000000"/>
              <w:bottom w:val="single" w:sz="4" w:space="0" w:color="auto"/>
            </w:tcBorders>
            <w:shd w:val="clear" w:color="auto" w:fill="DBE5F1" w:themeFill="accent1" w:themeFillTint="33"/>
            <w:vAlign w:val="center"/>
          </w:tcPr>
          <w:p w14:paraId="5A92003F" w14:textId="77777777" w:rsidR="00DF35D5" w:rsidRPr="00C64F8E" w:rsidRDefault="00DF35D5" w:rsidP="00730774">
            <w:pPr>
              <w:snapToGrid w:val="0"/>
              <w:jc w:val="center"/>
              <w:rPr>
                <w:rFonts w:ascii="Times New Roman" w:hAnsi="Times New Roman" w:cs="Times New Roman"/>
                <w:b/>
                <w:sz w:val="20"/>
                <w:szCs w:val="20"/>
              </w:rPr>
            </w:pPr>
            <w:r w:rsidRPr="00C64F8E">
              <w:rPr>
                <w:rFonts w:ascii="Times New Roman" w:hAnsi="Times New Roman" w:cs="Times New Roman"/>
                <w:b/>
                <w:sz w:val="20"/>
                <w:szCs w:val="20"/>
              </w:rPr>
              <w:t>Активност</w:t>
            </w:r>
          </w:p>
        </w:tc>
        <w:tc>
          <w:tcPr>
            <w:tcW w:w="1559" w:type="dxa"/>
            <w:tcBorders>
              <w:top w:val="single" w:sz="4" w:space="0" w:color="000000"/>
              <w:left w:val="single" w:sz="4" w:space="0" w:color="000000"/>
              <w:bottom w:val="single" w:sz="4" w:space="0" w:color="auto"/>
            </w:tcBorders>
            <w:shd w:val="clear" w:color="auto" w:fill="DBE5F1" w:themeFill="accent1" w:themeFillTint="33"/>
            <w:vAlign w:val="center"/>
          </w:tcPr>
          <w:p w14:paraId="2E20667D" w14:textId="77777777" w:rsidR="00DF35D5" w:rsidRPr="00C64F8E" w:rsidRDefault="00DF35D5" w:rsidP="00730774">
            <w:pPr>
              <w:snapToGrid w:val="0"/>
              <w:jc w:val="center"/>
              <w:rPr>
                <w:rFonts w:ascii="Times New Roman" w:hAnsi="Times New Roman" w:cs="Times New Roman"/>
                <w:b/>
                <w:sz w:val="20"/>
                <w:szCs w:val="20"/>
                <w:lang w:val="sr-Cyrl-RS"/>
              </w:rPr>
            </w:pPr>
            <w:r w:rsidRPr="00C64F8E">
              <w:rPr>
                <w:rFonts w:ascii="Times New Roman" w:hAnsi="Times New Roman" w:cs="Times New Roman"/>
                <w:b/>
                <w:sz w:val="20"/>
                <w:szCs w:val="20"/>
                <w:lang w:val="sr-Cyrl-RS"/>
              </w:rPr>
              <w:t>П</w:t>
            </w:r>
            <w:r w:rsidRPr="00C64F8E">
              <w:rPr>
                <w:rFonts w:ascii="Times New Roman" w:hAnsi="Times New Roman" w:cs="Times New Roman"/>
                <w:b/>
                <w:sz w:val="20"/>
                <w:szCs w:val="20"/>
              </w:rPr>
              <w:t>ериод</w:t>
            </w:r>
            <w:r w:rsidRPr="00C64F8E">
              <w:rPr>
                <w:rFonts w:ascii="Times New Roman" w:hAnsi="Times New Roman" w:cs="Times New Roman"/>
                <w:b/>
                <w:sz w:val="20"/>
                <w:szCs w:val="20"/>
                <w:lang w:val="sr-Cyrl-RS"/>
              </w:rPr>
              <w:t xml:space="preserve"> реализације</w:t>
            </w:r>
          </w:p>
        </w:tc>
        <w:tc>
          <w:tcPr>
            <w:tcW w:w="2126" w:type="dxa"/>
            <w:tcBorders>
              <w:top w:val="single" w:sz="4" w:space="0" w:color="000000"/>
              <w:left w:val="single" w:sz="4" w:space="0" w:color="000000"/>
              <w:bottom w:val="single" w:sz="4" w:space="0" w:color="auto"/>
            </w:tcBorders>
            <w:shd w:val="clear" w:color="auto" w:fill="DBE5F1" w:themeFill="accent1" w:themeFillTint="33"/>
            <w:vAlign w:val="center"/>
          </w:tcPr>
          <w:p w14:paraId="2C08934A" w14:textId="77777777" w:rsidR="00DF35D5" w:rsidRPr="00C64F8E" w:rsidRDefault="00DF35D5" w:rsidP="00730774">
            <w:pPr>
              <w:snapToGrid w:val="0"/>
              <w:jc w:val="center"/>
              <w:rPr>
                <w:rFonts w:ascii="Times New Roman" w:hAnsi="Times New Roman" w:cs="Times New Roman"/>
                <w:b/>
                <w:sz w:val="20"/>
                <w:szCs w:val="20"/>
              </w:rPr>
            </w:pPr>
            <w:r w:rsidRPr="00C64F8E">
              <w:rPr>
                <w:rFonts w:ascii="Times New Roman" w:hAnsi="Times New Roman" w:cs="Times New Roman"/>
                <w:b/>
                <w:sz w:val="20"/>
                <w:szCs w:val="20"/>
              </w:rPr>
              <w:t>Резул</w:t>
            </w:r>
            <w:r w:rsidRPr="00C64F8E">
              <w:rPr>
                <w:rFonts w:ascii="Times New Roman" w:hAnsi="Times New Roman" w:cs="Times New Roman"/>
                <w:b/>
                <w:sz w:val="20"/>
                <w:szCs w:val="20"/>
                <w:lang w:val="sr-Cyrl-CS"/>
              </w:rPr>
              <w:t>тати</w:t>
            </w:r>
          </w:p>
        </w:tc>
        <w:tc>
          <w:tcPr>
            <w:tcW w:w="2268" w:type="dxa"/>
            <w:tcBorders>
              <w:top w:val="single" w:sz="4" w:space="0" w:color="000000"/>
              <w:left w:val="single" w:sz="4" w:space="0" w:color="000000"/>
              <w:bottom w:val="single" w:sz="4" w:space="0" w:color="auto"/>
            </w:tcBorders>
            <w:shd w:val="clear" w:color="auto" w:fill="DBE5F1" w:themeFill="accent1" w:themeFillTint="33"/>
            <w:vAlign w:val="center"/>
          </w:tcPr>
          <w:p w14:paraId="60075B77" w14:textId="77777777" w:rsidR="00DF35D5" w:rsidRPr="00C64F8E" w:rsidRDefault="00DF35D5" w:rsidP="00730774">
            <w:pPr>
              <w:snapToGrid w:val="0"/>
              <w:jc w:val="center"/>
              <w:rPr>
                <w:rFonts w:ascii="Times New Roman" w:hAnsi="Times New Roman" w:cs="Times New Roman"/>
                <w:b/>
                <w:sz w:val="20"/>
                <w:szCs w:val="20"/>
              </w:rPr>
            </w:pPr>
            <w:r w:rsidRPr="00C64F8E">
              <w:rPr>
                <w:rFonts w:ascii="Times New Roman" w:hAnsi="Times New Roman" w:cs="Times New Roman"/>
                <w:b/>
                <w:sz w:val="20"/>
                <w:szCs w:val="20"/>
              </w:rPr>
              <w:t>Индикатори</w:t>
            </w:r>
          </w:p>
        </w:tc>
        <w:tc>
          <w:tcPr>
            <w:tcW w:w="2410" w:type="dxa"/>
            <w:tcBorders>
              <w:top w:val="single" w:sz="4" w:space="0" w:color="000000"/>
              <w:left w:val="single" w:sz="4" w:space="0" w:color="000000"/>
              <w:bottom w:val="single" w:sz="4" w:space="0" w:color="000000"/>
            </w:tcBorders>
            <w:shd w:val="clear" w:color="auto" w:fill="DBE5F1" w:themeFill="accent1" w:themeFillTint="33"/>
            <w:vAlign w:val="center"/>
          </w:tcPr>
          <w:p w14:paraId="154CDF6A" w14:textId="77777777" w:rsidR="00DF35D5" w:rsidRPr="00C64F8E" w:rsidRDefault="00DF35D5" w:rsidP="00730774">
            <w:pPr>
              <w:snapToGrid w:val="0"/>
              <w:jc w:val="center"/>
              <w:rPr>
                <w:rFonts w:ascii="Times New Roman" w:hAnsi="Times New Roman" w:cs="Times New Roman"/>
                <w:b/>
                <w:sz w:val="20"/>
                <w:szCs w:val="20"/>
              </w:rPr>
            </w:pPr>
            <w:r w:rsidRPr="00C64F8E">
              <w:rPr>
                <w:rFonts w:ascii="Times New Roman" w:hAnsi="Times New Roman" w:cs="Times New Roman"/>
                <w:b/>
                <w:sz w:val="20"/>
                <w:szCs w:val="20"/>
              </w:rPr>
              <w:t>Ресурси</w:t>
            </w:r>
          </w:p>
        </w:tc>
        <w:tc>
          <w:tcPr>
            <w:tcW w:w="1985" w:type="dxa"/>
            <w:tcBorders>
              <w:top w:val="single" w:sz="4" w:space="0" w:color="000000"/>
              <w:left w:val="single" w:sz="4" w:space="0" w:color="000000"/>
              <w:bottom w:val="single" w:sz="4" w:space="0" w:color="auto"/>
            </w:tcBorders>
            <w:shd w:val="clear" w:color="auto" w:fill="DBE5F1" w:themeFill="accent1" w:themeFillTint="33"/>
            <w:vAlign w:val="center"/>
          </w:tcPr>
          <w:p w14:paraId="4123B0A9" w14:textId="77777777" w:rsidR="00DF35D5" w:rsidRPr="00C64F8E" w:rsidRDefault="00DF35D5" w:rsidP="00730774">
            <w:pPr>
              <w:snapToGrid w:val="0"/>
              <w:jc w:val="center"/>
              <w:rPr>
                <w:rFonts w:ascii="Times New Roman" w:hAnsi="Times New Roman" w:cs="Times New Roman"/>
                <w:b/>
                <w:sz w:val="20"/>
                <w:szCs w:val="20"/>
              </w:rPr>
            </w:pPr>
            <w:r w:rsidRPr="00C64F8E">
              <w:rPr>
                <w:rFonts w:ascii="Times New Roman" w:hAnsi="Times New Roman" w:cs="Times New Roman"/>
                <w:b/>
                <w:sz w:val="20"/>
                <w:szCs w:val="20"/>
              </w:rPr>
              <w:t>Одговорни актер</w:t>
            </w:r>
          </w:p>
        </w:tc>
        <w:tc>
          <w:tcPr>
            <w:tcW w:w="1701" w:type="dxa"/>
            <w:tcBorders>
              <w:top w:val="single" w:sz="4" w:space="0" w:color="000000"/>
              <w:left w:val="single" w:sz="4" w:space="0" w:color="000000"/>
              <w:bottom w:val="single" w:sz="4" w:space="0" w:color="auto"/>
              <w:right w:val="single" w:sz="4" w:space="0" w:color="000000"/>
            </w:tcBorders>
            <w:shd w:val="clear" w:color="auto" w:fill="DBE5F1" w:themeFill="accent1" w:themeFillTint="33"/>
            <w:vAlign w:val="center"/>
          </w:tcPr>
          <w:p w14:paraId="113D245B" w14:textId="77777777" w:rsidR="00DF35D5" w:rsidRPr="00C64F8E" w:rsidRDefault="00DF35D5" w:rsidP="00730774">
            <w:pPr>
              <w:snapToGrid w:val="0"/>
              <w:jc w:val="center"/>
              <w:rPr>
                <w:rFonts w:ascii="Times New Roman" w:hAnsi="Times New Roman" w:cs="Times New Roman"/>
                <w:b/>
                <w:sz w:val="20"/>
                <w:szCs w:val="20"/>
              </w:rPr>
            </w:pPr>
            <w:r w:rsidRPr="00C64F8E">
              <w:rPr>
                <w:rFonts w:ascii="Times New Roman" w:hAnsi="Times New Roman" w:cs="Times New Roman"/>
                <w:b/>
                <w:sz w:val="20"/>
                <w:szCs w:val="20"/>
              </w:rPr>
              <w:t>Партнери</w:t>
            </w:r>
          </w:p>
        </w:tc>
      </w:tr>
      <w:tr w:rsidR="00DF35D5" w:rsidRPr="009C6DBD" w14:paraId="3D224408" w14:textId="77777777" w:rsidTr="00591082">
        <w:trPr>
          <w:trHeight w:val="959"/>
          <w:jc w:val="center"/>
        </w:trPr>
        <w:tc>
          <w:tcPr>
            <w:tcW w:w="2660" w:type="dxa"/>
            <w:tcBorders>
              <w:top w:val="single" w:sz="4" w:space="0" w:color="auto"/>
              <w:left w:val="single" w:sz="4" w:space="0" w:color="auto"/>
              <w:bottom w:val="single" w:sz="4" w:space="0" w:color="auto"/>
              <w:right w:val="single" w:sz="4" w:space="0" w:color="auto"/>
            </w:tcBorders>
          </w:tcPr>
          <w:p w14:paraId="654B1898" w14:textId="77777777" w:rsidR="00DF35D5" w:rsidRPr="00DF35D5" w:rsidRDefault="00DF35D5" w:rsidP="00DF35D5">
            <w:pPr>
              <w:pStyle w:val="BodyText"/>
              <w:jc w:val="left"/>
              <w:rPr>
                <w:sz w:val="18"/>
                <w:szCs w:val="18"/>
              </w:rPr>
            </w:pPr>
            <w:r>
              <w:rPr>
                <w:sz w:val="18"/>
                <w:szCs w:val="18"/>
                <w:lang w:val="sr-Cyrl-RS"/>
              </w:rPr>
              <w:t>3</w:t>
            </w:r>
            <w:r w:rsidRPr="00DF35D5">
              <w:rPr>
                <w:sz w:val="18"/>
                <w:szCs w:val="18"/>
              </w:rPr>
              <w:t>.1. Аплицирање за средства код КИРС-а или других донатора</w:t>
            </w:r>
          </w:p>
          <w:p w14:paraId="0CFB710A" w14:textId="77777777" w:rsidR="00DF35D5" w:rsidRPr="00DF35D5" w:rsidRDefault="00DF35D5" w:rsidP="00DF35D5">
            <w:pPr>
              <w:snapToGrid w:val="0"/>
              <w:spacing w:after="0"/>
              <w:rPr>
                <w:rFonts w:ascii="Times New Roman" w:hAnsi="Times New Roman" w:cs="Times New Roman"/>
                <w:sz w:val="18"/>
                <w:szCs w:val="18"/>
                <w:lang w:val="sr-Cyrl-CS"/>
              </w:rPr>
            </w:pPr>
          </w:p>
        </w:tc>
        <w:tc>
          <w:tcPr>
            <w:tcW w:w="1559" w:type="dxa"/>
            <w:tcBorders>
              <w:top w:val="single" w:sz="4" w:space="0" w:color="auto"/>
              <w:left w:val="single" w:sz="4" w:space="0" w:color="auto"/>
              <w:bottom w:val="single" w:sz="4" w:space="0" w:color="auto"/>
              <w:right w:val="single" w:sz="4" w:space="0" w:color="auto"/>
            </w:tcBorders>
          </w:tcPr>
          <w:p w14:paraId="252C3CBD" w14:textId="77777777" w:rsidR="00DF35D5" w:rsidRPr="00DF35D5" w:rsidRDefault="00DF35D5" w:rsidP="00DF35D5">
            <w:pPr>
              <w:snapToGrid w:val="0"/>
              <w:spacing w:after="0"/>
              <w:rPr>
                <w:rFonts w:ascii="Times New Roman" w:hAnsi="Times New Roman" w:cs="Times New Roman"/>
                <w:sz w:val="18"/>
                <w:szCs w:val="18"/>
                <w:lang w:val="sr-Cyrl-CS"/>
              </w:rPr>
            </w:pPr>
            <w:r w:rsidRPr="00DF35D5">
              <w:rPr>
                <w:rFonts w:ascii="Times New Roman" w:hAnsi="Times New Roman" w:cs="Times New Roman"/>
                <w:sz w:val="18"/>
                <w:szCs w:val="18"/>
              </w:rPr>
              <w:t>7 дана</w:t>
            </w:r>
          </w:p>
        </w:tc>
        <w:tc>
          <w:tcPr>
            <w:tcW w:w="2126" w:type="dxa"/>
            <w:tcBorders>
              <w:top w:val="single" w:sz="4" w:space="0" w:color="auto"/>
              <w:left w:val="single" w:sz="4" w:space="0" w:color="auto"/>
              <w:bottom w:val="single" w:sz="4" w:space="0" w:color="auto"/>
              <w:right w:val="single" w:sz="4" w:space="0" w:color="auto"/>
            </w:tcBorders>
          </w:tcPr>
          <w:p w14:paraId="2D22E9AA" w14:textId="77777777" w:rsidR="00DF35D5" w:rsidRPr="00DF35D5" w:rsidRDefault="00DF35D5" w:rsidP="00DF35D5">
            <w:pPr>
              <w:snapToGrid w:val="0"/>
              <w:spacing w:after="0"/>
              <w:rPr>
                <w:rFonts w:ascii="Times New Roman" w:hAnsi="Times New Roman" w:cs="Times New Roman"/>
                <w:sz w:val="18"/>
                <w:szCs w:val="18"/>
                <w:lang w:val="sr-Cyrl-CS"/>
              </w:rPr>
            </w:pPr>
            <w:r w:rsidRPr="00DF35D5">
              <w:rPr>
                <w:rFonts w:ascii="Times New Roman" w:hAnsi="Times New Roman" w:cs="Times New Roman"/>
                <w:sz w:val="18"/>
                <w:szCs w:val="18"/>
              </w:rPr>
              <w:t>Обезбеђена финасијска средства</w:t>
            </w:r>
          </w:p>
        </w:tc>
        <w:tc>
          <w:tcPr>
            <w:tcW w:w="2268" w:type="dxa"/>
            <w:tcBorders>
              <w:top w:val="single" w:sz="4" w:space="0" w:color="auto"/>
              <w:left w:val="single" w:sz="4" w:space="0" w:color="auto"/>
              <w:bottom w:val="single" w:sz="4" w:space="0" w:color="auto"/>
            </w:tcBorders>
          </w:tcPr>
          <w:p w14:paraId="2F6AF1C8" w14:textId="77777777" w:rsidR="00DF35D5" w:rsidRPr="00DF35D5" w:rsidRDefault="00DF35D5" w:rsidP="00DF35D5">
            <w:pPr>
              <w:snapToGrid w:val="0"/>
              <w:spacing w:after="0"/>
              <w:rPr>
                <w:rFonts w:ascii="Times New Roman" w:hAnsi="Times New Roman" w:cs="Times New Roman"/>
                <w:sz w:val="18"/>
                <w:szCs w:val="18"/>
                <w:lang w:val="sr-Cyrl-CS"/>
              </w:rPr>
            </w:pPr>
            <w:r w:rsidRPr="00DF35D5">
              <w:rPr>
                <w:rFonts w:ascii="Times New Roman" w:hAnsi="Times New Roman" w:cs="Times New Roman"/>
                <w:sz w:val="18"/>
                <w:szCs w:val="18"/>
              </w:rPr>
              <w:t>Потписан уговор</w:t>
            </w:r>
          </w:p>
        </w:tc>
        <w:tc>
          <w:tcPr>
            <w:tcW w:w="2410" w:type="dxa"/>
            <w:tcBorders>
              <w:left w:val="single" w:sz="4" w:space="0" w:color="auto"/>
              <w:bottom w:val="single" w:sz="4" w:space="0" w:color="auto"/>
              <w:right w:val="single" w:sz="4" w:space="0" w:color="auto"/>
            </w:tcBorders>
          </w:tcPr>
          <w:p w14:paraId="34CA4306" w14:textId="77777777" w:rsidR="00DF35D5" w:rsidRPr="00C64F8E" w:rsidRDefault="00DF35D5" w:rsidP="00DF35D5">
            <w:pPr>
              <w:snapToGrid w:val="0"/>
              <w:spacing w:after="0"/>
              <w:rPr>
                <w:rFonts w:ascii="Times New Roman" w:hAnsi="Times New Roman" w:cs="Times New Roman"/>
                <w:sz w:val="18"/>
                <w:szCs w:val="18"/>
                <w:lang w:val="sr-Cyrl-CS"/>
              </w:rPr>
            </w:pPr>
            <w:r w:rsidRPr="00C64F8E">
              <w:rPr>
                <w:rFonts w:ascii="Times New Roman" w:hAnsi="Times New Roman" w:cs="Times New Roman"/>
                <w:sz w:val="18"/>
                <w:szCs w:val="18"/>
                <w:lang w:val="sr-Cyrl-CS"/>
              </w:rPr>
              <w:t>Издвојена средства из буџета ЛС и средства са других нивоа власти или донатора</w:t>
            </w:r>
          </w:p>
        </w:tc>
        <w:tc>
          <w:tcPr>
            <w:tcW w:w="1985" w:type="dxa"/>
            <w:tcBorders>
              <w:top w:val="single" w:sz="4" w:space="0" w:color="auto"/>
              <w:left w:val="single" w:sz="4" w:space="0" w:color="auto"/>
              <w:bottom w:val="single" w:sz="4" w:space="0" w:color="auto"/>
              <w:right w:val="single" w:sz="4" w:space="0" w:color="auto"/>
            </w:tcBorders>
          </w:tcPr>
          <w:p w14:paraId="4E7A0DF4" w14:textId="77777777" w:rsidR="00DF35D5" w:rsidRPr="00C64F8E" w:rsidRDefault="00DF35D5" w:rsidP="00DF35D5">
            <w:pPr>
              <w:snapToGrid w:val="0"/>
              <w:spacing w:after="0"/>
              <w:rPr>
                <w:rFonts w:ascii="Times New Roman" w:hAnsi="Times New Roman" w:cs="Times New Roman"/>
                <w:sz w:val="18"/>
                <w:szCs w:val="18"/>
                <w:lang w:val="sr-Cyrl-CS"/>
              </w:rPr>
            </w:pPr>
            <w:r w:rsidRPr="00C64F8E">
              <w:rPr>
                <w:rFonts w:ascii="Times New Roman" w:hAnsi="Times New Roman" w:cs="Times New Roman"/>
                <w:sz w:val="18"/>
                <w:szCs w:val="18"/>
                <w:lang w:val="sr-Cyrl-CS"/>
              </w:rPr>
              <w:t>Градоначелница, повереник за избеглице</w:t>
            </w:r>
          </w:p>
        </w:tc>
        <w:tc>
          <w:tcPr>
            <w:tcW w:w="1701" w:type="dxa"/>
            <w:tcBorders>
              <w:top w:val="single" w:sz="4" w:space="0" w:color="auto"/>
              <w:bottom w:val="single" w:sz="4" w:space="0" w:color="auto"/>
              <w:right w:val="single" w:sz="4" w:space="0" w:color="auto"/>
            </w:tcBorders>
          </w:tcPr>
          <w:p w14:paraId="3B761C23" w14:textId="77777777" w:rsidR="00DF35D5" w:rsidRPr="00C64F8E" w:rsidRDefault="00DF35D5" w:rsidP="00DF35D5">
            <w:pPr>
              <w:snapToGrid w:val="0"/>
              <w:spacing w:after="0"/>
              <w:rPr>
                <w:rFonts w:ascii="Times New Roman" w:hAnsi="Times New Roman" w:cs="Times New Roman"/>
                <w:sz w:val="18"/>
                <w:szCs w:val="18"/>
                <w:lang w:val="sr-Cyrl-CS"/>
              </w:rPr>
            </w:pPr>
            <w:r w:rsidRPr="00C64F8E">
              <w:rPr>
                <w:rFonts w:ascii="Times New Roman" w:hAnsi="Times New Roman" w:cs="Times New Roman"/>
                <w:sz w:val="18"/>
                <w:szCs w:val="18"/>
              </w:rPr>
              <w:t>КИРС, донатори</w:t>
            </w:r>
          </w:p>
        </w:tc>
      </w:tr>
      <w:tr w:rsidR="00DF35D5" w:rsidRPr="009C6DBD" w14:paraId="27436925" w14:textId="77777777" w:rsidTr="00591082">
        <w:trPr>
          <w:jc w:val="center"/>
        </w:trPr>
        <w:tc>
          <w:tcPr>
            <w:tcW w:w="2660" w:type="dxa"/>
            <w:tcBorders>
              <w:top w:val="single" w:sz="4" w:space="0" w:color="auto"/>
              <w:left w:val="single" w:sz="4" w:space="0" w:color="auto"/>
              <w:bottom w:val="single" w:sz="4" w:space="0" w:color="auto"/>
              <w:right w:val="single" w:sz="4" w:space="0" w:color="auto"/>
            </w:tcBorders>
          </w:tcPr>
          <w:p w14:paraId="6698AE29" w14:textId="77777777" w:rsidR="00DF35D5" w:rsidRPr="00DF35D5" w:rsidRDefault="00DF35D5" w:rsidP="00DF35D5">
            <w:pPr>
              <w:snapToGrid w:val="0"/>
              <w:spacing w:after="0"/>
              <w:rPr>
                <w:rFonts w:ascii="Times New Roman" w:hAnsi="Times New Roman" w:cs="Times New Roman"/>
                <w:sz w:val="18"/>
                <w:szCs w:val="18"/>
                <w:lang w:val="sr-Cyrl-CS"/>
              </w:rPr>
            </w:pPr>
            <w:r>
              <w:rPr>
                <w:rFonts w:ascii="Times New Roman" w:hAnsi="Times New Roman" w:cs="Times New Roman"/>
                <w:sz w:val="18"/>
                <w:szCs w:val="18"/>
                <w:lang w:val="sr-Cyrl-RS"/>
              </w:rPr>
              <w:t>3</w:t>
            </w:r>
            <w:r w:rsidRPr="00DF35D5">
              <w:rPr>
                <w:rFonts w:ascii="Times New Roman" w:hAnsi="Times New Roman" w:cs="Times New Roman"/>
                <w:sz w:val="18"/>
                <w:szCs w:val="18"/>
                <w:lang w:val="sr-Cyrl-CS"/>
              </w:rPr>
              <w:t>.2.Формирање</w:t>
            </w:r>
            <w:r w:rsidRPr="00DF35D5">
              <w:rPr>
                <w:rFonts w:ascii="Times New Roman" w:hAnsi="Times New Roman" w:cs="Times New Roman"/>
                <w:spacing w:val="4"/>
                <w:sz w:val="18"/>
                <w:szCs w:val="18"/>
                <w:lang w:val="sr-Cyrl-CS"/>
              </w:rPr>
              <w:t xml:space="preserve"> </w:t>
            </w:r>
            <w:r w:rsidRPr="00DF35D5">
              <w:rPr>
                <w:rFonts w:ascii="Times New Roman" w:hAnsi="Times New Roman" w:cs="Times New Roman"/>
                <w:sz w:val="18"/>
                <w:szCs w:val="18"/>
                <w:lang w:val="sr-Cyrl-CS"/>
              </w:rPr>
              <w:t>комисије за избор корисника</w:t>
            </w:r>
          </w:p>
        </w:tc>
        <w:tc>
          <w:tcPr>
            <w:tcW w:w="1559" w:type="dxa"/>
            <w:tcBorders>
              <w:top w:val="single" w:sz="4" w:space="0" w:color="auto"/>
              <w:left w:val="single" w:sz="4" w:space="0" w:color="auto"/>
              <w:bottom w:val="single" w:sz="4" w:space="0" w:color="auto"/>
              <w:right w:val="single" w:sz="4" w:space="0" w:color="auto"/>
            </w:tcBorders>
          </w:tcPr>
          <w:p w14:paraId="0A5E5123" w14:textId="77777777" w:rsidR="00DF35D5" w:rsidRPr="00DF35D5" w:rsidRDefault="00DF35D5" w:rsidP="00DF35D5">
            <w:pPr>
              <w:snapToGrid w:val="0"/>
              <w:spacing w:after="0"/>
              <w:rPr>
                <w:rFonts w:ascii="Times New Roman" w:hAnsi="Times New Roman" w:cs="Times New Roman"/>
                <w:sz w:val="18"/>
                <w:szCs w:val="18"/>
                <w:lang w:val="sr-Cyrl-RS"/>
              </w:rPr>
            </w:pPr>
            <w:r w:rsidRPr="00DF35D5">
              <w:rPr>
                <w:rFonts w:ascii="Times New Roman" w:hAnsi="Times New Roman" w:cs="Times New Roman"/>
                <w:sz w:val="18"/>
                <w:szCs w:val="18"/>
              </w:rPr>
              <w:t>7 дана</w:t>
            </w:r>
          </w:p>
        </w:tc>
        <w:tc>
          <w:tcPr>
            <w:tcW w:w="2126" w:type="dxa"/>
            <w:tcBorders>
              <w:top w:val="single" w:sz="4" w:space="0" w:color="auto"/>
              <w:left w:val="single" w:sz="4" w:space="0" w:color="auto"/>
              <w:bottom w:val="single" w:sz="4" w:space="0" w:color="auto"/>
              <w:right w:val="single" w:sz="4" w:space="0" w:color="auto"/>
            </w:tcBorders>
          </w:tcPr>
          <w:p w14:paraId="5F5B50F4" w14:textId="77777777" w:rsidR="00DF35D5" w:rsidRPr="00DF35D5" w:rsidRDefault="00DF35D5" w:rsidP="00DF35D5">
            <w:pPr>
              <w:snapToGrid w:val="0"/>
              <w:spacing w:after="0"/>
              <w:rPr>
                <w:rFonts w:ascii="Times New Roman" w:hAnsi="Times New Roman" w:cs="Times New Roman"/>
                <w:sz w:val="18"/>
                <w:szCs w:val="18"/>
                <w:lang w:val="sr-Cyrl-CS"/>
              </w:rPr>
            </w:pPr>
            <w:r w:rsidRPr="00DF35D5">
              <w:rPr>
                <w:rFonts w:ascii="Times New Roman" w:hAnsi="Times New Roman" w:cs="Times New Roman"/>
                <w:sz w:val="18"/>
                <w:szCs w:val="18"/>
                <w:lang w:val="sr-Cyrl-RS"/>
              </w:rPr>
              <w:t>Формирана Комисија за избор корисника и доделу средстава</w:t>
            </w:r>
          </w:p>
        </w:tc>
        <w:tc>
          <w:tcPr>
            <w:tcW w:w="2268" w:type="dxa"/>
            <w:tcBorders>
              <w:top w:val="single" w:sz="4" w:space="0" w:color="auto"/>
              <w:left w:val="single" w:sz="4" w:space="0" w:color="auto"/>
              <w:bottom w:val="single" w:sz="4" w:space="0" w:color="auto"/>
              <w:right w:val="single" w:sz="4" w:space="0" w:color="auto"/>
            </w:tcBorders>
          </w:tcPr>
          <w:p w14:paraId="4D3D850B" w14:textId="77777777" w:rsidR="00DF35D5" w:rsidRPr="00DF35D5" w:rsidRDefault="00DF35D5" w:rsidP="00DF35D5">
            <w:pPr>
              <w:pStyle w:val="BodyText"/>
              <w:jc w:val="left"/>
              <w:rPr>
                <w:sz w:val="18"/>
                <w:szCs w:val="18"/>
              </w:rPr>
            </w:pPr>
            <w:r w:rsidRPr="00DF35D5">
              <w:rPr>
                <w:sz w:val="18"/>
                <w:szCs w:val="18"/>
              </w:rPr>
              <w:t>Решење о формирању Комисије за избор корисника</w:t>
            </w:r>
          </w:p>
        </w:tc>
        <w:tc>
          <w:tcPr>
            <w:tcW w:w="2410" w:type="dxa"/>
            <w:tcBorders>
              <w:top w:val="single" w:sz="4" w:space="0" w:color="auto"/>
              <w:left w:val="single" w:sz="4" w:space="0" w:color="auto"/>
              <w:bottom w:val="single" w:sz="4" w:space="0" w:color="auto"/>
              <w:right w:val="single" w:sz="4" w:space="0" w:color="auto"/>
            </w:tcBorders>
          </w:tcPr>
          <w:p w14:paraId="4C25E01F" w14:textId="77777777" w:rsidR="00DF35D5" w:rsidRPr="00DF35D5" w:rsidRDefault="00DF35D5" w:rsidP="00DF35D5">
            <w:pPr>
              <w:snapToGrid w:val="0"/>
              <w:spacing w:after="0"/>
              <w:rPr>
                <w:rFonts w:ascii="Times New Roman" w:hAnsi="Times New Roman" w:cs="Times New Roman"/>
                <w:sz w:val="18"/>
                <w:szCs w:val="18"/>
                <w:lang w:val="sr-Cyrl-CS"/>
              </w:rPr>
            </w:pPr>
            <w:r w:rsidRPr="00DF35D5">
              <w:rPr>
                <w:rFonts w:ascii="Times New Roman" w:hAnsi="Times New Roman" w:cs="Times New Roman"/>
                <w:sz w:val="18"/>
                <w:szCs w:val="18"/>
              </w:rPr>
              <w:t>Постојећи људски ресурси</w:t>
            </w:r>
          </w:p>
        </w:tc>
        <w:tc>
          <w:tcPr>
            <w:tcW w:w="1985" w:type="dxa"/>
            <w:tcBorders>
              <w:top w:val="single" w:sz="4" w:space="0" w:color="auto"/>
              <w:left w:val="single" w:sz="4" w:space="0" w:color="auto"/>
              <w:bottom w:val="single" w:sz="4" w:space="0" w:color="auto"/>
              <w:right w:val="single" w:sz="4" w:space="0" w:color="auto"/>
            </w:tcBorders>
          </w:tcPr>
          <w:p w14:paraId="6413D908" w14:textId="77777777" w:rsidR="00DF35D5" w:rsidRPr="00C64F8E" w:rsidRDefault="00DF35D5" w:rsidP="00DF35D5">
            <w:pPr>
              <w:snapToGrid w:val="0"/>
              <w:spacing w:after="0"/>
              <w:rPr>
                <w:rFonts w:ascii="Times New Roman" w:hAnsi="Times New Roman" w:cs="Times New Roman"/>
                <w:sz w:val="18"/>
                <w:szCs w:val="18"/>
                <w:lang w:val="sr-Cyrl-RS"/>
              </w:rPr>
            </w:pPr>
            <w:r w:rsidRPr="00C64F8E">
              <w:rPr>
                <w:rFonts w:ascii="Times New Roman" w:hAnsi="Times New Roman" w:cs="Times New Roman"/>
                <w:sz w:val="18"/>
                <w:szCs w:val="18"/>
                <w:lang w:val="sr-Cyrl-RS"/>
              </w:rPr>
              <w:t>Градоначелница</w:t>
            </w:r>
          </w:p>
        </w:tc>
        <w:tc>
          <w:tcPr>
            <w:tcW w:w="1701" w:type="dxa"/>
            <w:tcBorders>
              <w:top w:val="single" w:sz="4" w:space="0" w:color="auto"/>
              <w:bottom w:val="single" w:sz="4" w:space="0" w:color="auto"/>
              <w:right w:val="single" w:sz="4" w:space="0" w:color="auto"/>
            </w:tcBorders>
          </w:tcPr>
          <w:p w14:paraId="6879E497" w14:textId="77777777" w:rsidR="00DF35D5" w:rsidRPr="00C64F8E" w:rsidRDefault="00DF35D5" w:rsidP="00DF35D5">
            <w:pPr>
              <w:snapToGrid w:val="0"/>
              <w:spacing w:after="0"/>
              <w:rPr>
                <w:rFonts w:ascii="Times New Roman" w:hAnsi="Times New Roman" w:cs="Times New Roman"/>
                <w:sz w:val="18"/>
                <w:szCs w:val="18"/>
                <w:lang w:val="sr-Cyrl-CS"/>
              </w:rPr>
            </w:pPr>
          </w:p>
        </w:tc>
      </w:tr>
      <w:tr w:rsidR="00DF35D5" w:rsidRPr="009C6DBD" w14:paraId="606F4316" w14:textId="77777777" w:rsidTr="00591082">
        <w:trPr>
          <w:trHeight w:val="686"/>
          <w:jc w:val="center"/>
        </w:trPr>
        <w:tc>
          <w:tcPr>
            <w:tcW w:w="2660" w:type="dxa"/>
            <w:tcBorders>
              <w:top w:val="single" w:sz="4" w:space="0" w:color="auto"/>
              <w:left w:val="single" w:sz="4" w:space="0" w:color="auto"/>
              <w:bottom w:val="single" w:sz="4" w:space="0" w:color="auto"/>
              <w:right w:val="single" w:sz="4" w:space="0" w:color="auto"/>
            </w:tcBorders>
          </w:tcPr>
          <w:p w14:paraId="602586AF" w14:textId="77777777" w:rsidR="00DF35D5" w:rsidRPr="00DF35D5" w:rsidRDefault="00DF35D5" w:rsidP="00DF35D5">
            <w:pPr>
              <w:snapToGrid w:val="0"/>
              <w:spacing w:after="0"/>
              <w:rPr>
                <w:rFonts w:ascii="Times New Roman" w:hAnsi="Times New Roman" w:cs="Times New Roman"/>
                <w:sz w:val="18"/>
                <w:szCs w:val="18"/>
                <w:lang w:val="sr-Cyrl-CS"/>
              </w:rPr>
            </w:pPr>
            <w:r>
              <w:rPr>
                <w:rFonts w:ascii="Times New Roman" w:hAnsi="Times New Roman" w:cs="Times New Roman"/>
                <w:sz w:val="18"/>
                <w:szCs w:val="18"/>
                <w:lang w:val="sr-Cyrl-RS"/>
              </w:rPr>
              <w:t>3</w:t>
            </w:r>
            <w:r w:rsidRPr="00DF35D5">
              <w:rPr>
                <w:rFonts w:ascii="Times New Roman" w:hAnsi="Times New Roman" w:cs="Times New Roman"/>
                <w:sz w:val="18"/>
                <w:szCs w:val="18"/>
                <w:lang w:val="sr-Cyrl-CS"/>
              </w:rPr>
              <w:t>.3. Доношење правилника и утврђивање критеријума за одабир приоритетних породица</w:t>
            </w:r>
          </w:p>
        </w:tc>
        <w:tc>
          <w:tcPr>
            <w:tcW w:w="1559" w:type="dxa"/>
            <w:tcBorders>
              <w:top w:val="single" w:sz="4" w:space="0" w:color="auto"/>
              <w:left w:val="single" w:sz="4" w:space="0" w:color="auto"/>
              <w:bottom w:val="single" w:sz="4" w:space="0" w:color="auto"/>
              <w:right w:val="single" w:sz="4" w:space="0" w:color="auto"/>
            </w:tcBorders>
          </w:tcPr>
          <w:p w14:paraId="1AACC40A" w14:textId="77777777" w:rsidR="00DF35D5" w:rsidRPr="00DF35D5" w:rsidRDefault="00DF35D5" w:rsidP="00DF35D5">
            <w:pPr>
              <w:snapToGrid w:val="0"/>
              <w:spacing w:after="0"/>
              <w:rPr>
                <w:rFonts w:ascii="Times New Roman" w:hAnsi="Times New Roman" w:cs="Times New Roman"/>
                <w:sz w:val="18"/>
                <w:szCs w:val="18"/>
                <w:lang w:val="sr-Cyrl-CS"/>
              </w:rPr>
            </w:pPr>
            <w:r w:rsidRPr="00DF35D5">
              <w:rPr>
                <w:rFonts w:ascii="Times New Roman" w:hAnsi="Times New Roman" w:cs="Times New Roman"/>
                <w:sz w:val="18"/>
                <w:szCs w:val="18"/>
              </w:rPr>
              <w:t>7 дана</w:t>
            </w:r>
          </w:p>
        </w:tc>
        <w:tc>
          <w:tcPr>
            <w:tcW w:w="2126" w:type="dxa"/>
            <w:tcBorders>
              <w:top w:val="single" w:sz="4" w:space="0" w:color="auto"/>
              <w:left w:val="single" w:sz="4" w:space="0" w:color="auto"/>
              <w:bottom w:val="single" w:sz="4" w:space="0" w:color="auto"/>
              <w:right w:val="single" w:sz="4" w:space="0" w:color="auto"/>
            </w:tcBorders>
          </w:tcPr>
          <w:p w14:paraId="70E96CA7" w14:textId="77777777" w:rsidR="00DF35D5" w:rsidRPr="00DF35D5" w:rsidRDefault="00DF35D5" w:rsidP="00DF35D5">
            <w:pPr>
              <w:snapToGrid w:val="0"/>
              <w:spacing w:after="0"/>
              <w:rPr>
                <w:rFonts w:ascii="Times New Roman" w:hAnsi="Times New Roman" w:cs="Times New Roman"/>
                <w:sz w:val="18"/>
                <w:szCs w:val="18"/>
                <w:lang w:val="sr-Cyrl-CS"/>
              </w:rPr>
            </w:pPr>
            <w:r w:rsidRPr="00DF35D5">
              <w:rPr>
                <w:rFonts w:ascii="Times New Roman" w:hAnsi="Times New Roman" w:cs="Times New Roman"/>
                <w:sz w:val="18"/>
                <w:szCs w:val="18"/>
                <w:lang w:val="sr-Cyrl-CS"/>
              </w:rPr>
              <w:t>Утврђени услови критријуми за избор приоритетних породица</w:t>
            </w:r>
          </w:p>
        </w:tc>
        <w:tc>
          <w:tcPr>
            <w:tcW w:w="2268" w:type="dxa"/>
            <w:tcBorders>
              <w:top w:val="single" w:sz="4" w:space="0" w:color="auto"/>
              <w:left w:val="single" w:sz="4" w:space="0" w:color="auto"/>
              <w:bottom w:val="single" w:sz="4" w:space="0" w:color="auto"/>
              <w:right w:val="single" w:sz="4" w:space="0" w:color="auto"/>
            </w:tcBorders>
          </w:tcPr>
          <w:p w14:paraId="45FA2546" w14:textId="77777777" w:rsidR="00DF35D5" w:rsidRPr="00DF35D5" w:rsidRDefault="00DF35D5" w:rsidP="00DF35D5">
            <w:pPr>
              <w:snapToGrid w:val="0"/>
              <w:spacing w:after="0"/>
              <w:rPr>
                <w:rFonts w:ascii="Times New Roman" w:hAnsi="Times New Roman" w:cs="Times New Roman"/>
                <w:sz w:val="18"/>
                <w:szCs w:val="18"/>
                <w:lang w:val="sr-Cyrl-CS"/>
              </w:rPr>
            </w:pPr>
            <w:r w:rsidRPr="00DF35D5">
              <w:rPr>
                <w:rFonts w:ascii="Times New Roman" w:hAnsi="Times New Roman" w:cs="Times New Roman"/>
                <w:sz w:val="18"/>
                <w:szCs w:val="18"/>
              </w:rPr>
              <w:t>Усвојен правилник</w:t>
            </w:r>
          </w:p>
        </w:tc>
        <w:tc>
          <w:tcPr>
            <w:tcW w:w="2410" w:type="dxa"/>
            <w:tcBorders>
              <w:top w:val="single" w:sz="4" w:space="0" w:color="auto"/>
              <w:left w:val="single" w:sz="4" w:space="0" w:color="auto"/>
              <w:bottom w:val="single" w:sz="4" w:space="0" w:color="auto"/>
              <w:right w:val="single" w:sz="4" w:space="0" w:color="auto"/>
            </w:tcBorders>
          </w:tcPr>
          <w:p w14:paraId="2874C9C5" w14:textId="77777777" w:rsidR="00DF35D5" w:rsidRPr="00DF35D5" w:rsidRDefault="00DF35D5" w:rsidP="00DF35D5">
            <w:pPr>
              <w:snapToGrid w:val="0"/>
              <w:spacing w:after="0"/>
              <w:rPr>
                <w:rFonts w:ascii="Times New Roman" w:hAnsi="Times New Roman" w:cs="Times New Roman"/>
                <w:sz w:val="18"/>
                <w:szCs w:val="18"/>
              </w:rPr>
            </w:pPr>
            <w:r w:rsidRPr="00DF35D5">
              <w:rPr>
                <w:rFonts w:ascii="Times New Roman" w:hAnsi="Times New Roman" w:cs="Times New Roman"/>
                <w:sz w:val="18"/>
                <w:szCs w:val="18"/>
              </w:rPr>
              <w:t>Постојећи људски ресурси</w:t>
            </w:r>
          </w:p>
        </w:tc>
        <w:tc>
          <w:tcPr>
            <w:tcW w:w="1985" w:type="dxa"/>
            <w:tcBorders>
              <w:top w:val="single" w:sz="4" w:space="0" w:color="auto"/>
              <w:left w:val="single" w:sz="4" w:space="0" w:color="auto"/>
              <w:bottom w:val="single" w:sz="4" w:space="0" w:color="auto"/>
              <w:right w:val="single" w:sz="4" w:space="0" w:color="auto"/>
            </w:tcBorders>
          </w:tcPr>
          <w:p w14:paraId="236D4E27" w14:textId="77777777" w:rsidR="00DF35D5" w:rsidRPr="00C64F8E" w:rsidRDefault="00DF35D5" w:rsidP="00DF35D5">
            <w:pPr>
              <w:snapToGrid w:val="0"/>
              <w:spacing w:after="0"/>
              <w:rPr>
                <w:rFonts w:ascii="Times New Roman" w:hAnsi="Times New Roman" w:cs="Times New Roman"/>
                <w:sz w:val="18"/>
                <w:szCs w:val="18"/>
              </w:rPr>
            </w:pPr>
            <w:r w:rsidRPr="00C64F8E">
              <w:rPr>
                <w:rFonts w:ascii="Times New Roman" w:hAnsi="Times New Roman" w:cs="Times New Roman"/>
                <w:sz w:val="18"/>
                <w:szCs w:val="18"/>
              </w:rPr>
              <w:t xml:space="preserve">Комисија </w:t>
            </w:r>
          </w:p>
          <w:p w14:paraId="335C01DD" w14:textId="77777777" w:rsidR="00DF35D5" w:rsidRPr="00C64F8E" w:rsidRDefault="00DF35D5" w:rsidP="00DF35D5">
            <w:pPr>
              <w:spacing w:after="0"/>
              <w:rPr>
                <w:rFonts w:ascii="Times New Roman" w:hAnsi="Times New Roman" w:cs="Times New Roman"/>
                <w:sz w:val="18"/>
                <w:szCs w:val="18"/>
                <w:lang w:val="sr-Cyrl-CS"/>
              </w:rPr>
            </w:pPr>
          </w:p>
          <w:p w14:paraId="6BC05100" w14:textId="77777777" w:rsidR="00DF35D5" w:rsidRPr="00C64F8E" w:rsidRDefault="00DF35D5" w:rsidP="00DF35D5">
            <w:pPr>
              <w:spacing w:after="0"/>
              <w:jc w:val="right"/>
              <w:rPr>
                <w:rFonts w:ascii="Times New Roman" w:hAnsi="Times New Roman" w:cs="Times New Roman"/>
                <w:sz w:val="18"/>
                <w:szCs w:val="18"/>
                <w:lang w:val="sr-Cyrl-CS"/>
              </w:rPr>
            </w:pPr>
          </w:p>
        </w:tc>
        <w:tc>
          <w:tcPr>
            <w:tcW w:w="1701" w:type="dxa"/>
            <w:tcBorders>
              <w:top w:val="single" w:sz="4" w:space="0" w:color="auto"/>
              <w:bottom w:val="single" w:sz="4" w:space="0" w:color="auto"/>
              <w:right w:val="single" w:sz="4" w:space="0" w:color="auto"/>
            </w:tcBorders>
          </w:tcPr>
          <w:p w14:paraId="4BF06569" w14:textId="77777777" w:rsidR="00DF35D5" w:rsidRPr="00C64F8E" w:rsidRDefault="00DF35D5" w:rsidP="00DF35D5">
            <w:pPr>
              <w:spacing w:after="0"/>
              <w:rPr>
                <w:rFonts w:ascii="Times New Roman" w:hAnsi="Times New Roman" w:cs="Times New Roman"/>
                <w:sz w:val="18"/>
                <w:szCs w:val="18"/>
                <w:lang w:val="sr-Cyrl-CS"/>
              </w:rPr>
            </w:pPr>
            <w:r w:rsidRPr="00C64F8E">
              <w:rPr>
                <w:rFonts w:ascii="Times New Roman" w:hAnsi="Times New Roman" w:cs="Times New Roman"/>
                <w:sz w:val="18"/>
                <w:szCs w:val="18"/>
              </w:rPr>
              <w:t>КИРС</w:t>
            </w:r>
          </w:p>
        </w:tc>
      </w:tr>
      <w:tr w:rsidR="00DF35D5" w:rsidRPr="009C6DBD" w14:paraId="73C81500" w14:textId="77777777" w:rsidTr="00591082">
        <w:trPr>
          <w:jc w:val="center"/>
        </w:trPr>
        <w:tc>
          <w:tcPr>
            <w:tcW w:w="2660" w:type="dxa"/>
            <w:tcBorders>
              <w:top w:val="single" w:sz="4" w:space="0" w:color="auto"/>
              <w:left w:val="single" w:sz="4" w:space="0" w:color="auto"/>
              <w:bottom w:val="single" w:sz="4" w:space="0" w:color="auto"/>
              <w:right w:val="single" w:sz="4" w:space="0" w:color="auto"/>
            </w:tcBorders>
          </w:tcPr>
          <w:p w14:paraId="276D89F2" w14:textId="77777777" w:rsidR="00DF35D5" w:rsidRPr="00DF35D5" w:rsidRDefault="00DF35D5" w:rsidP="00DF35D5">
            <w:pPr>
              <w:snapToGrid w:val="0"/>
              <w:spacing w:after="0"/>
              <w:rPr>
                <w:rFonts w:ascii="Times New Roman" w:hAnsi="Times New Roman" w:cs="Times New Roman"/>
                <w:sz w:val="18"/>
                <w:szCs w:val="18"/>
                <w:lang w:val="sr-Cyrl-CS"/>
              </w:rPr>
            </w:pPr>
            <w:r>
              <w:rPr>
                <w:rFonts w:ascii="Times New Roman" w:hAnsi="Times New Roman" w:cs="Times New Roman"/>
                <w:sz w:val="18"/>
                <w:szCs w:val="18"/>
                <w:lang w:val="sr-Cyrl-RS"/>
              </w:rPr>
              <w:t>3</w:t>
            </w:r>
            <w:r w:rsidRPr="00DF35D5">
              <w:rPr>
                <w:rFonts w:ascii="Times New Roman" w:hAnsi="Times New Roman" w:cs="Times New Roman"/>
                <w:sz w:val="18"/>
                <w:szCs w:val="18"/>
              </w:rPr>
              <w:t xml:space="preserve">.4. Објављивање јавног позива </w:t>
            </w:r>
          </w:p>
        </w:tc>
        <w:tc>
          <w:tcPr>
            <w:tcW w:w="1559" w:type="dxa"/>
            <w:tcBorders>
              <w:top w:val="single" w:sz="4" w:space="0" w:color="auto"/>
              <w:left w:val="single" w:sz="4" w:space="0" w:color="auto"/>
              <w:bottom w:val="single" w:sz="4" w:space="0" w:color="auto"/>
              <w:right w:val="single" w:sz="4" w:space="0" w:color="auto"/>
            </w:tcBorders>
          </w:tcPr>
          <w:p w14:paraId="3051D26C" w14:textId="77777777" w:rsidR="00DF35D5" w:rsidRPr="00DF35D5" w:rsidRDefault="00DF35D5" w:rsidP="00DF35D5">
            <w:pPr>
              <w:spacing w:after="0"/>
              <w:rPr>
                <w:rFonts w:ascii="Times New Roman" w:hAnsi="Times New Roman" w:cs="Times New Roman"/>
                <w:sz w:val="18"/>
                <w:szCs w:val="18"/>
                <w:lang w:val="sr-Cyrl-CS"/>
              </w:rPr>
            </w:pPr>
            <w:r w:rsidRPr="00DF35D5">
              <w:rPr>
                <w:rFonts w:ascii="Times New Roman" w:hAnsi="Times New Roman" w:cs="Times New Roman"/>
                <w:sz w:val="18"/>
                <w:szCs w:val="18"/>
              </w:rPr>
              <w:t xml:space="preserve"> 30 дана</w:t>
            </w:r>
          </w:p>
        </w:tc>
        <w:tc>
          <w:tcPr>
            <w:tcW w:w="2126" w:type="dxa"/>
            <w:tcBorders>
              <w:top w:val="single" w:sz="4" w:space="0" w:color="auto"/>
              <w:left w:val="single" w:sz="4" w:space="0" w:color="auto"/>
              <w:bottom w:val="single" w:sz="4" w:space="0" w:color="auto"/>
              <w:right w:val="single" w:sz="4" w:space="0" w:color="auto"/>
            </w:tcBorders>
          </w:tcPr>
          <w:p w14:paraId="4E0233FA" w14:textId="77777777" w:rsidR="00DF35D5" w:rsidRPr="00DF35D5" w:rsidRDefault="00DF35D5" w:rsidP="00DF35D5">
            <w:pPr>
              <w:snapToGrid w:val="0"/>
              <w:spacing w:after="0"/>
              <w:rPr>
                <w:rFonts w:ascii="Times New Roman" w:hAnsi="Times New Roman" w:cs="Times New Roman"/>
                <w:sz w:val="18"/>
                <w:szCs w:val="18"/>
                <w:lang w:val="sr-Cyrl-CS"/>
              </w:rPr>
            </w:pPr>
            <w:r w:rsidRPr="00DF35D5">
              <w:rPr>
                <w:rFonts w:ascii="Times New Roman" w:hAnsi="Times New Roman" w:cs="Times New Roman"/>
                <w:sz w:val="18"/>
                <w:szCs w:val="18"/>
                <w:lang w:val="sr-Cyrl-CS"/>
              </w:rPr>
              <w:t>Објављен јавни позив на огласној табли и сајту општине, прикупљене пријаве</w:t>
            </w:r>
          </w:p>
        </w:tc>
        <w:tc>
          <w:tcPr>
            <w:tcW w:w="2268" w:type="dxa"/>
            <w:tcBorders>
              <w:top w:val="single" w:sz="4" w:space="0" w:color="auto"/>
              <w:left w:val="single" w:sz="4" w:space="0" w:color="auto"/>
              <w:bottom w:val="single" w:sz="4" w:space="0" w:color="auto"/>
              <w:right w:val="single" w:sz="4" w:space="0" w:color="auto"/>
            </w:tcBorders>
          </w:tcPr>
          <w:p w14:paraId="4590E73F" w14:textId="77777777" w:rsidR="00DF35D5" w:rsidRPr="00DF35D5" w:rsidRDefault="00DF35D5" w:rsidP="00DF35D5">
            <w:pPr>
              <w:pStyle w:val="BodyText"/>
              <w:jc w:val="left"/>
              <w:rPr>
                <w:sz w:val="18"/>
                <w:szCs w:val="18"/>
              </w:rPr>
            </w:pPr>
            <w:r w:rsidRPr="00DF35D5">
              <w:rPr>
                <w:sz w:val="18"/>
                <w:szCs w:val="18"/>
              </w:rPr>
              <w:t>Број пријављених</w:t>
            </w:r>
          </w:p>
          <w:p w14:paraId="6304252A" w14:textId="77777777" w:rsidR="00DF35D5" w:rsidRPr="00DF35D5" w:rsidRDefault="00DF35D5" w:rsidP="00DF35D5">
            <w:pPr>
              <w:snapToGrid w:val="0"/>
              <w:spacing w:after="0"/>
              <w:rPr>
                <w:rFonts w:ascii="Times New Roman" w:hAnsi="Times New Roman" w:cs="Times New Roman"/>
                <w:sz w:val="18"/>
                <w:szCs w:val="18"/>
                <w:lang w:val="sr-Cyrl-CS"/>
              </w:rPr>
            </w:pPr>
            <w:r w:rsidRPr="00DF35D5">
              <w:rPr>
                <w:rFonts w:ascii="Times New Roman" w:hAnsi="Times New Roman" w:cs="Times New Roman"/>
                <w:sz w:val="18"/>
                <w:szCs w:val="18"/>
                <w:lang w:val="sr-Cyrl-CS"/>
              </w:rPr>
              <w:t>потенцијалних корисника</w:t>
            </w:r>
          </w:p>
        </w:tc>
        <w:tc>
          <w:tcPr>
            <w:tcW w:w="2410" w:type="dxa"/>
            <w:tcBorders>
              <w:top w:val="single" w:sz="4" w:space="0" w:color="auto"/>
              <w:left w:val="single" w:sz="4" w:space="0" w:color="auto"/>
              <w:bottom w:val="single" w:sz="4" w:space="0" w:color="auto"/>
              <w:right w:val="single" w:sz="4" w:space="0" w:color="auto"/>
            </w:tcBorders>
          </w:tcPr>
          <w:p w14:paraId="3112AED3" w14:textId="77777777" w:rsidR="00DF35D5" w:rsidRPr="00DF35D5" w:rsidRDefault="00DF35D5" w:rsidP="00DF35D5">
            <w:pPr>
              <w:snapToGrid w:val="0"/>
              <w:spacing w:after="0"/>
              <w:rPr>
                <w:rFonts w:ascii="Times New Roman" w:hAnsi="Times New Roman" w:cs="Times New Roman"/>
                <w:sz w:val="18"/>
                <w:szCs w:val="18"/>
                <w:lang w:val="sr-Cyrl-CS"/>
              </w:rPr>
            </w:pPr>
            <w:r w:rsidRPr="00DF35D5">
              <w:rPr>
                <w:rFonts w:ascii="Times New Roman" w:hAnsi="Times New Roman" w:cs="Times New Roman"/>
                <w:sz w:val="18"/>
                <w:szCs w:val="18"/>
              </w:rPr>
              <w:t>Постојећи људски ресурси</w:t>
            </w:r>
          </w:p>
        </w:tc>
        <w:tc>
          <w:tcPr>
            <w:tcW w:w="1985" w:type="dxa"/>
            <w:tcBorders>
              <w:top w:val="single" w:sz="4" w:space="0" w:color="auto"/>
              <w:left w:val="single" w:sz="4" w:space="0" w:color="auto"/>
              <w:bottom w:val="single" w:sz="4" w:space="0" w:color="auto"/>
              <w:right w:val="single" w:sz="4" w:space="0" w:color="auto"/>
            </w:tcBorders>
          </w:tcPr>
          <w:p w14:paraId="34C9A414" w14:textId="77777777" w:rsidR="00DF35D5" w:rsidRPr="00C64F8E" w:rsidRDefault="00DF35D5" w:rsidP="00DF35D5">
            <w:pPr>
              <w:snapToGrid w:val="0"/>
              <w:spacing w:after="0"/>
              <w:rPr>
                <w:rFonts w:ascii="Times New Roman" w:hAnsi="Times New Roman" w:cs="Times New Roman"/>
                <w:sz w:val="18"/>
                <w:szCs w:val="18"/>
                <w:lang w:val="sr-Cyrl-CS"/>
              </w:rPr>
            </w:pPr>
            <w:r w:rsidRPr="00C64F8E">
              <w:rPr>
                <w:rFonts w:ascii="Times New Roman" w:hAnsi="Times New Roman" w:cs="Times New Roman"/>
                <w:sz w:val="18"/>
                <w:szCs w:val="18"/>
              </w:rPr>
              <w:t xml:space="preserve">Локална самоуправа, Комисија </w:t>
            </w:r>
          </w:p>
        </w:tc>
        <w:tc>
          <w:tcPr>
            <w:tcW w:w="1701" w:type="dxa"/>
            <w:tcBorders>
              <w:top w:val="single" w:sz="4" w:space="0" w:color="auto"/>
              <w:bottom w:val="single" w:sz="4" w:space="0" w:color="auto"/>
              <w:right w:val="single" w:sz="4" w:space="0" w:color="auto"/>
            </w:tcBorders>
          </w:tcPr>
          <w:p w14:paraId="36A85B6C" w14:textId="77777777" w:rsidR="00DF35D5" w:rsidRPr="00C64F8E" w:rsidRDefault="00DF35D5" w:rsidP="00DF35D5">
            <w:pPr>
              <w:snapToGrid w:val="0"/>
              <w:spacing w:after="0"/>
              <w:rPr>
                <w:rFonts w:ascii="Times New Roman" w:hAnsi="Times New Roman" w:cs="Times New Roman"/>
                <w:sz w:val="18"/>
                <w:szCs w:val="18"/>
                <w:lang w:val="sr-Cyrl-CS"/>
              </w:rPr>
            </w:pPr>
          </w:p>
        </w:tc>
      </w:tr>
      <w:tr w:rsidR="00DF35D5" w:rsidRPr="009C6DBD" w14:paraId="5300E2D1" w14:textId="77777777" w:rsidTr="00591082">
        <w:trPr>
          <w:jc w:val="center"/>
        </w:trPr>
        <w:tc>
          <w:tcPr>
            <w:tcW w:w="2660" w:type="dxa"/>
            <w:tcBorders>
              <w:top w:val="single" w:sz="4" w:space="0" w:color="auto"/>
              <w:left w:val="single" w:sz="4" w:space="0" w:color="auto"/>
              <w:bottom w:val="single" w:sz="4" w:space="0" w:color="auto"/>
              <w:right w:val="single" w:sz="4" w:space="0" w:color="auto"/>
            </w:tcBorders>
          </w:tcPr>
          <w:p w14:paraId="5DDA87E0" w14:textId="77777777" w:rsidR="00DF35D5" w:rsidRPr="00DF35D5" w:rsidRDefault="00DF35D5" w:rsidP="00DF35D5">
            <w:pPr>
              <w:snapToGrid w:val="0"/>
              <w:spacing w:after="0"/>
              <w:rPr>
                <w:rFonts w:ascii="Times New Roman" w:hAnsi="Times New Roman" w:cs="Times New Roman"/>
                <w:sz w:val="18"/>
                <w:szCs w:val="18"/>
                <w:lang w:val="sr-Cyrl-CS"/>
              </w:rPr>
            </w:pPr>
            <w:r>
              <w:rPr>
                <w:rFonts w:ascii="Times New Roman" w:hAnsi="Times New Roman" w:cs="Times New Roman"/>
                <w:sz w:val="18"/>
                <w:szCs w:val="18"/>
                <w:lang w:val="sr-Cyrl-CS"/>
              </w:rPr>
              <w:t>3</w:t>
            </w:r>
            <w:r w:rsidRPr="00DF35D5">
              <w:rPr>
                <w:rFonts w:ascii="Times New Roman" w:hAnsi="Times New Roman" w:cs="Times New Roman"/>
                <w:sz w:val="18"/>
                <w:szCs w:val="18"/>
                <w:lang w:val="sr-Cyrl-CS"/>
              </w:rPr>
              <w:t>.5.Теренски обилазак подносилаца захтева</w:t>
            </w:r>
          </w:p>
        </w:tc>
        <w:tc>
          <w:tcPr>
            <w:tcW w:w="1559" w:type="dxa"/>
            <w:tcBorders>
              <w:top w:val="single" w:sz="4" w:space="0" w:color="auto"/>
              <w:left w:val="single" w:sz="4" w:space="0" w:color="auto"/>
              <w:bottom w:val="single" w:sz="4" w:space="0" w:color="auto"/>
              <w:right w:val="single" w:sz="4" w:space="0" w:color="auto"/>
            </w:tcBorders>
          </w:tcPr>
          <w:p w14:paraId="239B855A" w14:textId="77777777" w:rsidR="00DF35D5" w:rsidRPr="00DF35D5" w:rsidRDefault="00DF35D5" w:rsidP="00DF35D5">
            <w:pPr>
              <w:snapToGrid w:val="0"/>
              <w:spacing w:after="0"/>
              <w:rPr>
                <w:rFonts w:ascii="Times New Roman" w:hAnsi="Times New Roman" w:cs="Times New Roman"/>
                <w:sz w:val="18"/>
                <w:szCs w:val="18"/>
                <w:lang w:val="sr-Cyrl-CS"/>
              </w:rPr>
            </w:pPr>
            <w:r w:rsidRPr="00DF35D5">
              <w:rPr>
                <w:rFonts w:ascii="Times New Roman" w:hAnsi="Times New Roman" w:cs="Times New Roman"/>
                <w:sz w:val="18"/>
                <w:szCs w:val="18"/>
              </w:rPr>
              <w:t>30 дана</w:t>
            </w:r>
          </w:p>
        </w:tc>
        <w:tc>
          <w:tcPr>
            <w:tcW w:w="2126" w:type="dxa"/>
            <w:tcBorders>
              <w:top w:val="single" w:sz="4" w:space="0" w:color="auto"/>
              <w:left w:val="single" w:sz="4" w:space="0" w:color="auto"/>
              <w:bottom w:val="single" w:sz="4" w:space="0" w:color="auto"/>
              <w:right w:val="single" w:sz="4" w:space="0" w:color="auto"/>
            </w:tcBorders>
          </w:tcPr>
          <w:p w14:paraId="20579388" w14:textId="77777777" w:rsidR="00DF35D5" w:rsidRPr="00DF35D5" w:rsidRDefault="00DF35D5" w:rsidP="00DF35D5">
            <w:pPr>
              <w:snapToGrid w:val="0"/>
              <w:spacing w:after="0"/>
              <w:rPr>
                <w:rFonts w:ascii="Times New Roman" w:hAnsi="Times New Roman" w:cs="Times New Roman"/>
                <w:sz w:val="18"/>
                <w:szCs w:val="18"/>
                <w:lang w:val="sr-Cyrl-CS"/>
              </w:rPr>
            </w:pPr>
            <w:r w:rsidRPr="00DF35D5">
              <w:rPr>
                <w:rFonts w:ascii="Times New Roman" w:hAnsi="Times New Roman" w:cs="Times New Roman"/>
                <w:sz w:val="18"/>
                <w:szCs w:val="18"/>
                <w:lang w:val="sr-Cyrl-CS"/>
              </w:rPr>
              <w:t xml:space="preserve">Посећене породице </w:t>
            </w:r>
          </w:p>
        </w:tc>
        <w:tc>
          <w:tcPr>
            <w:tcW w:w="2268" w:type="dxa"/>
            <w:tcBorders>
              <w:top w:val="single" w:sz="4" w:space="0" w:color="auto"/>
              <w:left w:val="single" w:sz="4" w:space="0" w:color="auto"/>
              <w:bottom w:val="single" w:sz="4" w:space="0" w:color="auto"/>
              <w:right w:val="single" w:sz="4" w:space="0" w:color="auto"/>
            </w:tcBorders>
          </w:tcPr>
          <w:p w14:paraId="5AC386F8" w14:textId="77777777" w:rsidR="00DF35D5" w:rsidRPr="00DF35D5" w:rsidRDefault="00DF35D5" w:rsidP="00DF35D5">
            <w:pPr>
              <w:snapToGrid w:val="0"/>
              <w:spacing w:after="0"/>
              <w:rPr>
                <w:rFonts w:ascii="Times New Roman" w:hAnsi="Times New Roman" w:cs="Times New Roman"/>
                <w:sz w:val="18"/>
                <w:szCs w:val="18"/>
                <w:lang w:val="sr-Cyrl-CS"/>
              </w:rPr>
            </w:pPr>
            <w:r w:rsidRPr="00DF35D5">
              <w:rPr>
                <w:rFonts w:ascii="Times New Roman" w:hAnsi="Times New Roman" w:cs="Times New Roman"/>
                <w:sz w:val="18"/>
                <w:szCs w:val="18"/>
              </w:rPr>
              <w:t xml:space="preserve">Записник са теренског обиласка </w:t>
            </w:r>
          </w:p>
        </w:tc>
        <w:tc>
          <w:tcPr>
            <w:tcW w:w="2410" w:type="dxa"/>
            <w:tcBorders>
              <w:top w:val="single" w:sz="4" w:space="0" w:color="auto"/>
              <w:left w:val="single" w:sz="4" w:space="0" w:color="auto"/>
              <w:bottom w:val="single" w:sz="4" w:space="0" w:color="auto"/>
              <w:right w:val="single" w:sz="4" w:space="0" w:color="auto"/>
            </w:tcBorders>
          </w:tcPr>
          <w:p w14:paraId="1A1DCBA3" w14:textId="77777777" w:rsidR="00DF35D5" w:rsidRPr="00DF35D5" w:rsidRDefault="00DF35D5" w:rsidP="00DF35D5">
            <w:pPr>
              <w:snapToGrid w:val="0"/>
              <w:spacing w:after="0"/>
              <w:rPr>
                <w:rFonts w:ascii="Times New Roman" w:hAnsi="Times New Roman" w:cs="Times New Roman"/>
                <w:sz w:val="18"/>
                <w:szCs w:val="18"/>
                <w:lang w:val="sr-Cyrl-RS"/>
              </w:rPr>
            </w:pPr>
            <w:r w:rsidRPr="00DF35D5">
              <w:rPr>
                <w:rFonts w:ascii="Times New Roman" w:hAnsi="Times New Roman" w:cs="Times New Roman"/>
                <w:sz w:val="18"/>
                <w:szCs w:val="18"/>
              </w:rPr>
              <w:t>Постојећи људски ресурси</w:t>
            </w:r>
          </w:p>
        </w:tc>
        <w:tc>
          <w:tcPr>
            <w:tcW w:w="1985" w:type="dxa"/>
            <w:tcBorders>
              <w:top w:val="single" w:sz="4" w:space="0" w:color="auto"/>
              <w:left w:val="single" w:sz="4" w:space="0" w:color="auto"/>
              <w:bottom w:val="single" w:sz="4" w:space="0" w:color="auto"/>
              <w:right w:val="single" w:sz="4" w:space="0" w:color="auto"/>
            </w:tcBorders>
          </w:tcPr>
          <w:p w14:paraId="0419E324" w14:textId="77777777" w:rsidR="00DF35D5" w:rsidRPr="00C64F8E" w:rsidRDefault="00DF35D5" w:rsidP="00DF35D5">
            <w:pPr>
              <w:spacing w:after="0"/>
              <w:rPr>
                <w:rFonts w:ascii="Times New Roman" w:hAnsi="Times New Roman" w:cs="Times New Roman"/>
                <w:sz w:val="18"/>
                <w:szCs w:val="18"/>
                <w:lang w:val="sr-Cyrl-CS"/>
              </w:rPr>
            </w:pPr>
            <w:r w:rsidRPr="00C64F8E">
              <w:rPr>
                <w:rFonts w:ascii="Times New Roman" w:hAnsi="Times New Roman" w:cs="Times New Roman"/>
                <w:sz w:val="18"/>
                <w:szCs w:val="18"/>
              </w:rPr>
              <w:t xml:space="preserve">Комисија </w:t>
            </w:r>
          </w:p>
        </w:tc>
        <w:tc>
          <w:tcPr>
            <w:tcW w:w="1701" w:type="dxa"/>
            <w:tcBorders>
              <w:top w:val="single" w:sz="4" w:space="0" w:color="auto"/>
              <w:bottom w:val="single" w:sz="4" w:space="0" w:color="auto"/>
              <w:right w:val="single" w:sz="4" w:space="0" w:color="auto"/>
            </w:tcBorders>
          </w:tcPr>
          <w:p w14:paraId="702B9505" w14:textId="77777777" w:rsidR="00DF35D5" w:rsidRPr="00C64F8E" w:rsidRDefault="00DF35D5" w:rsidP="00DF35D5">
            <w:pPr>
              <w:spacing w:after="0"/>
              <w:rPr>
                <w:rFonts w:ascii="Times New Roman" w:hAnsi="Times New Roman" w:cs="Times New Roman"/>
                <w:sz w:val="18"/>
                <w:szCs w:val="18"/>
              </w:rPr>
            </w:pPr>
          </w:p>
        </w:tc>
      </w:tr>
      <w:tr w:rsidR="00DF35D5" w:rsidRPr="009C6DBD" w14:paraId="4F979002" w14:textId="77777777" w:rsidTr="00591082">
        <w:trPr>
          <w:jc w:val="center"/>
        </w:trPr>
        <w:tc>
          <w:tcPr>
            <w:tcW w:w="2660" w:type="dxa"/>
            <w:tcBorders>
              <w:top w:val="single" w:sz="4" w:space="0" w:color="auto"/>
              <w:left w:val="single" w:sz="4" w:space="0" w:color="auto"/>
              <w:bottom w:val="single" w:sz="4" w:space="0" w:color="auto"/>
              <w:right w:val="single" w:sz="4" w:space="0" w:color="auto"/>
            </w:tcBorders>
          </w:tcPr>
          <w:p w14:paraId="640A4B75" w14:textId="77777777" w:rsidR="00DF35D5" w:rsidRPr="00DF35D5" w:rsidRDefault="00DF35D5" w:rsidP="00DF35D5">
            <w:pPr>
              <w:snapToGrid w:val="0"/>
              <w:spacing w:after="0"/>
              <w:rPr>
                <w:rFonts w:ascii="Times New Roman" w:hAnsi="Times New Roman" w:cs="Times New Roman"/>
                <w:sz w:val="18"/>
                <w:szCs w:val="18"/>
                <w:lang w:val="sr-Cyrl-CS"/>
              </w:rPr>
            </w:pPr>
            <w:r>
              <w:rPr>
                <w:rFonts w:ascii="Times New Roman" w:hAnsi="Times New Roman" w:cs="Times New Roman"/>
                <w:sz w:val="18"/>
                <w:szCs w:val="18"/>
                <w:lang w:val="sr-Cyrl-CS"/>
              </w:rPr>
              <w:t>3</w:t>
            </w:r>
            <w:r w:rsidRPr="00DF35D5">
              <w:rPr>
                <w:rFonts w:ascii="Times New Roman" w:hAnsi="Times New Roman" w:cs="Times New Roman"/>
                <w:sz w:val="18"/>
                <w:szCs w:val="18"/>
                <w:lang w:val="sr-Cyrl-CS"/>
              </w:rPr>
              <w:t xml:space="preserve">.6. Избор корисника,  утврђивање прелиминарне и коначне листе и доношење Одлуке о избору корисника </w:t>
            </w:r>
          </w:p>
        </w:tc>
        <w:tc>
          <w:tcPr>
            <w:tcW w:w="1559" w:type="dxa"/>
            <w:tcBorders>
              <w:top w:val="single" w:sz="4" w:space="0" w:color="auto"/>
              <w:left w:val="single" w:sz="4" w:space="0" w:color="auto"/>
              <w:bottom w:val="single" w:sz="4" w:space="0" w:color="auto"/>
              <w:right w:val="single" w:sz="4" w:space="0" w:color="auto"/>
            </w:tcBorders>
          </w:tcPr>
          <w:p w14:paraId="79FDB80B" w14:textId="77777777" w:rsidR="00DF35D5" w:rsidRPr="00DF35D5" w:rsidRDefault="00DF35D5" w:rsidP="00DF35D5">
            <w:pPr>
              <w:snapToGrid w:val="0"/>
              <w:spacing w:after="0"/>
              <w:rPr>
                <w:rFonts w:ascii="Times New Roman" w:hAnsi="Times New Roman" w:cs="Times New Roman"/>
                <w:sz w:val="18"/>
                <w:szCs w:val="18"/>
                <w:lang w:val="sr-Cyrl-CS"/>
              </w:rPr>
            </w:pPr>
            <w:r w:rsidRPr="00DF35D5">
              <w:rPr>
                <w:rFonts w:ascii="Times New Roman" w:hAnsi="Times New Roman" w:cs="Times New Roman"/>
                <w:sz w:val="18"/>
                <w:szCs w:val="18"/>
              </w:rPr>
              <w:t>30 дана</w:t>
            </w:r>
          </w:p>
        </w:tc>
        <w:tc>
          <w:tcPr>
            <w:tcW w:w="2126" w:type="dxa"/>
            <w:tcBorders>
              <w:top w:val="single" w:sz="4" w:space="0" w:color="auto"/>
              <w:left w:val="single" w:sz="4" w:space="0" w:color="auto"/>
              <w:bottom w:val="single" w:sz="4" w:space="0" w:color="auto"/>
              <w:right w:val="single" w:sz="4" w:space="0" w:color="auto"/>
            </w:tcBorders>
          </w:tcPr>
          <w:p w14:paraId="158A7775" w14:textId="77777777" w:rsidR="00DF35D5" w:rsidRPr="00DF35D5" w:rsidRDefault="00DF35D5" w:rsidP="00DF35D5">
            <w:pPr>
              <w:snapToGrid w:val="0"/>
              <w:spacing w:after="0"/>
              <w:rPr>
                <w:rFonts w:ascii="Times New Roman" w:hAnsi="Times New Roman" w:cs="Times New Roman"/>
                <w:sz w:val="18"/>
                <w:szCs w:val="18"/>
                <w:lang w:val="sr-Cyrl-CS"/>
              </w:rPr>
            </w:pPr>
            <w:r w:rsidRPr="00DF35D5">
              <w:rPr>
                <w:rFonts w:ascii="Times New Roman" w:hAnsi="Times New Roman" w:cs="Times New Roman"/>
                <w:sz w:val="18"/>
                <w:szCs w:val="18"/>
              </w:rPr>
              <w:t xml:space="preserve">Извршен избор корисника </w:t>
            </w:r>
          </w:p>
        </w:tc>
        <w:tc>
          <w:tcPr>
            <w:tcW w:w="2268" w:type="dxa"/>
            <w:tcBorders>
              <w:top w:val="single" w:sz="4" w:space="0" w:color="auto"/>
              <w:left w:val="single" w:sz="4" w:space="0" w:color="auto"/>
              <w:bottom w:val="single" w:sz="4" w:space="0" w:color="auto"/>
              <w:right w:val="single" w:sz="4" w:space="0" w:color="auto"/>
            </w:tcBorders>
          </w:tcPr>
          <w:p w14:paraId="7C1587E9" w14:textId="77777777" w:rsidR="00DF35D5" w:rsidRPr="00DF35D5" w:rsidRDefault="00DF35D5" w:rsidP="00DF35D5">
            <w:pPr>
              <w:snapToGrid w:val="0"/>
              <w:spacing w:after="0"/>
              <w:rPr>
                <w:rFonts w:ascii="Times New Roman" w:hAnsi="Times New Roman" w:cs="Times New Roman"/>
                <w:sz w:val="18"/>
                <w:szCs w:val="18"/>
                <w:lang w:val="sr-Cyrl-CS"/>
              </w:rPr>
            </w:pPr>
            <w:r w:rsidRPr="00DF35D5">
              <w:rPr>
                <w:rFonts w:ascii="Times New Roman" w:hAnsi="Times New Roman" w:cs="Times New Roman"/>
                <w:sz w:val="18"/>
                <w:szCs w:val="18"/>
                <w:lang w:val="sr-Cyrl-CS"/>
              </w:rPr>
              <w:t>Утврђена Прелиминарна и Коначна листа,  донета Одлука о избору корисника</w:t>
            </w:r>
          </w:p>
        </w:tc>
        <w:tc>
          <w:tcPr>
            <w:tcW w:w="2410" w:type="dxa"/>
            <w:tcBorders>
              <w:top w:val="single" w:sz="4" w:space="0" w:color="auto"/>
              <w:left w:val="single" w:sz="4" w:space="0" w:color="auto"/>
              <w:bottom w:val="single" w:sz="4" w:space="0" w:color="auto"/>
              <w:right w:val="single" w:sz="4" w:space="0" w:color="auto"/>
            </w:tcBorders>
          </w:tcPr>
          <w:p w14:paraId="610BEFA0" w14:textId="77777777" w:rsidR="00DF35D5" w:rsidRPr="00DF35D5" w:rsidRDefault="00DF35D5" w:rsidP="00DF35D5">
            <w:pPr>
              <w:snapToGrid w:val="0"/>
              <w:spacing w:after="0"/>
              <w:rPr>
                <w:rFonts w:ascii="Times New Roman" w:hAnsi="Times New Roman" w:cs="Times New Roman"/>
                <w:sz w:val="18"/>
                <w:szCs w:val="18"/>
                <w:lang w:val="sr-Cyrl-CS"/>
              </w:rPr>
            </w:pPr>
            <w:r w:rsidRPr="00DF35D5">
              <w:rPr>
                <w:rFonts w:ascii="Times New Roman" w:hAnsi="Times New Roman" w:cs="Times New Roman"/>
                <w:sz w:val="18"/>
                <w:szCs w:val="18"/>
              </w:rPr>
              <w:t>Постојећи људски ресурси</w:t>
            </w:r>
          </w:p>
        </w:tc>
        <w:tc>
          <w:tcPr>
            <w:tcW w:w="1985" w:type="dxa"/>
            <w:tcBorders>
              <w:top w:val="single" w:sz="4" w:space="0" w:color="auto"/>
              <w:left w:val="single" w:sz="4" w:space="0" w:color="auto"/>
              <w:bottom w:val="single" w:sz="4" w:space="0" w:color="auto"/>
              <w:right w:val="single" w:sz="4" w:space="0" w:color="auto"/>
            </w:tcBorders>
          </w:tcPr>
          <w:p w14:paraId="21F4C23D" w14:textId="77777777" w:rsidR="00DF35D5" w:rsidRPr="00C64F8E" w:rsidRDefault="00DF35D5" w:rsidP="00DF35D5">
            <w:pPr>
              <w:snapToGrid w:val="0"/>
              <w:spacing w:after="0"/>
              <w:rPr>
                <w:rFonts w:ascii="Times New Roman" w:hAnsi="Times New Roman" w:cs="Times New Roman"/>
                <w:sz w:val="18"/>
                <w:szCs w:val="18"/>
                <w:lang w:val="sr-Cyrl-CS"/>
              </w:rPr>
            </w:pPr>
            <w:r w:rsidRPr="00C64F8E">
              <w:rPr>
                <w:rFonts w:ascii="Times New Roman" w:hAnsi="Times New Roman" w:cs="Times New Roman"/>
                <w:sz w:val="18"/>
                <w:szCs w:val="18"/>
              </w:rPr>
              <w:t xml:space="preserve">Комисија </w:t>
            </w:r>
          </w:p>
        </w:tc>
        <w:tc>
          <w:tcPr>
            <w:tcW w:w="1701" w:type="dxa"/>
            <w:tcBorders>
              <w:top w:val="single" w:sz="4" w:space="0" w:color="auto"/>
              <w:bottom w:val="single" w:sz="4" w:space="0" w:color="auto"/>
              <w:right w:val="single" w:sz="4" w:space="0" w:color="auto"/>
            </w:tcBorders>
          </w:tcPr>
          <w:p w14:paraId="45CC7454" w14:textId="77777777" w:rsidR="00DF35D5" w:rsidRPr="00C64F8E" w:rsidRDefault="00DF35D5" w:rsidP="00DF35D5">
            <w:pPr>
              <w:snapToGrid w:val="0"/>
              <w:spacing w:after="0"/>
              <w:rPr>
                <w:rFonts w:ascii="Times New Roman" w:hAnsi="Times New Roman" w:cs="Times New Roman"/>
                <w:sz w:val="18"/>
                <w:szCs w:val="18"/>
                <w:lang w:val="sr-Cyrl-CS"/>
              </w:rPr>
            </w:pPr>
          </w:p>
        </w:tc>
      </w:tr>
      <w:tr w:rsidR="00DF35D5" w:rsidRPr="009C6DBD" w14:paraId="25075ACE" w14:textId="77777777" w:rsidTr="00591082">
        <w:trPr>
          <w:jc w:val="center"/>
        </w:trPr>
        <w:tc>
          <w:tcPr>
            <w:tcW w:w="2660" w:type="dxa"/>
            <w:tcBorders>
              <w:top w:val="single" w:sz="4" w:space="0" w:color="auto"/>
              <w:left w:val="single" w:sz="4" w:space="0" w:color="auto"/>
              <w:bottom w:val="single" w:sz="4" w:space="0" w:color="auto"/>
              <w:right w:val="single" w:sz="4" w:space="0" w:color="auto"/>
            </w:tcBorders>
          </w:tcPr>
          <w:p w14:paraId="047C803C" w14:textId="77777777" w:rsidR="00DF35D5" w:rsidRPr="00DF35D5" w:rsidRDefault="00DF35D5" w:rsidP="00DF35D5">
            <w:pPr>
              <w:pStyle w:val="BodyText"/>
              <w:jc w:val="left"/>
              <w:rPr>
                <w:sz w:val="18"/>
                <w:szCs w:val="18"/>
              </w:rPr>
            </w:pPr>
            <w:r>
              <w:rPr>
                <w:sz w:val="18"/>
                <w:szCs w:val="18"/>
                <w:lang w:val="sr-Cyrl-RS"/>
              </w:rPr>
              <w:t>3</w:t>
            </w:r>
            <w:r w:rsidRPr="00DF35D5">
              <w:rPr>
                <w:sz w:val="18"/>
                <w:szCs w:val="18"/>
              </w:rPr>
              <w:t>.7. Спровођење тендера за набавку добара</w:t>
            </w:r>
          </w:p>
          <w:p w14:paraId="375039AA" w14:textId="77777777" w:rsidR="00DF35D5" w:rsidRPr="00DF35D5" w:rsidRDefault="00DF35D5" w:rsidP="00DF35D5">
            <w:pPr>
              <w:snapToGrid w:val="0"/>
              <w:spacing w:after="0"/>
              <w:rPr>
                <w:rFonts w:ascii="Times New Roman" w:hAnsi="Times New Roman" w:cs="Times New Roman"/>
                <w:color w:val="FF0000"/>
                <w:sz w:val="18"/>
                <w:szCs w:val="18"/>
                <w:lang w:val="sr-Cyrl-CS"/>
              </w:rPr>
            </w:pPr>
          </w:p>
        </w:tc>
        <w:tc>
          <w:tcPr>
            <w:tcW w:w="1559" w:type="dxa"/>
            <w:tcBorders>
              <w:top w:val="single" w:sz="4" w:space="0" w:color="auto"/>
              <w:left w:val="single" w:sz="4" w:space="0" w:color="auto"/>
              <w:bottom w:val="single" w:sz="4" w:space="0" w:color="auto"/>
              <w:right w:val="single" w:sz="4" w:space="0" w:color="auto"/>
            </w:tcBorders>
          </w:tcPr>
          <w:p w14:paraId="1BC10D9F" w14:textId="77777777" w:rsidR="00DF35D5" w:rsidRPr="00DF35D5" w:rsidRDefault="00DF35D5" w:rsidP="00DF35D5">
            <w:pPr>
              <w:snapToGrid w:val="0"/>
              <w:spacing w:after="0"/>
              <w:rPr>
                <w:rFonts w:ascii="Times New Roman" w:hAnsi="Times New Roman" w:cs="Times New Roman"/>
                <w:color w:val="FF0000"/>
                <w:sz w:val="18"/>
                <w:szCs w:val="18"/>
                <w:lang w:val="sr-Cyrl-RS"/>
              </w:rPr>
            </w:pPr>
            <w:r w:rsidRPr="00DF35D5">
              <w:rPr>
                <w:rFonts w:ascii="Times New Roman" w:hAnsi="Times New Roman" w:cs="Times New Roman"/>
                <w:sz w:val="18"/>
                <w:szCs w:val="18"/>
              </w:rPr>
              <w:t>40 дана</w:t>
            </w:r>
          </w:p>
        </w:tc>
        <w:tc>
          <w:tcPr>
            <w:tcW w:w="2126" w:type="dxa"/>
            <w:tcBorders>
              <w:top w:val="single" w:sz="4" w:space="0" w:color="auto"/>
              <w:left w:val="single" w:sz="4" w:space="0" w:color="auto"/>
              <w:bottom w:val="single" w:sz="4" w:space="0" w:color="auto"/>
              <w:right w:val="single" w:sz="4" w:space="0" w:color="auto"/>
            </w:tcBorders>
          </w:tcPr>
          <w:p w14:paraId="58343E96" w14:textId="77777777" w:rsidR="00DF35D5" w:rsidRPr="00DF35D5" w:rsidRDefault="00DF35D5" w:rsidP="00DF35D5">
            <w:pPr>
              <w:snapToGrid w:val="0"/>
              <w:spacing w:after="0"/>
              <w:rPr>
                <w:rFonts w:ascii="Times New Roman" w:hAnsi="Times New Roman" w:cs="Times New Roman"/>
                <w:color w:val="FF0000"/>
                <w:sz w:val="18"/>
                <w:szCs w:val="18"/>
                <w:lang w:val="sr-Cyrl-CS"/>
              </w:rPr>
            </w:pPr>
            <w:r w:rsidRPr="00DF35D5">
              <w:rPr>
                <w:rFonts w:ascii="Times New Roman" w:hAnsi="Times New Roman" w:cs="Times New Roman"/>
                <w:sz w:val="18"/>
                <w:szCs w:val="18"/>
                <w:lang w:val="sr-Cyrl-CS"/>
              </w:rPr>
              <w:t>Спроведен тендер и изабран добављач грађевинског материјала</w:t>
            </w:r>
          </w:p>
        </w:tc>
        <w:tc>
          <w:tcPr>
            <w:tcW w:w="2268" w:type="dxa"/>
            <w:tcBorders>
              <w:top w:val="single" w:sz="4" w:space="0" w:color="auto"/>
              <w:left w:val="single" w:sz="4" w:space="0" w:color="auto"/>
              <w:bottom w:val="single" w:sz="4" w:space="0" w:color="auto"/>
              <w:right w:val="single" w:sz="4" w:space="0" w:color="auto"/>
            </w:tcBorders>
          </w:tcPr>
          <w:p w14:paraId="6751F8AD" w14:textId="77777777" w:rsidR="00DF35D5" w:rsidRPr="00DF35D5" w:rsidRDefault="00DF35D5" w:rsidP="00DF35D5">
            <w:pPr>
              <w:pStyle w:val="BodyText"/>
              <w:jc w:val="left"/>
              <w:rPr>
                <w:sz w:val="18"/>
                <w:szCs w:val="18"/>
              </w:rPr>
            </w:pPr>
            <w:r w:rsidRPr="00DF35D5">
              <w:rPr>
                <w:sz w:val="18"/>
                <w:szCs w:val="18"/>
              </w:rPr>
              <w:t>Одлука</w:t>
            </w:r>
          </w:p>
          <w:p w14:paraId="4EBDEC2C" w14:textId="77777777" w:rsidR="00DF35D5" w:rsidRPr="00DF35D5" w:rsidRDefault="00DF35D5" w:rsidP="00DF35D5">
            <w:pPr>
              <w:snapToGrid w:val="0"/>
              <w:spacing w:after="0"/>
              <w:rPr>
                <w:rFonts w:ascii="Times New Roman" w:hAnsi="Times New Roman" w:cs="Times New Roman"/>
                <w:color w:val="FF0000"/>
                <w:sz w:val="18"/>
                <w:szCs w:val="18"/>
                <w:lang w:val="sr-Cyrl-CS"/>
              </w:rPr>
            </w:pPr>
            <w:r w:rsidRPr="00DF35D5">
              <w:rPr>
                <w:rFonts w:ascii="Times New Roman" w:hAnsi="Times New Roman" w:cs="Times New Roman"/>
                <w:sz w:val="18"/>
                <w:szCs w:val="18"/>
                <w:lang w:val="sr-Cyrl-CS"/>
              </w:rPr>
              <w:t>Потписан уговор са добављачем</w:t>
            </w:r>
          </w:p>
        </w:tc>
        <w:tc>
          <w:tcPr>
            <w:tcW w:w="2410" w:type="dxa"/>
            <w:tcBorders>
              <w:top w:val="single" w:sz="4" w:space="0" w:color="auto"/>
              <w:left w:val="single" w:sz="4" w:space="0" w:color="auto"/>
              <w:bottom w:val="single" w:sz="4" w:space="0" w:color="auto"/>
              <w:right w:val="single" w:sz="4" w:space="0" w:color="auto"/>
            </w:tcBorders>
          </w:tcPr>
          <w:p w14:paraId="671A4054" w14:textId="77777777" w:rsidR="00DF35D5" w:rsidRPr="00DF35D5" w:rsidRDefault="00DF35D5" w:rsidP="00DF35D5">
            <w:pPr>
              <w:snapToGrid w:val="0"/>
              <w:spacing w:after="0"/>
              <w:rPr>
                <w:rFonts w:ascii="Times New Roman" w:hAnsi="Times New Roman" w:cs="Times New Roman"/>
                <w:color w:val="FF0000"/>
                <w:sz w:val="18"/>
                <w:szCs w:val="18"/>
                <w:lang w:val="sr-Cyrl-CS"/>
              </w:rPr>
            </w:pPr>
            <w:r w:rsidRPr="00DF35D5">
              <w:rPr>
                <w:rFonts w:ascii="Times New Roman" w:hAnsi="Times New Roman" w:cs="Times New Roman"/>
                <w:sz w:val="18"/>
                <w:szCs w:val="18"/>
              </w:rPr>
              <w:t>Постојећи људски ресурси</w:t>
            </w:r>
          </w:p>
        </w:tc>
        <w:tc>
          <w:tcPr>
            <w:tcW w:w="1985" w:type="dxa"/>
            <w:tcBorders>
              <w:top w:val="single" w:sz="4" w:space="0" w:color="auto"/>
              <w:left w:val="single" w:sz="4" w:space="0" w:color="auto"/>
              <w:bottom w:val="single" w:sz="4" w:space="0" w:color="auto"/>
              <w:right w:val="single" w:sz="4" w:space="0" w:color="auto"/>
            </w:tcBorders>
          </w:tcPr>
          <w:p w14:paraId="7522C961" w14:textId="77777777" w:rsidR="00DF35D5" w:rsidRPr="00C64F8E" w:rsidRDefault="00DF35D5" w:rsidP="00DF35D5">
            <w:pPr>
              <w:snapToGrid w:val="0"/>
              <w:spacing w:after="0"/>
              <w:rPr>
                <w:rFonts w:ascii="Times New Roman" w:hAnsi="Times New Roman" w:cs="Times New Roman"/>
                <w:color w:val="FF0000"/>
                <w:sz w:val="18"/>
                <w:szCs w:val="18"/>
                <w:lang w:val="sr-Cyrl-CS"/>
              </w:rPr>
            </w:pPr>
            <w:r w:rsidRPr="00C64F8E">
              <w:rPr>
                <w:rFonts w:ascii="Times New Roman" w:hAnsi="Times New Roman" w:cs="Times New Roman"/>
                <w:sz w:val="18"/>
                <w:szCs w:val="18"/>
                <w:lang w:val="sr-Cyrl-CS"/>
              </w:rPr>
              <w:t xml:space="preserve">Локална самоуправа, Градоначелница, Комисија </w:t>
            </w:r>
          </w:p>
        </w:tc>
        <w:tc>
          <w:tcPr>
            <w:tcW w:w="1701" w:type="dxa"/>
            <w:tcBorders>
              <w:top w:val="single" w:sz="4" w:space="0" w:color="auto"/>
              <w:bottom w:val="single" w:sz="4" w:space="0" w:color="auto"/>
              <w:right w:val="single" w:sz="4" w:space="0" w:color="auto"/>
            </w:tcBorders>
          </w:tcPr>
          <w:p w14:paraId="52947989" w14:textId="77777777" w:rsidR="00DF35D5" w:rsidRPr="00C64F8E" w:rsidRDefault="00DF35D5" w:rsidP="00DF35D5">
            <w:pPr>
              <w:snapToGrid w:val="0"/>
              <w:spacing w:after="0"/>
              <w:rPr>
                <w:rFonts w:ascii="Times New Roman" w:hAnsi="Times New Roman" w:cs="Times New Roman"/>
                <w:sz w:val="18"/>
                <w:szCs w:val="18"/>
                <w:lang w:val="sr-Cyrl-CS"/>
              </w:rPr>
            </w:pPr>
          </w:p>
        </w:tc>
      </w:tr>
      <w:tr w:rsidR="00DF35D5" w:rsidRPr="00521DBD" w14:paraId="3D4A2136" w14:textId="77777777" w:rsidTr="00591082">
        <w:trPr>
          <w:trHeight w:val="752"/>
          <w:jc w:val="center"/>
        </w:trPr>
        <w:tc>
          <w:tcPr>
            <w:tcW w:w="2660" w:type="dxa"/>
            <w:tcBorders>
              <w:top w:val="single" w:sz="4" w:space="0" w:color="auto"/>
              <w:left w:val="single" w:sz="4" w:space="0" w:color="auto"/>
              <w:bottom w:val="single" w:sz="4" w:space="0" w:color="auto"/>
              <w:right w:val="single" w:sz="4" w:space="0" w:color="auto"/>
            </w:tcBorders>
          </w:tcPr>
          <w:p w14:paraId="2633691A" w14:textId="77777777" w:rsidR="00DF35D5" w:rsidRPr="00DF35D5" w:rsidRDefault="00DF35D5" w:rsidP="00DF35D5">
            <w:pPr>
              <w:snapToGrid w:val="0"/>
              <w:spacing w:after="0"/>
              <w:rPr>
                <w:rFonts w:ascii="Times New Roman" w:hAnsi="Times New Roman" w:cs="Times New Roman"/>
                <w:sz w:val="18"/>
                <w:szCs w:val="18"/>
                <w:lang w:val="sr-Cyrl-CS"/>
              </w:rPr>
            </w:pPr>
            <w:r>
              <w:rPr>
                <w:rFonts w:ascii="Times New Roman" w:hAnsi="Times New Roman" w:cs="Times New Roman"/>
                <w:sz w:val="18"/>
                <w:szCs w:val="18"/>
                <w:lang w:val="sr-Cyrl-RS"/>
              </w:rPr>
              <w:t>3</w:t>
            </w:r>
            <w:r w:rsidRPr="00DF35D5">
              <w:rPr>
                <w:rFonts w:ascii="Times New Roman" w:hAnsi="Times New Roman" w:cs="Times New Roman"/>
                <w:sz w:val="18"/>
                <w:szCs w:val="18"/>
              </w:rPr>
              <w:t>.8.Потписивање уговора са корисницима</w:t>
            </w:r>
          </w:p>
        </w:tc>
        <w:tc>
          <w:tcPr>
            <w:tcW w:w="1559" w:type="dxa"/>
            <w:tcBorders>
              <w:top w:val="single" w:sz="4" w:space="0" w:color="auto"/>
              <w:left w:val="single" w:sz="4" w:space="0" w:color="auto"/>
              <w:bottom w:val="single" w:sz="4" w:space="0" w:color="auto"/>
              <w:right w:val="single" w:sz="4" w:space="0" w:color="auto"/>
            </w:tcBorders>
          </w:tcPr>
          <w:p w14:paraId="1D53E33D" w14:textId="77777777" w:rsidR="00DF35D5" w:rsidRPr="00DF35D5" w:rsidRDefault="00DF35D5" w:rsidP="00DF35D5">
            <w:pPr>
              <w:snapToGrid w:val="0"/>
              <w:spacing w:after="0"/>
              <w:rPr>
                <w:rFonts w:ascii="Times New Roman" w:hAnsi="Times New Roman" w:cs="Times New Roman"/>
                <w:sz w:val="18"/>
                <w:szCs w:val="18"/>
                <w:lang w:val="sr-Cyrl-CS"/>
              </w:rPr>
            </w:pPr>
            <w:r w:rsidRPr="00DF35D5">
              <w:rPr>
                <w:rFonts w:ascii="Times New Roman" w:hAnsi="Times New Roman" w:cs="Times New Roman"/>
                <w:sz w:val="18"/>
                <w:szCs w:val="18"/>
              </w:rPr>
              <w:t>8 дана</w:t>
            </w:r>
          </w:p>
        </w:tc>
        <w:tc>
          <w:tcPr>
            <w:tcW w:w="2126" w:type="dxa"/>
            <w:tcBorders>
              <w:top w:val="single" w:sz="4" w:space="0" w:color="auto"/>
              <w:left w:val="single" w:sz="4" w:space="0" w:color="auto"/>
              <w:bottom w:val="single" w:sz="4" w:space="0" w:color="auto"/>
              <w:right w:val="single" w:sz="4" w:space="0" w:color="auto"/>
            </w:tcBorders>
          </w:tcPr>
          <w:p w14:paraId="36415801" w14:textId="77777777" w:rsidR="00DF35D5" w:rsidRPr="00DF35D5" w:rsidRDefault="00DF35D5" w:rsidP="00DF35D5">
            <w:pPr>
              <w:snapToGrid w:val="0"/>
              <w:spacing w:after="0"/>
              <w:rPr>
                <w:rFonts w:ascii="Times New Roman" w:hAnsi="Times New Roman" w:cs="Times New Roman"/>
                <w:sz w:val="18"/>
                <w:szCs w:val="18"/>
                <w:lang w:val="sr-Cyrl-CS"/>
              </w:rPr>
            </w:pPr>
            <w:r w:rsidRPr="00DF35D5">
              <w:rPr>
                <w:rFonts w:ascii="Times New Roman" w:hAnsi="Times New Roman" w:cs="Times New Roman"/>
                <w:sz w:val="18"/>
                <w:szCs w:val="18"/>
                <w:lang w:val="sr-Cyrl-CS"/>
              </w:rPr>
              <w:t>Потписани уговори</w:t>
            </w:r>
          </w:p>
        </w:tc>
        <w:tc>
          <w:tcPr>
            <w:tcW w:w="2268" w:type="dxa"/>
            <w:tcBorders>
              <w:top w:val="single" w:sz="4" w:space="0" w:color="auto"/>
              <w:left w:val="single" w:sz="4" w:space="0" w:color="auto"/>
              <w:bottom w:val="single" w:sz="4" w:space="0" w:color="auto"/>
              <w:right w:val="single" w:sz="4" w:space="0" w:color="auto"/>
            </w:tcBorders>
          </w:tcPr>
          <w:p w14:paraId="03D9E4BA" w14:textId="77777777" w:rsidR="00DF35D5" w:rsidRPr="00DF35D5" w:rsidRDefault="00DF35D5" w:rsidP="00DF35D5">
            <w:pPr>
              <w:snapToGrid w:val="0"/>
              <w:spacing w:after="0"/>
              <w:rPr>
                <w:rFonts w:ascii="Times New Roman" w:hAnsi="Times New Roman" w:cs="Times New Roman"/>
                <w:sz w:val="18"/>
                <w:szCs w:val="18"/>
                <w:lang w:val="sr-Cyrl-CS"/>
              </w:rPr>
            </w:pPr>
            <w:r w:rsidRPr="00DF35D5">
              <w:rPr>
                <w:rFonts w:ascii="Times New Roman" w:hAnsi="Times New Roman" w:cs="Times New Roman"/>
                <w:sz w:val="18"/>
                <w:szCs w:val="18"/>
                <w:lang w:val="sr-Cyrl-CS"/>
              </w:rPr>
              <w:t>Број потписаних уговора</w:t>
            </w:r>
          </w:p>
        </w:tc>
        <w:tc>
          <w:tcPr>
            <w:tcW w:w="2410" w:type="dxa"/>
            <w:tcBorders>
              <w:top w:val="single" w:sz="4" w:space="0" w:color="auto"/>
              <w:left w:val="single" w:sz="4" w:space="0" w:color="auto"/>
              <w:bottom w:val="single" w:sz="4" w:space="0" w:color="auto"/>
              <w:right w:val="single" w:sz="4" w:space="0" w:color="auto"/>
            </w:tcBorders>
          </w:tcPr>
          <w:p w14:paraId="59285630" w14:textId="77777777" w:rsidR="00DF35D5" w:rsidRPr="00DF35D5" w:rsidRDefault="00DF35D5" w:rsidP="00DF35D5">
            <w:pPr>
              <w:snapToGrid w:val="0"/>
              <w:spacing w:after="0"/>
              <w:rPr>
                <w:rFonts w:ascii="Times New Roman" w:hAnsi="Times New Roman" w:cs="Times New Roman"/>
                <w:sz w:val="18"/>
                <w:szCs w:val="18"/>
                <w:lang w:val="sr-Cyrl-CS"/>
              </w:rPr>
            </w:pPr>
            <w:r w:rsidRPr="00DF35D5">
              <w:rPr>
                <w:rFonts w:ascii="Times New Roman" w:hAnsi="Times New Roman" w:cs="Times New Roman"/>
                <w:sz w:val="18"/>
                <w:szCs w:val="18"/>
              </w:rPr>
              <w:t>Постојећи људски ресурси</w:t>
            </w:r>
          </w:p>
        </w:tc>
        <w:tc>
          <w:tcPr>
            <w:tcW w:w="1985" w:type="dxa"/>
            <w:tcBorders>
              <w:top w:val="single" w:sz="4" w:space="0" w:color="auto"/>
              <w:left w:val="single" w:sz="4" w:space="0" w:color="auto"/>
              <w:bottom w:val="single" w:sz="4" w:space="0" w:color="auto"/>
              <w:right w:val="single" w:sz="4" w:space="0" w:color="auto"/>
            </w:tcBorders>
          </w:tcPr>
          <w:p w14:paraId="7B7F4620" w14:textId="77777777" w:rsidR="00DF35D5" w:rsidRPr="00C64F8E" w:rsidRDefault="00DF35D5" w:rsidP="00DF35D5">
            <w:pPr>
              <w:snapToGrid w:val="0"/>
              <w:spacing w:after="0"/>
              <w:rPr>
                <w:rFonts w:ascii="Times New Roman" w:hAnsi="Times New Roman" w:cs="Times New Roman"/>
                <w:sz w:val="18"/>
                <w:szCs w:val="18"/>
                <w:lang w:val="sr-Cyrl-CS"/>
              </w:rPr>
            </w:pPr>
            <w:r w:rsidRPr="00C64F8E">
              <w:rPr>
                <w:rFonts w:ascii="Times New Roman" w:hAnsi="Times New Roman" w:cs="Times New Roman"/>
                <w:sz w:val="18"/>
                <w:szCs w:val="18"/>
                <w:lang w:val="sr-Cyrl-CS"/>
              </w:rPr>
              <w:t xml:space="preserve">Локална самоуправа, Градоначелница, Комисија </w:t>
            </w:r>
          </w:p>
        </w:tc>
        <w:tc>
          <w:tcPr>
            <w:tcW w:w="1701" w:type="dxa"/>
            <w:tcBorders>
              <w:top w:val="single" w:sz="4" w:space="0" w:color="auto"/>
              <w:bottom w:val="single" w:sz="4" w:space="0" w:color="auto"/>
              <w:right w:val="single" w:sz="4" w:space="0" w:color="auto"/>
            </w:tcBorders>
          </w:tcPr>
          <w:p w14:paraId="5CB23FE5" w14:textId="77777777" w:rsidR="00DF35D5" w:rsidRPr="00C64F8E" w:rsidRDefault="00DF35D5" w:rsidP="00DF35D5">
            <w:pPr>
              <w:snapToGrid w:val="0"/>
              <w:spacing w:after="0"/>
              <w:rPr>
                <w:rFonts w:ascii="Times New Roman" w:hAnsi="Times New Roman" w:cs="Times New Roman"/>
                <w:sz w:val="18"/>
                <w:szCs w:val="18"/>
                <w:lang w:val="sr-Cyrl-CS"/>
              </w:rPr>
            </w:pPr>
          </w:p>
        </w:tc>
      </w:tr>
      <w:tr w:rsidR="00DF35D5" w:rsidRPr="00405982" w14:paraId="2B250392" w14:textId="77777777" w:rsidTr="00591082">
        <w:trPr>
          <w:jc w:val="center"/>
        </w:trPr>
        <w:tc>
          <w:tcPr>
            <w:tcW w:w="2660" w:type="dxa"/>
            <w:tcBorders>
              <w:top w:val="single" w:sz="4" w:space="0" w:color="auto"/>
              <w:left w:val="single" w:sz="4" w:space="0" w:color="auto"/>
              <w:bottom w:val="single" w:sz="4" w:space="0" w:color="auto"/>
              <w:right w:val="single" w:sz="4" w:space="0" w:color="auto"/>
            </w:tcBorders>
          </w:tcPr>
          <w:p w14:paraId="5FE8F978" w14:textId="77777777" w:rsidR="00DF35D5" w:rsidRPr="00DF35D5" w:rsidRDefault="00DF35D5" w:rsidP="00DF35D5">
            <w:pPr>
              <w:snapToGrid w:val="0"/>
              <w:spacing w:after="0"/>
              <w:rPr>
                <w:rFonts w:ascii="Times New Roman" w:hAnsi="Times New Roman" w:cs="Times New Roman"/>
                <w:sz w:val="18"/>
                <w:szCs w:val="18"/>
                <w:lang w:val="sr-Cyrl-CS"/>
              </w:rPr>
            </w:pPr>
            <w:r>
              <w:rPr>
                <w:rFonts w:ascii="Times New Roman" w:hAnsi="Times New Roman" w:cs="Times New Roman"/>
                <w:sz w:val="18"/>
                <w:szCs w:val="18"/>
                <w:lang w:val="sr-Cyrl-RS"/>
              </w:rPr>
              <w:t>3</w:t>
            </w:r>
            <w:r w:rsidRPr="00DF35D5">
              <w:rPr>
                <w:rFonts w:ascii="Times New Roman" w:hAnsi="Times New Roman" w:cs="Times New Roman"/>
                <w:sz w:val="18"/>
                <w:szCs w:val="18"/>
              </w:rPr>
              <w:t>.9.Испорука робе</w:t>
            </w:r>
          </w:p>
        </w:tc>
        <w:tc>
          <w:tcPr>
            <w:tcW w:w="1559" w:type="dxa"/>
            <w:tcBorders>
              <w:top w:val="single" w:sz="4" w:space="0" w:color="auto"/>
              <w:left w:val="single" w:sz="4" w:space="0" w:color="auto"/>
              <w:bottom w:val="single" w:sz="4" w:space="0" w:color="auto"/>
              <w:right w:val="single" w:sz="4" w:space="0" w:color="auto"/>
            </w:tcBorders>
          </w:tcPr>
          <w:p w14:paraId="07B75D2B" w14:textId="77777777" w:rsidR="00DF35D5" w:rsidRPr="00DF35D5" w:rsidRDefault="00DF35D5" w:rsidP="00DF35D5">
            <w:pPr>
              <w:snapToGrid w:val="0"/>
              <w:spacing w:after="0"/>
              <w:rPr>
                <w:rFonts w:ascii="Times New Roman" w:hAnsi="Times New Roman" w:cs="Times New Roman"/>
                <w:sz w:val="18"/>
                <w:szCs w:val="18"/>
                <w:lang w:val="sr-Cyrl-CS"/>
              </w:rPr>
            </w:pPr>
            <w:r w:rsidRPr="00DF35D5">
              <w:rPr>
                <w:rFonts w:ascii="Times New Roman" w:hAnsi="Times New Roman" w:cs="Times New Roman"/>
                <w:sz w:val="18"/>
                <w:szCs w:val="18"/>
              </w:rPr>
              <w:t>30 дана</w:t>
            </w:r>
          </w:p>
        </w:tc>
        <w:tc>
          <w:tcPr>
            <w:tcW w:w="2126" w:type="dxa"/>
            <w:tcBorders>
              <w:top w:val="single" w:sz="4" w:space="0" w:color="auto"/>
              <w:left w:val="single" w:sz="4" w:space="0" w:color="auto"/>
              <w:bottom w:val="single" w:sz="4" w:space="0" w:color="auto"/>
              <w:right w:val="single" w:sz="4" w:space="0" w:color="auto"/>
            </w:tcBorders>
          </w:tcPr>
          <w:p w14:paraId="207DF5AB" w14:textId="77777777" w:rsidR="00DF35D5" w:rsidRPr="00DF35D5" w:rsidRDefault="00DF35D5" w:rsidP="00DF35D5">
            <w:pPr>
              <w:snapToGrid w:val="0"/>
              <w:spacing w:after="0"/>
              <w:rPr>
                <w:rFonts w:ascii="Times New Roman" w:hAnsi="Times New Roman" w:cs="Times New Roman"/>
                <w:sz w:val="18"/>
                <w:szCs w:val="18"/>
                <w:lang w:val="sr-Cyrl-CS"/>
              </w:rPr>
            </w:pPr>
            <w:r w:rsidRPr="00DF35D5">
              <w:rPr>
                <w:rFonts w:ascii="Times New Roman" w:hAnsi="Times New Roman" w:cs="Times New Roman"/>
                <w:sz w:val="18"/>
                <w:szCs w:val="18"/>
                <w:lang w:val="sr-Cyrl-CS"/>
              </w:rPr>
              <w:t>Испоручена роба</w:t>
            </w:r>
          </w:p>
        </w:tc>
        <w:tc>
          <w:tcPr>
            <w:tcW w:w="2268" w:type="dxa"/>
            <w:tcBorders>
              <w:top w:val="single" w:sz="4" w:space="0" w:color="auto"/>
              <w:left w:val="single" w:sz="4" w:space="0" w:color="auto"/>
              <w:bottom w:val="single" w:sz="4" w:space="0" w:color="auto"/>
              <w:right w:val="single" w:sz="4" w:space="0" w:color="auto"/>
            </w:tcBorders>
          </w:tcPr>
          <w:p w14:paraId="1B4659B2" w14:textId="77777777" w:rsidR="00DF35D5" w:rsidRPr="00DF35D5" w:rsidRDefault="00DF35D5" w:rsidP="00DF35D5">
            <w:pPr>
              <w:snapToGrid w:val="0"/>
              <w:spacing w:after="0"/>
              <w:rPr>
                <w:rFonts w:ascii="Times New Roman" w:hAnsi="Times New Roman" w:cs="Times New Roman"/>
                <w:sz w:val="18"/>
                <w:szCs w:val="18"/>
                <w:lang w:val="sr-Cyrl-CS"/>
              </w:rPr>
            </w:pPr>
            <w:r w:rsidRPr="00DF35D5">
              <w:rPr>
                <w:rFonts w:ascii="Times New Roman" w:hAnsi="Times New Roman" w:cs="Times New Roman"/>
                <w:sz w:val="18"/>
                <w:szCs w:val="18"/>
                <w:lang w:val="sr-Cyrl-CS"/>
              </w:rPr>
              <w:t>Потписане отпремнице</w:t>
            </w:r>
          </w:p>
        </w:tc>
        <w:tc>
          <w:tcPr>
            <w:tcW w:w="2410" w:type="dxa"/>
            <w:tcBorders>
              <w:top w:val="single" w:sz="4" w:space="0" w:color="auto"/>
              <w:left w:val="single" w:sz="4" w:space="0" w:color="auto"/>
              <w:bottom w:val="single" w:sz="4" w:space="0" w:color="auto"/>
              <w:right w:val="single" w:sz="4" w:space="0" w:color="auto"/>
            </w:tcBorders>
          </w:tcPr>
          <w:p w14:paraId="74EBBA75" w14:textId="77777777" w:rsidR="00DF35D5" w:rsidRPr="00DF35D5" w:rsidRDefault="00DF35D5" w:rsidP="00DF35D5">
            <w:pPr>
              <w:snapToGrid w:val="0"/>
              <w:spacing w:after="0"/>
              <w:rPr>
                <w:rFonts w:ascii="Times New Roman" w:hAnsi="Times New Roman" w:cs="Times New Roman"/>
                <w:sz w:val="18"/>
                <w:szCs w:val="18"/>
                <w:lang w:val="sr-Cyrl-CS"/>
              </w:rPr>
            </w:pPr>
            <w:r w:rsidRPr="00DF35D5">
              <w:rPr>
                <w:rFonts w:ascii="Times New Roman" w:hAnsi="Times New Roman" w:cs="Times New Roman"/>
                <w:sz w:val="18"/>
                <w:szCs w:val="18"/>
              </w:rPr>
              <w:t>Постојећи људски ресурси</w:t>
            </w:r>
          </w:p>
        </w:tc>
        <w:tc>
          <w:tcPr>
            <w:tcW w:w="1985" w:type="dxa"/>
            <w:tcBorders>
              <w:top w:val="single" w:sz="4" w:space="0" w:color="auto"/>
              <w:left w:val="single" w:sz="4" w:space="0" w:color="auto"/>
              <w:bottom w:val="single" w:sz="4" w:space="0" w:color="auto"/>
              <w:right w:val="single" w:sz="4" w:space="0" w:color="auto"/>
            </w:tcBorders>
          </w:tcPr>
          <w:p w14:paraId="125D0E92" w14:textId="77777777" w:rsidR="00DF35D5" w:rsidRPr="00C64F8E" w:rsidRDefault="00DF35D5" w:rsidP="00DF35D5">
            <w:pPr>
              <w:snapToGrid w:val="0"/>
              <w:spacing w:after="0"/>
              <w:rPr>
                <w:rFonts w:ascii="Times New Roman" w:hAnsi="Times New Roman" w:cs="Times New Roman"/>
                <w:sz w:val="18"/>
                <w:szCs w:val="18"/>
                <w:lang w:val="sr-Cyrl-CS"/>
              </w:rPr>
            </w:pPr>
            <w:r w:rsidRPr="00C64F8E">
              <w:rPr>
                <w:rFonts w:ascii="Times New Roman" w:hAnsi="Times New Roman" w:cs="Times New Roman"/>
                <w:sz w:val="18"/>
                <w:szCs w:val="18"/>
                <w:lang w:val="sr-Cyrl-CS"/>
              </w:rPr>
              <w:t>Комисија за избор корисника, Комисија за спровођење тендера</w:t>
            </w:r>
          </w:p>
        </w:tc>
        <w:tc>
          <w:tcPr>
            <w:tcW w:w="1701" w:type="dxa"/>
            <w:tcBorders>
              <w:top w:val="single" w:sz="4" w:space="0" w:color="auto"/>
              <w:bottom w:val="single" w:sz="4" w:space="0" w:color="auto"/>
              <w:right w:val="single" w:sz="4" w:space="0" w:color="auto"/>
            </w:tcBorders>
          </w:tcPr>
          <w:p w14:paraId="1704B874" w14:textId="77777777" w:rsidR="00DF35D5" w:rsidRPr="00C64F8E" w:rsidRDefault="00DF35D5" w:rsidP="00DF35D5">
            <w:pPr>
              <w:snapToGrid w:val="0"/>
              <w:spacing w:after="0"/>
              <w:rPr>
                <w:rFonts w:ascii="Times New Roman" w:hAnsi="Times New Roman" w:cs="Times New Roman"/>
                <w:sz w:val="18"/>
                <w:szCs w:val="18"/>
                <w:lang w:val="sr-Cyrl-CS"/>
              </w:rPr>
            </w:pPr>
          </w:p>
        </w:tc>
      </w:tr>
      <w:tr w:rsidR="00DF35D5" w:rsidRPr="00777E32" w14:paraId="5902878E" w14:textId="77777777" w:rsidTr="00591082">
        <w:trPr>
          <w:jc w:val="center"/>
        </w:trPr>
        <w:tc>
          <w:tcPr>
            <w:tcW w:w="2660" w:type="dxa"/>
            <w:tcBorders>
              <w:top w:val="single" w:sz="4" w:space="0" w:color="auto"/>
              <w:left w:val="single" w:sz="4" w:space="0" w:color="auto"/>
              <w:bottom w:val="single" w:sz="4" w:space="0" w:color="auto"/>
              <w:right w:val="single" w:sz="4" w:space="0" w:color="auto"/>
            </w:tcBorders>
          </w:tcPr>
          <w:p w14:paraId="4606D22E" w14:textId="77777777" w:rsidR="00DF35D5" w:rsidRPr="00DF35D5" w:rsidRDefault="00DF35D5" w:rsidP="00DF35D5">
            <w:pPr>
              <w:snapToGrid w:val="0"/>
              <w:spacing w:after="0"/>
              <w:rPr>
                <w:rFonts w:ascii="Times New Roman" w:hAnsi="Times New Roman" w:cs="Times New Roman"/>
                <w:sz w:val="18"/>
                <w:szCs w:val="18"/>
                <w:lang w:val="sr-Cyrl-CS"/>
              </w:rPr>
            </w:pPr>
            <w:r>
              <w:rPr>
                <w:rFonts w:ascii="Times New Roman" w:hAnsi="Times New Roman" w:cs="Times New Roman"/>
                <w:sz w:val="18"/>
                <w:szCs w:val="18"/>
                <w:lang w:val="sr-Cyrl-RS"/>
              </w:rPr>
              <w:t>3</w:t>
            </w:r>
            <w:r w:rsidRPr="00DF35D5">
              <w:rPr>
                <w:rFonts w:ascii="Times New Roman" w:hAnsi="Times New Roman" w:cs="Times New Roman"/>
                <w:sz w:val="18"/>
                <w:szCs w:val="18"/>
              </w:rPr>
              <w:t>.10.Контрола употребе</w:t>
            </w:r>
          </w:p>
        </w:tc>
        <w:tc>
          <w:tcPr>
            <w:tcW w:w="1559" w:type="dxa"/>
            <w:tcBorders>
              <w:top w:val="single" w:sz="4" w:space="0" w:color="auto"/>
              <w:left w:val="single" w:sz="4" w:space="0" w:color="auto"/>
              <w:bottom w:val="single" w:sz="4" w:space="0" w:color="auto"/>
              <w:right w:val="single" w:sz="4" w:space="0" w:color="auto"/>
            </w:tcBorders>
          </w:tcPr>
          <w:p w14:paraId="0EB9F5E5" w14:textId="77777777" w:rsidR="00DF35D5" w:rsidRPr="00DF35D5" w:rsidRDefault="00DF35D5" w:rsidP="00DF35D5">
            <w:pPr>
              <w:snapToGrid w:val="0"/>
              <w:spacing w:after="0"/>
              <w:rPr>
                <w:rFonts w:ascii="Times New Roman" w:hAnsi="Times New Roman" w:cs="Times New Roman"/>
                <w:sz w:val="18"/>
                <w:szCs w:val="18"/>
                <w:lang w:val="sr-Cyrl-RS"/>
              </w:rPr>
            </w:pPr>
            <w:r w:rsidRPr="00DF35D5">
              <w:rPr>
                <w:rFonts w:ascii="Times New Roman" w:hAnsi="Times New Roman" w:cs="Times New Roman"/>
                <w:sz w:val="18"/>
                <w:szCs w:val="18"/>
              </w:rPr>
              <w:t>6 месеци</w:t>
            </w:r>
          </w:p>
        </w:tc>
        <w:tc>
          <w:tcPr>
            <w:tcW w:w="2126" w:type="dxa"/>
            <w:tcBorders>
              <w:top w:val="single" w:sz="4" w:space="0" w:color="auto"/>
              <w:left w:val="single" w:sz="4" w:space="0" w:color="auto"/>
              <w:bottom w:val="single" w:sz="4" w:space="0" w:color="auto"/>
              <w:right w:val="single" w:sz="4" w:space="0" w:color="auto"/>
            </w:tcBorders>
          </w:tcPr>
          <w:p w14:paraId="0F1B1B1A" w14:textId="77777777" w:rsidR="00DF35D5" w:rsidRPr="00DF35D5" w:rsidRDefault="00DF35D5" w:rsidP="00DF35D5">
            <w:pPr>
              <w:snapToGrid w:val="0"/>
              <w:spacing w:after="0"/>
              <w:rPr>
                <w:rFonts w:ascii="Times New Roman" w:hAnsi="Times New Roman" w:cs="Times New Roman"/>
                <w:sz w:val="18"/>
                <w:szCs w:val="18"/>
                <w:lang w:val="sr-Cyrl-CS"/>
              </w:rPr>
            </w:pPr>
            <w:r w:rsidRPr="00DF35D5">
              <w:rPr>
                <w:rFonts w:ascii="Times New Roman" w:hAnsi="Times New Roman" w:cs="Times New Roman"/>
                <w:sz w:val="18"/>
                <w:szCs w:val="18"/>
                <w:lang w:val="sr-Cyrl-CS"/>
              </w:rPr>
              <w:t>Наменско коришћење</w:t>
            </w:r>
          </w:p>
        </w:tc>
        <w:tc>
          <w:tcPr>
            <w:tcW w:w="2268" w:type="dxa"/>
            <w:tcBorders>
              <w:top w:val="single" w:sz="4" w:space="0" w:color="auto"/>
              <w:left w:val="single" w:sz="4" w:space="0" w:color="auto"/>
              <w:bottom w:val="single" w:sz="4" w:space="0" w:color="auto"/>
              <w:right w:val="single" w:sz="4" w:space="0" w:color="auto"/>
            </w:tcBorders>
          </w:tcPr>
          <w:p w14:paraId="1DEB5DCF" w14:textId="77777777" w:rsidR="00DF35D5" w:rsidRPr="00DF35D5" w:rsidRDefault="00DF35D5" w:rsidP="00DF35D5">
            <w:pPr>
              <w:snapToGrid w:val="0"/>
              <w:spacing w:after="0"/>
              <w:rPr>
                <w:rFonts w:ascii="Times New Roman" w:hAnsi="Times New Roman" w:cs="Times New Roman"/>
                <w:sz w:val="18"/>
                <w:szCs w:val="18"/>
                <w:lang w:val="sr-Cyrl-CS"/>
              </w:rPr>
            </w:pPr>
            <w:r w:rsidRPr="00DF35D5">
              <w:rPr>
                <w:rFonts w:ascii="Times New Roman" w:hAnsi="Times New Roman" w:cs="Times New Roman"/>
                <w:sz w:val="18"/>
                <w:szCs w:val="18"/>
                <w:lang w:val="sr-Cyrl-CS"/>
              </w:rPr>
              <w:t>Записници о наменском коришћењу</w:t>
            </w:r>
          </w:p>
        </w:tc>
        <w:tc>
          <w:tcPr>
            <w:tcW w:w="2410" w:type="dxa"/>
            <w:tcBorders>
              <w:top w:val="single" w:sz="4" w:space="0" w:color="auto"/>
              <w:left w:val="single" w:sz="4" w:space="0" w:color="auto"/>
              <w:bottom w:val="single" w:sz="4" w:space="0" w:color="auto"/>
            </w:tcBorders>
          </w:tcPr>
          <w:p w14:paraId="697A8BDD" w14:textId="77777777" w:rsidR="00DF35D5" w:rsidRPr="00DF35D5" w:rsidRDefault="00DF35D5" w:rsidP="00DF35D5">
            <w:pPr>
              <w:snapToGrid w:val="0"/>
              <w:spacing w:after="0"/>
              <w:rPr>
                <w:rFonts w:ascii="Times New Roman" w:hAnsi="Times New Roman" w:cs="Times New Roman"/>
                <w:sz w:val="18"/>
                <w:szCs w:val="18"/>
                <w:lang w:val="sr-Cyrl-CS"/>
              </w:rPr>
            </w:pPr>
            <w:r w:rsidRPr="00DF35D5">
              <w:rPr>
                <w:rFonts w:ascii="Times New Roman" w:hAnsi="Times New Roman" w:cs="Times New Roman"/>
                <w:sz w:val="18"/>
                <w:szCs w:val="18"/>
              </w:rPr>
              <w:t>Постојећи људски ресурси</w:t>
            </w:r>
          </w:p>
        </w:tc>
        <w:tc>
          <w:tcPr>
            <w:tcW w:w="1985" w:type="dxa"/>
            <w:tcBorders>
              <w:top w:val="single" w:sz="4" w:space="0" w:color="auto"/>
              <w:left w:val="single" w:sz="4" w:space="0" w:color="auto"/>
              <w:bottom w:val="single" w:sz="4" w:space="0" w:color="auto"/>
              <w:right w:val="single" w:sz="4" w:space="0" w:color="auto"/>
            </w:tcBorders>
          </w:tcPr>
          <w:p w14:paraId="1D5489EF" w14:textId="77777777" w:rsidR="00DF35D5" w:rsidRPr="00C64F8E" w:rsidRDefault="00DF35D5" w:rsidP="00DF35D5">
            <w:pPr>
              <w:snapToGrid w:val="0"/>
              <w:spacing w:after="0"/>
              <w:rPr>
                <w:rFonts w:ascii="Times New Roman" w:hAnsi="Times New Roman" w:cs="Times New Roman"/>
                <w:sz w:val="18"/>
                <w:szCs w:val="18"/>
                <w:lang w:val="sr-Cyrl-CS"/>
              </w:rPr>
            </w:pPr>
            <w:r w:rsidRPr="00C64F8E">
              <w:rPr>
                <w:rFonts w:ascii="Times New Roman" w:hAnsi="Times New Roman" w:cs="Times New Roman"/>
                <w:sz w:val="18"/>
                <w:szCs w:val="18"/>
              </w:rPr>
              <w:t>Комисија</w:t>
            </w:r>
          </w:p>
        </w:tc>
        <w:tc>
          <w:tcPr>
            <w:tcW w:w="1701" w:type="dxa"/>
            <w:tcBorders>
              <w:top w:val="single" w:sz="4" w:space="0" w:color="auto"/>
              <w:bottom w:val="single" w:sz="4" w:space="0" w:color="auto"/>
              <w:right w:val="single" w:sz="4" w:space="0" w:color="auto"/>
            </w:tcBorders>
          </w:tcPr>
          <w:p w14:paraId="4F3C57D6" w14:textId="77777777" w:rsidR="00DF35D5" w:rsidRPr="00C64F8E" w:rsidRDefault="00DF35D5" w:rsidP="00DF35D5">
            <w:pPr>
              <w:snapToGrid w:val="0"/>
              <w:spacing w:after="0"/>
              <w:rPr>
                <w:rFonts w:ascii="Times New Roman" w:hAnsi="Times New Roman" w:cs="Times New Roman"/>
                <w:sz w:val="18"/>
                <w:szCs w:val="18"/>
                <w:lang w:val="sr-Cyrl-CS"/>
              </w:rPr>
            </w:pPr>
          </w:p>
        </w:tc>
      </w:tr>
      <w:tr w:rsidR="00DF35D5" w:rsidRPr="00777E32" w14:paraId="4E752BE4" w14:textId="77777777" w:rsidTr="00591082">
        <w:trPr>
          <w:trHeight w:val="907"/>
          <w:jc w:val="center"/>
        </w:trPr>
        <w:tc>
          <w:tcPr>
            <w:tcW w:w="2660" w:type="dxa"/>
            <w:tcBorders>
              <w:top w:val="single" w:sz="4" w:space="0" w:color="auto"/>
              <w:left w:val="single" w:sz="4" w:space="0" w:color="auto"/>
              <w:bottom w:val="single" w:sz="4" w:space="0" w:color="auto"/>
              <w:right w:val="single" w:sz="4" w:space="0" w:color="auto"/>
            </w:tcBorders>
          </w:tcPr>
          <w:p w14:paraId="5117321E" w14:textId="77777777" w:rsidR="00DF35D5" w:rsidRPr="00DF35D5" w:rsidRDefault="00DF35D5" w:rsidP="00DF35D5">
            <w:pPr>
              <w:snapToGrid w:val="0"/>
              <w:spacing w:after="0"/>
              <w:rPr>
                <w:rFonts w:ascii="Times New Roman" w:hAnsi="Times New Roman" w:cs="Times New Roman"/>
                <w:sz w:val="18"/>
                <w:szCs w:val="18"/>
                <w:lang w:val="sr-Cyrl-CS"/>
              </w:rPr>
            </w:pPr>
            <w:r>
              <w:rPr>
                <w:rFonts w:ascii="Times New Roman" w:hAnsi="Times New Roman" w:cs="Times New Roman"/>
                <w:sz w:val="18"/>
                <w:szCs w:val="18"/>
                <w:lang w:val="sr-Cyrl-CS"/>
              </w:rPr>
              <w:t>3</w:t>
            </w:r>
            <w:r w:rsidRPr="00DF35D5">
              <w:rPr>
                <w:rFonts w:ascii="Times New Roman" w:hAnsi="Times New Roman" w:cs="Times New Roman"/>
                <w:sz w:val="18"/>
                <w:szCs w:val="18"/>
                <w:lang w:val="sr-Cyrl-CS"/>
              </w:rPr>
              <w:t>.11.Медијска презентација целокупног програма</w:t>
            </w:r>
          </w:p>
        </w:tc>
        <w:tc>
          <w:tcPr>
            <w:tcW w:w="1559" w:type="dxa"/>
            <w:tcBorders>
              <w:top w:val="single" w:sz="4" w:space="0" w:color="auto"/>
              <w:left w:val="single" w:sz="4" w:space="0" w:color="auto"/>
              <w:bottom w:val="single" w:sz="4" w:space="0" w:color="auto"/>
              <w:right w:val="single" w:sz="4" w:space="0" w:color="auto"/>
            </w:tcBorders>
          </w:tcPr>
          <w:p w14:paraId="01EA9972" w14:textId="77777777" w:rsidR="00DF35D5" w:rsidRPr="00DF35D5" w:rsidRDefault="00DF35D5" w:rsidP="00DF35D5">
            <w:pPr>
              <w:snapToGrid w:val="0"/>
              <w:spacing w:after="0"/>
              <w:rPr>
                <w:rFonts w:ascii="Times New Roman" w:hAnsi="Times New Roman" w:cs="Times New Roman"/>
                <w:sz w:val="18"/>
                <w:szCs w:val="18"/>
                <w:lang w:val="sr-Cyrl-CS"/>
              </w:rPr>
            </w:pPr>
            <w:r w:rsidRPr="00DF35D5">
              <w:rPr>
                <w:rFonts w:ascii="Times New Roman" w:hAnsi="Times New Roman" w:cs="Times New Roman"/>
                <w:sz w:val="18"/>
                <w:szCs w:val="18"/>
              </w:rPr>
              <w:t>Континуирано</w:t>
            </w:r>
          </w:p>
        </w:tc>
        <w:tc>
          <w:tcPr>
            <w:tcW w:w="2126" w:type="dxa"/>
            <w:tcBorders>
              <w:top w:val="single" w:sz="4" w:space="0" w:color="auto"/>
              <w:left w:val="single" w:sz="4" w:space="0" w:color="auto"/>
              <w:bottom w:val="single" w:sz="4" w:space="0" w:color="auto"/>
              <w:right w:val="single" w:sz="4" w:space="0" w:color="auto"/>
            </w:tcBorders>
          </w:tcPr>
          <w:p w14:paraId="200D5726" w14:textId="77777777" w:rsidR="00DF35D5" w:rsidRPr="00DF35D5" w:rsidRDefault="00DF35D5" w:rsidP="00DF35D5">
            <w:pPr>
              <w:snapToGrid w:val="0"/>
              <w:spacing w:after="0"/>
              <w:rPr>
                <w:rFonts w:ascii="Times New Roman" w:hAnsi="Times New Roman" w:cs="Times New Roman"/>
                <w:sz w:val="18"/>
                <w:szCs w:val="18"/>
                <w:lang w:val="sr-Cyrl-CS"/>
              </w:rPr>
            </w:pPr>
            <w:r w:rsidRPr="00DF35D5">
              <w:rPr>
                <w:rFonts w:ascii="Times New Roman" w:hAnsi="Times New Roman" w:cs="Times New Roman"/>
                <w:sz w:val="18"/>
                <w:szCs w:val="18"/>
                <w:lang w:val="sr-Cyrl-CS"/>
              </w:rPr>
              <w:t>Објављене информације о програму на лок. ТВ каналима и штампаним медијима</w:t>
            </w:r>
          </w:p>
        </w:tc>
        <w:tc>
          <w:tcPr>
            <w:tcW w:w="2268" w:type="dxa"/>
            <w:tcBorders>
              <w:top w:val="single" w:sz="4" w:space="0" w:color="auto"/>
              <w:left w:val="single" w:sz="4" w:space="0" w:color="auto"/>
              <w:bottom w:val="single" w:sz="4" w:space="0" w:color="auto"/>
              <w:right w:val="single" w:sz="4" w:space="0" w:color="auto"/>
            </w:tcBorders>
          </w:tcPr>
          <w:p w14:paraId="3AD51124" w14:textId="77777777" w:rsidR="00DF35D5" w:rsidRPr="00DF35D5" w:rsidRDefault="00DF35D5" w:rsidP="00DF35D5">
            <w:pPr>
              <w:snapToGrid w:val="0"/>
              <w:spacing w:after="0"/>
              <w:rPr>
                <w:rFonts w:ascii="Times New Roman" w:hAnsi="Times New Roman" w:cs="Times New Roman"/>
                <w:sz w:val="18"/>
                <w:szCs w:val="18"/>
                <w:lang w:val="sr-Cyrl-CS"/>
              </w:rPr>
            </w:pPr>
            <w:r w:rsidRPr="00DF35D5">
              <w:rPr>
                <w:rFonts w:ascii="Times New Roman" w:hAnsi="Times New Roman" w:cs="Times New Roman"/>
                <w:sz w:val="18"/>
                <w:szCs w:val="18"/>
                <w:lang w:val="sr-Cyrl-CS"/>
              </w:rPr>
              <w:t>Број и врста ТВ прилога о програму, број чланака у новинама</w:t>
            </w:r>
          </w:p>
        </w:tc>
        <w:tc>
          <w:tcPr>
            <w:tcW w:w="2410" w:type="dxa"/>
            <w:tcBorders>
              <w:top w:val="single" w:sz="4" w:space="0" w:color="auto"/>
              <w:left w:val="single" w:sz="4" w:space="0" w:color="auto"/>
              <w:bottom w:val="single" w:sz="4" w:space="0" w:color="auto"/>
            </w:tcBorders>
          </w:tcPr>
          <w:p w14:paraId="1AFF75BC" w14:textId="77777777" w:rsidR="00DF35D5" w:rsidRPr="00DF35D5" w:rsidRDefault="00DF35D5" w:rsidP="00DF35D5">
            <w:pPr>
              <w:pStyle w:val="BodyText"/>
              <w:jc w:val="left"/>
              <w:rPr>
                <w:sz w:val="18"/>
                <w:szCs w:val="18"/>
              </w:rPr>
            </w:pPr>
            <w:r w:rsidRPr="00DF35D5">
              <w:rPr>
                <w:sz w:val="18"/>
                <w:szCs w:val="18"/>
              </w:rPr>
              <w:t>Простор и време</w:t>
            </w:r>
          </w:p>
          <w:p w14:paraId="5554771A" w14:textId="77777777" w:rsidR="00DF35D5" w:rsidRPr="00DF35D5" w:rsidRDefault="00DF35D5" w:rsidP="00DF35D5">
            <w:pPr>
              <w:snapToGrid w:val="0"/>
              <w:spacing w:after="0"/>
              <w:rPr>
                <w:rFonts w:ascii="Times New Roman" w:hAnsi="Times New Roman" w:cs="Times New Roman"/>
                <w:sz w:val="18"/>
                <w:szCs w:val="18"/>
                <w:lang w:val="sr-Cyrl-CS"/>
              </w:rPr>
            </w:pPr>
            <w:r w:rsidRPr="00DF35D5">
              <w:rPr>
                <w:rFonts w:ascii="Times New Roman" w:hAnsi="Times New Roman" w:cs="Times New Roman"/>
                <w:sz w:val="18"/>
                <w:szCs w:val="18"/>
                <w:lang w:val="sr-Cyrl-CS"/>
              </w:rPr>
              <w:t>у локалним медијима</w:t>
            </w:r>
          </w:p>
        </w:tc>
        <w:tc>
          <w:tcPr>
            <w:tcW w:w="1985" w:type="dxa"/>
            <w:tcBorders>
              <w:top w:val="single" w:sz="4" w:space="0" w:color="auto"/>
              <w:left w:val="single" w:sz="4" w:space="0" w:color="auto"/>
              <w:bottom w:val="single" w:sz="4" w:space="0" w:color="auto"/>
              <w:right w:val="single" w:sz="4" w:space="0" w:color="auto"/>
            </w:tcBorders>
          </w:tcPr>
          <w:p w14:paraId="2469F710" w14:textId="77777777" w:rsidR="00DF35D5" w:rsidRPr="00C64F8E" w:rsidRDefault="00DF35D5" w:rsidP="00DF35D5">
            <w:pPr>
              <w:snapToGrid w:val="0"/>
              <w:spacing w:after="0"/>
              <w:rPr>
                <w:rFonts w:ascii="Times New Roman" w:hAnsi="Times New Roman" w:cs="Times New Roman"/>
                <w:sz w:val="18"/>
                <w:szCs w:val="18"/>
                <w:lang w:val="sr-Cyrl-CS"/>
              </w:rPr>
            </w:pPr>
            <w:r w:rsidRPr="00C64F8E">
              <w:rPr>
                <w:rFonts w:ascii="Times New Roman" w:hAnsi="Times New Roman" w:cs="Times New Roman"/>
                <w:sz w:val="18"/>
                <w:szCs w:val="18"/>
              </w:rPr>
              <w:t>Комисија, добављач</w:t>
            </w:r>
          </w:p>
        </w:tc>
        <w:tc>
          <w:tcPr>
            <w:tcW w:w="1701" w:type="dxa"/>
            <w:tcBorders>
              <w:top w:val="single" w:sz="4" w:space="0" w:color="auto"/>
              <w:bottom w:val="single" w:sz="4" w:space="0" w:color="auto"/>
              <w:right w:val="single" w:sz="4" w:space="0" w:color="auto"/>
            </w:tcBorders>
          </w:tcPr>
          <w:p w14:paraId="1037F9C1" w14:textId="77777777" w:rsidR="00DF35D5" w:rsidRPr="00C64F8E" w:rsidRDefault="00DF35D5" w:rsidP="00DF35D5">
            <w:pPr>
              <w:snapToGrid w:val="0"/>
              <w:spacing w:after="0"/>
              <w:rPr>
                <w:rFonts w:ascii="Times New Roman" w:hAnsi="Times New Roman" w:cs="Times New Roman"/>
                <w:sz w:val="18"/>
                <w:szCs w:val="18"/>
                <w:lang w:val="sr-Cyrl-CS"/>
              </w:rPr>
            </w:pPr>
          </w:p>
        </w:tc>
      </w:tr>
      <w:tr w:rsidR="00DF35D5" w:rsidRPr="00777E32" w14:paraId="1207D15D" w14:textId="77777777" w:rsidTr="00591082">
        <w:trPr>
          <w:jc w:val="center"/>
        </w:trPr>
        <w:tc>
          <w:tcPr>
            <w:tcW w:w="2660" w:type="dxa"/>
            <w:tcBorders>
              <w:top w:val="single" w:sz="4" w:space="0" w:color="auto"/>
              <w:left w:val="single" w:sz="4" w:space="0" w:color="auto"/>
              <w:bottom w:val="single" w:sz="4" w:space="0" w:color="auto"/>
              <w:right w:val="single" w:sz="4" w:space="0" w:color="auto"/>
            </w:tcBorders>
          </w:tcPr>
          <w:p w14:paraId="0021AE50" w14:textId="77777777" w:rsidR="00DF35D5" w:rsidRPr="00DF35D5" w:rsidRDefault="00DF35D5" w:rsidP="00DF35D5">
            <w:pPr>
              <w:snapToGrid w:val="0"/>
              <w:spacing w:after="0"/>
              <w:rPr>
                <w:rFonts w:ascii="Times New Roman" w:hAnsi="Times New Roman" w:cs="Times New Roman"/>
                <w:sz w:val="18"/>
                <w:szCs w:val="18"/>
                <w:lang w:val="sr-Cyrl-CS"/>
              </w:rPr>
            </w:pPr>
            <w:r>
              <w:rPr>
                <w:rFonts w:ascii="Times New Roman" w:hAnsi="Times New Roman" w:cs="Times New Roman"/>
                <w:sz w:val="18"/>
                <w:szCs w:val="18"/>
                <w:lang w:val="sr-Cyrl-CS"/>
              </w:rPr>
              <w:t>3</w:t>
            </w:r>
            <w:r w:rsidRPr="00DF35D5">
              <w:rPr>
                <w:rFonts w:ascii="Times New Roman" w:hAnsi="Times New Roman" w:cs="Times New Roman"/>
                <w:sz w:val="18"/>
                <w:szCs w:val="18"/>
                <w:lang w:val="sr-Cyrl-CS"/>
              </w:rPr>
              <w:t>.12. Праћење реализације и оцена успешности програма</w:t>
            </w:r>
          </w:p>
        </w:tc>
        <w:tc>
          <w:tcPr>
            <w:tcW w:w="1559" w:type="dxa"/>
            <w:tcBorders>
              <w:top w:val="single" w:sz="4" w:space="0" w:color="auto"/>
              <w:left w:val="single" w:sz="4" w:space="0" w:color="auto"/>
              <w:bottom w:val="single" w:sz="4" w:space="0" w:color="auto"/>
              <w:right w:val="single" w:sz="4" w:space="0" w:color="auto"/>
            </w:tcBorders>
          </w:tcPr>
          <w:p w14:paraId="2728D66E" w14:textId="77777777" w:rsidR="00DF35D5" w:rsidRPr="00DF35D5" w:rsidRDefault="00DF35D5" w:rsidP="00DF35D5">
            <w:pPr>
              <w:snapToGrid w:val="0"/>
              <w:spacing w:after="0"/>
              <w:rPr>
                <w:rFonts w:ascii="Times New Roman" w:hAnsi="Times New Roman" w:cs="Times New Roman"/>
                <w:sz w:val="18"/>
                <w:szCs w:val="18"/>
                <w:lang w:val="sr-Cyrl-CS"/>
              </w:rPr>
            </w:pPr>
            <w:r w:rsidRPr="00DF35D5">
              <w:rPr>
                <w:rFonts w:ascii="Times New Roman" w:hAnsi="Times New Roman" w:cs="Times New Roman"/>
                <w:sz w:val="18"/>
                <w:szCs w:val="18"/>
              </w:rPr>
              <w:t>Континуирано</w:t>
            </w:r>
          </w:p>
        </w:tc>
        <w:tc>
          <w:tcPr>
            <w:tcW w:w="2126" w:type="dxa"/>
            <w:tcBorders>
              <w:top w:val="single" w:sz="4" w:space="0" w:color="auto"/>
              <w:left w:val="single" w:sz="4" w:space="0" w:color="auto"/>
              <w:bottom w:val="single" w:sz="4" w:space="0" w:color="auto"/>
              <w:right w:val="single" w:sz="4" w:space="0" w:color="auto"/>
            </w:tcBorders>
          </w:tcPr>
          <w:p w14:paraId="64B7099C" w14:textId="77777777" w:rsidR="00DF35D5" w:rsidRPr="00DF35D5" w:rsidRDefault="00DF35D5" w:rsidP="00DF35D5">
            <w:pPr>
              <w:snapToGrid w:val="0"/>
              <w:spacing w:after="0"/>
              <w:rPr>
                <w:rFonts w:ascii="Times New Roman" w:hAnsi="Times New Roman" w:cs="Times New Roman"/>
                <w:sz w:val="18"/>
                <w:szCs w:val="18"/>
                <w:lang w:val="sr-Cyrl-CS"/>
              </w:rPr>
            </w:pPr>
            <w:r w:rsidRPr="00DF35D5">
              <w:rPr>
                <w:rFonts w:ascii="Times New Roman" w:hAnsi="Times New Roman" w:cs="Times New Roman"/>
                <w:sz w:val="18"/>
                <w:szCs w:val="18"/>
                <w:lang w:val="sr-Cyrl-CS"/>
              </w:rPr>
              <w:t>Извештавање о реализацији програма  програма, правдање средстава</w:t>
            </w:r>
          </w:p>
        </w:tc>
        <w:tc>
          <w:tcPr>
            <w:tcW w:w="2268" w:type="dxa"/>
            <w:tcBorders>
              <w:top w:val="single" w:sz="4" w:space="0" w:color="auto"/>
              <w:left w:val="single" w:sz="4" w:space="0" w:color="auto"/>
              <w:bottom w:val="single" w:sz="4" w:space="0" w:color="auto"/>
              <w:right w:val="single" w:sz="4" w:space="0" w:color="auto"/>
            </w:tcBorders>
          </w:tcPr>
          <w:p w14:paraId="5CF8911E" w14:textId="77777777" w:rsidR="00DF35D5" w:rsidRPr="00DF35D5" w:rsidRDefault="00DF35D5" w:rsidP="00DF35D5">
            <w:pPr>
              <w:snapToGrid w:val="0"/>
              <w:spacing w:after="0"/>
              <w:rPr>
                <w:rFonts w:ascii="Times New Roman" w:hAnsi="Times New Roman" w:cs="Times New Roman"/>
                <w:sz w:val="18"/>
                <w:szCs w:val="18"/>
                <w:lang w:val="sr-Cyrl-CS"/>
              </w:rPr>
            </w:pPr>
            <w:r w:rsidRPr="00DF35D5">
              <w:rPr>
                <w:rFonts w:ascii="Times New Roman" w:hAnsi="Times New Roman" w:cs="Times New Roman"/>
                <w:sz w:val="18"/>
                <w:szCs w:val="18"/>
                <w:lang w:val="sr-Cyrl-CS"/>
              </w:rPr>
              <w:t>Потврда о наменском утрошку средстава</w:t>
            </w:r>
          </w:p>
        </w:tc>
        <w:tc>
          <w:tcPr>
            <w:tcW w:w="2410" w:type="dxa"/>
            <w:tcBorders>
              <w:top w:val="single" w:sz="4" w:space="0" w:color="auto"/>
              <w:left w:val="single" w:sz="4" w:space="0" w:color="auto"/>
              <w:bottom w:val="single" w:sz="4" w:space="0" w:color="auto"/>
            </w:tcBorders>
          </w:tcPr>
          <w:p w14:paraId="46E417DF" w14:textId="77777777" w:rsidR="00DF35D5" w:rsidRPr="00DF35D5" w:rsidRDefault="00DF35D5" w:rsidP="00DF35D5">
            <w:pPr>
              <w:snapToGrid w:val="0"/>
              <w:spacing w:after="0"/>
              <w:rPr>
                <w:rFonts w:ascii="Times New Roman" w:hAnsi="Times New Roman" w:cs="Times New Roman"/>
                <w:sz w:val="18"/>
                <w:szCs w:val="18"/>
                <w:lang w:val="sr-Cyrl-CS"/>
              </w:rPr>
            </w:pPr>
            <w:r w:rsidRPr="00DF35D5">
              <w:rPr>
                <w:rFonts w:ascii="Times New Roman" w:hAnsi="Times New Roman" w:cs="Times New Roman"/>
                <w:sz w:val="18"/>
                <w:szCs w:val="18"/>
                <w:lang w:val="sr-Cyrl-CS"/>
              </w:rPr>
              <w:t>Особе задужене за праћење и оцењивање овог дела ЛАП-а</w:t>
            </w:r>
          </w:p>
        </w:tc>
        <w:tc>
          <w:tcPr>
            <w:tcW w:w="1985" w:type="dxa"/>
            <w:tcBorders>
              <w:top w:val="single" w:sz="4" w:space="0" w:color="auto"/>
              <w:left w:val="single" w:sz="4" w:space="0" w:color="auto"/>
              <w:bottom w:val="single" w:sz="4" w:space="0" w:color="auto"/>
              <w:right w:val="single" w:sz="4" w:space="0" w:color="auto"/>
            </w:tcBorders>
          </w:tcPr>
          <w:p w14:paraId="37749609" w14:textId="77777777" w:rsidR="00DF35D5" w:rsidRPr="00C64F8E" w:rsidRDefault="00DF35D5" w:rsidP="00DF35D5">
            <w:pPr>
              <w:snapToGrid w:val="0"/>
              <w:spacing w:after="0"/>
              <w:rPr>
                <w:rFonts w:ascii="Times New Roman" w:hAnsi="Times New Roman" w:cs="Times New Roman"/>
                <w:sz w:val="18"/>
                <w:szCs w:val="18"/>
                <w:lang w:val="sr-Cyrl-CS"/>
              </w:rPr>
            </w:pPr>
            <w:r w:rsidRPr="00C64F8E">
              <w:rPr>
                <w:rFonts w:ascii="Times New Roman" w:hAnsi="Times New Roman" w:cs="Times New Roman"/>
                <w:sz w:val="18"/>
                <w:szCs w:val="18"/>
              </w:rPr>
              <w:t>Комисија, добављач</w:t>
            </w:r>
          </w:p>
        </w:tc>
        <w:tc>
          <w:tcPr>
            <w:tcW w:w="1701" w:type="dxa"/>
            <w:tcBorders>
              <w:top w:val="single" w:sz="4" w:space="0" w:color="auto"/>
              <w:bottom w:val="single" w:sz="4" w:space="0" w:color="auto"/>
              <w:right w:val="single" w:sz="4" w:space="0" w:color="auto"/>
            </w:tcBorders>
          </w:tcPr>
          <w:p w14:paraId="0EACB0D0" w14:textId="77777777" w:rsidR="00DF35D5" w:rsidRPr="00C64F8E" w:rsidRDefault="00DF35D5" w:rsidP="00DF35D5">
            <w:pPr>
              <w:snapToGrid w:val="0"/>
              <w:spacing w:after="0"/>
              <w:rPr>
                <w:rFonts w:ascii="Times New Roman" w:hAnsi="Times New Roman" w:cs="Times New Roman"/>
                <w:sz w:val="18"/>
                <w:szCs w:val="18"/>
                <w:lang w:val="sr-Cyrl-CS"/>
              </w:rPr>
            </w:pPr>
            <w:r w:rsidRPr="00C64F8E">
              <w:rPr>
                <w:rFonts w:ascii="Times New Roman" w:hAnsi="Times New Roman" w:cs="Times New Roman"/>
                <w:sz w:val="18"/>
                <w:szCs w:val="18"/>
              </w:rPr>
              <w:t>КИРС</w:t>
            </w:r>
          </w:p>
        </w:tc>
      </w:tr>
    </w:tbl>
    <w:p w14:paraId="50F7A04B" w14:textId="77777777" w:rsidR="007918C5" w:rsidRDefault="007918C5" w:rsidP="00B22F06">
      <w:pPr>
        <w:rPr>
          <w:sz w:val="24"/>
          <w:szCs w:val="24"/>
          <w:u w:val="single"/>
          <w:lang w:val="sr-Cyrl-CS"/>
        </w:rPr>
      </w:pPr>
    </w:p>
    <w:p w14:paraId="46CD5056" w14:textId="77777777" w:rsidR="00591082" w:rsidRPr="00ED62FF" w:rsidRDefault="004C37F9" w:rsidP="0087049E">
      <w:pPr>
        <w:widowControl w:val="0"/>
        <w:spacing w:before="1" w:after="0" w:line="240" w:lineRule="auto"/>
        <w:ind w:left="106"/>
        <w:jc w:val="center"/>
        <w:rPr>
          <w:rFonts w:ascii="Times New Roman" w:eastAsia="SimSun" w:hAnsi="Times New Roman"/>
          <w:sz w:val="18"/>
          <w:szCs w:val="18"/>
          <w:shd w:val="clear" w:color="auto" w:fill="FFFFFF"/>
          <w:lang w:val="sr-Cyrl-CS"/>
        </w:rPr>
      </w:pPr>
      <w:r w:rsidRPr="00FA3103">
        <w:rPr>
          <w:rFonts w:ascii="Times New Roman" w:eastAsia="SimSun" w:hAnsi="Times New Roman"/>
          <w:sz w:val="18"/>
          <w:szCs w:val="18"/>
          <w:lang w:val="sr-Cyrl-CS"/>
        </w:rPr>
        <w:t xml:space="preserve">Све активности и мере у оквиру специфичног циља 3. доприносе остваривању </w:t>
      </w:r>
      <w:r w:rsidRPr="00FA3103">
        <w:rPr>
          <w:rFonts w:ascii="Times New Roman" w:eastAsia="SimSun" w:hAnsi="Times New Roman"/>
          <w:sz w:val="18"/>
          <w:szCs w:val="18"/>
          <w:shd w:val="clear" w:color="auto" w:fill="FFFFFF"/>
          <w:lang w:val="sr-Cyrl-CS"/>
        </w:rPr>
        <w:t>Циљева одрживог развоја Агенде 2030 и Глобалног компакта за миграциј</w:t>
      </w:r>
      <w:r w:rsidRPr="00E21101">
        <w:rPr>
          <w:rFonts w:ascii="Times New Roman" w:eastAsia="SimSun" w:hAnsi="Times New Roman"/>
          <w:sz w:val="18"/>
          <w:szCs w:val="18"/>
          <w:shd w:val="clear" w:color="auto" w:fill="FFFFFF"/>
        </w:rPr>
        <w:t>e</w:t>
      </w:r>
      <w:r w:rsidRPr="00FA3103">
        <w:rPr>
          <w:rFonts w:ascii="Times New Roman" w:eastAsia="SimSun" w:hAnsi="Times New Roman"/>
          <w:sz w:val="18"/>
          <w:szCs w:val="18"/>
          <w:shd w:val="clear" w:color="auto" w:fill="FFFFFF"/>
          <w:lang w:val="sr-Cyrl-CS"/>
        </w:rPr>
        <w:t>:</w:t>
      </w:r>
    </w:p>
    <w:p w14:paraId="4D8FCD15" w14:textId="77777777" w:rsidR="004C37F9" w:rsidRPr="00FA3103" w:rsidRDefault="004C37F9" w:rsidP="004C37F9">
      <w:pPr>
        <w:widowControl w:val="0"/>
        <w:spacing w:before="1" w:after="0" w:line="240" w:lineRule="auto"/>
        <w:ind w:left="106"/>
        <w:rPr>
          <w:rFonts w:ascii="Times New Roman" w:eastAsia="SimSun" w:hAnsi="Times New Roman"/>
          <w:sz w:val="18"/>
          <w:szCs w:val="18"/>
          <w:shd w:val="clear" w:color="auto" w:fill="FFFFFF"/>
          <w:lang w:val="sr-Cyrl-CS"/>
        </w:rPr>
      </w:pPr>
    </w:p>
    <w:tbl>
      <w:tblPr>
        <w:tblStyle w:val="TableGrid8"/>
        <w:tblpPr w:leftFromText="180" w:rightFromText="180" w:vertAnchor="text" w:horzAnchor="margin" w:tblpXSpec="center" w:tblpY="125"/>
        <w:tblW w:w="5000" w:type="pct"/>
        <w:tblLook w:val="04A0" w:firstRow="1" w:lastRow="0" w:firstColumn="1" w:lastColumn="0" w:noHBand="0" w:noVBand="1"/>
      </w:tblPr>
      <w:tblGrid>
        <w:gridCol w:w="7517"/>
        <w:gridCol w:w="7554"/>
      </w:tblGrid>
      <w:tr w:rsidR="004C37F9" w:rsidRPr="00E21101" w14:paraId="3683A503" w14:textId="77777777" w:rsidTr="0087049E">
        <w:trPr>
          <w:trHeight w:val="558"/>
        </w:trPr>
        <w:tc>
          <w:tcPr>
            <w:tcW w:w="2494" w:type="pct"/>
            <w:shd w:val="clear" w:color="auto" w:fill="D99594" w:themeFill="accent2" w:themeFillTint="99"/>
          </w:tcPr>
          <w:p w14:paraId="20BB704E" w14:textId="77777777" w:rsidR="004C37F9" w:rsidRPr="00E21101" w:rsidRDefault="004C37F9" w:rsidP="00730774">
            <w:pPr>
              <w:spacing w:before="1"/>
              <w:ind w:left="106"/>
              <w:rPr>
                <w:rFonts w:ascii="Times New Roman" w:eastAsia="SimSun" w:hAnsi="Times New Roman"/>
                <w:sz w:val="18"/>
                <w:szCs w:val="18"/>
                <w:shd w:val="clear" w:color="auto" w:fill="FFFFFF"/>
              </w:rPr>
            </w:pPr>
            <w:r w:rsidRPr="00E21101">
              <w:rPr>
                <w:rFonts w:ascii="Times New Roman" w:eastAsia="Times New Roman" w:hAnsi="Times New Roman"/>
                <w:sz w:val="18"/>
                <w:szCs w:val="18"/>
              </w:rPr>
              <w:sym w:font="Symbol" w:char="F0AF"/>
            </w:r>
            <w:r w:rsidRPr="00E21101">
              <w:rPr>
                <w:rFonts w:ascii="Times New Roman" w:eastAsia="Times New Roman" w:hAnsi="Times New Roman"/>
                <w:sz w:val="18"/>
                <w:szCs w:val="18"/>
              </w:rPr>
              <w:t xml:space="preserve"> Допринос ЦОР Агенда 2030</w:t>
            </w:r>
          </w:p>
        </w:tc>
        <w:tc>
          <w:tcPr>
            <w:tcW w:w="2506" w:type="pct"/>
            <w:shd w:val="clear" w:color="auto" w:fill="D99594" w:themeFill="accent2" w:themeFillTint="99"/>
          </w:tcPr>
          <w:p w14:paraId="51D0135D" w14:textId="77777777" w:rsidR="004C37F9" w:rsidRPr="00E21101" w:rsidRDefault="004C37F9" w:rsidP="00730774">
            <w:pPr>
              <w:spacing w:before="1"/>
              <w:ind w:left="106"/>
              <w:rPr>
                <w:rFonts w:ascii="Times New Roman" w:eastAsia="SimSun" w:hAnsi="Times New Roman"/>
                <w:sz w:val="18"/>
                <w:szCs w:val="18"/>
                <w:shd w:val="clear" w:color="auto" w:fill="FFFFFF"/>
              </w:rPr>
            </w:pPr>
            <w:r w:rsidRPr="00E21101">
              <w:rPr>
                <w:rFonts w:ascii="Times New Roman" w:eastAsia="Times New Roman" w:hAnsi="Times New Roman"/>
                <w:sz w:val="18"/>
                <w:szCs w:val="18"/>
              </w:rPr>
              <w:sym w:font="Symbol" w:char="F0AF"/>
            </w:r>
            <w:r w:rsidRPr="00E21101">
              <w:rPr>
                <w:rFonts w:ascii="Times New Roman" w:eastAsia="Times New Roman" w:hAnsi="Times New Roman"/>
                <w:sz w:val="18"/>
                <w:szCs w:val="18"/>
              </w:rPr>
              <w:t xml:space="preserve"> </w:t>
            </w:r>
            <w:r w:rsidRPr="00E21101">
              <w:rPr>
                <w:rFonts w:ascii="Times New Roman" w:eastAsia="SimSun" w:hAnsi="Times New Roman"/>
                <w:sz w:val="18"/>
                <w:szCs w:val="18"/>
              </w:rPr>
              <w:t>Веза са  Глобалним компактом о сигурним, уређеним и регуларним миграцијама</w:t>
            </w:r>
          </w:p>
        </w:tc>
      </w:tr>
      <w:tr w:rsidR="004C37F9" w:rsidRPr="00E21101" w14:paraId="3E612A49" w14:textId="77777777" w:rsidTr="0087049E">
        <w:tc>
          <w:tcPr>
            <w:tcW w:w="2494" w:type="pct"/>
            <w:shd w:val="clear" w:color="auto" w:fill="D99594" w:themeFill="accent2" w:themeFillTint="99"/>
          </w:tcPr>
          <w:p w14:paraId="735E2FD7" w14:textId="77777777" w:rsidR="004C37F9" w:rsidRPr="00E21101" w:rsidRDefault="004C37F9" w:rsidP="00730774">
            <w:pPr>
              <w:spacing w:before="1"/>
              <w:ind w:left="106"/>
              <w:rPr>
                <w:rFonts w:ascii="Times New Roman" w:eastAsia="Times New Roman" w:hAnsi="Times New Roman"/>
                <w:sz w:val="18"/>
                <w:szCs w:val="18"/>
              </w:rPr>
            </w:pPr>
            <w:r w:rsidRPr="00E21101">
              <w:rPr>
                <w:rFonts w:ascii="Times New Roman" w:eastAsia="Times New Roman" w:hAnsi="Times New Roman"/>
                <w:sz w:val="18"/>
                <w:szCs w:val="18"/>
              </w:rPr>
              <w:t>Циљ 1 - Свет без сиромаштва</w:t>
            </w:r>
          </w:p>
          <w:p w14:paraId="7F5E3D71" w14:textId="77777777" w:rsidR="004C37F9" w:rsidRPr="00E21101" w:rsidRDefault="004C37F9" w:rsidP="00730774">
            <w:pPr>
              <w:spacing w:before="1"/>
              <w:ind w:left="106"/>
              <w:rPr>
                <w:rFonts w:ascii="Times New Roman" w:eastAsia="SimSun" w:hAnsi="Times New Roman"/>
                <w:sz w:val="18"/>
                <w:szCs w:val="18"/>
                <w:shd w:val="clear" w:color="auto" w:fill="FFFFFF"/>
              </w:rPr>
            </w:pPr>
            <w:r w:rsidRPr="00E21101">
              <w:rPr>
                <w:rFonts w:ascii="Times New Roman" w:eastAsia="Times New Roman" w:hAnsi="Times New Roman"/>
                <w:sz w:val="18"/>
                <w:szCs w:val="18"/>
              </w:rPr>
              <w:t>Потциљ 1.2.</w:t>
            </w:r>
          </w:p>
        </w:tc>
        <w:tc>
          <w:tcPr>
            <w:tcW w:w="2506" w:type="pct"/>
            <w:shd w:val="clear" w:color="auto" w:fill="D99594" w:themeFill="accent2" w:themeFillTint="99"/>
          </w:tcPr>
          <w:p w14:paraId="5D681F72" w14:textId="77777777" w:rsidR="004C37F9" w:rsidRPr="00E21101" w:rsidRDefault="004C37F9" w:rsidP="00730774">
            <w:pPr>
              <w:spacing w:before="1"/>
              <w:ind w:left="106"/>
              <w:rPr>
                <w:rFonts w:ascii="Times New Roman" w:eastAsia="SimSun" w:hAnsi="Times New Roman"/>
                <w:sz w:val="18"/>
                <w:szCs w:val="18"/>
              </w:rPr>
            </w:pPr>
            <w:r w:rsidRPr="00E21101">
              <w:rPr>
                <w:rFonts w:ascii="Times New Roman" w:eastAsia="SimSun" w:hAnsi="Times New Roman"/>
                <w:sz w:val="18"/>
                <w:szCs w:val="18"/>
              </w:rPr>
              <w:t>Циљ 2. - Смањивање негативних покретача и структуралних фактора који приморавају људе да напуштају своје државе порекла</w:t>
            </w:r>
          </w:p>
          <w:p w14:paraId="7E8B3AF1" w14:textId="77777777" w:rsidR="004C37F9" w:rsidRPr="00E21101" w:rsidRDefault="004C37F9" w:rsidP="00730774">
            <w:pPr>
              <w:spacing w:before="1"/>
              <w:ind w:left="106"/>
              <w:rPr>
                <w:rFonts w:ascii="Times New Roman" w:eastAsia="SimSun" w:hAnsi="Times New Roman"/>
                <w:sz w:val="18"/>
                <w:szCs w:val="18"/>
                <w:shd w:val="clear" w:color="auto" w:fill="FFFFFF"/>
              </w:rPr>
            </w:pPr>
          </w:p>
        </w:tc>
      </w:tr>
      <w:tr w:rsidR="004C37F9" w:rsidRPr="00E21101" w14:paraId="5AAD813F" w14:textId="77777777" w:rsidTr="0087049E">
        <w:tc>
          <w:tcPr>
            <w:tcW w:w="2494" w:type="pct"/>
            <w:shd w:val="clear" w:color="auto" w:fill="D99594" w:themeFill="accent2" w:themeFillTint="99"/>
          </w:tcPr>
          <w:p w14:paraId="309FFA61" w14:textId="77777777" w:rsidR="004C37F9" w:rsidRPr="00E21101" w:rsidRDefault="004C37F9" w:rsidP="00730774">
            <w:pPr>
              <w:spacing w:before="1"/>
              <w:ind w:left="106"/>
              <w:rPr>
                <w:rFonts w:ascii="Times New Roman" w:eastAsia="Times New Roman" w:hAnsi="Times New Roman"/>
                <w:sz w:val="18"/>
                <w:szCs w:val="18"/>
              </w:rPr>
            </w:pPr>
            <w:r w:rsidRPr="00E21101">
              <w:rPr>
                <w:rFonts w:ascii="Times New Roman" w:eastAsia="Times New Roman" w:hAnsi="Times New Roman"/>
                <w:sz w:val="18"/>
                <w:szCs w:val="18"/>
              </w:rPr>
              <w:t>Циљ 8 - Промовисати инклузиван и одржив економски раст, запосленост и достојанствен рад за све</w:t>
            </w:r>
          </w:p>
          <w:p w14:paraId="04551623" w14:textId="77777777" w:rsidR="004C37F9" w:rsidRPr="00E21101" w:rsidRDefault="004C37F9" w:rsidP="00730774">
            <w:pPr>
              <w:spacing w:before="1"/>
              <w:ind w:left="106"/>
              <w:rPr>
                <w:rFonts w:ascii="Times New Roman" w:eastAsia="SimSun" w:hAnsi="Times New Roman"/>
                <w:sz w:val="18"/>
                <w:szCs w:val="18"/>
                <w:shd w:val="clear" w:color="auto" w:fill="FFFFFF"/>
              </w:rPr>
            </w:pPr>
            <w:r w:rsidRPr="00E21101">
              <w:rPr>
                <w:rFonts w:ascii="Times New Roman" w:eastAsia="Times New Roman" w:hAnsi="Times New Roman"/>
                <w:sz w:val="18"/>
                <w:szCs w:val="18"/>
              </w:rPr>
              <w:t>Потциљ 8.3. и 8.6.</w:t>
            </w:r>
          </w:p>
        </w:tc>
        <w:tc>
          <w:tcPr>
            <w:tcW w:w="2506" w:type="pct"/>
            <w:shd w:val="clear" w:color="auto" w:fill="D99594" w:themeFill="accent2" w:themeFillTint="99"/>
          </w:tcPr>
          <w:p w14:paraId="4F3EE759" w14:textId="77777777" w:rsidR="004C37F9" w:rsidRPr="00E21101" w:rsidRDefault="004C37F9" w:rsidP="00730774">
            <w:pPr>
              <w:spacing w:before="1"/>
              <w:ind w:left="106"/>
              <w:rPr>
                <w:rFonts w:ascii="Times New Roman" w:eastAsia="SimSun" w:hAnsi="Times New Roman"/>
                <w:sz w:val="18"/>
                <w:szCs w:val="18"/>
              </w:rPr>
            </w:pPr>
            <w:r w:rsidRPr="00E21101">
              <w:rPr>
                <w:rFonts w:ascii="Times New Roman" w:eastAsia="SimSun" w:hAnsi="Times New Roman"/>
                <w:sz w:val="18"/>
                <w:szCs w:val="18"/>
              </w:rPr>
              <w:t>Циљ 6. - Олакшавање поштеног и праведног запошљавања и омогућавање услова за достојанствен рад</w:t>
            </w:r>
          </w:p>
          <w:p w14:paraId="3B3E28BC" w14:textId="77777777" w:rsidR="004C37F9" w:rsidRPr="00E21101" w:rsidRDefault="004C37F9" w:rsidP="00730774">
            <w:pPr>
              <w:spacing w:before="1"/>
              <w:ind w:left="106"/>
              <w:rPr>
                <w:rFonts w:ascii="Times New Roman" w:eastAsia="SimSun" w:hAnsi="Times New Roman"/>
                <w:sz w:val="18"/>
                <w:szCs w:val="18"/>
                <w:shd w:val="clear" w:color="auto" w:fill="FFFFFF"/>
              </w:rPr>
            </w:pPr>
          </w:p>
        </w:tc>
      </w:tr>
      <w:tr w:rsidR="004C37F9" w:rsidRPr="00E21101" w14:paraId="1E7F4B80" w14:textId="77777777" w:rsidTr="0087049E">
        <w:tc>
          <w:tcPr>
            <w:tcW w:w="2494" w:type="pct"/>
            <w:shd w:val="clear" w:color="auto" w:fill="D99594" w:themeFill="accent2" w:themeFillTint="99"/>
          </w:tcPr>
          <w:p w14:paraId="4D443CA1" w14:textId="77777777" w:rsidR="004C37F9" w:rsidRPr="00E21101" w:rsidRDefault="004C37F9" w:rsidP="00730774">
            <w:pPr>
              <w:spacing w:before="1"/>
              <w:ind w:left="106"/>
              <w:rPr>
                <w:rFonts w:ascii="Times New Roman" w:eastAsia="Times New Roman" w:hAnsi="Times New Roman"/>
                <w:sz w:val="18"/>
                <w:szCs w:val="18"/>
              </w:rPr>
            </w:pPr>
            <w:r w:rsidRPr="00E21101">
              <w:rPr>
                <w:rFonts w:ascii="Times New Roman" w:eastAsia="Times New Roman" w:hAnsi="Times New Roman"/>
                <w:sz w:val="18"/>
                <w:szCs w:val="18"/>
              </w:rPr>
              <w:t>Циљ 10 - Смањење неједнакости</w:t>
            </w:r>
          </w:p>
          <w:p w14:paraId="4DD6D829" w14:textId="77777777" w:rsidR="004C37F9" w:rsidRPr="00E21101" w:rsidRDefault="004C37F9" w:rsidP="00730774">
            <w:pPr>
              <w:spacing w:before="1"/>
              <w:ind w:left="106"/>
              <w:rPr>
                <w:rFonts w:ascii="Times New Roman" w:eastAsia="SimSun" w:hAnsi="Times New Roman"/>
                <w:sz w:val="18"/>
                <w:szCs w:val="18"/>
                <w:shd w:val="clear" w:color="auto" w:fill="FFFFFF"/>
              </w:rPr>
            </w:pPr>
            <w:r w:rsidRPr="00E21101">
              <w:rPr>
                <w:rFonts w:ascii="Times New Roman" w:eastAsia="Times New Roman" w:hAnsi="Times New Roman"/>
                <w:sz w:val="18"/>
                <w:szCs w:val="18"/>
              </w:rPr>
              <w:t>Потциљ 10.2. и 10.7.</w:t>
            </w:r>
          </w:p>
        </w:tc>
        <w:tc>
          <w:tcPr>
            <w:tcW w:w="2506" w:type="pct"/>
            <w:shd w:val="clear" w:color="auto" w:fill="D99594" w:themeFill="accent2" w:themeFillTint="99"/>
          </w:tcPr>
          <w:p w14:paraId="462F7768" w14:textId="77777777" w:rsidR="004C37F9" w:rsidRPr="00E21101" w:rsidRDefault="004C37F9" w:rsidP="00730774">
            <w:pPr>
              <w:spacing w:before="1"/>
              <w:ind w:left="106"/>
              <w:rPr>
                <w:rFonts w:ascii="Times New Roman" w:eastAsia="SimSun" w:hAnsi="Times New Roman"/>
                <w:sz w:val="18"/>
                <w:szCs w:val="18"/>
              </w:rPr>
            </w:pPr>
            <w:r w:rsidRPr="00E21101">
              <w:rPr>
                <w:rFonts w:ascii="Times New Roman" w:eastAsia="SimSun" w:hAnsi="Times New Roman"/>
                <w:sz w:val="18"/>
                <w:szCs w:val="18"/>
              </w:rPr>
              <w:t>Циљ 7. - Проучавање и смањивање фактора рањивости у миграцијама</w:t>
            </w:r>
          </w:p>
          <w:p w14:paraId="2604BACF" w14:textId="77777777" w:rsidR="004C37F9" w:rsidRPr="00E21101" w:rsidRDefault="004C37F9" w:rsidP="00730774">
            <w:pPr>
              <w:spacing w:before="1"/>
              <w:ind w:left="106"/>
              <w:rPr>
                <w:rFonts w:ascii="Times New Roman" w:eastAsia="SimSun" w:hAnsi="Times New Roman"/>
                <w:sz w:val="18"/>
                <w:szCs w:val="18"/>
                <w:shd w:val="clear" w:color="auto" w:fill="FFFFFF"/>
              </w:rPr>
            </w:pPr>
          </w:p>
        </w:tc>
      </w:tr>
      <w:tr w:rsidR="004C37F9" w:rsidRPr="00E21101" w14:paraId="04B324D8" w14:textId="77777777" w:rsidTr="0087049E">
        <w:trPr>
          <w:trHeight w:val="482"/>
        </w:trPr>
        <w:tc>
          <w:tcPr>
            <w:tcW w:w="2494" w:type="pct"/>
            <w:shd w:val="clear" w:color="auto" w:fill="D99594" w:themeFill="accent2" w:themeFillTint="99"/>
          </w:tcPr>
          <w:p w14:paraId="14803F1A" w14:textId="77777777" w:rsidR="004C37F9" w:rsidRPr="00E21101" w:rsidRDefault="004C37F9" w:rsidP="00730774">
            <w:pPr>
              <w:spacing w:before="1"/>
              <w:ind w:left="106"/>
              <w:rPr>
                <w:rFonts w:ascii="Times New Roman" w:eastAsia="Times New Roman" w:hAnsi="Times New Roman"/>
                <w:sz w:val="18"/>
                <w:szCs w:val="18"/>
              </w:rPr>
            </w:pPr>
            <w:r w:rsidRPr="00E21101">
              <w:rPr>
                <w:rFonts w:ascii="Times New Roman" w:eastAsia="Times New Roman" w:hAnsi="Times New Roman"/>
                <w:sz w:val="18"/>
                <w:szCs w:val="18"/>
              </w:rPr>
              <w:t>Циљ 17 - Партнерством до циља</w:t>
            </w:r>
          </w:p>
          <w:p w14:paraId="17017482" w14:textId="77777777" w:rsidR="004C37F9" w:rsidRPr="00E21101" w:rsidRDefault="004C37F9" w:rsidP="00730774">
            <w:pPr>
              <w:spacing w:before="1"/>
              <w:ind w:left="106"/>
              <w:rPr>
                <w:rFonts w:ascii="Times New Roman" w:eastAsia="Times New Roman" w:hAnsi="Times New Roman"/>
                <w:sz w:val="18"/>
                <w:szCs w:val="18"/>
              </w:rPr>
            </w:pPr>
            <w:r w:rsidRPr="00E21101">
              <w:rPr>
                <w:rFonts w:ascii="Times New Roman" w:eastAsia="Times New Roman" w:hAnsi="Times New Roman"/>
                <w:sz w:val="18"/>
                <w:szCs w:val="18"/>
              </w:rPr>
              <w:t>Потциљ 17.16.</w:t>
            </w:r>
          </w:p>
        </w:tc>
        <w:tc>
          <w:tcPr>
            <w:tcW w:w="2506" w:type="pct"/>
            <w:shd w:val="clear" w:color="auto" w:fill="D99594" w:themeFill="accent2" w:themeFillTint="99"/>
          </w:tcPr>
          <w:p w14:paraId="2DDF4B36" w14:textId="77777777" w:rsidR="004C37F9" w:rsidRPr="00E21101" w:rsidRDefault="004C37F9" w:rsidP="00730774">
            <w:pPr>
              <w:spacing w:before="1"/>
              <w:ind w:left="106"/>
              <w:rPr>
                <w:rFonts w:ascii="Times New Roman" w:eastAsia="SimSun" w:hAnsi="Times New Roman"/>
                <w:sz w:val="18"/>
                <w:szCs w:val="18"/>
              </w:rPr>
            </w:pPr>
            <w:r w:rsidRPr="00E21101">
              <w:rPr>
                <w:rFonts w:ascii="Times New Roman" w:eastAsia="SimSun" w:hAnsi="Times New Roman"/>
                <w:sz w:val="18"/>
                <w:szCs w:val="18"/>
              </w:rPr>
              <w:t>Циљ 16. - Оснаживање миграната и друштва да остваре пуну укљученост и друштвену кохезију</w:t>
            </w:r>
          </w:p>
          <w:p w14:paraId="6A5521FE" w14:textId="77777777" w:rsidR="004C37F9" w:rsidRPr="00E21101" w:rsidRDefault="004C37F9" w:rsidP="00730774">
            <w:pPr>
              <w:spacing w:before="1"/>
              <w:ind w:left="106"/>
              <w:rPr>
                <w:rFonts w:ascii="Times New Roman" w:eastAsia="SimSun" w:hAnsi="Times New Roman"/>
                <w:sz w:val="18"/>
                <w:szCs w:val="18"/>
              </w:rPr>
            </w:pPr>
          </w:p>
          <w:p w14:paraId="5F060322" w14:textId="77777777" w:rsidR="004C37F9" w:rsidRPr="00E21101" w:rsidRDefault="004C37F9" w:rsidP="00730774">
            <w:pPr>
              <w:spacing w:before="1"/>
              <w:ind w:left="106"/>
              <w:rPr>
                <w:rFonts w:ascii="Times New Roman" w:eastAsia="SimSun" w:hAnsi="Times New Roman"/>
                <w:sz w:val="18"/>
                <w:szCs w:val="18"/>
              </w:rPr>
            </w:pPr>
          </w:p>
        </w:tc>
      </w:tr>
      <w:tr w:rsidR="004C37F9" w:rsidRPr="00E21101" w14:paraId="6D3D4C60" w14:textId="77777777" w:rsidTr="0087049E">
        <w:tc>
          <w:tcPr>
            <w:tcW w:w="2494" w:type="pct"/>
            <w:shd w:val="clear" w:color="auto" w:fill="D99594" w:themeFill="accent2" w:themeFillTint="99"/>
          </w:tcPr>
          <w:p w14:paraId="67991EC0" w14:textId="77777777" w:rsidR="004C37F9" w:rsidRPr="00E21101" w:rsidRDefault="004C37F9" w:rsidP="00730774">
            <w:pPr>
              <w:spacing w:before="1"/>
              <w:ind w:left="106"/>
              <w:rPr>
                <w:rFonts w:ascii="Times New Roman" w:eastAsia="SimSun" w:hAnsi="Times New Roman"/>
                <w:sz w:val="18"/>
                <w:szCs w:val="18"/>
                <w:shd w:val="clear" w:color="auto" w:fill="FFFFFF"/>
              </w:rPr>
            </w:pPr>
          </w:p>
        </w:tc>
        <w:tc>
          <w:tcPr>
            <w:tcW w:w="2506" w:type="pct"/>
            <w:shd w:val="clear" w:color="auto" w:fill="D99594" w:themeFill="accent2" w:themeFillTint="99"/>
          </w:tcPr>
          <w:p w14:paraId="783D9300" w14:textId="77777777" w:rsidR="004C37F9" w:rsidRPr="00E21101" w:rsidRDefault="004C37F9" w:rsidP="00730774">
            <w:pPr>
              <w:spacing w:before="1"/>
              <w:ind w:left="106"/>
              <w:rPr>
                <w:rFonts w:ascii="Times New Roman" w:eastAsia="SimSun" w:hAnsi="Times New Roman"/>
                <w:sz w:val="18"/>
                <w:szCs w:val="18"/>
                <w:shd w:val="clear" w:color="auto" w:fill="FFFFFF"/>
              </w:rPr>
            </w:pPr>
            <w:r w:rsidRPr="00E21101">
              <w:rPr>
                <w:rFonts w:ascii="Times New Roman" w:eastAsia="SimSun" w:hAnsi="Times New Roman"/>
                <w:sz w:val="18"/>
                <w:szCs w:val="18"/>
              </w:rPr>
              <w:t>Циљ 18. - Улагање у развој вештина и олакшавање међусобног признавања вештина, квалификација и компетенција</w:t>
            </w:r>
          </w:p>
        </w:tc>
      </w:tr>
      <w:tr w:rsidR="004C37F9" w:rsidRPr="00E21101" w14:paraId="426E00C9" w14:textId="77777777" w:rsidTr="0087049E">
        <w:tc>
          <w:tcPr>
            <w:tcW w:w="2494" w:type="pct"/>
            <w:shd w:val="clear" w:color="auto" w:fill="D99594" w:themeFill="accent2" w:themeFillTint="99"/>
          </w:tcPr>
          <w:p w14:paraId="63A7F5EF" w14:textId="77777777" w:rsidR="004C37F9" w:rsidRPr="00E21101" w:rsidRDefault="004C37F9" w:rsidP="00730774">
            <w:pPr>
              <w:spacing w:before="1"/>
              <w:ind w:left="106"/>
              <w:rPr>
                <w:rFonts w:ascii="Times New Roman" w:eastAsia="SimSun" w:hAnsi="Times New Roman"/>
                <w:sz w:val="18"/>
                <w:szCs w:val="18"/>
                <w:shd w:val="clear" w:color="auto" w:fill="FFFFFF"/>
              </w:rPr>
            </w:pPr>
          </w:p>
        </w:tc>
        <w:tc>
          <w:tcPr>
            <w:tcW w:w="2506" w:type="pct"/>
            <w:shd w:val="clear" w:color="auto" w:fill="D99594" w:themeFill="accent2" w:themeFillTint="99"/>
          </w:tcPr>
          <w:p w14:paraId="3D92C3CA" w14:textId="77777777" w:rsidR="004C37F9" w:rsidRPr="00E21101" w:rsidRDefault="004C37F9" w:rsidP="00730774">
            <w:pPr>
              <w:spacing w:before="1"/>
              <w:ind w:left="106"/>
              <w:rPr>
                <w:rFonts w:ascii="Times New Roman" w:eastAsia="SimSun" w:hAnsi="Times New Roman"/>
                <w:sz w:val="18"/>
                <w:szCs w:val="18"/>
              </w:rPr>
            </w:pPr>
            <w:r w:rsidRPr="00E21101">
              <w:rPr>
                <w:rFonts w:ascii="Times New Roman" w:eastAsia="SimSun" w:hAnsi="Times New Roman"/>
                <w:sz w:val="18"/>
                <w:szCs w:val="18"/>
              </w:rPr>
              <w:t>Циљ 21: Сарадња на олакшавању сигурног и достојанственог повратка и реадмисије, као и одрживе реинтеграције</w:t>
            </w:r>
          </w:p>
        </w:tc>
      </w:tr>
    </w:tbl>
    <w:p w14:paraId="11210826" w14:textId="77777777" w:rsidR="00591082" w:rsidRDefault="00591082" w:rsidP="00B22F06">
      <w:pPr>
        <w:rPr>
          <w:sz w:val="24"/>
          <w:szCs w:val="24"/>
          <w:u w:val="single"/>
        </w:rPr>
      </w:pPr>
    </w:p>
    <w:p w14:paraId="3B424736" w14:textId="77777777" w:rsidR="0087049E" w:rsidRDefault="0087049E" w:rsidP="00B22F06">
      <w:pPr>
        <w:rPr>
          <w:sz w:val="24"/>
          <w:szCs w:val="24"/>
          <w:u w:val="single"/>
        </w:rPr>
      </w:pPr>
    </w:p>
    <w:p w14:paraId="78B2BF4D" w14:textId="77777777" w:rsidR="0087049E" w:rsidRPr="00591082" w:rsidRDefault="0087049E" w:rsidP="00B22F06">
      <w:pPr>
        <w:rPr>
          <w:sz w:val="24"/>
          <w:szCs w:val="24"/>
          <w:u w:val="single"/>
        </w:rPr>
      </w:pPr>
    </w:p>
    <w:tbl>
      <w:tblPr>
        <w:tblW w:w="0" w:type="auto"/>
        <w:jc w:val="center"/>
        <w:tblLayout w:type="fixed"/>
        <w:tblLook w:val="0000" w:firstRow="0" w:lastRow="0" w:firstColumn="0" w:lastColumn="0" w:noHBand="0" w:noVBand="0"/>
      </w:tblPr>
      <w:tblGrid>
        <w:gridCol w:w="2660"/>
        <w:gridCol w:w="1559"/>
        <w:gridCol w:w="2126"/>
        <w:gridCol w:w="2268"/>
        <w:gridCol w:w="2410"/>
        <w:gridCol w:w="1985"/>
        <w:gridCol w:w="1701"/>
      </w:tblGrid>
      <w:tr w:rsidR="00345872" w:rsidRPr="00091CE0" w14:paraId="520B9D95" w14:textId="77777777" w:rsidTr="00591082">
        <w:trPr>
          <w:trHeight w:val="502"/>
          <w:jc w:val="center"/>
        </w:trPr>
        <w:tc>
          <w:tcPr>
            <w:tcW w:w="14709" w:type="dxa"/>
            <w:gridSpan w:val="7"/>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tcPr>
          <w:p w14:paraId="7C61E142" w14:textId="77777777" w:rsidR="00345872" w:rsidRPr="00345872" w:rsidRDefault="00345872" w:rsidP="00730774">
            <w:pPr>
              <w:widowControl w:val="0"/>
              <w:spacing w:before="1" w:after="0" w:line="240" w:lineRule="auto"/>
              <w:ind w:left="106"/>
              <w:jc w:val="both"/>
              <w:rPr>
                <w:rFonts w:ascii="Times New Roman" w:eastAsia="Times New Roman" w:hAnsi="Times New Roman"/>
                <w:sz w:val="20"/>
                <w:szCs w:val="20"/>
                <w:lang w:val="sr-Cyrl-CS"/>
              </w:rPr>
            </w:pPr>
            <w:r w:rsidRPr="00970D63">
              <w:rPr>
                <w:rFonts w:ascii="Times New Roman" w:eastAsia="Times New Roman" w:hAnsi="Times New Roman"/>
                <w:b/>
                <w:bCs/>
                <w:i/>
                <w:sz w:val="20"/>
                <w:szCs w:val="20"/>
                <w:lang w:val="sr-Cyrl-CS"/>
              </w:rPr>
              <w:t>Специфични</w:t>
            </w:r>
            <w:r w:rsidRPr="00970D63">
              <w:rPr>
                <w:rFonts w:ascii="Times New Roman" w:eastAsia="Times New Roman" w:hAnsi="Times New Roman"/>
                <w:b/>
                <w:bCs/>
                <w:i/>
                <w:spacing w:val="7"/>
                <w:sz w:val="20"/>
                <w:szCs w:val="20"/>
                <w:lang w:val="sr-Cyrl-CS"/>
              </w:rPr>
              <w:t xml:space="preserve"> </w:t>
            </w:r>
            <w:r w:rsidRPr="00970D63">
              <w:rPr>
                <w:rFonts w:ascii="Times New Roman" w:eastAsia="Times New Roman" w:hAnsi="Times New Roman"/>
                <w:b/>
                <w:bCs/>
                <w:i/>
                <w:sz w:val="20"/>
                <w:szCs w:val="20"/>
                <w:lang w:val="sr-Cyrl-CS"/>
              </w:rPr>
              <w:t xml:space="preserve">циљ 4: </w:t>
            </w:r>
            <w:r w:rsidRPr="00970D63">
              <w:rPr>
                <w:rFonts w:ascii="Times New Roman" w:eastAsia="Times New Roman" w:hAnsi="Times New Roman"/>
                <w:b/>
                <w:bCs/>
                <w:i/>
                <w:spacing w:val="7"/>
                <w:sz w:val="20"/>
                <w:szCs w:val="20"/>
                <w:lang w:val="sr-Cyrl-CS"/>
              </w:rPr>
              <w:t xml:space="preserve"> </w:t>
            </w:r>
            <w:r w:rsidRPr="00970D63">
              <w:rPr>
                <w:rFonts w:ascii="Times New Roman" w:eastAsia="Times New Roman" w:hAnsi="Times New Roman"/>
                <w:sz w:val="20"/>
                <w:szCs w:val="20"/>
                <w:lang w:val="sr-Cyrl-CS"/>
              </w:rPr>
              <w:t>У</w:t>
            </w:r>
            <w:r w:rsidRPr="00970D63">
              <w:rPr>
                <w:rFonts w:ascii="Times New Roman" w:eastAsia="Times New Roman" w:hAnsi="Times New Roman"/>
                <w:spacing w:val="52"/>
                <w:sz w:val="20"/>
                <w:szCs w:val="20"/>
                <w:lang w:val="sr-Cyrl-CS"/>
              </w:rPr>
              <w:t xml:space="preserve"> </w:t>
            </w:r>
            <w:r w:rsidRPr="00970D63">
              <w:rPr>
                <w:rFonts w:ascii="Times New Roman" w:eastAsia="Times New Roman" w:hAnsi="Times New Roman"/>
                <w:sz w:val="20"/>
                <w:szCs w:val="20"/>
                <w:lang w:val="sr-Cyrl-CS"/>
              </w:rPr>
              <w:t>периоду</w:t>
            </w:r>
            <w:r w:rsidRPr="00970D63">
              <w:rPr>
                <w:rFonts w:ascii="Times New Roman" w:eastAsia="Times New Roman" w:hAnsi="Times New Roman"/>
                <w:spacing w:val="53"/>
                <w:sz w:val="20"/>
                <w:szCs w:val="20"/>
                <w:lang w:val="sr-Cyrl-CS"/>
              </w:rPr>
              <w:t xml:space="preserve"> </w:t>
            </w:r>
            <w:r w:rsidRPr="00970D63">
              <w:rPr>
                <w:rFonts w:ascii="Times New Roman" w:eastAsia="Times New Roman" w:hAnsi="Times New Roman"/>
                <w:sz w:val="20"/>
                <w:szCs w:val="20"/>
                <w:lang w:val="sr-Cyrl-CS"/>
              </w:rPr>
              <w:t>од</w:t>
            </w:r>
            <w:r w:rsidRPr="00970D63">
              <w:rPr>
                <w:rFonts w:ascii="Times New Roman" w:eastAsia="Times New Roman" w:hAnsi="Times New Roman"/>
                <w:spacing w:val="53"/>
                <w:sz w:val="20"/>
                <w:szCs w:val="20"/>
                <w:lang w:val="sr-Cyrl-CS"/>
              </w:rPr>
              <w:t xml:space="preserve"> </w:t>
            </w:r>
            <w:r w:rsidRPr="00970D63">
              <w:rPr>
                <w:rFonts w:ascii="Times New Roman" w:eastAsia="Times New Roman" w:hAnsi="Times New Roman"/>
                <w:sz w:val="20"/>
                <w:szCs w:val="20"/>
                <w:lang w:val="sr-Cyrl-CS"/>
              </w:rPr>
              <w:t>2023.</w:t>
            </w:r>
            <w:r w:rsidRPr="00970D63">
              <w:rPr>
                <w:rFonts w:ascii="Times New Roman" w:eastAsia="Times New Roman" w:hAnsi="Times New Roman"/>
                <w:spacing w:val="52"/>
                <w:sz w:val="20"/>
                <w:szCs w:val="20"/>
                <w:lang w:val="sr-Cyrl-CS"/>
              </w:rPr>
              <w:t xml:space="preserve"> </w:t>
            </w:r>
            <w:r w:rsidRPr="00970D63">
              <w:rPr>
                <w:rFonts w:ascii="Times New Roman" w:eastAsia="Times New Roman" w:hAnsi="Times New Roman"/>
                <w:sz w:val="20"/>
                <w:szCs w:val="20"/>
                <w:lang w:val="sr-Cyrl-CS"/>
              </w:rPr>
              <w:t>до</w:t>
            </w:r>
            <w:r w:rsidRPr="00970D63">
              <w:rPr>
                <w:rFonts w:ascii="Times New Roman" w:eastAsia="Times New Roman" w:hAnsi="Times New Roman"/>
                <w:spacing w:val="53"/>
                <w:sz w:val="20"/>
                <w:szCs w:val="20"/>
                <w:lang w:val="sr-Cyrl-CS"/>
              </w:rPr>
              <w:t xml:space="preserve"> </w:t>
            </w:r>
            <w:r w:rsidRPr="00970D63">
              <w:rPr>
                <w:rFonts w:ascii="Times New Roman" w:eastAsia="Times New Roman" w:hAnsi="Times New Roman"/>
                <w:sz w:val="20"/>
                <w:szCs w:val="20"/>
                <w:lang w:val="sr-Cyrl-CS"/>
              </w:rPr>
              <w:t>2027.</w:t>
            </w:r>
            <w:r w:rsidRPr="00970D63">
              <w:rPr>
                <w:rFonts w:ascii="Times New Roman" w:eastAsia="Times New Roman" w:hAnsi="Times New Roman"/>
                <w:spacing w:val="53"/>
                <w:sz w:val="20"/>
                <w:szCs w:val="20"/>
                <w:lang w:val="sr-Cyrl-CS"/>
              </w:rPr>
              <w:t xml:space="preserve"> </w:t>
            </w:r>
            <w:r w:rsidRPr="00970D63">
              <w:rPr>
                <w:rFonts w:ascii="Times New Roman" w:eastAsia="Times New Roman" w:hAnsi="Times New Roman"/>
                <w:sz w:val="20"/>
                <w:szCs w:val="20"/>
                <w:lang w:val="sr-Cyrl-CS"/>
              </w:rPr>
              <w:t xml:space="preserve">године, омогућити континуирано спровођење активности усмерених на разумевање културолошких различитости између </w:t>
            </w:r>
            <w:r w:rsidRPr="00970D63">
              <w:rPr>
                <w:rFonts w:ascii="Times New Roman" w:hAnsi="Times New Roman"/>
                <w:sz w:val="20"/>
                <w:szCs w:val="20"/>
                <w:lang w:val="sr-Cyrl-CS"/>
              </w:rPr>
              <w:t xml:space="preserve">тражилаца азила и/или миграната у потреби без утврђеног статуса и примајуће средине развојем дијалога и организовањем </w:t>
            </w:r>
            <w:r w:rsidR="006B2BED">
              <w:rPr>
                <w:rFonts w:ascii="Times New Roman" w:hAnsi="Times New Roman"/>
                <w:sz w:val="20"/>
                <w:szCs w:val="20"/>
                <w:lang w:val="sr-Cyrl-CS"/>
              </w:rPr>
              <w:t xml:space="preserve">најмање 4 </w:t>
            </w:r>
            <w:r w:rsidRPr="00970D63">
              <w:rPr>
                <w:rFonts w:ascii="Times New Roman" w:hAnsi="Times New Roman"/>
                <w:sz w:val="20"/>
                <w:szCs w:val="20"/>
                <w:lang w:val="sr-Cyrl-CS"/>
              </w:rPr>
              <w:t>тематск</w:t>
            </w:r>
            <w:r w:rsidR="006B2BED">
              <w:rPr>
                <w:rFonts w:ascii="Times New Roman" w:hAnsi="Times New Roman"/>
                <w:sz w:val="20"/>
                <w:szCs w:val="20"/>
                <w:lang w:val="sr-Cyrl-CS"/>
              </w:rPr>
              <w:t>е</w:t>
            </w:r>
            <w:r w:rsidRPr="00970D63">
              <w:rPr>
                <w:rFonts w:ascii="Times New Roman" w:hAnsi="Times New Roman"/>
                <w:sz w:val="20"/>
                <w:szCs w:val="20"/>
                <w:lang w:val="sr-Cyrl-CS"/>
              </w:rPr>
              <w:t xml:space="preserve"> радионица,</w:t>
            </w:r>
            <w:r w:rsidR="006B2BED">
              <w:rPr>
                <w:rFonts w:ascii="Times New Roman" w:hAnsi="Times New Roman"/>
                <w:sz w:val="20"/>
                <w:szCs w:val="20"/>
                <w:lang w:val="sr-Cyrl-CS"/>
              </w:rPr>
              <w:t>/</w:t>
            </w:r>
            <w:r w:rsidRPr="00970D63">
              <w:rPr>
                <w:rFonts w:ascii="Times New Roman" w:hAnsi="Times New Roman"/>
                <w:sz w:val="20"/>
                <w:szCs w:val="20"/>
                <w:lang w:val="sr-Cyrl-CS"/>
              </w:rPr>
              <w:t>округлих столова усмерених ка отклањању предрасуда и бољем разумевању њихових потреба</w:t>
            </w:r>
          </w:p>
        </w:tc>
      </w:tr>
      <w:tr w:rsidR="00345872" w:rsidRPr="009C6DBD" w14:paraId="2BFC88FC" w14:textId="77777777" w:rsidTr="00591082">
        <w:trPr>
          <w:jc w:val="center"/>
        </w:trPr>
        <w:tc>
          <w:tcPr>
            <w:tcW w:w="2660" w:type="dxa"/>
            <w:tcBorders>
              <w:top w:val="single" w:sz="4" w:space="0" w:color="000000"/>
              <w:left w:val="single" w:sz="4" w:space="0" w:color="000000"/>
              <w:bottom w:val="single" w:sz="4" w:space="0" w:color="auto"/>
            </w:tcBorders>
            <w:shd w:val="clear" w:color="auto" w:fill="DBE5F1" w:themeFill="accent1" w:themeFillTint="33"/>
            <w:vAlign w:val="center"/>
          </w:tcPr>
          <w:p w14:paraId="22A939AB" w14:textId="77777777" w:rsidR="00345872" w:rsidRPr="00C64F8E" w:rsidRDefault="00345872" w:rsidP="00730774">
            <w:pPr>
              <w:snapToGrid w:val="0"/>
              <w:jc w:val="center"/>
              <w:rPr>
                <w:rFonts w:ascii="Times New Roman" w:hAnsi="Times New Roman" w:cs="Times New Roman"/>
                <w:b/>
                <w:sz w:val="20"/>
                <w:szCs w:val="20"/>
              </w:rPr>
            </w:pPr>
            <w:r w:rsidRPr="00C64F8E">
              <w:rPr>
                <w:rFonts w:ascii="Times New Roman" w:hAnsi="Times New Roman" w:cs="Times New Roman"/>
                <w:b/>
                <w:sz w:val="20"/>
                <w:szCs w:val="20"/>
              </w:rPr>
              <w:t>Активност</w:t>
            </w:r>
          </w:p>
        </w:tc>
        <w:tc>
          <w:tcPr>
            <w:tcW w:w="1559" w:type="dxa"/>
            <w:tcBorders>
              <w:top w:val="single" w:sz="4" w:space="0" w:color="000000"/>
              <w:left w:val="single" w:sz="4" w:space="0" w:color="000000"/>
              <w:bottom w:val="single" w:sz="4" w:space="0" w:color="auto"/>
            </w:tcBorders>
            <w:shd w:val="clear" w:color="auto" w:fill="DBE5F1" w:themeFill="accent1" w:themeFillTint="33"/>
            <w:vAlign w:val="center"/>
          </w:tcPr>
          <w:p w14:paraId="5116151C" w14:textId="77777777" w:rsidR="00345872" w:rsidRPr="00C64F8E" w:rsidRDefault="00345872" w:rsidP="00730774">
            <w:pPr>
              <w:snapToGrid w:val="0"/>
              <w:jc w:val="center"/>
              <w:rPr>
                <w:rFonts w:ascii="Times New Roman" w:hAnsi="Times New Roman" w:cs="Times New Roman"/>
                <w:b/>
                <w:sz w:val="20"/>
                <w:szCs w:val="20"/>
                <w:lang w:val="sr-Cyrl-RS"/>
              </w:rPr>
            </w:pPr>
            <w:r w:rsidRPr="00C64F8E">
              <w:rPr>
                <w:rFonts w:ascii="Times New Roman" w:hAnsi="Times New Roman" w:cs="Times New Roman"/>
                <w:b/>
                <w:sz w:val="20"/>
                <w:szCs w:val="20"/>
                <w:lang w:val="sr-Cyrl-RS"/>
              </w:rPr>
              <w:t>П</w:t>
            </w:r>
            <w:r w:rsidRPr="00C64F8E">
              <w:rPr>
                <w:rFonts w:ascii="Times New Roman" w:hAnsi="Times New Roman" w:cs="Times New Roman"/>
                <w:b/>
                <w:sz w:val="20"/>
                <w:szCs w:val="20"/>
              </w:rPr>
              <w:t>ериод</w:t>
            </w:r>
            <w:r w:rsidRPr="00C64F8E">
              <w:rPr>
                <w:rFonts w:ascii="Times New Roman" w:hAnsi="Times New Roman" w:cs="Times New Roman"/>
                <w:b/>
                <w:sz w:val="20"/>
                <w:szCs w:val="20"/>
                <w:lang w:val="sr-Cyrl-RS"/>
              </w:rPr>
              <w:t xml:space="preserve"> реализације</w:t>
            </w:r>
          </w:p>
        </w:tc>
        <w:tc>
          <w:tcPr>
            <w:tcW w:w="2126" w:type="dxa"/>
            <w:tcBorders>
              <w:top w:val="single" w:sz="4" w:space="0" w:color="000000"/>
              <w:left w:val="single" w:sz="4" w:space="0" w:color="000000"/>
              <w:bottom w:val="single" w:sz="4" w:space="0" w:color="auto"/>
            </w:tcBorders>
            <w:shd w:val="clear" w:color="auto" w:fill="DBE5F1" w:themeFill="accent1" w:themeFillTint="33"/>
            <w:vAlign w:val="center"/>
          </w:tcPr>
          <w:p w14:paraId="5734B1A8" w14:textId="77777777" w:rsidR="00345872" w:rsidRPr="00C64F8E" w:rsidRDefault="00345872" w:rsidP="00730774">
            <w:pPr>
              <w:snapToGrid w:val="0"/>
              <w:jc w:val="center"/>
              <w:rPr>
                <w:rFonts w:ascii="Times New Roman" w:hAnsi="Times New Roman" w:cs="Times New Roman"/>
                <w:b/>
                <w:sz w:val="20"/>
                <w:szCs w:val="20"/>
              </w:rPr>
            </w:pPr>
            <w:r w:rsidRPr="00C64F8E">
              <w:rPr>
                <w:rFonts w:ascii="Times New Roman" w:hAnsi="Times New Roman" w:cs="Times New Roman"/>
                <w:b/>
                <w:sz w:val="20"/>
                <w:szCs w:val="20"/>
              </w:rPr>
              <w:t>Резул</w:t>
            </w:r>
            <w:r w:rsidRPr="00C64F8E">
              <w:rPr>
                <w:rFonts w:ascii="Times New Roman" w:hAnsi="Times New Roman" w:cs="Times New Roman"/>
                <w:b/>
                <w:sz w:val="20"/>
                <w:szCs w:val="20"/>
                <w:lang w:val="sr-Cyrl-CS"/>
              </w:rPr>
              <w:t>тати</w:t>
            </w:r>
          </w:p>
        </w:tc>
        <w:tc>
          <w:tcPr>
            <w:tcW w:w="2268" w:type="dxa"/>
            <w:tcBorders>
              <w:top w:val="single" w:sz="4" w:space="0" w:color="000000"/>
              <w:left w:val="single" w:sz="4" w:space="0" w:color="000000"/>
              <w:bottom w:val="single" w:sz="4" w:space="0" w:color="auto"/>
            </w:tcBorders>
            <w:shd w:val="clear" w:color="auto" w:fill="DBE5F1" w:themeFill="accent1" w:themeFillTint="33"/>
            <w:vAlign w:val="center"/>
          </w:tcPr>
          <w:p w14:paraId="1B9055BF" w14:textId="77777777" w:rsidR="00345872" w:rsidRPr="00C64F8E" w:rsidRDefault="00345872" w:rsidP="00730774">
            <w:pPr>
              <w:snapToGrid w:val="0"/>
              <w:jc w:val="center"/>
              <w:rPr>
                <w:rFonts w:ascii="Times New Roman" w:hAnsi="Times New Roman" w:cs="Times New Roman"/>
                <w:b/>
                <w:sz w:val="20"/>
                <w:szCs w:val="20"/>
              </w:rPr>
            </w:pPr>
            <w:r w:rsidRPr="00C64F8E">
              <w:rPr>
                <w:rFonts w:ascii="Times New Roman" w:hAnsi="Times New Roman" w:cs="Times New Roman"/>
                <w:b/>
                <w:sz w:val="20"/>
                <w:szCs w:val="20"/>
              </w:rPr>
              <w:t>Индикатори</w:t>
            </w:r>
          </w:p>
        </w:tc>
        <w:tc>
          <w:tcPr>
            <w:tcW w:w="2410" w:type="dxa"/>
            <w:tcBorders>
              <w:top w:val="single" w:sz="4" w:space="0" w:color="000000"/>
              <w:left w:val="single" w:sz="4" w:space="0" w:color="000000"/>
              <w:bottom w:val="single" w:sz="4" w:space="0" w:color="000000"/>
            </w:tcBorders>
            <w:shd w:val="clear" w:color="auto" w:fill="DBE5F1" w:themeFill="accent1" w:themeFillTint="33"/>
            <w:vAlign w:val="center"/>
          </w:tcPr>
          <w:p w14:paraId="0B364074" w14:textId="77777777" w:rsidR="00345872" w:rsidRPr="00C64F8E" w:rsidRDefault="00345872" w:rsidP="00730774">
            <w:pPr>
              <w:snapToGrid w:val="0"/>
              <w:jc w:val="center"/>
              <w:rPr>
                <w:rFonts w:ascii="Times New Roman" w:hAnsi="Times New Roman" w:cs="Times New Roman"/>
                <w:b/>
                <w:sz w:val="20"/>
                <w:szCs w:val="20"/>
              </w:rPr>
            </w:pPr>
            <w:r w:rsidRPr="00C64F8E">
              <w:rPr>
                <w:rFonts w:ascii="Times New Roman" w:hAnsi="Times New Roman" w:cs="Times New Roman"/>
                <w:b/>
                <w:sz w:val="20"/>
                <w:szCs w:val="20"/>
              </w:rPr>
              <w:t>Ресурси</w:t>
            </w:r>
          </w:p>
        </w:tc>
        <w:tc>
          <w:tcPr>
            <w:tcW w:w="1985" w:type="dxa"/>
            <w:tcBorders>
              <w:top w:val="single" w:sz="4" w:space="0" w:color="000000"/>
              <w:left w:val="single" w:sz="4" w:space="0" w:color="000000"/>
              <w:bottom w:val="single" w:sz="4" w:space="0" w:color="auto"/>
            </w:tcBorders>
            <w:shd w:val="clear" w:color="auto" w:fill="DBE5F1" w:themeFill="accent1" w:themeFillTint="33"/>
            <w:vAlign w:val="center"/>
          </w:tcPr>
          <w:p w14:paraId="3B53613B" w14:textId="77777777" w:rsidR="00345872" w:rsidRPr="00C64F8E" w:rsidRDefault="00345872" w:rsidP="00730774">
            <w:pPr>
              <w:snapToGrid w:val="0"/>
              <w:jc w:val="center"/>
              <w:rPr>
                <w:rFonts w:ascii="Times New Roman" w:hAnsi="Times New Roman" w:cs="Times New Roman"/>
                <w:b/>
                <w:sz w:val="20"/>
                <w:szCs w:val="20"/>
              </w:rPr>
            </w:pPr>
            <w:r w:rsidRPr="00C64F8E">
              <w:rPr>
                <w:rFonts w:ascii="Times New Roman" w:hAnsi="Times New Roman" w:cs="Times New Roman"/>
                <w:b/>
                <w:sz w:val="20"/>
                <w:szCs w:val="20"/>
              </w:rPr>
              <w:t>Одговорни актер</w:t>
            </w:r>
          </w:p>
        </w:tc>
        <w:tc>
          <w:tcPr>
            <w:tcW w:w="1701" w:type="dxa"/>
            <w:tcBorders>
              <w:top w:val="single" w:sz="4" w:space="0" w:color="000000"/>
              <w:left w:val="single" w:sz="4" w:space="0" w:color="000000"/>
              <w:bottom w:val="single" w:sz="4" w:space="0" w:color="auto"/>
              <w:right w:val="single" w:sz="4" w:space="0" w:color="000000"/>
            </w:tcBorders>
            <w:shd w:val="clear" w:color="auto" w:fill="DBE5F1" w:themeFill="accent1" w:themeFillTint="33"/>
            <w:vAlign w:val="center"/>
          </w:tcPr>
          <w:p w14:paraId="08C5EC07" w14:textId="77777777" w:rsidR="00345872" w:rsidRPr="00C64F8E" w:rsidRDefault="00345872" w:rsidP="00730774">
            <w:pPr>
              <w:snapToGrid w:val="0"/>
              <w:jc w:val="center"/>
              <w:rPr>
                <w:rFonts w:ascii="Times New Roman" w:hAnsi="Times New Roman" w:cs="Times New Roman"/>
                <w:b/>
                <w:sz w:val="20"/>
                <w:szCs w:val="20"/>
              </w:rPr>
            </w:pPr>
            <w:r w:rsidRPr="00C64F8E">
              <w:rPr>
                <w:rFonts w:ascii="Times New Roman" w:hAnsi="Times New Roman" w:cs="Times New Roman"/>
                <w:b/>
                <w:sz w:val="20"/>
                <w:szCs w:val="20"/>
              </w:rPr>
              <w:t>Партнери</w:t>
            </w:r>
          </w:p>
        </w:tc>
      </w:tr>
      <w:tr w:rsidR="004971B8" w:rsidRPr="009C6DBD" w14:paraId="56A0FDD5" w14:textId="77777777" w:rsidTr="00591082">
        <w:trPr>
          <w:trHeight w:val="959"/>
          <w:jc w:val="center"/>
        </w:trPr>
        <w:tc>
          <w:tcPr>
            <w:tcW w:w="2660" w:type="dxa"/>
            <w:tcBorders>
              <w:top w:val="single" w:sz="4" w:space="0" w:color="auto"/>
              <w:left w:val="single" w:sz="4" w:space="0" w:color="auto"/>
              <w:bottom w:val="single" w:sz="4" w:space="0" w:color="auto"/>
              <w:right w:val="single" w:sz="4" w:space="0" w:color="auto"/>
            </w:tcBorders>
          </w:tcPr>
          <w:p w14:paraId="121FE71E" w14:textId="77777777" w:rsidR="004971B8" w:rsidRPr="004971B8" w:rsidRDefault="004971B8" w:rsidP="004971B8">
            <w:pPr>
              <w:widowControl w:val="0"/>
              <w:spacing w:before="1" w:after="0" w:line="240" w:lineRule="auto"/>
              <w:ind w:left="106"/>
              <w:rPr>
                <w:rFonts w:ascii="Times New Roman" w:eastAsia="Times New Roman" w:hAnsi="Times New Roman"/>
                <w:sz w:val="18"/>
                <w:szCs w:val="18"/>
                <w:lang w:val="sr-Cyrl-CS"/>
              </w:rPr>
            </w:pPr>
            <w:r>
              <w:rPr>
                <w:rFonts w:ascii="Times New Roman" w:eastAsia="Times New Roman" w:hAnsi="Times New Roman"/>
                <w:sz w:val="18"/>
                <w:szCs w:val="18"/>
                <w:lang w:val="sr-Cyrl-CS"/>
              </w:rPr>
              <w:t>4</w:t>
            </w:r>
            <w:r w:rsidRPr="00345872">
              <w:rPr>
                <w:rFonts w:ascii="Times New Roman" w:eastAsia="Times New Roman" w:hAnsi="Times New Roman"/>
                <w:sz w:val="18"/>
                <w:szCs w:val="18"/>
                <w:lang w:val="sr-Cyrl-CS"/>
              </w:rPr>
              <w:t>.1. Потписивање уговора са донатором за реализацију обука, трибина, тренинга или радних састанака у складу са правилима и наменом доступног финансирања</w:t>
            </w:r>
          </w:p>
        </w:tc>
        <w:tc>
          <w:tcPr>
            <w:tcW w:w="1559" w:type="dxa"/>
            <w:tcBorders>
              <w:top w:val="single" w:sz="4" w:space="0" w:color="auto"/>
              <w:left w:val="single" w:sz="4" w:space="0" w:color="auto"/>
              <w:bottom w:val="single" w:sz="4" w:space="0" w:color="auto"/>
              <w:right w:val="single" w:sz="4" w:space="0" w:color="auto"/>
            </w:tcBorders>
          </w:tcPr>
          <w:p w14:paraId="6CF22CE2" w14:textId="77777777" w:rsidR="004971B8" w:rsidRPr="00DF35D5" w:rsidRDefault="004971B8" w:rsidP="004971B8">
            <w:pPr>
              <w:snapToGrid w:val="0"/>
              <w:spacing w:after="0"/>
              <w:rPr>
                <w:rFonts w:ascii="Times New Roman" w:hAnsi="Times New Roman" w:cs="Times New Roman"/>
                <w:sz w:val="18"/>
                <w:szCs w:val="18"/>
                <w:lang w:val="sr-Cyrl-CS"/>
              </w:rPr>
            </w:pPr>
            <w:r w:rsidRPr="00345872">
              <w:rPr>
                <w:rFonts w:ascii="Times New Roman" w:eastAsia="Times New Roman" w:hAnsi="Times New Roman"/>
                <w:sz w:val="18"/>
                <w:szCs w:val="18"/>
              </w:rPr>
              <w:t xml:space="preserve">10 дана </w:t>
            </w:r>
          </w:p>
        </w:tc>
        <w:tc>
          <w:tcPr>
            <w:tcW w:w="2126" w:type="dxa"/>
            <w:tcBorders>
              <w:top w:val="single" w:sz="4" w:space="0" w:color="auto"/>
              <w:left w:val="single" w:sz="4" w:space="0" w:color="auto"/>
              <w:bottom w:val="single" w:sz="4" w:space="0" w:color="auto"/>
              <w:right w:val="single" w:sz="4" w:space="0" w:color="auto"/>
            </w:tcBorders>
          </w:tcPr>
          <w:p w14:paraId="21B0C2C7" w14:textId="77777777" w:rsidR="004971B8" w:rsidRPr="00DF35D5" w:rsidRDefault="004971B8" w:rsidP="004971B8">
            <w:pPr>
              <w:snapToGrid w:val="0"/>
              <w:spacing w:after="0"/>
              <w:rPr>
                <w:rFonts w:ascii="Times New Roman" w:hAnsi="Times New Roman" w:cs="Times New Roman"/>
                <w:sz w:val="18"/>
                <w:szCs w:val="18"/>
                <w:lang w:val="sr-Cyrl-CS"/>
              </w:rPr>
            </w:pPr>
            <w:r w:rsidRPr="00345872">
              <w:rPr>
                <w:rFonts w:ascii="Times New Roman" w:eastAsia="Times New Roman" w:hAnsi="Times New Roman"/>
                <w:sz w:val="18"/>
                <w:szCs w:val="18"/>
              </w:rPr>
              <w:t>Обезбеђена финасијска средства</w:t>
            </w:r>
          </w:p>
        </w:tc>
        <w:tc>
          <w:tcPr>
            <w:tcW w:w="2268" w:type="dxa"/>
            <w:tcBorders>
              <w:top w:val="single" w:sz="4" w:space="0" w:color="auto"/>
              <w:left w:val="single" w:sz="4" w:space="0" w:color="auto"/>
              <w:bottom w:val="single" w:sz="4" w:space="0" w:color="auto"/>
              <w:right w:val="single" w:sz="4" w:space="0" w:color="auto"/>
            </w:tcBorders>
          </w:tcPr>
          <w:p w14:paraId="152D1CB2" w14:textId="77777777" w:rsidR="004971B8" w:rsidRPr="00DF35D5" w:rsidRDefault="004971B8" w:rsidP="004971B8">
            <w:pPr>
              <w:snapToGrid w:val="0"/>
              <w:spacing w:after="0"/>
              <w:rPr>
                <w:rFonts w:ascii="Times New Roman" w:hAnsi="Times New Roman" w:cs="Times New Roman"/>
                <w:sz w:val="18"/>
                <w:szCs w:val="18"/>
                <w:lang w:val="sr-Cyrl-CS"/>
              </w:rPr>
            </w:pPr>
            <w:r w:rsidRPr="00345872">
              <w:rPr>
                <w:rFonts w:ascii="Times New Roman" w:eastAsia="Times New Roman" w:hAnsi="Times New Roman"/>
                <w:sz w:val="18"/>
                <w:szCs w:val="18"/>
              </w:rPr>
              <w:t>Потписан уговор, висина средстава</w:t>
            </w:r>
          </w:p>
        </w:tc>
        <w:tc>
          <w:tcPr>
            <w:tcW w:w="2410" w:type="dxa"/>
            <w:tcBorders>
              <w:left w:val="single" w:sz="4" w:space="0" w:color="auto"/>
              <w:bottom w:val="single" w:sz="4" w:space="0" w:color="auto"/>
              <w:right w:val="single" w:sz="4" w:space="0" w:color="auto"/>
            </w:tcBorders>
          </w:tcPr>
          <w:p w14:paraId="7EB28851" w14:textId="77777777" w:rsidR="004971B8" w:rsidRPr="00C64F8E" w:rsidRDefault="004971B8" w:rsidP="004971B8">
            <w:pPr>
              <w:snapToGrid w:val="0"/>
              <w:spacing w:after="0"/>
              <w:rPr>
                <w:rFonts w:ascii="Times New Roman" w:hAnsi="Times New Roman" w:cs="Times New Roman"/>
                <w:sz w:val="18"/>
                <w:szCs w:val="18"/>
                <w:lang w:val="sr-Cyrl-CS"/>
              </w:rPr>
            </w:pPr>
            <w:r w:rsidRPr="00C64F8E">
              <w:rPr>
                <w:rFonts w:ascii="Times New Roman" w:hAnsi="Times New Roman" w:cs="Times New Roman"/>
                <w:sz w:val="18"/>
                <w:szCs w:val="18"/>
                <w:lang w:val="sr-Cyrl-CS"/>
              </w:rPr>
              <w:t>Издвојена средства из буџета ЛС и средства са других нивоа власти или донатора</w:t>
            </w:r>
          </w:p>
        </w:tc>
        <w:tc>
          <w:tcPr>
            <w:tcW w:w="1985" w:type="dxa"/>
            <w:tcBorders>
              <w:top w:val="single" w:sz="4" w:space="0" w:color="auto"/>
              <w:bottom w:val="single" w:sz="4" w:space="0" w:color="auto"/>
              <w:right w:val="single" w:sz="4" w:space="0" w:color="auto"/>
            </w:tcBorders>
          </w:tcPr>
          <w:p w14:paraId="22247959" w14:textId="77777777" w:rsidR="004971B8" w:rsidRPr="004971B8" w:rsidRDefault="004971B8" w:rsidP="004971B8">
            <w:pPr>
              <w:snapToGrid w:val="0"/>
              <w:spacing w:after="0"/>
              <w:rPr>
                <w:rFonts w:ascii="Times New Roman" w:hAnsi="Times New Roman" w:cs="Times New Roman"/>
                <w:sz w:val="18"/>
                <w:szCs w:val="18"/>
                <w:lang w:val="sr-Cyrl-CS"/>
              </w:rPr>
            </w:pPr>
            <w:r w:rsidRPr="004971B8">
              <w:rPr>
                <w:rFonts w:ascii="Times New Roman" w:hAnsi="Times New Roman" w:cs="Times New Roman"/>
                <w:sz w:val="18"/>
                <w:szCs w:val="18"/>
                <w:lang w:val="sr-Cyrl-CS"/>
              </w:rPr>
              <w:t>Локална самоуправа, Савет за миграције, повереник</w:t>
            </w:r>
          </w:p>
        </w:tc>
        <w:tc>
          <w:tcPr>
            <w:tcW w:w="1701" w:type="dxa"/>
            <w:tcBorders>
              <w:top w:val="single" w:sz="4" w:space="0" w:color="auto"/>
              <w:left w:val="single" w:sz="4" w:space="0" w:color="auto"/>
              <w:bottom w:val="single" w:sz="4" w:space="0" w:color="auto"/>
              <w:right w:val="single" w:sz="4" w:space="0" w:color="auto"/>
            </w:tcBorders>
          </w:tcPr>
          <w:p w14:paraId="6C5010CA" w14:textId="77777777" w:rsidR="004971B8" w:rsidRPr="00C64F8E" w:rsidRDefault="004971B8" w:rsidP="004971B8">
            <w:pPr>
              <w:snapToGrid w:val="0"/>
              <w:spacing w:after="0"/>
              <w:rPr>
                <w:rFonts w:ascii="Times New Roman" w:hAnsi="Times New Roman" w:cs="Times New Roman"/>
                <w:sz w:val="18"/>
                <w:szCs w:val="18"/>
                <w:lang w:val="sr-Cyrl-CS"/>
              </w:rPr>
            </w:pPr>
            <w:r w:rsidRPr="00C64F8E">
              <w:rPr>
                <w:rFonts w:ascii="Times New Roman" w:hAnsi="Times New Roman" w:cs="Times New Roman"/>
                <w:sz w:val="18"/>
                <w:szCs w:val="18"/>
              </w:rPr>
              <w:t>КИРС, донатори</w:t>
            </w:r>
          </w:p>
        </w:tc>
      </w:tr>
      <w:tr w:rsidR="004971B8" w:rsidRPr="00405982" w14:paraId="0131D9FE" w14:textId="77777777" w:rsidTr="00591082">
        <w:trPr>
          <w:jc w:val="center"/>
        </w:trPr>
        <w:tc>
          <w:tcPr>
            <w:tcW w:w="2660" w:type="dxa"/>
            <w:tcBorders>
              <w:top w:val="single" w:sz="4" w:space="0" w:color="auto"/>
              <w:left w:val="single" w:sz="4" w:space="0" w:color="auto"/>
              <w:bottom w:val="single" w:sz="4" w:space="0" w:color="auto"/>
              <w:right w:val="single" w:sz="4" w:space="0" w:color="auto"/>
            </w:tcBorders>
          </w:tcPr>
          <w:p w14:paraId="7936B64F" w14:textId="77777777" w:rsidR="004971B8" w:rsidRPr="00DF35D5" w:rsidRDefault="004971B8" w:rsidP="004971B8">
            <w:pPr>
              <w:snapToGrid w:val="0"/>
              <w:spacing w:after="0"/>
              <w:rPr>
                <w:rFonts w:ascii="Times New Roman" w:hAnsi="Times New Roman" w:cs="Times New Roman"/>
                <w:sz w:val="18"/>
                <w:szCs w:val="18"/>
                <w:lang w:val="sr-Cyrl-CS"/>
              </w:rPr>
            </w:pPr>
            <w:r>
              <w:rPr>
                <w:rFonts w:ascii="Times New Roman" w:eastAsia="Times New Roman" w:hAnsi="Times New Roman"/>
                <w:sz w:val="18"/>
                <w:szCs w:val="18"/>
                <w:lang w:val="sr-Cyrl-CS"/>
              </w:rPr>
              <w:t>4</w:t>
            </w:r>
            <w:r w:rsidRPr="00345872">
              <w:rPr>
                <w:rFonts w:ascii="Times New Roman" w:eastAsia="Times New Roman" w:hAnsi="Times New Roman"/>
                <w:sz w:val="18"/>
                <w:szCs w:val="18"/>
                <w:lang w:val="sr-Cyrl-CS"/>
              </w:rPr>
              <w:t>.2.Предузимање припремних радњи за организовање обуке, трибине, тренинга или радног састанка, презентација, јавно оглашавање</w:t>
            </w:r>
          </w:p>
        </w:tc>
        <w:tc>
          <w:tcPr>
            <w:tcW w:w="1559" w:type="dxa"/>
            <w:tcBorders>
              <w:top w:val="single" w:sz="4" w:space="0" w:color="auto"/>
              <w:left w:val="single" w:sz="4" w:space="0" w:color="auto"/>
              <w:bottom w:val="single" w:sz="4" w:space="0" w:color="auto"/>
              <w:right w:val="single" w:sz="4" w:space="0" w:color="auto"/>
            </w:tcBorders>
          </w:tcPr>
          <w:p w14:paraId="42FCDE0C" w14:textId="77777777" w:rsidR="004971B8" w:rsidRPr="00DF35D5" w:rsidRDefault="004971B8" w:rsidP="004971B8">
            <w:pPr>
              <w:snapToGrid w:val="0"/>
              <w:spacing w:after="0"/>
              <w:rPr>
                <w:rFonts w:ascii="Times New Roman" w:hAnsi="Times New Roman" w:cs="Times New Roman"/>
                <w:sz w:val="18"/>
                <w:szCs w:val="18"/>
                <w:lang w:val="sr-Cyrl-RS"/>
              </w:rPr>
            </w:pPr>
            <w:r w:rsidRPr="00345872">
              <w:rPr>
                <w:rFonts w:ascii="Times New Roman" w:eastAsia="Times New Roman" w:hAnsi="Times New Roman"/>
                <w:sz w:val="18"/>
                <w:szCs w:val="18"/>
              </w:rPr>
              <w:t>30 дана од потписивања уговора</w:t>
            </w:r>
          </w:p>
        </w:tc>
        <w:tc>
          <w:tcPr>
            <w:tcW w:w="2126" w:type="dxa"/>
            <w:tcBorders>
              <w:top w:val="single" w:sz="4" w:space="0" w:color="auto"/>
              <w:left w:val="single" w:sz="4" w:space="0" w:color="auto"/>
              <w:bottom w:val="single" w:sz="4" w:space="0" w:color="auto"/>
              <w:right w:val="single" w:sz="4" w:space="0" w:color="auto"/>
            </w:tcBorders>
          </w:tcPr>
          <w:p w14:paraId="79DF5B2E" w14:textId="77777777" w:rsidR="004971B8" w:rsidRPr="00DF35D5" w:rsidRDefault="004971B8" w:rsidP="004971B8">
            <w:pPr>
              <w:snapToGrid w:val="0"/>
              <w:spacing w:after="0"/>
              <w:rPr>
                <w:rFonts w:ascii="Times New Roman" w:hAnsi="Times New Roman" w:cs="Times New Roman"/>
                <w:sz w:val="18"/>
                <w:szCs w:val="18"/>
                <w:lang w:val="sr-Cyrl-CS"/>
              </w:rPr>
            </w:pPr>
            <w:r w:rsidRPr="00345872">
              <w:rPr>
                <w:rFonts w:ascii="Times New Roman" w:eastAsia="Times New Roman" w:hAnsi="Times New Roman"/>
                <w:sz w:val="18"/>
                <w:szCs w:val="18"/>
                <w:lang w:val="sr-Cyrl-RS"/>
              </w:rPr>
              <w:t>Одржавање најмање 2 обуке на тему пројектних апликација за 10 до 15 потенцијалних учесника</w:t>
            </w:r>
          </w:p>
        </w:tc>
        <w:tc>
          <w:tcPr>
            <w:tcW w:w="2268" w:type="dxa"/>
            <w:tcBorders>
              <w:top w:val="single" w:sz="4" w:space="0" w:color="auto"/>
              <w:left w:val="single" w:sz="4" w:space="0" w:color="auto"/>
              <w:bottom w:val="single" w:sz="4" w:space="0" w:color="auto"/>
              <w:right w:val="single" w:sz="4" w:space="0" w:color="auto"/>
            </w:tcBorders>
          </w:tcPr>
          <w:p w14:paraId="08B9F856" w14:textId="77777777" w:rsidR="004971B8" w:rsidRPr="004971B8" w:rsidRDefault="004971B8" w:rsidP="004971B8">
            <w:pPr>
              <w:pStyle w:val="BodyText"/>
              <w:jc w:val="left"/>
              <w:rPr>
                <w:sz w:val="18"/>
                <w:szCs w:val="18"/>
                <w:lang w:val="sr-Cyrl-RS"/>
              </w:rPr>
            </w:pPr>
            <w:r w:rsidRPr="00345872">
              <w:rPr>
                <w:sz w:val="18"/>
                <w:szCs w:val="18"/>
              </w:rPr>
              <w:t xml:space="preserve">Објављен јавни позив, Број тема које су припремљене и број учесника и број обухваћених служби у </w:t>
            </w:r>
            <w:r>
              <w:rPr>
                <w:sz w:val="18"/>
                <w:szCs w:val="18"/>
                <w:lang w:val="sr-Cyrl-RS"/>
              </w:rPr>
              <w:t>граду</w:t>
            </w:r>
          </w:p>
        </w:tc>
        <w:tc>
          <w:tcPr>
            <w:tcW w:w="2410" w:type="dxa"/>
            <w:tcBorders>
              <w:top w:val="single" w:sz="4" w:space="0" w:color="auto"/>
              <w:left w:val="single" w:sz="4" w:space="0" w:color="auto"/>
              <w:bottom w:val="single" w:sz="4" w:space="0" w:color="auto"/>
              <w:right w:val="single" w:sz="4" w:space="0" w:color="auto"/>
            </w:tcBorders>
          </w:tcPr>
          <w:p w14:paraId="6178C233" w14:textId="77777777" w:rsidR="004971B8" w:rsidRPr="00DF35D5" w:rsidRDefault="004971B8" w:rsidP="004971B8">
            <w:pPr>
              <w:snapToGrid w:val="0"/>
              <w:spacing w:after="0"/>
              <w:rPr>
                <w:rFonts w:ascii="Times New Roman" w:hAnsi="Times New Roman" w:cs="Times New Roman"/>
                <w:sz w:val="18"/>
                <w:szCs w:val="18"/>
                <w:lang w:val="sr-Cyrl-CS"/>
              </w:rPr>
            </w:pPr>
            <w:r w:rsidRPr="00DF35D5">
              <w:rPr>
                <w:rFonts w:ascii="Times New Roman" w:hAnsi="Times New Roman" w:cs="Times New Roman"/>
                <w:sz w:val="18"/>
                <w:szCs w:val="18"/>
              </w:rPr>
              <w:t>Постојећи људски ресурси</w:t>
            </w:r>
          </w:p>
        </w:tc>
        <w:tc>
          <w:tcPr>
            <w:tcW w:w="1985" w:type="dxa"/>
            <w:tcBorders>
              <w:top w:val="single" w:sz="4" w:space="0" w:color="auto"/>
              <w:bottom w:val="single" w:sz="4" w:space="0" w:color="auto"/>
              <w:right w:val="single" w:sz="4" w:space="0" w:color="auto"/>
            </w:tcBorders>
          </w:tcPr>
          <w:p w14:paraId="70BEF8E3" w14:textId="77777777" w:rsidR="004971B8" w:rsidRPr="004971B8" w:rsidRDefault="004971B8" w:rsidP="004971B8">
            <w:pPr>
              <w:snapToGrid w:val="0"/>
              <w:spacing w:after="0"/>
              <w:rPr>
                <w:rFonts w:ascii="Times New Roman" w:hAnsi="Times New Roman" w:cs="Times New Roman"/>
                <w:sz w:val="18"/>
                <w:szCs w:val="18"/>
                <w:lang w:val="sr-Cyrl-RS"/>
              </w:rPr>
            </w:pPr>
            <w:r w:rsidRPr="004971B8">
              <w:rPr>
                <w:rFonts w:ascii="Times New Roman" w:hAnsi="Times New Roman" w:cs="Times New Roman"/>
                <w:sz w:val="18"/>
                <w:szCs w:val="18"/>
                <w:lang w:val="sr-Cyrl-CS"/>
              </w:rPr>
              <w:t>Савет за миграције и повереник</w:t>
            </w:r>
          </w:p>
        </w:tc>
        <w:tc>
          <w:tcPr>
            <w:tcW w:w="1701" w:type="dxa"/>
            <w:tcBorders>
              <w:top w:val="single" w:sz="4" w:space="0" w:color="auto"/>
              <w:left w:val="single" w:sz="4" w:space="0" w:color="auto"/>
              <w:bottom w:val="single" w:sz="4" w:space="0" w:color="auto"/>
              <w:right w:val="single" w:sz="4" w:space="0" w:color="auto"/>
            </w:tcBorders>
          </w:tcPr>
          <w:p w14:paraId="695F1EEA" w14:textId="77777777" w:rsidR="004971B8" w:rsidRPr="00C64F8E" w:rsidRDefault="004971B8" w:rsidP="004971B8">
            <w:pPr>
              <w:snapToGrid w:val="0"/>
              <w:spacing w:after="0"/>
              <w:rPr>
                <w:rFonts w:ascii="Times New Roman" w:hAnsi="Times New Roman" w:cs="Times New Roman"/>
                <w:sz w:val="18"/>
                <w:szCs w:val="18"/>
                <w:lang w:val="sr-Cyrl-CS"/>
              </w:rPr>
            </w:pPr>
          </w:p>
        </w:tc>
      </w:tr>
      <w:tr w:rsidR="004971B8" w:rsidRPr="009C6DBD" w14:paraId="0B373ABC" w14:textId="77777777" w:rsidTr="00591082">
        <w:trPr>
          <w:trHeight w:val="458"/>
          <w:jc w:val="center"/>
        </w:trPr>
        <w:tc>
          <w:tcPr>
            <w:tcW w:w="2660" w:type="dxa"/>
            <w:tcBorders>
              <w:top w:val="single" w:sz="4" w:space="0" w:color="auto"/>
              <w:left w:val="single" w:sz="4" w:space="0" w:color="auto"/>
              <w:bottom w:val="single" w:sz="4" w:space="0" w:color="auto"/>
              <w:right w:val="single" w:sz="4" w:space="0" w:color="auto"/>
            </w:tcBorders>
          </w:tcPr>
          <w:p w14:paraId="708496B9" w14:textId="77777777" w:rsidR="004971B8" w:rsidRPr="00DF35D5" w:rsidRDefault="004971B8" w:rsidP="004971B8">
            <w:pPr>
              <w:snapToGrid w:val="0"/>
              <w:spacing w:after="0"/>
              <w:rPr>
                <w:rFonts w:ascii="Times New Roman" w:hAnsi="Times New Roman" w:cs="Times New Roman"/>
                <w:sz w:val="18"/>
                <w:szCs w:val="18"/>
                <w:lang w:val="sr-Cyrl-CS"/>
              </w:rPr>
            </w:pPr>
            <w:r>
              <w:rPr>
                <w:rFonts w:ascii="Times New Roman" w:eastAsia="Times New Roman" w:hAnsi="Times New Roman"/>
                <w:sz w:val="18"/>
                <w:szCs w:val="18"/>
                <w:lang w:val="sr-Cyrl-RS"/>
              </w:rPr>
              <w:t>4</w:t>
            </w:r>
            <w:r w:rsidRPr="00345872">
              <w:rPr>
                <w:rFonts w:ascii="Times New Roman" w:eastAsia="Times New Roman" w:hAnsi="Times New Roman"/>
                <w:sz w:val="18"/>
                <w:szCs w:val="18"/>
              </w:rPr>
              <w:t xml:space="preserve">.3.Избор тема, предавача, полазника </w:t>
            </w:r>
          </w:p>
        </w:tc>
        <w:tc>
          <w:tcPr>
            <w:tcW w:w="1559" w:type="dxa"/>
            <w:tcBorders>
              <w:top w:val="single" w:sz="4" w:space="0" w:color="auto"/>
              <w:left w:val="single" w:sz="4" w:space="0" w:color="auto"/>
              <w:bottom w:val="single" w:sz="4" w:space="0" w:color="auto"/>
              <w:right w:val="single" w:sz="4" w:space="0" w:color="auto"/>
            </w:tcBorders>
          </w:tcPr>
          <w:p w14:paraId="299732EB" w14:textId="77777777" w:rsidR="004971B8" w:rsidRPr="00DF35D5" w:rsidRDefault="004971B8" w:rsidP="004971B8">
            <w:pPr>
              <w:snapToGrid w:val="0"/>
              <w:spacing w:after="0"/>
              <w:rPr>
                <w:rFonts w:ascii="Times New Roman" w:hAnsi="Times New Roman" w:cs="Times New Roman"/>
                <w:sz w:val="18"/>
                <w:szCs w:val="18"/>
                <w:lang w:val="sr-Cyrl-CS"/>
              </w:rPr>
            </w:pPr>
            <w:r w:rsidRPr="00345872">
              <w:rPr>
                <w:rFonts w:ascii="Times New Roman" w:eastAsia="Times New Roman" w:hAnsi="Times New Roman"/>
                <w:sz w:val="18"/>
                <w:szCs w:val="18"/>
              </w:rPr>
              <w:t>10 дана</w:t>
            </w:r>
          </w:p>
        </w:tc>
        <w:tc>
          <w:tcPr>
            <w:tcW w:w="2126" w:type="dxa"/>
            <w:tcBorders>
              <w:top w:val="single" w:sz="4" w:space="0" w:color="auto"/>
              <w:left w:val="single" w:sz="4" w:space="0" w:color="auto"/>
              <w:bottom w:val="single" w:sz="4" w:space="0" w:color="auto"/>
              <w:right w:val="single" w:sz="4" w:space="0" w:color="auto"/>
            </w:tcBorders>
          </w:tcPr>
          <w:p w14:paraId="28891C31" w14:textId="77777777" w:rsidR="004971B8" w:rsidRPr="00DF35D5" w:rsidRDefault="004971B8" w:rsidP="004971B8">
            <w:pPr>
              <w:snapToGrid w:val="0"/>
              <w:spacing w:after="0"/>
              <w:rPr>
                <w:rFonts w:ascii="Times New Roman" w:hAnsi="Times New Roman" w:cs="Times New Roman"/>
                <w:sz w:val="18"/>
                <w:szCs w:val="18"/>
                <w:lang w:val="sr-Cyrl-CS"/>
              </w:rPr>
            </w:pPr>
            <w:r w:rsidRPr="00345872">
              <w:rPr>
                <w:rFonts w:ascii="Times New Roman" w:eastAsia="Times New Roman" w:hAnsi="Times New Roman"/>
                <w:sz w:val="18"/>
                <w:szCs w:val="18"/>
                <w:lang w:val="sr-Cyrl-CS"/>
              </w:rPr>
              <w:t>Одабрана тема, предавач и полазници</w:t>
            </w:r>
          </w:p>
        </w:tc>
        <w:tc>
          <w:tcPr>
            <w:tcW w:w="2268" w:type="dxa"/>
            <w:tcBorders>
              <w:top w:val="single" w:sz="4" w:space="0" w:color="auto"/>
              <w:left w:val="single" w:sz="4" w:space="0" w:color="auto"/>
              <w:bottom w:val="single" w:sz="4" w:space="0" w:color="auto"/>
              <w:right w:val="single" w:sz="4" w:space="0" w:color="auto"/>
            </w:tcBorders>
          </w:tcPr>
          <w:p w14:paraId="2F0B4DD5" w14:textId="77777777" w:rsidR="004971B8" w:rsidRPr="00DF35D5" w:rsidRDefault="004971B8" w:rsidP="004971B8">
            <w:pPr>
              <w:snapToGrid w:val="0"/>
              <w:spacing w:after="0"/>
              <w:rPr>
                <w:rFonts w:ascii="Times New Roman" w:hAnsi="Times New Roman" w:cs="Times New Roman"/>
                <w:sz w:val="18"/>
                <w:szCs w:val="18"/>
                <w:lang w:val="sr-Cyrl-CS"/>
              </w:rPr>
            </w:pPr>
            <w:r w:rsidRPr="00345872">
              <w:rPr>
                <w:rFonts w:ascii="Times New Roman" w:eastAsia="Times New Roman" w:hAnsi="Times New Roman"/>
                <w:sz w:val="18"/>
                <w:szCs w:val="18"/>
              </w:rPr>
              <w:t>Број полазника</w:t>
            </w:r>
          </w:p>
        </w:tc>
        <w:tc>
          <w:tcPr>
            <w:tcW w:w="2410" w:type="dxa"/>
            <w:tcBorders>
              <w:top w:val="single" w:sz="4" w:space="0" w:color="auto"/>
              <w:left w:val="single" w:sz="4" w:space="0" w:color="auto"/>
              <w:bottom w:val="single" w:sz="4" w:space="0" w:color="auto"/>
              <w:right w:val="single" w:sz="4" w:space="0" w:color="auto"/>
            </w:tcBorders>
          </w:tcPr>
          <w:p w14:paraId="5FB5A989" w14:textId="77777777" w:rsidR="004971B8" w:rsidRPr="00DF35D5" w:rsidRDefault="004971B8" w:rsidP="004971B8">
            <w:pPr>
              <w:snapToGrid w:val="0"/>
              <w:spacing w:after="0"/>
              <w:rPr>
                <w:rFonts w:ascii="Times New Roman" w:hAnsi="Times New Roman" w:cs="Times New Roman"/>
                <w:sz w:val="18"/>
                <w:szCs w:val="18"/>
              </w:rPr>
            </w:pPr>
            <w:r w:rsidRPr="00DF35D5">
              <w:rPr>
                <w:rFonts w:ascii="Times New Roman" w:hAnsi="Times New Roman" w:cs="Times New Roman"/>
                <w:sz w:val="18"/>
                <w:szCs w:val="18"/>
              </w:rPr>
              <w:t>Постојећи људски ресурси</w:t>
            </w:r>
          </w:p>
        </w:tc>
        <w:tc>
          <w:tcPr>
            <w:tcW w:w="1985" w:type="dxa"/>
            <w:tcBorders>
              <w:top w:val="single" w:sz="4" w:space="0" w:color="auto"/>
              <w:bottom w:val="single" w:sz="4" w:space="0" w:color="auto"/>
              <w:right w:val="single" w:sz="4" w:space="0" w:color="auto"/>
            </w:tcBorders>
          </w:tcPr>
          <w:p w14:paraId="5735DFB5" w14:textId="77777777" w:rsidR="004971B8" w:rsidRPr="004971B8" w:rsidRDefault="004971B8" w:rsidP="004971B8">
            <w:pPr>
              <w:spacing w:after="0"/>
              <w:rPr>
                <w:rFonts w:ascii="Times New Roman" w:hAnsi="Times New Roman" w:cs="Times New Roman"/>
                <w:sz w:val="18"/>
                <w:szCs w:val="18"/>
                <w:lang w:val="sr-Cyrl-CS"/>
              </w:rPr>
            </w:pPr>
            <w:r w:rsidRPr="004971B8">
              <w:rPr>
                <w:rFonts w:ascii="Times New Roman" w:hAnsi="Times New Roman" w:cs="Times New Roman"/>
                <w:sz w:val="18"/>
                <w:szCs w:val="18"/>
              </w:rPr>
              <w:t>Савет за миграције и повереник</w:t>
            </w:r>
          </w:p>
        </w:tc>
        <w:tc>
          <w:tcPr>
            <w:tcW w:w="1701" w:type="dxa"/>
            <w:tcBorders>
              <w:top w:val="single" w:sz="4" w:space="0" w:color="auto"/>
              <w:left w:val="single" w:sz="4" w:space="0" w:color="auto"/>
              <w:bottom w:val="single" w:sz="4" w:space="0" w:color="auto"/>
              <w:right w:val="single" w:sz="4" w:space="0" w:color="auto"/>
            </w:tcBorders>
          </w:tcPr>
          <w:p w14:paraId="48D41505" w14:textId="77777777" w:rsidR="004971B8" w:rsidRPr="00C64F8E" w:rsidRDefault="004971B8" w:rsidP="004971B8">
            <w:pPr>
              <w:spacing w:after="0"/>
              <w:rPr>
                <w:rFonts w:ascii="Times New Roman" w:hAnsi="Times New Roman" w:cs="Times New Roman"/>
                <w:sz w:val="18"/>
                <w:szCs w:val="18"/>
                <w:lang w:val="sr-Cyrl-CS"/>
              </w:rPr>
            </w:pPr>
          </w:p>
        </w:tc>
      </w:tr>
      <w:tr w:rsidR="004971B8" w:rsidRPr="00405982" w14:paraId="584FB7EB" w14:textId="77777777" w:rsidTr="00591082">
        <w:trPr>
          <w:jc w:val="center"/>
        </w:trPr>
        <w:tc>
          <w:tcPr>
            <w:tcW w:w="2660" w:type="dxa"/>
            <w:tcBorders>
              <w:top w:val="single" w:sz="4" w:space="0" w:color="auto"/>
              <w:left w:val="single" w:sz="4" w:space="0" w:color="auto"/>
              <w:bottom w:val="single" w:sz="4" w:space="0" w:color="auto"/>
              <w:right w:val="single" w:sz="4" w:space="0" w:color="auto"/>
            </w:tcBorders>
          </w:tcPr>
          <w:p w14:paraId="60D4F092" w14:textId="77777777" w:rsidR="004971B8" w:rsidRPr="00DF35D5" w:rsidRDefault="004971B8" w:rsidP="004971B8">
            <w:pPr>
              <w:snapToGrid w:val="0"/>
              <w:spacing w:after="0"/>
              <w:rPr>
                <w:rFonts w:ascii="Times New Roman" w:hAnsi="Times New Roman" w:cs="Times New Roman"/>
                <w:sz w:val="18"/>
                <w:szCs w:val="18"/>
                <w:lang w:val="sr-Cyrl-CS"/>
              </w:rPr>
            </w:pPr>
            <w:r>
              <w:rPr>
                <w:rFonts w:ascii="Times New Roman" w:eastAsia="Times New Roman" w:hAnsi="Times New Roman"/>
                <w:sz w:val="18"/>
                <w:szCs w:val="18"/>
                <w:lang w:val="sr-Cyrl-RS"/>
              </w:rPr>
              <w:t>4</w:t>
            </w:r>
            <w:r w:rsidRPr="00345872">
              <w:rPr>
                <w:rFonts w:ascii="Times New Roman" w:eastAsia="Times New Roman" w:hAnsi="Times New Roman"/>
                <w:sz w:val="18"/>
                <w:szCs w:val="18"/>
                <w:lang w:val="sr-Cyrl-CS"/>
              </w:rPr>
              <w:t xml:space="preserve">.4.Одржавање обуке, трибине, тренинга или радног састанка </w:t>
            </w:r>
          </w:p>
        </w:tc>
        <w:tc>
          <w:tcPr>
            <w:tcW w:w="1559" w:type="dxa"/>
            <w:tcBorders>
              <w:top w:val="single" w:sz="4" w:space="0" w:color="auto"/>
              <w:left w:val="single" w:sz="4" w:space="0" w:color="auto"/>
              <w:bottom w:val="single" w:sz="4" w:space="0" w:color="auto"/>
              <w:right w:val="single" w:sz="4" w:space="0" w:color="auto"/>
            </w:tcBorders>
          </w:tcPr>
          <w:p w14:paraId="641E0CAB" w14:textId="77777777" w:rsidR="004971B8" w:rsidRPr="00DF35D5" w:rsidRDefault="004971B8" w:rsidP="004971B8">
            <w:pPr>
              <w:spacing w:after="0"/>
              <w:rPr>
                <w:rFonts w:ascii="Times New Roman" w:hAnsi="Times New Roman" w:cs="Times New Roman"/>
                <w:sz w:val="18"/>
                <w:szCs w:val="18"/>
                <w:lang w:val="sr-Cyrl-CS"/>
              </w:rPr>
            </w:pPr>
            <w:r w:rsidRPr="00345872">
              <w:rPr>
                <w:rFonts w:ascii="Times New Roman" w:eastAsia="Times New Roman" w:hAnsi="Times New Roman"/>
                <w:sz w:val="18"/>
                <w:szCs w:val="18"/>
                <w:lang w:val="sr-Cyrl-CS"/>
              </w:rPr>
              <w:t>1 до 2 дана по појединачној актовности</w:t>
            </w:r>
          </w:p>
        </w:tc>
        <w:tc>
          <w:tcPr>
            <w:tcW w:w="2126" w:type="dxa"/>
            <w:tcBorders>
              <w:top w:val="single" w:sz="4" w:space="0" w:color="auto"/>
              <w:left w:val="single" w:sz="4" w:space="0" w:color="auto"/>
              <w:bottom w:val="single" w:sz="4" w:space="0" w:color="auto"/>
              <w:right w:val="single" w:sz="4" w:space="0" w:color="auto"/>
            </w:tcBorders>
          </w:tcPr>
          <w:p w14:paraId="6FD8F115" w14:textId="77777777" w:rsidR="004971B8" w:rsidRPr="00DF35D5" w:rsidRDefault="004971B8" w:rsidP="004971B8">
            <w:pPr>
              <w:snapToGrid w:val="0"/>
              <w:spacing w:after="0"/>
              <w:rPr>
                <w:rFonts w:ascii="Times New Roman" w:hAnsi="Times New Roman" w:cs="Times New Roman"/>
                <w:sz w:val="18"/>
                <w:szCs w:val="18"/>
                <w:lang w:val="sr-Cyrl-CS"/>
              </w:rPr>
            </w:pPr>
            <w:r w:rsidRPr="00345872">
              <w:rPr>
                <w:rFonts w:ascii="Times New Roman" w:eastAsia="Times New Roman" w:hAnsi="Times New Roman"/>
                <w:sz w:val="18"/>
                <w:szCs w:val="18"/>
                <w:lang w:val="sr-Cyrl-CS"/>
              </w:rPr>
              <w:t>Организовање и одржавање обуке, трибине, тренинга или радног састанка</w:t>
            </w:r>
          </w:p>
        </w:tc>
        <w:tc>
          <w:tcPr>
            <w:tcW w:w="2268" w:type="dxa"/>
            <w:tcBorders>
              <w:top w:val="single" w:sz="4" w:space="0" w:color="auto"/>
              <w:left w:val="single" w:sz="4" w:space="0" w:color="auto"/>
              <w:bottom w:val="single" w:sz="4" w:space="0" w:color="auto"/>
              <w:right w:val="single" w:sz="4" w:space="0" w:color="auto"/>
            </w:tcBorders>
          </w:tcPr>
          <w:p w14:paraId="70A5A138" w14:textId="77777777" w:rsidR="004971B8" w:rsidRPr="00DF35D5" w:rsidRDefault="004971B8" w:rsidP="004971B8">
            <w:pPr>
              <w:snapToGrid w:val="0"/>
              <w:spacing w:after="0"/>
              <w:rPr>
                <w:rFonts w:ascii="Times New Roman" w:hAnsi="Times New Roman" w:cs="Times New Roman"/>
                <w:sz w:val="18"/>
                <w:szCs w:val="18"/>
                <w:lang w:val="sr-Cyrl-CS"/>
              </w:rPr>
            </w:pPr>
            <w:r w:rsidRPr="00345872">
              <w:rPr>
                <w:rFonts w:ascii="Times New Roman" w:eastAsia="Times New Roman" w:hAnsi="Times New Roman"/>
                <w:sz w:val="18"/>
                <w:szCs w:val="18"/>
                <w:lang w:val="sr-Cyrl-CS"/>
              </w:rPr>
              <w:t>Број учесника</w:t>
            </w:r>
          </w:p>
        </w:tc>
        <w:tc>
          <w:tcPr>
            <w:tcW w:w="2410" w:type="dxa"/>
            <w:tcBorders>
              <w:top w:val="single" w:sz="4" w:space="0" w:color="auto"/>
              <w:left w:val="single" w:sz="4" w:space="0" w:color="auto"/>
              <w:bottom w:val="single" w:sz="4" w:space="0" w:color="auto"/>
              <w:right w:val="single" w:sz="4" w:space="0" w:color="auto"/>
            </w:tcBorders>
          </w:tcPr>
          <w:p w14:paraId="1D26E572" w14:textId="77777777" w:rsidR="004971B8" w:rsidRPr="00DF35D5" w:rsidRDefault="004971B8" w:rsidP="004971B8">
            <w:pPr>
              <w:snapToGrid w:val="0"/>
              <w:spacing w:after="0"/>
              <w:rPr>
                <w:rFonts w:ascii="Times New Roman" w:hAnsi="Times New Roman" w:cs="Times New Roman"/>
                <w:sz w:val="18"/>
                <w:szCs w:val="18"/>
                <w:lang w:val="sr-Cyrl-CS"/>
              </w:rPr>
            </w:pPr>
            <w:r w:rsidRPr="00DF35D5">
              <w:rPr>
                <w:rFonts w:ascii="Times New Roman" w:hAnsi="Times New Roman" w:cs="Times New Roman"/>
                <w:sz w:val="18"/>
                <w:szCs w:val="18"/>
              </w:rPr>
              <w:t>Постојећи људски ресурси</w:t>
            </w:r>
          </w:p>
        </w:tc>
        <w:tc>
          <w:tcPr>
            <w:tcW w:w="1985" w:type="dxa"/>
            <w:tcBorders>
              <w:top w:val="single" w:sz="4" w:space="0" w:color="auto"/>
              <w:bottom w:val="single" w:sz="4" w:space="0" w:color="auto"/>
              <w:right w:val="single" w:sz="4" w:space="0" w:color="auto"/>
            </w:tcBorders>
          </w:tcPr>
          <w:p w14:paraId="783D02E1" w14:textId="77777777" w:rsidR="004971B8" w:rsidRPr="004971B8" w:rsidRDefault="004971B8" w:rsidP="004971B8">
            <w:pPr>
              <w:snapToGrid w:val="0"/>
              <w:spacing w:after="0"/>
              <w:rPr>
                <w:rFonts w:ascii="Times New Roman" w:hAnsi="Times New Roman" w:cs="Times New Roman"/>
                <w:sz w:val="18"/>
                <w:szCs w:val="18"/>
                <w:lang w:val="sr-Cyrl-CS"/>
              </w:rPr>
            </w:pPr>
            <w:r w:rsidRPr="004971B8">
              <w:rPr>
                <w:rFonts w:ascii="Times New Roman" w:hAnsi="Times New Roman" w:cs="Times New Roman"/>
                <w:sz w:val="18"/>
                <w:szCs w:val="18"/>
                <w:lang w:val="sr-Cyrl-CS"/>
              </w:rPr>
              <w:t>Савет за миграције и повереник</w:t>
            </w:r>
          </w:p>
        </w:tc>
        <w:tc>
          <w:tcPr>
            <w:tcW w:w="1701" w:type="dxa"/>
            <w:tcBorders>
              <w:top w:val="single" w:sz="4" w:space="0" w:color="auto"/>
              <w:left w:val="single" w:sz="4" w:space="0" w:color="auto"/>
              <w:bottom w:val="single" w:sz="4" w:space="0" w:color="auto"/>
              <w:right w:val="single" w:sz="4" w:space="0" w:color="auto"/>
            </w:tcBorders>
          </w:tcPr>
          <w:p w14:paraId="57A461FB" w14:textId="77777777" w:rsidR="004971B8" w:rsidRPr="00C64F8E" w:rsidRDefault="004971B8" w:rsidP="004971B8">
            <w:pPr>
              <w:snapToGrid w:val="0"/>
              <w:spacing w:after="0"/>
              <w:rPr>
                <w:rFonts w:ascii="Times New Roman" w:hAnsi="Times New Roman" w:cs="Times New Roman"/>
                <w:sz w:val="18"/>
                <w:szCs w:val="18"/>
                <w:lang w:val="sr-Cyrl-CS"/>
              </w:rPr>
            </w:pPr>
          </w:p>
        </w:tc>
      </w:tr>
      <w:tr w:rsidR="004971B8" w:rsidRPr="00405982" w14:paraId="7B04B9AE" w14:textId="77777777" w:rsidTr="00591082">
        <w:trPr>
          <w:jc w:val="center"/>
        </w:trPr>
        <w:tc>
          <w:tcPr>
            <w:tcW w:w="2660" w:type="dxa"/>
            <w:tcBorders>
              <w:top w:val="single" w:sz="4" w:space="0" w:color="auto"/>
              <w:left w:val="single" w:sz="4" w:space="0" w:color="auto"/>
              <w:bottom w:val="single" w:sz="4" w:space="0" w:color="auto"/>
              <w:right w:val="single" w:sz="4" w:space="0" w:color="auto"/>
            </w:tcBorders>
          </w:tcPr>
          <w:p w14:paraId="054F9521" w14:textId="77777777" w:rsidR="004971B8" w:rsidRPr="00DF35D5" w:rsidRDefault="004971B8" w:rsidP="004971B8">
            <w:pPr>
              <w:snapToGrid w:val="0"/>
              <w:spacing w:after="0"/>
              <w:rPr>
                <w:rFonts w:ascii="Times New Roman" w:hAnsi="Times New Roman" w:cs="Times New Roman"/>
                <w:sz w:val="18"/>
                <w:szCs w:val="18"/>
                <w:lang w:val="sr-Cyrl-CS"/>
              </w:rPr>
            </w:pPr>
            <w:r>
              <w:rPr>
                <w:rFonts w:ascii="Times New Roman" w:eastAsia="Times New Roman" w:hAnsi="Times New Roman"/>
                <w:sz w:val="18"/>
                <w:szCs w:val="18"/>
                <w:lang w:val="sr-Cyrl-CS"/>
              </w:rPr>
              <w:t>4</w:t>
            </w:r>
            <w:r w:rsidRPr="00345872">
              <w:rPr>
                <w:rFonts w:ascii="Times New Roman" w:eastAsia="Times New Roman" w:hAnsi="Times New Roman"/>
                <w:sz w:val="18"/>
                <w:szCs w:val="18"/>
                <w:lang w:val="sr-Cyrl-CS"/>
              </w:rPr>
              <w:t>.5.Извештај о завршетку реализације појединачне пројеклтне активности</w:t>
            </w:r>
          </w:p>
        </w:tc>
        <w:tc>
          <w:tcPr>
            <w:tcW w:w="1559" w:type="dxa"/>
            <w:tcBorders>
              <w:top w:val="single" w:sz="4" w:space="0" w:color="auto"/>
              <w:left w:val="single" w:sz="4" w:space="0" w:color="auto"/>
              <w:bottom w:val="single" w:sz="4" w:space="0" w:color="auto"/>
              <w:right w:val="single" w:sz="4" w:space="0" w:color="auto"/>
            </w:tcBorders>
          </w:tcPr>
          <w:p w14:paraId="5918D5E6" w14:textId="77777777" w:rsidR="004971B8" w:rsidRPr="00DF35D5" w:rsidRDefault="004971B8" w:rsidP="004971B8">
            <w:pPr>
              <w:snapToGrid w:val="0"/>
              <w:spacing w:after="0"/>
              <w:rPr>
                <w:rFonts w:ascii="Times New Roman" w:hAnsi="Times New Roman" w:cs="Times New Roman"/>
                <w:sz w:val="18"/>
                <w:szCs w:val="18"/>
                <w:lang w:val="sr-Cyrl-CS"/>
              </w:rPr>
            </w:pPr>
            <w:r w:rsidRPr="00345872">
              <w:rPr>
                <w:rFonts w:ascii="Times New Roman" w:eastAsia="Times New Roman" w:hAnsi="Times New Roman"/>
                <w:sz w:val="18"/>
                <w:szCs w:val="18"/>
              </w:rPr>
              <w:t>2.квартал</w:t>
            </w:r>
          </w:p>
        </w:tc>
        <w:tc>
          <w:tcPr>
            <w:tcW w:w="2126" w:type="dxa"/>
            <w:tcBorders>
              <w:top w:val="single" w:sz="4" w:space="0" w:color="auto"/>
              <w:left w:val="single" w:sz="4" w:space="0" w:color="auto"/>
              <w:bottom w:val="single" w:sz="4" w:space="0" w:color="auto"/>
              <w:right w:val="single" w:sz="4" w:space="0" w:color="auto"/>
            </w:tcBorders>
          </w:tcPr>
          <w:p w14:paraId="28D2BA43" w14:textId="77777777" w:rsidR="004971B8" w:rsidRPr="00DF35D5" w:rsidRDefault="004971B8" w:rsidP="004971B8">
            <w:pPr>
              <w:snapToGrid w:val="0"/>
              <w:spacing w:after="0"/>
              <w:rPr>
                <w:rFonts w:ascii="Times New Roman" w:hAnsi="Times New Roman" w:cs="Times New Roman"/>
                <w:sz w:val="18"/>
                <w:szCs w:val="18"/>
                <w:lang w:val="sr-Cyrl-CS"/>
              </w:rPr>
            </w:pPr>
            <w:r w:rsidRPr="00345872">
              <w:rPr>
                <w:rFonts w:ascii="Times New Roman" w:eastAsia="Times New Roman" w:hAnsi="Times New Roman"/>
                <w:sz w:val="18"/>
                <w:szCs w:val="18"/>
                <w:lang w:val="sr-Cyrl-CS"/>
              </w:rPr>
              <w:t>Урађен извештај о спроведеним активностима, урађени флајери о радионицама и појмовима везаним за миграције</w:t>
            </w:r>
          </w:p>
        </w:tc>
        <w:tc>
          <w:tcPr>
            <w:tcW w:w="2268" w:type="dxa"/>
            <w:tcBorders>
              <w:top w:val="single" w:sz="4" w:space="0" w:color="auto"/>
              <w:left w:val="single" w:sz="4" w:space="0" w:color="auto"/>
              <w:bottom w:val="single" w:sz="4" w:space="0" w:color="auto"/>
              <w:right w:val="single" w:sz="4" w:space="0" w:color="auto"/>
            </w:tcBorders>
          </w:tcPr>
          <w:p w14:paraId="374070C9" w14:textId="77777777" w:rsidR="004971B8" w:rsidRPr="00DF35D5" w:rsidRDefault="004971B8" w:rsidP="004971B8">
            <w:pPr>
              <w:snapToGrid w:val="0"/>
              <w:spacing w:after="0"/>
              <w:rPr>
                <w:rFonts w:ascii="Times New Roman" w:hAnsi="Times New Roman" w:cs="Times New Roman"/>
                <w:sz w:val="18"/>
                <w:szCs w:val="18"/>
                <w:lang w:val="sr-Cyrl-CS"/>
              </w:rPr>
            </w:pPr>
            <w:r w:rsidRPr="00345872">
              <w:rPr>
                <w:rFonts w:ascii="Times New Roman" w:eastAsia="Times New Roman" w:hAnsi="Times New Roman"/>
                <w:sz w:val="18"/>
                <w:szCs w:val="18"/>
                <w:lang w:val="sr-Cyrl-CS"/>
              </w:rPr>
              <w:t>Број учесника који су завршили обуку и број издатих потврда о завршеној обуци</w:t>
            </w:r>
          </w:p>
        </w:tc>
        <w:tc>
          <w:tcPr>
            <w:tcW w:w="2410" w:type="dxa"/>
            <w:tcBorders>
              <w:top w:val="single" w:sz="4" w:space="0" w:color="auto"/>
              <w:left w:val="single" w:sz="4" w:space="0" w:color="auto"/>
              <w:bottom w:val="single" w:sz="4" w:space="0" w:color="auto"/>
              <w:right w:val="single" w:sz="4" w:space="0" w:color="auto"/>
            </w:tcBorders>
          </w:tcPr>
          <w:p w14:paraId="3E339DB2" w14:textId="77777777" w:rsidR="004971B8" w:rsidRPr="00DF35D5" w:rsidRDefault="004971B8" w:rsidP="004971B8">
            <w:pPr>
              <w:snapToGrid w:val="0"/>
              <w:spacing w:after="0"/>
              <w:rPr>
                <w:rFonts w:ascii="Times New Roman" w:hAnsi="Times New Roman" w:cs="Times New Roman"/>
                <w:sz w:val="18"/>
                <w:szCs w:val="18"/>
                <w:lang w:val="sr-Cyrl-RS"/>
              </w:rPr>
            </w:pPr>
            <w:r w:rsidRPr="00DF35D5">
              <w:rPr>
                <w:rFonts w:ascii="Times New Roman" w:hAnsi="Times New Roman" w:cs="Times New Roman"/>
                <w:sz w:val="18"/>
                <w:szCs w:val="18"/>
              </w:rPr>
              <w:t>Постојећи људски ресурси</w:t>
            </w:r>
          </w:p>
        </w:tc>
        <w:tc>
          <w:tcPr>
            <w:tcW w:w="1985" w:type="dxa"/>
            <w:tcBorders>
              <w:top w:val="single" w:sz="4" w:space="0" w:color="auto"/>
              <w:bottom w:val="single" w:sz="4" w:space="0" w:color="auto"/>
              <w:right w:val="single" w:sz="4" w:space="0" w:color="auto"/>
            </w:tcBorders>
          </w:tcPr>
          <w:p w14:paraId="5D3584DD" w14:textId="77777777" w:rsidR="004971B8" w:rsidRPr="004971B8" w:rsidRDefault="004971B8" w:rsidP="004971B8">
            <w:pPr>
              <w:spacing w:after="0"/>
              <w:rPr>
                <w:rFonts w:ascii="Times New Roman" w:hAnsi="Times New Roman" w:cs="Times New Roman"/>
                <w:sz w:val="18"/>
                <w:szCs w:val="18"/>
                <w:lang w:val="sr-Cyrl-CS"/>
              </w:rPr>
            </w:pPr>
            <w:r w:rsidRPr="004971B8">
              <w:rPr>
                <w:rFonts w:ascii="Times New Roman" w:hAnsi="Times New Roman" w:cs="Times New Roman"/>
                <w:sz w:val="18"/>
                <w:szCs w:val="18"/>
                <w:lang w:val="sr-Cyrl-RS"/>
              </w:rPr>
              <w:t>Савет за миграције и повереник</w:t>
            </w:r>
          </w:p>
        </w:tc>
        <w:tc>
          <w:tcPr>
            <w:tcW w:w="1701" w:type="dxa"/>
            <w:tcBorders>
              <w:top w:val="single" w:sz="4" w:space="0" w:color="auto"/>
              <w:left w:val="single" w:sz="4" w:space="0" w:color="auto"/>
              <w:bottom w:val="single" w:sz="4" w:space="0" w:color="auto"/>
              <w:right w:val="single" w:sz="4" w:space="0" w:color="auto"/>
            </w:tcBorders>
          </w:tcPr>
          <w:p w14:paraId="6936EBE6" w14:textId="77777777" w:rsidR="004971B8" w:rsidRPr="004971B8" w:rsidRDefault="004971B8" w:rsidP="004971B8">
            <w:pPr>
              <w:spacing w:after="0"/>
              <w:rPr>
                <w:rFonts w:ascii="Times New Roman" w:hAnsi="Times New Roman" w:cs="Times New Roman"/>
                <w:sz w:val="18"/>
                <w:szCs w:val="18"/>
                <w:lang w:val="sr-Cyrl-RS"/>
              </w:rPr>
            </w:pPr>
          </w:p>
        </w:tc>
      </w:tr>
    </w:tbl>
    <w:p w14:paraId="7F545453" w14:textId="77777777" w:rsidR="00345872" w:rsidRPr="00ED62FF" w:rsidRDefault="00345872" w:rsidP="00B22F06">
      <w:pPr>
        <w:rPr>
          <w:sz w:val="24"/>
          <w:szCs w:val="24"/>
          <w:u w:val="single"/>
          <w:lang w:val="sr-Cyrl-RS"/>
        </w:rPr>
      </w:pPr>
    </w:p>
    <w:p w14:paraId="6133E7C4" w14:textId="77777777" w:rsidR="00591082" w:rsidRPr="00ED62FF" w:rsidRDefault="00591082" w:rsidP="00B22F06">
      <w:pPr>
        <w:rPr>
          <w:sz w:val="24"/>
          <w:szCs w:val="24"/>
          <w:u w:val="single"/>
          <w:lang w:val="sr-Cyrl-RS"/>
        </w:rPr>
      </w:pPr>
    </w:p>
    <w:p w14:paraId="1F4F2E89" w14:textId="77777777" w:rsidR="00591082" w:rsidRPr="00ED62FF" w:rsidRDefault="00591082" w:rsidP="00B22F06">
      <w:pPr>
        <w:rPr>
          <w:sz w:val="24"/>
          <w:szCs w:val="24"/>
          <w:u w:val="single"/>
          <w:lang w:val="sr-Cyrl-RS"/>
        </w:rPr>
      </w:pPr>
    </w:p>
    <w:p w14:paraId="3BB8F990" w14:textId="77777777" w:rsidR="00591082" w:rsidRPr="00ED62FF" w:rsidRDefault="00591082" w:rsidP="00B22F06">
      <w:pPr>
        <w:rPr>
          <w:sz w:val="24"/>
          <w:szCs w:val="24"/>
          <w:u w:val="single"/>
          <w:lang w:val="sr-Cyrl-RS"/>
        </w:rPr>
      </w:pPr>
    </w:p>
    <w:p w14:paraId="424AE134" w14:textId="77777777" w:rsidR="00591082" w:rsidRPr="00ED62FF" w:rsidRDefault="00591082" w:rsidP="00B22F06">
      <w:pPr>
        <w:rPr>
          <w:sz w:val="24"/>
          <w:szCs w:val="24"/>
          <w:u w:val="single"/>
          <w:lang w:val="sr-Cyrl-RS"/>
        </w:rPr>
      </w:pPr>
    </w:p>
    <w:p w14:paraId="4DAE6434" w14:textId="77777777" w:rsidR="00591082" w:rsidRPr="00ED62FF" w:rsidRDefault="00591082" w:rsidP="00B22F06">
      <w:pPr>
        <w:rPr>
          <w:sz w:val="24"/>
          <w:szCs w:val="24"/>
          <w:u w:val="single"/>
          <w:lang w:val="sr-Cyrl-RS"/>
        </w:rPr>
      </w:pPr>
    </w:p>
    <w:p w14:paraId="3646F057" w14:textId="77777777" w:rsidR="00591082" w:rsidRPr="00ED62FF" w:rsidRDefault="00591082" w:rsidP="00B22F06">
      <w:pPr>
        <w:rPr>
          <w:sz w:val="24"/>
          <w:szCs w:val="24"/>
          <w:u w:val="single"/>
          <w:lang w:val="sr-Cyrl-RS"/>
        </w:rPr>
      </w:pPr>
    </w:p>
    <w:p w14:paraId="5A7EFE17" w14:textId="77777777" w:rsidR="004C37F9" w:rsidRPr="00FA3103" w:rsidRDefault="004C37F9" w:rsidP="00591082">
      <w:pPr>
        <w:widowControl w:val="0"/>
        <w:spacing w:before="1" w:after="0" w:line="240" w:lineRule="auto"/>
        <w:jc w:val="center"/>
        <w:rPr>
          <w:rFonts w:ascii="Times New Roman" w:eastAsia="SimSun" w:hAnsi="Times New Roman" w:cs="Times New Roman"/>
          <w:color w:val="000000"/>
          <w:kern w:val="3"/>
          <w:sz w:val="18"/>
          <w:szCs w:val="18"/>
          <w:shd w:val="clear" w:color="auto" w:fill="FFFFFF"/>
          <w:lang w:val="sr-Cyrl-RS" w:eastAsia="zh-CN"/>
        </w:rPr>
      </w:pPr>
      <w:r w:rsidRPr="00FA3103">
        <w:rPr>
          <w:rFonts w:ascii="Times New Roman" w:eastAsia="SimSun" w:hAnsi="Times New Roman" w:cs="Times New Roman"/>
          <w:kern w:val="3"/>
          <w:sz w:val="18"/>
          <w:szCs w:val="18"/>
          <w:lang w:val="sr-Cyrl-RS" w:eastAsia="zh-CN" w:bidi="hi-IN"/>
        </w:rPr>
        <w:t xml:space="preserve">Све активности и мере у оквиру специфичног циља 4. доприносе остваривању </w:t>
      </w:r>
      <w:r w:rsidRPr="00FA3103">
        <w:rPr>
          <w:rFonts w:ascii="Times New Roman" w:eastAsia="SimSun" w:hAnsi="Times New Roman" w:cs="Times New Roman"/>
          <w:color w:val="000000"/>
          <w:kern w:val="3"/>
          <w:sz w:val="18"/>
          <w:szCs w:val="18"/>
          <w:shd w:val="clear" w:color="auto" w:fill="FFFFFF"/>
          <w:lang w:val="sr-Cyrl-RS" w:eastAsia="zh-CN"/>
        </w:rPr>
        <w:t>Циљева одрживог развоја Агенде 2030 и Глобалног компакта за миграциј</w:t>
      </w:r>
      <w:r w:rsidRPr="000D2656">
        <w:rPr>
          <w:rFonts w:ascii="Times New Roman" w:eastAsia="SimSun" w:hAnsi="Times New Roman" w:cs="Times New Roman"/>
          <w:color w:val="000000"/>
          <w:kern w:val="3"/>
          <w:sz w:val="18"/>
          <w:szCs w:val="18"/>
          <w:shd w:val="clear" w:color="auto" w:fill="FFFFFF"/>
          <w:lang w:eastAsia="zh-CN"/>
        </w:rPr>
        <w:t>e</w:t>
      </w:r>
      <w:r w:rsidRPr="00FA3103">
        <w:rPr>
          <w:rFonts w:ascii="Times New Roman" w:eastAsia="SimSun" w:hAnsi="Times New Roman" w:cs="Times New Roman"/>
          <w:color w:val="000000"/>
          <w:kern w:val="3"/>
          <w:sz w:val="18"/>
          <w:szCs w:val="18"/>
          <w:shd w:val="clear" w:color="auto" w:fill="FFFFFF"/>
          <w:lang w:val="sr-Cyrl-RS" w:eastAsia="zh-CN"/>
        </w:rPr>
        <w:t>:</w:t>
      </w:r>
    </w:p>
    <w:p w14:paraId="54E692F1" w14:textId="77777777" w:rsidR="004C37F9" w:rsidRPr="00FA3103" w:rsidRDefault="004C37F9" w:rsidP="004C37F9">
      <w:pPr>
        <w:widowControl w:val="0"/>
        <w:spacing w:before="1" w:after="0" w:line="240" w:lineRule="auto"/>
        <w:ind w:left="106"/>
        <w:rPr>
          <w:rFonts w:ascii="Times New Roman" w:eastAsia="SimSun" w:hAnsi="Times New Roman" w:cs="Times New Roman"/>
          <w:color w:val="000000"/>
          <w:kern w:val="3"/>
          <w:sz w:val="18"/>
          <w:szCs w:val="18"/>
          <w:shd w:val="clear" w:color="auto" w:fill="FFFFFF"/>
          <w:lang w:val="sr-Cyrl-RS" w:eastAsia="zh-CN"/>
        </w:rPr>
      </w:pPr>
    </w:p>
    <w:tbl>
      <w:tblPr>
        <w:tblStyle w:val="TableGrid17"/>
        <w:tblpPr w:leftFromText="180" w:rightFromText="180" w:vertAnchor="text" w:horzAnchor="margin" w:tblpXSpec="center" w:tblpY="125"/>
        <w:tblW w:w="5000" w:type="pct"/>
        <w:tblLook w:val="04A0" w:firstRow="1" w:lastRow="0" w:firstColumn="1" w:lastColumn="0" w:noHBand="0" w:noVBand="1"/>
      </w:tblPr>
      <w:tblGrid>
        <w:gridCol w:w="7517"/>
        <w:gridCol w:w="7554"/>
      </w:tblGrid>
      <w:tr w:rsidR="004C37F9" w:rsidRPr="000D2656" w14:paraId="1916489B" w14:textId="77777777" w:rsidTr="0087049E">
        <w:trPr>
          <w:trHeight w:val="558"/>
        </w:trPr>
        <w:tc>
          <w:tcPr>
            <w:tcW w:w="2494" w:type="pct"/>
            <w:shd w:val="clear" w:color="auto" w:fill="D99594" w:themeFill="accent2" w:themeFillTint="99"/>
          </w:tcPr>
          <w:p w14:paraId="2CA0188B" w14:textId="77777777" w:rsidR="004C37F9" w:rsidRPr="000D2656" w:rsidRDefault="004C37F9" w:rsidP="00730774">
            <w:pPr>
              <w:spacing w:before="1"/>
              <w:ind w:left="106"/>
              <w:rPr>
                <w:rFonts w:ascii="Times New Roman" w:eastAsia="SimSun" w:hAnsi="Times New Roman"/>
                <w:color w:val="000000"/>
                <w:kern w:val="3"/>
                <w:sz w:val="18"/>
                <w:szCs w:val="18"/>
                <w:shd w:val="clear" w:color="auto" w:fill="FFFFFF"/>
                <w:lang w:eastAsia="zh-CN"/>
              </w:rPr>
            </w:pPr>
            <w:r w:rsidRPr="000D2656">
              <w:rPr>
                <w:rFonts w:ascii="Times New Roman" w:hAnsi="Times New Roman"/>
                <w:b/>
                <w:sz w:val="18"/>
                <w:szCs w:val="18"/>
              </w:rPr>
              <w:sym w:font="Symbol" w:char="F0AF"/>
            </w:r>
            <w:r w:rsidRPr="000D2656">
              <w:rPr>
                <w:rFonts w:ascii="Times New Roman" w:hAnsi="Times New Roman"/>
                <w:b/>
                <w:sz w:val="18"/>
                <w:szCs w:val="18"/>
              </w:rPr>
              <w:t xml:space="preserve"> Допринос ЦОР Агенда 2030</w:t>
            </w:r>
          </w:p>
        </w:tc>
        <w:tc>
          <w:tcPr>
            <w:tcW w:w="2506" w:type="pct"/>
            <w:shd w:val="clear" w:color="auto" w:fill="D99594" w:themeFill="accent2" w:themeFillTint="99"/>
          </w:tcPr>
          <w:p w14:paraId="14DA630B" w14:textId="77777777" w:rsidR="004C37F9" w:rsidRPr="000D2656" w:rsidRDefault="004C37F9" w:rsidP="00730774">
            <w:pPr>
              <w:spacing w:before="1"/>
              <w:ind w:left="106"/>
              <w:rPr>
                <w:rFonts w:ascii="Times New Roman" w:eastAsia="SimSun" w:hAnsi="Times New Roman"/>
                <w:color w:val="000000"/>
                <w:kern w:val="3"/>
                <w:sz w:val="18"/>
                <w:szCs w:val="18"/>
                <w:shd w:val="clear" w:color="auto" w:fill="FFFFFF"/>
                <w:lang w:eastAsia="zh-CN"/>
              </w:rPr>
            </w:pPr>
            <w:r w:rsidRPr="000D2656">
              <w:rPr>
                <w:rFonts w:ascii="Times New Roman" w:hAnsi="Times New Roman"/>
                <w:b/>
                <w:sz w:val="18"/>
                <w:szCs w:val="18"/>
              </w:rPr>
              <w:sym w:font="Symbol" w:char="F0AF"/>
            </w:r>
            <w:r w:rsidRPr="000D2656">
              <w:rPr>
                <w:rFonts w:ascii="Times New Roman" w:hAnsi="Times New Roman"/>
                <w:b/>
                <w:sz w:val="18"/>
                <w:szCs w:val="18"/>
              </w:rPr>
              <w:t xml:space="preserve"> </w:t>
            </w:r>
            <w:r w:rsidRPr="000D2656">
              <w:rPr>
                <w:rFonts w:ascii="Times New Roman" w:eastAsia="SimSun" w:hAnsi="Times New Roman"/>
                <w:b/>
                <w:kern w:val="3"/>
                <w:sz w:val="18"/>
                <w:szCs w:val="18"/>
                <w:lang w:val="sr-Cyrl-CS" w:eastAsia="zh-CN" w:bidi="hi-IN"/>
              </w:rPr>
              <w:t>Веза са  Глобалним компактом о сигурним, уређеним и регуларн</w:t>
            </w:r>
            <w:r w:rsidRPr="000D2656">
              <w:rPr>
                <w:rFonts w:ascii="Times New Roman" w:eastAsia="SimSun" w:hAnsi="Times New Roman"/>
                <w:b/>
                <w:kern w:val="3"/>
                <w:sz w:val="18"/>
                <w:szCs w:val="18"/>
                <w:lang w:eastAsia="zh-CN" w:bidi="hi-IN"/>
              </w:rPr>
              <w:t>и</w:t>
            </w:r>
            <w:r w:rsidRPr="000D2656">
              <w:rPr>
                <w:rFonts w:ascii="Times New Roman" w:eastAsia="SimSun" w:hAnsi="Times New Roman"/>
                <w:b/>
                <w:kern w:val="3"/>
                <w:sz w:val="18"/>
                <w:szCs w:val="18"/>
                <w:lang w:val="sr-Cyrl-CS" w:eastAsia="zh-CN" w:bidi="hi-IN"/>
              </w:rPr>
              <w:t>м м</w:t>
            </w:r>
            <w:r w:rsidRPr="000D2656">
              <w:rPr>
                <w:rFonts w:ascii="Times New Roman" w:eastAsia="SimSun" w:hAnsi="Times New Roman"/>
                <w:b/>
                <w:kern w:val="3"/>
                <w:sz w:val="18"/>
                <w:szCs w:val="18"/>
                <w:lang w:eastAsia="zh-CN" w:bidi="hi-IN"/>
              </w:rPr>
              <w:t>и</w:t>
            </w:r>
            <w:r w:rsidRPr="000D2656">
              <w:rPr>
                <w:rFonts w:ascii="Times New Roman" w:eastAsia="SimSun" w:hAnsi="Times New Roman"/>
                <w:b/>
                <w:kern w:val="3"/>
                <w:sz w:val="18"/>
                <w:szCs w:val="18"/>
                <w:lang w:val="sr-Cyrl-CS" w:eastAsia="zh-CN" w:bidi="hi-IN"/>
              </w:rPr>
              <w:t>грацијама</w:t>
            </w:r>
          </w:p>
        </w:tc>
      </w:tr>
      <w:tr w:rsidR="004C37F9" w:rsidRPr="000D2656" w14:paraId="3369DFD9" w14:textId="77777777" w:rsidTr="0087049E">
        <w:tc>
          <w:tcPr>
            <w:tcW w:w="2494" w:type="pct"/>
            <w:shd w:val="clear" w:color="auto" w:fill="D99594" w:themeFill="accent2" w:themeFillTint="99"/>
          </w:tcPr>
          <w:p w14:paraId="06EC3136" w14:textId="77777777" w:rsidR="004C37F9" w:rsidRPr="000D2656" w:rsidRDefault="004C37F9" w:rsidP="00730774">
            <w:pPr>
              <w:spacing w:before="1"/>
              <w:ind w:left="106"/>
              <w:rPr>
                <w:rFonts w:ascii="Times New Roman" w:hAnsi="Times New Roman"/>
                <w:sz w:val="18"/>
                <w:szCs w:val="18"/>
              </w:rPr>
            </w:pPr>
            <w:r w:rsidRPr="000D2656">
              <w:rPr>
                <w:rFonts w:ascii="Times New Roman" w:hAnsi="Times New Roman"/>
                <w:sz w:val="18"/>
                <w:szCs w:val="18"/>
              </w:rPr>
              <w:t>Циљ 4. Обезбедити инклузивно и квалитетно образовање и промовисати могућности целоживотног учења</w:t>
            </w:r>
          </w:p>
          <w:p w14:paraId="2E28A25C" w14:textId="77777777" w:rsidR="004C37F9" w:rsidRPr="000D2656" w:rsidRDefault="004C37F9" w:rsidP="00730774">
            <w:pPr>
              <w:spacing w:before="1"/>
              <w:ind w:left="106"/>
              <w:rPr>
                <w:rFonts w:ascii="Times New Roman" w:eastAsia="SimSun" w:hAnsi="Times New Roman"/>
                <w:color w:val="000000"/>
                <w:kern w:val="3"/>
                <w:sz w:val="18"/>
                <w:szCs w:val="18"/>
                <w:shd w:val="clear" w:color="auto" w:fill="FFFFFF"/>
                <w:lang w:eastAsia="zh-CN"/>
              </w:rPr>
            </w:pPr>
            <w:r w:rsidRPr="000D2656">
              <w:rPr>
                <w:rFonts w:ascii="Times New Roman" w:hAnsi="Times New Roman"/>
                <w:sz w:val="18"/>
                <w:szCs w:val="18"/>
              </w:rPr>
              <w:t>Потциљ 4.7.</w:t>
            </w:r>
          </w:p>
        </w:tc>
        <w:tc>
          <w:tcPr>
            <w:tcW w:w="2506" w:type="pct"/>
            <w:shd w:val="clear" w:color="auto" w:fill="D99594" w:themeFill="accent2" w:themeFillTint="99"/>
          </w:tcPr>
          <w:p w14:paraId="67E970AC" w14:textId="77777777" w:rsidR="004C37F9" w:rsidRPr="000D2656" w:rsidRDefault="004C37F9" w:rsidP="00730774">
            <w:pPr>
              <w:spacing w:before="1"/>
              <w:ind w:left="106"/>
              <w:rPr>
                <w:rFonts w:ascii="Times New Roman" w:eastAsia="SimSun" w:hAnsi="Times New Roman"/>
                <w:kern w:val="3"/>
                <w:sz w:val="18"/>
                <w:szCs w:val="18"/>
                <w:lang w:eastAsia="zh-CN" w:bidi="hi-IN"/>
              </w:rPr>
            </w:pPr>
            <w:r w:rsidRPr="000D2656">
              <w:rPr>
                <w:rFonts w:ascii="Times New Roman" w:eastAsia="SimSun" w:hAnsi="Times New Roman"/>
                <w:kern w:val="3"/>
                <w:sz w:val="18"/>
                <w:szCs w:val="18"/>
                <w:lang w:eastAsia="zh-CN" w:bidi="hi-IN"/>
              </w:rPr>
              <w:t>Циљ 15. -  Омогућавање приступа основним услугама за мигранте</w:t>
            </w:r>
          </w:p>
          <w:p w14:paraId="01945ABE" w14:textId="77777777" w:rsidR="004C37F9" w:rsidRPr="000D2656" w:rsidRDefault="004C37F9" w:rsidP="00730774">
            <w:pPr>
              <w:spacing w:before="1"/>
              <w:ind w:left="106"/>
              <w:rPr>
                <w:rFonts w:ascii="Times New Roman" w:eastAsia="SimSun" w:hAnsi="Times New Roman"/>
                <w:color w:val="000000"/>
                <w:kern w:val="3"/>
                <w:sz w:val="18"/>
                <w:szCs w:val="18"/>
                <w:shd w:val="clear" w:color="auto" w:fill="FFFFFF"/>
                <w:lang w:eastAsia="zh-CN"/>
              </w:rPr>
            </w:pPr>
          </w:p>
        </w:tc>
      </w:tr>
      <w:tr w:rsidR="004C37F9" w:rsidRPr="000D2656" w14:paraId="67A15BC7" w14:textId="77777777" w:rsidTr="0087049E">
        <w:tc>
          <w:tcPr>
            <w:tcW w:w="2494" w:type="pct"/>
            <w:shd w:val="clear" w:color="auto" w:fill="D99594" w:themeFill="accent2" w:themeFillTint="99"/>
          </w:tcPr>
          <w:p w14:paraId="7FBD63D7" w14:textId="77777777" w:rsidR="004C37F9" w:rsidRPr="000D2656" w:rsidRDefault="004C37F9" w:rsidP="00730774">
            <w:pPr>
              <w:spacing w:before="1"/>
              <w:ind w:left="106"/>
              <w:rPr>
                <w:rFonts w:ascii="Times New Roman" w:hAnsi="Times New Roman"/>
                <w:sz w:val="18"/>
                <w:szCs w:val="18"/>
              </w:rPr>
            </w:pPr>
            <w:r w:rsidRPr="000D2656">
              <w:rPr>
                <w:rFonts w:ascii="Times New Roman" w:hAnsi="Times New Roman"/>
                <w:sz w:val="18"/>
                <w:szCs w:val="18"/>
              </w:rPr>
              <w:t>Циљ 10 - Смањење неједнакости</w:t>
            </w:r>
          </w:p>
          <w:p w14:paraId="1FAC3CE9" w14:textId="77777777" w:rsidR="004C37F9" w:rsidRPr="000D2656" w:rsidRDefault="004C37F9" w:rsidP="00730774">
            <w:pPr>
              <w:spacing w:before="1"/>
              <w:ind w:left="106"/>
              <w:rPr>
                <w:rFonts w:ascii="Times New Roman" w:eastAsia="SimSun" w:hAnsi="Times New Roman"/>
                <w:color w:val="000000"/>
                <w:kern w:val="3"/>
                <w:sz w:val="18"/>
                <w:szCs w:val="18"/>
                <w:shd w:val="clear" w:color="auto" w:fill="FFFFFF"/>
                <w:lang w:eastAsia="zh-CN"/>
              </w:rPr>
            </w:pPr>
            <w:r w:rsidRPr="000D2656">
              <w:rPr>
                <w:rFonts w:ascii="Times New Roman" w:hAnsi="Times New Roman"/>
                <w:sz w:val="18"/>
                <w:szCs w:val="18"/>
              </w:rPr>
              <w:t>Потциљ 10.2. и 10.7.</w:t>
            </w:r>
          </w:p>
        </w:tc>
        <w:tc>
          <w:tcPr>
            <w:tcW w:w="2506" w:type="pct"/>
            <w:shd w:val="clear" w:color="auto" w:fill="D99594" w:themeFill="accent2" w:themeFillTint="99"/>
          </w:tcPr>
          <w:p w14:paraId="2DA97403" w14:textId="77777777" w:rsidR="004C37F9" w:rsidRPr="000D2656" w:rsidRDefault="004C37F9" w:rsidP="00730774">
            <w:pPr>
              <w:spacing w:before="1"/>
              <w:ind w:left="106"/>
              <w:rPr>
                <w:rFonts w:ascii="Times New Roman" w:eastAsia="SimSun" w:hAnsi="Times New Roman"/>
                <w:kern w:val="3"/>
                <w:sz w:val="18"/>
                <w:szCs w:val="18"/>
                <w:lang w:eastAsia="zh-CN" w:bidi="hi-IN"/>
              </w:rPr>
            </w:pPr>
            <w:r w:rsidRPr="000D2656">
              <w:rPr>
                <w:rFonts w:ascii="Times New Roman" w:eastAsia="SimSun" w:hAnsi="Times New Roman"/>
                <w:kern w:val="3"/>
                <w:sz w:val="18"/>
                <w:szCs w:val="18"/>
                <w:lang w:eastAsia="zh-CN" w:bidi="hi-IN"/>
              </w:rPr>
              <w:t>Циљ 16. - Оснаживање миграната и друштва да остваре пуну укљученост и друштвену кохезију</w:t>
            </w:r>
          </w:p>
          <w:p w14:paraId="58D467DD" w14:textId="77777777" w:rsidR="004C37F9" w:rsidRPr="000D2656" w:rsidRDefault="004C37F9" w:rsidP="00730774">
            <w:pPr>
              <w:spacing w:before="1"/>
              <w:ind w:left="106"/>
              <w:rPr>
                <w:rFonts w:ascii="Times New Roman" w:eastAsia="SimSun" w:hAnsi="Times New Roman"/>
                <w:color w:val="000000"/>
                <w:kern w:val="3"/>
                <w:sz w:val="18"/>
                <w:szCs w:val="18"/>
                <w:shd w:val="clear" w:color="auto" w:fill="FFFFFF"/>
                <w:lang w:eastAsia="zh-CN"/>
              </w:rPr>
            </w:pPr>
          </w:p>
        </w:tc>
      </w:tr>
      <w:tr w:rsidR="004C37F9" w:rsidRPr="000D2656" w14:paraId="1B2A9CCD" w14:textId="77777777" w:rsidTr="0087049E">
        <w:tc>
          <w:tcPr>
            <w:tcW w:w="2494" w:type="pct"/>
            <w:shd w:val="clear" w:color="auto" w:fill="D99594" w:themeFill="accent2" w:themeFillTint="99"/>
          </w:tcPr>
          <w:p w14:paraId="344AE0F9" w14:textId="77777777" w:rsidR="004C37F9" w:rsidRPr="000D2656" w:rsidRDefault="004C37F9" w:rsidP="00730774">
            <w:pPr>
              <w:spacing w:before="1"/>
              <w:ind w:left="106"/>
              <w:rPr>
                <w:rFonts w:ascii="Times New Roman" w:hAnsi="Times New Roman"/>
                <w:sz w:val="18"/>
                <w:szCs w:val="18"/>
              </w:rPr>
            </w:pPr>
            <w:r w:rsidRPr="000D2656">
              <w:rPr>
                <w:rFonts w:ascii="Times New Roman" w:hAnsi="Times New Roman"/>
                <w:sz w:val="18"/>
                <w:szCs w:val="18"/>
              </w:rPr>
              <w:t>Циљ 16 - Промовисати мирољубива и инклузивна друштва за одрживи развој, обезбедити приступ правди за све и изградити ефикасне, поуздане и инклузивне институције на свим нивоима</w:t>
            </w:r>
          </w:p>
          <w:p w14:paraId="37A577B7" w14:textId="77777777" w:rsidR="004C37F9" w:rsidRPr="000D2656" w:rsidRDefault="004C37F9" w:rsidP="00730774">
            <w:pPr>
              <w:spacing w:before="1"/>
              <w:ind w:left="106"/>
              <w:rPr>
                <w:rFonts w:ascii="Times New Roman" w:eastAsia="SimSun" w:hAnsi="Times New Roman"/>
                <w:color w:val="000000"/>
                <w:kern w:val="3"/>
                <w:sz w:val="18"/>
                <w:szCs w:val="18"/>
                <w:shd w:val="clear" w:color="auto" w:fill="FFFFFF"/>
                <w:lang w:eastAsia="zh-CN"/>
              </w:rPr>
            </w:pPr>
            <w:r w:rsidRPr="000D2656">
              <w:rPr>
                <w:rFonts w:ascii="Times New Roman" w:hAnsi="Times New Roman"/>
                <w:sz w:val="18"/>
                <w:szCs w:val="18"/>
              </w:rPr>
              <w:t>Потциљ 16.1, 16.3, 16.6, 16.б.</w:t>
            </w:r>
          </w:p>
        </w:tc>
        <w:tc>
          <w:tcPr>
            <w:tcW w:w="2506" w:type="pct"/>
            <w:shd w:val="clear" w:color="auto" w:fill="D99594" w:themeFill="accent2" w:themeFillTint="99"/>
          </w:tcPr>
          <w:p w14:paraId="61EE775A" w14:textId="77777777" w:rsidR="004C37F9" w:rsidRPr="000D2656" w:rsidRDefault="004C37F9" w:rsidP="00730774">
            <w:pPr>
              <w:spacing w:before="1"/>
              <w:ind w:left="106"/>
              <w:rPr>
                <w:rFonts w:ascii="Times New Roman" w:eastAsia="SimSun" w:hAnsi="Times New Roman"/>
                <w:kern w:val="3"/>
                <w:sz w:val="18"/>
                <w:szCs w:val="18"/>
                <w:lang w:eastAsia="zh-CN" w:bidi="hi-IN"/>
              </w:rPr>
            </w:pPr>
            <w:r w:rsidRPr="000D2656">
              <w:rPr>
                <w:rFonts w:ascii="Times New Roman" w:eastAsia="SimSun" w:hAnsi="Times New Roman"/>
                <w:kern w:val="3"/>
                <w:sz w:val="18"/>
                <w:szCs w:val="18"/>
                <w:lang w:eastAsia="zh-CN" w:bidi="hi-IN"/>
              </w:rPr>
              <w:t>Циљ 17.  - Елиминисање свих облика дискриминације и промовисање јавног дискурса</w:t>
            </w:r>
          </w:p>
          <w:p w14:paraId="1465A9AA" w14:textId="77777777" w:rsidR="004C37F9" w:rsidRPr="000D2656" w:rsidRDefault="004C37F9" w:rsidP="00730774">
            <w:pPr>
              <w:spacing w:before="1"/>
              <w:ind w:left="106"/>
              <w:rPr>
                <w:rFonts w:ascii="Times New Roman" w:eastAsia="SimSun" w:hAnsi="Times New Roman"/>
                <w:color w:val="000000"/>
                <w:kern w:val="3"/>
                <w:sz w:val="18"/>
                <w:szCs w:val="18"/>
                <w:shd w:val="clear" w:color="auto" w:fill="FFFFFF"/>
                <w:lang w:eastAsia="zh-CN"/>
              </w:rPr>
            </w:pPr>
            <w:r w:rsidRPr="000D2656">
              <w:rPr>
                <w:rFonts w:ascii="Times New Roman" w:eastAsia="SimSun" w:hAnsi="Times New Roman"/>
                <w:kern w:val="3"/>
                <w:sz w:val="18"/>
                <w:szCs w:val="18"/>
                <w:lang w:eastAsia="zh-CN" w:bidi="hi-IN"/>
              </w:rPr>
              <w:t>заснованог на доказима ради обликовања перцепције миграција</w:t>
            </w:r>
            <w:r w:rsidRPr="000D2656">
              <w:rPr>
                <w:rFonts w:ascii="Times New Roman" w:eastAsia="SimSun" w:hAnsi="Times New Roman"/>
                <w:color w:val="000000"/>
                <w:kern w:val="3"/>
                <w:sz w:val="18"/>
                <w:szCs w:val="18"/>
                <w:shd w:val="clear" w:color="auto" w:fill="FFFFFF"/>
                <w:lang w:eastAsia="zh-CN"/>
              </w:rPr>
              <w:t xml:space="preserve"> </w:t>
            </w:r>
          </w:p>
        </w:tc>
      </w:tr>
      <w:tr w:rsidR="004C37F9" w:rsidRPr="000D2656" w14:paraId="1B0274B7" w14:textId="77777777" w:rsidTr="0087049E">
        <w:trPr>
          <w:trHeight w:val="482"/>
        </w:trPr>
        <w:tc>
          <w:tcPr>
            <w:tcW w:w="2494" w:type="pct"/>
            <w:shd w:val="clear" w:color="auto" w:fill="D99594" w:themeFill="accent2" w:themeFillTint="99"/>
          </w:tcPr>
          <w:p w14:paraId="4CCE273C" w14:textId="77777777" w:rsidR="004C37F9" w:rsidRPr="000D2656" w:rsidRDefault="004C37F9" w:rsidP="00730774">
            <w:pPr>
              <w:spacing w:before="1"/>
              <w:ind w:left="106"/>
              <w:rPr>
                <w:rFonts w:ascii="Times New Roman" w:hAnsi="Times New Roman"/>
                <w:sz w:val="18"/>
                <w:szCs w:val="18"/>
              </w:rPr>
            </w:pPr>
            <w:r w:rsidRPr="000D2656">
              <w:rPr>
                <w:rFonts w:ascii="Times New Roman" w:hAnsi="Times New Roman"/>
                <w:sz w:val="18"/>
                <w:szCs w:val="18"/>
              </w:rPr>
              <w:t>Циљ 17 - Партнерством до циља</w:t>
            </w:r>
          </w:p>
          <w:p w14:paraId="1BC3FC92" w14:textId="77777777" w:rsidR="004C37F9" w:rsidRPr="000D2656" w:rsidRDefault="004C37F9" w:rsidP="00730774">
            <w:pPr>
              <w:spacing w:before="1"/>
              <w:ind w:left="106"/>
              <w:rPr>
                <w:rFonts w:ascii="Times New Roman" w:hAnsi="Times New Roman"/>
                <w:sz w:val="18"/>
                <w:szCs w:val="18"/>
              </w:rPr>
            </w:pPr>
            <w:r w:rsidRPr="000D2656">
              <w:rPr>
                <w:rFonts w:ascii="Times New Roman" w:hAnsi="Times New Roman"/>
                <w:sz w:val="18"/>
                <w:szCs w:val="18"/>
              </w:rPr>
              <w:t>Потциљ 17.16.</w:t>
            </w:r>
          </w:p>
        </w:tc>
        <w:tc>
          <w:tcPr>
            <w:tcW w:w="2506" w:type="pct"/>
            <w:shd w:val="clear" w:color="auto" w:fill="D99594" w:themeFill="accent2" w:themeFillTint="99"/>
          </w:tcPr>
          <w:p w14:paraId="48BD235D" w14:textId="77777777" w:rsidR="004C37F9" w:rsidRPr="000D2656" w:rsidRDefault="004C37F9" w:rsidP="00730774">
            <w:pPr>
              <w:spacing w:before="1"/>
              <w:ind w:left="106"/>
              <w:rPr>
                <w:rFonts w:ascii="Times New Roman" w:eastAsia="SimSun" w:hAnsi="Times New Roman"/>
                <w:kern w:val="3"/>
                <w:sz w:val="18"/>
                <w:szCs w:val="18"/>
                <w:lang w:eastAsia="zh-CN" w:bidi="hi-IN"/>
              </w:rPr>
            </w:pPr>
          </w:p>
        </w:tc>
      </w:tr>
    </w:tbl>
    <w:p w14:paraId="4844405C" w14:textId="77777777" w:rsidR="004C37F9" w:rsidRDefault="004C37F9" w:rsidP="00B22F06">
      <w:pPr>
        <w:rPr>
          <w:sz w:val="24"/>
          <w:szCs w:val="24"/>
          <w:u w:val="single"/>
        </w:rPr>
      </w:pPr>
    </w:p>
    <w:p w14:paraId="7D65E5E1" w14:textId="77777777" w:rsidR="00591082" w:rsidRDefault="00591082" w:rsidP="00B22F06">
      <w:pPr>
        <w:rPr>
          <w:sz w:val="24"/>
          <w:szCs w:val="24"/>
          <w:u w:val="single"/>
        </w:rPr>
      </w:pPr>
    </w:p>
    <w:p w14:paraId="4930EE7C" w14:textId="77777777" w:rsidR="00591082" w:rsidRDefault="00591082" w:rsidP="00B22F06">
      <w:pPr>
        <w:rPr>
          <w:sz w:val="24"/>
          <w:szCs w:val="24"/>
          <w:u w:val="single"/>
        </w:rPr>
      </w:pPr>
    </w:p>
    <w:p w14:paraId="7539EDB9" w14:textId="77777777" w:rsidR="00591082" w:rsidRDefault="00591082" w:rsidP="00B22F06">
      <w:pPr>
        <w:rPr>
          <w:sz w:val="24"/>
          <w:szCs w:val="24"/>
          <w:u w:val="single"/>
        </w:rPr>
      </w:pPr>
    </w:p>
    <w:p w14:paraId="4A61DAE0" w14:textId="77777777" w:rsidR="00591082" w:rsidRDefault="00591082" w:rsidP="00B22F06">
      <w:pPr>
        <w:rPr>
          <w:sz w:val="24"/>
          <w:szCs w:val="24"/>
          <w:u w:val="single"/>
        </w:rPr>
      </w:pPr>
    </w:p>
    <w:p w14:paraId="2716A934" w14:textId="77777777" w:rsidR="00591082" w:rsidRDefault="00591082" w:rsidP="00B22F06">
      <w:pPr>
        <w:rPr>
          <w:sz w:val="24"/>
          <w:szCs w:val="24"/>
          <w:u w:val="single"/>
        </w:rPr>
      </w:pPr>
    </w:p>
    <w:p w14:paraId="2B6603F6" w14:textId="77777777" w:rsidR="00591082" w:rsidRPr="00591082" w:rsidRDefault="00591082" w:rsidP="00B22F06">
      <w:pPr>
        <w:rPr>
          <w:sz w:val="24"/>
          <w:szCs w:val="24"/>
          <w:u w:val="single"/>
        </w:rPr>
      </w:pPr>
    </w:p>
    <w:tbl>
      <w:tblPr>
        <w:tblW w:w="5000" w:type="pct"/>
        <w:jc w:val="center"/>
        <w:tblLook w:val="0000" w:firstRow="0" w:lastRow="0" w:firstColumn="0" w:lastColumn="0" w:noHBand="0" w:noVBand="0"/>
      </w:tblPr>
      <w:tblGrid>
        <w:gridCol w:w="2683"/>
        <w:gridCol w:w="1573"/>
        <w:gridCol w:w="2143"/>
        <w:gridCol w:w="2288"/>
        <w:gridCol w:w="2668"/>
        <w:gridCol w:w="2001"/>
        <w:gridCol w:w="1715"/>
      </w:tblGrid>
      <w:tr w:rsidR="005D74DB" w:rsidRPr="00091CE0" w14:paraId="7C78661D" w14:textId="77777777" w:rsidTr="00591082">
        <w:trPr>
          <w:trHeight w:val="502"/>
          <w:jc w:val="center"/>
        </w:trPr>
        <w:tc>
          <w:tcPr>
            <w:tcW w:w="5000" w:type="pct"/>
            <w:gridSpan w:val="7"/>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tcPr>
          <w:p w14:paraId="03B2C691" w14:textId="77777777" w:rsidR="005D74DB" w:rsidRPr="00052DC0" w:rsidRDefault="005D74DB" w:rsidP="005D74DB">
            <w:pPr>
              <w:widowControl w:val="0"/>
              <w:spacing w:before="1" w:after="0" w:line="240" w:lineRule="auto"/>
              <w:ind w:left="106"/>
              <w:jc w:val="both"/>
              <w:rPr>
                <w:rFonts w:ascii="Times New Roman" w:hAnsi="Times New Roman"/>
                <w:sz w:val="16"/>
                <w:szCs w:val="20"/>
                <w:lang w:val="sr-Cyrl-CS"/>
              </w:rPr>
            </w:pPr>
            <w:r w:rsidRPr="00052DC0">
              <w:rPr>
                <w:rFonts w:ascii="Times New Roman" w:eastAsia="Times New Roman" w:hAnsi="Times New Roman"/>
                <w:b/>
                <w:bCs/>
                <w:i/>
                <w:sz w:val="16"/>
                <w:szCs w:val="20"/>
                <w:lang w:val="sr-Cyrl-CS"/>
              </w:rPr>
              <w:t>Специфични циљ</w:t>
            </w:r>
            <w:r w:rsidRPr="00052DC0">
              <w:rPr>
                <w:rFonts w:ascii="Times New Roman" w:eastAsia="Times New Roman" w:hAnsi="Times New Roman"/>
                <w:b/>
                <w:bCs/>
                <w:i/>
                <w:sz w:val="16"/>
                <w:szCs w:val="20"/>
                <w:lang w:val="sr-Cyrl-RS"/>
              </w:rPr>
              <w:t xml:space="preserve"> </w:t>
            </w:r>
            <w:r w:rsidRPr="00052DC0">
              <w:rPr>
                <w:rFonts w:ascii="Times New Roman" w:eastAsia="Times New Roman" w:hAnsi="Times New Roman"/>
                <w:b/>
                <w:bCs/>
                <w:i/>
                <w:sz w:val="16"/>
                <w:szCs w:val="20"/>
                <w:lang w:val="sr-Cyrl-CS"/>
              </w:rPr>
              <w:t xml:space="preserve">5: </w:t>
            </w:r>
            <w:r w:rsidRPr="00052DC0">
              <w:rPr>
                <w:rFonts w:ascii="Times New Roman" w:eastAsia="Times New Roman" w:hAnsi="Times New Roman"/>
                <w:b/>
                <w:bCs/>
                <w:i/>
                <w:spacing w:val="7"/>
                <w:sz w:val="16"/>
                <w:szCs w:val="20"/>
                <w:lang w:val="sr-Cyrl-CS"/>
              </w:rPr>
              <w:t xml:space="preserve"> </w:t>
            </w:r>
            <w:r w:rsidRPr="00052DC0">
              <w:rPr>
                <w:rFonts w:ascii="Times New Roman" w:eastAsia="Times New Roman" w:hAnsi="Times New Roman"/>
                <w:sz w:val="16"/>
                <w:szCs w:val="20"/>
                <w:lang w:val="sr-Cyrl-CS"/>
              </w:rPr>
              <w:t>У</w:t>
            </w:r>
            <w:r w:rsidRPr="00052DC0">
              <w:rPr>
                <w:rFonts w:ascii="Times New Roman" w:eastAsia="Times New Roman" w:hAnsi="Times New Roman"/>
                <w:spacing w:val="52"/>
                <w:sz w:val="16"/>
                <w:szCs w:val="20"/>
                <w:lang w:val="sr-Cyrl-CS"/>
              </w:rPr>
              <w:t xml:space="preserve"> </w:t>
            </w:r>
            <w:r w:rsidRPr="00052DC0">
              <w:rPr>
                <w:rFonts w:ascii="Times New Roman" w:eastAsia="Times New Roman" w:hAnsi="Times New Roman"/>
                <w:sz w:val="16"/>
                <w:szCs w:val="20"/>
                <w:lang w:val="sr-Cyrl-CS"/>
              </w:rPr>
              <w:t>периоду</w:t>
            </w:r>
            <w:r w:rsidRPr="00052DC0">
              <w:rPr>
                <w:rFonts w:ascii="Times New Roman" w:eastAsia="Times New Roman" w:hAnsi="Times New Roman"/>
                <w:spacing w:val="53"/>
                <w:sz w:val="16"/>
                <w:szCs w:val="20"/>
                <w:lang w:val="sr-Cyrl-CS"/>
              </w:rPr>
              <w:t xml:space="preserve"> </w:t>
            </w:r>
            <w:r w:rsidRPr="00052DC0">
              <w:rPr>
                <w:rFonts w:ascii="Times New Roman" w:eastAsia="Times New Roman" w:hAnsi="Times New Roman"/>
                <w:sz w:val="16"/>
                <w:szCs w:val="20"/>
                <w:lang w:val="sr-Cyrl-CS"/>
              </w:rPr>
              <w:t>од</w:t>
            </w:r>
            <w:r w:rsidRPr="00052DC0">
              <w:rPr>
                <w:rFonts w:ascii="Times New Roman" w:eastAsia="Times New Roman" w:hAnsi="Times New Roman"/>
                <w:spacing w:val="53"/>
                <w:sz w:val="16"/>
                <w:szCs w:val="20"/>
                <w:lang w:val="sr-Cyrl-CS"/>
              </w:rPr>
              <w:t xml:space="preserve"> </w:t>
            </w:r>
            <w:r w:rsidRPr="00052DC0">
              <w:rPr>
                <w:rFonts w:ascii="Times New Roman" w:eastAsia="Times New Roman" w:hAnsi="Times New Roman"/>
                <w:sz w:val="16"/>
                <w:szCs w:val="20"/>
                <w:lang w:val="sr-Cyrl-CS"/>
              </w:rPr>
              <w:t>2023.</w:t>
            </w:r>
            <w:r w:rsidRPr="00052DC0">
              <w:rPr>
                <w:rFonts w:ascii="Times New Roman" w:eastAsia="Times New Roman" w:hAnsi="Times New Roman"/>
                <w:spacing w:val="52"/>
                <w:sz w:val="16"/>
                <w:szCs w:val="20"/>
                <w:lang w:val="sr-Cyrl-CS"/>
              </w:rPr>
              <w:t xml:space="preserve"> </w:t>
            </w:r>
            <w:r w:rsidRPr="00052DC0">
              <w:rPr>
                <w:rFonts w:ascii="Times New Roman" w:eastAsia="Times New Roman" w:hAnsi="Times New Roman"/>
                <w:sz w:val="16"/>
                <w:szCs w:val="20"/>
                <w:lang w:val="sr-Cyrl-CS"/>
              </w:rPr>
              <w:t>до</w:t>
            </w:r>
            <w:r w:rsidRPr="00052DC0">
              <w:rPr>
                <w:rFonts w:ascii="Times New Roman" w:eastAsia="Times New Roman" w:hAnsi="Times New Roman"/>
                <w:spacing w:val="53"/>
                <w:sz w:val="16"/>
                <w:szCs w:val="20"/>
                <w:lang w:val="sr-Cyrl-CS"/>
              </w:rPr>
              <w:t xml:space="preserve"> </w:t>
            </w:r>
            <w:r w:rsidRPr="00052DC0">
              <w:rPr>
                <w:rFonts w:ascii="Times New Roman" w:eastAsia="Times New Roman" w:hAnsi="Times New Roman"/>
                <w:sz w:val="16"/>
                <w:szCs w:val="20"/>
                <w:lang w:val="sr-Cyrl-CS"/>
              </w:rPr>
              <w:t>2027.</w:t>
            </w:r>
            <w:r w:rsidRPr="00052DC0">
              <w:rPr>
                <w:rFonts w:ascii="Times New Roman" w:eastAsia="Times New Roman" w:hAnsi="Times New Roman"/>
                <w:spacing w:val="53"/>
                <w:sz w:val="16"/>
                <w:szCs w:val="20"/>
                <w:lang w:val="sr-Cyrl-CS"/>
              </w:rPr>
              <w:t xml:space="preserve"> </w:t>
            </w:r>
            <w:r w:rsidRPr="00052DC0">
              <w:rPr>
                <w:rFonts w:ascii="Times New Roman" w:eastAsia="Times New Roman" w:hAnsi="Times New Roman"/>
                <w:sz w:val="16"/>
                <w:szCs w:val="20"/>
                <w:lang w:val="sr-Cyrl-CS"/>
              </w:rPr>
              <w:t xml:space="preserve">године, омогућити јачање капацитета институција локалне самоуправе у управљању миграцијама кроз обуку кадрова за израду </w:t>
            </w:r>
            <w:r w:rsidRPr="00052DC0">
              <w:rPr>
                <w:rFonts w:ascii="Times New Roman" w:hAnsi="Times New Roman"/>
                <w:sz w:val="16"/>
                <w:szCs w:val="20"/>
                <w:lang w:val="sr-Cyrl-CS"/>
              </w:rPr>
              <w:t>пројектних предлога у циљу обезбеђивања средстава намењених мигрантским групама.</w:t>
            </w:r>
          </w:p>
        </w:tc>
      </w:tr>
      <w:tr w:rsidR="005D74DB" w:rsidRPr="009C6DBD" w14:paraId="2964C438" w14:textId="77777777" w:rsidTr="00591082">
        <w:trPr>
          <w:jc w:val="center"/>
        </w:trPr>
        <w:tc>
          <w:tcPr>
            <w:tcW w:w="890" w:type="pct"/>
            <w:tcBorders>
              <w:top w:val="single" w:sz="4" w:space="0" w:color="000000"/>
              <w:left w:val="single" w:sz="4" w:space="0" w:color="000000"/>
              <w:bottom w:val="single" w:sz="4" w:space="0" w:color="auto"/>
            </w:tcBorders>
            <w:shd w:val="clear" w:color="auto" w:fill="DBE5F1" w:themeFill="accent1" w:themeFillTint="33"/>
            <w:vAlign w:val="center"/>
          </w:tcPr>
          <w:p w14:paraId="31F264A4" w14:textId="77777777" w:rsidR="005D74DB" w:rsidRPr="00052DC0" w:rsidRDefault="005D74DB" w:rsidP="00730774">
            <w:pPr>
              <w:snapToGrid w:val="0"/>
              <w:jc w:val="center"/>
              <w:rPr>
                <w:rFonts w:ascii="Times New Roman" w:hAnsi="Times New Roman" w:cs="Times New Roman"/>
                <w:b/>
                <w:sz w:val="16"/>
                <w:szCs w:val="20"/>
              </w:rPr>
            </w:pPr>
            <w:r w:rsidRPr="00052DC0">
              <w:rPr>
                <w:rFonts w:ascii="Times New Roman" w:hAnsi="Times New Roman" w:cs="Times New Roman"/>
                <w:b/>
                <w:sz w:val="16"/>
                <w:szCs w:val="20"/>
              </w:rPr>
              <w:t>Активност</w:t>
            </w:r>
          </w:p>
        </w:tc>
        <w:tc>
          <w:tcPr>
            <w:tcW w:w="522" w:type="pct"/>
            <w:tcBorders>
              <w:top w:val="single" w:sz="4" w:space="0" w:color="000000"/>
              <w:left w:val="single" w:sz="4" w:space="0" w:color="000000"/>
              <w:bottom w:val="single" w:sz="4" w:space="0" w:color="auto"/>
            </w:tcBorders>
            <w:shd w:val="clear" w:color="auto" w:fill="DBE5F1" w:themeFill="accent1" w:themeFillTint="33"/>
            <w:vAlign w:val="center"/>
          </w:tcPr>
          <w:p w14:paraId="3B0BB607" w14:textId="77777777" w:rsidR="005D74DB" w:rsidRPr="00052DC0" w:rsidRDefault="005D74DB" w:rsidP="00730774">
            <w:pPr>
              <w:snapToGrid w:val="0"/>
              <w:jc w:val="center"/>
              <w:rPr>
                <w:rFonts w:ascii="Times New Roman" w:hAnsi="Times New Roman" w:cs="Times New Roman"/>
                <w:b/>
                <w:sz w:val="16"/>
                <w:szCs w:val="20"/>
                <w:lang w:val="sr-Cyrl-RS"/>
              </w:rPr>
            </w:pPr>
            <w:r w:rsidRPr="00052DC0">
              <w:rPr>
                <w:rFonts w:ascii="Times New Roman" w:hAnsi="Times New Roman" w:cs="Times New Roman"/>
                <w:b/>
                <w:sz w:val="16"/>
                <w:szCs w:val="20"/>
                <w:lang w:val="sr-Cyrl-RS"/>
              </w:rPr>
              <w:t>П</w:t>
            </w:r>
            <w:r w:rsidRPr="00052DC0">
              <w:rPr>
                <w:rFonts w:ascii="Times New Roman" w:hAnsi="Times New Roman" w:cs="Times New Roman"/>
                <w:b/>
                <w:sz w:val="16"/>
                <w:szCs w:val="20"/>
              </w:rPr>
              <w:t>ериод</w:t>
            </w:r>
            <w:r w:rsidRPr="00052DC0">
              <w:rPr>
                <w:rFonts w:ascii="Times New Roman" w:hAnsi="Times New Roman" w:cs="Times New Roman"/>
                <w:b/>
                <w:sz w:val="16"/>
                <w:szCs w:val="20"/>
                <w:lang w:val="sr-Cyrl-RS"/>
              </w:rPr>
              <w:t xml:space="preserve"> реализације</w:t>
            </w:r>
          </w:p>
        </w:tc>
        <w:tc>
          <w:tcPr>
            <w:tcW w:w="711" w:type="pct"/>
            <w:tcBorders>
              <w:top w:val="single" w:sz="4" w:space="0" w:color="000000"/>
              <w:left w:val="single" w:sz="4" w:space="0" w:color="000000"/>
              <w:bottom w:val="single" w:sz="4" w:space="0" w:color="auto"/>
            </w:tcBorders>
            <w:shd w:val="clear" w:color="auto" w:fill="DBE5F1" w:themeFill="accent1" w:themeFillTint="33"/>
            <w:vAlign w:val="center"/>
          </w:tcPr>
          <w:p w14:paraId="4B530B33" w14:textId="77777777" w:rsidR="005D74DB" w:rsidRPr="00052DC0" w:rsidRDefault="005D74DB" w:rsidP="00730774">
            <w:pPr>
              <w:snapToGrid w:val="0"/>
              <w:jc w:val="center"/>
              <w:rPr>
                <w:rFonts w:ascii="Times New Roman" w:hAnsi="Times New Roman" w:cs="Times New Roman"/>
                <w:b/>
                <w:sz w:val="16"/>
                <w:szCs w:val="20"/>
              </w:rPr>
            </w:pPr>
            <w:r w:rsidRPr="00052DC0">
              <w:rPr>
                <w:rFonts w:ascii="Times New Roman" w:hAnsi="Times New Roman" w:cs="Times New Roman"/>
                <w:b/>
                <w:sz w:val="16"/>
                <w:szCs w:val="20"/>
              </w:rPr>
              <w:t>Резул</w:t>
            </w:r>
            <w:r w:rsidRPr="00052DC0">
              <w:rPr>
                <w:rFonts w:ascii="Times New Roman" w:hAnsi="Times New Roman" w:cs="Times New Roman"/>
                <w:b/>
                <w:sz w:val="16"/>
                <w:szCs w:val="20"/>
                <w:lang w:val="sr-Cyrl-CS"/>
              </w:rPr>
              <w:t>тати</w:t>
            </w:r>
          </w:p>
        </w:tc>
        <w:tc>
          <w:tcPr>
            <w:tcW w:w="759" w:type="pct"/>
            <w:tcBorders>
              <w:top w:val="single" w:sz="4" w:space="0" w:color="000000"/>
              <w:left w:val="single" w:sz="4" w:space="0" w:color="000000"/>
              <w:bottom w:val="single" w:sz="4" w:space="0" w:color="auto"/>
            </w:tcBorders>
            <w:shd w:val="clear" w:color="auto" w:fill="DBE5F1" w:themeFill="accent1" w:themeFillTint="33"/>
            <w:vAlign w:val="center"/>
          </w:tcPr>
          <w:p w14:paraId="4BE18981" w14:textId="77777777" w:rsidR="005D74DB" w:rsidRPr="00052DC0" w:rsidRDefault="005D74DB" w:rsidP="00730774">
            <w:pPr>
              <w:snapToGrid w:val="0"/>
              <w:jc w:val="center"/>
              <w:rPr>
                <w:rFonts w:ascii="Times New Roman" w:hAnsi="Times New Roman" w:cs="Times New Roman"/>
                <w:b/>
                <w:sz w:val="16"/>
                <w:szCs w:val="20"/>
              </w:rPr>
            </w:pPr>
            <w:r w:rsidRPr="00052DC0">
              <w:rPr>
                <w:rFonts w:ascii="Times New Roman" w:hAnsi="Times New Roman" w:cs="Times New Roman"/>
                <w:b/>
                <w:sz w:val="16"/>
                <w:szCs w:val="20"/>
              </w:rPr>
              <w:t>Индикатори</w:t>
            </w:r>
          </w:p>
        </w:tc>
        <w:tc>
          <w:tcPr>
            <w:tcW w:w="885" w:type="pct"/>
            <w:tcBorders>
              <w:top w:val="single" w:sz="4" w:space="0" w:color="000000"/>
              <w:left w:val="single" w:sz="4" w:space="0" w:color="000000"/>
              <w:bottom w:val="single" w:sz="4" w:space="0" w:color="000000"/>
            </w:tcBorders>
            <w:shd w:val="clear" w:color="auto" w:fill="DBE5F1" w:themeFill="accent1" w:themeFillTint="33"/>
            <w:vAlign w:val="center"/>
          </w:tcPr>
          <w:p w14:paraId="2664FBDF" w14:textId="77777777" w:rsidR="005D74DB" w:rsidRPr="00052DC0" w:rsidRDefault="005D74DB" w:rsidP="00730774">
            <w:pPr>
              <w:snapToGrid w:val="0"/>
              <w:jc w:val="center"/>
              <w:rPr>
                <w:rFonts w:ascii="Times New Roman" w:hAnsi="Times New Roman" w:cs="Times New Roman"/>
                <w:b/>
                <w:sz w:val="16"/>
                <w:szCs w:val="20"/>
              </w:rPr>
            </w:pPr>
            <w:r w:rsidRPr="00052DC0">
              <w:rPr>
                <w:rFonts w:ascii="Times New Roman" w:hAnsi="Times New Roman" w:cs="Times New Roman"/>
                <w:b/>
                <w:sz w:val="16"/>
                <w:szCs w:val="20"/>
              </w:rPr>
              <w:t>Ресурси</w:t>
            </w:r>
          </w:p>
        </w:tc>
        <w:tc>
          <w:tcPr>
            <w:tcW w:w="664" w:type="pct"/>
            <w:tcBorders>
              <w:top w:val="single" w:sz="4" w:space="0" w:color="000000"/>
              <w:left w:val="single" w:sz="4" w:space="0" w:color="000000"/>
              <w:bottom w:val="single" w:sz="4" w:space="0" w:color="auto"/>
            </w:tcBorders>
            <w:shd w:val="clear" w:color="auto" w:fill="DBE5F1" w:themeFill="accent1" w:themeFillTint="33"/>
            <w:vAlign w:val="center"/>
          </w:tcPr>
          <w:p w14:paraId="0B1F63F8" w14:textId="77777777" w:rsidR="005D74DB" w:rsidRPr="00052DC0" w:rsidRDefault="005D74DB" w:rsidP="00730774">
            <w:pPr>
              <w:snapToGrid w:val="0"/>
              <w:jc w:val="center"/>
              <w:rPr>
                <w:rFonts w:ascii="Times New Roman" w:hAnsi="Times New Roman" w:cs="Times New Roman"/>
                <w:b/>
                <w:sz w:val="16"/>
                <w:szCs w:val="20"/>
              </w:rPr>
            </w:pPr>
            <w:r w:rsidRPr="00052DC0">
              <w:rPr>
                <w:rFonts w:ascii="Times New Roman" w:hAnsi="Times New Roman" w:cs="Times New Roman"/>
                <w:b/>
                <w:sz w:val="16"/>
                <w:szCs w:val="20"/>
              </w:rPr>
              <w:t>Одговорни актер</w:t>
            </w:r>
          </w:p>
        </w:tc>
        <w:tc>
          <w:tcPr>
            <w:tcW w:w="569" w:type="pct"/>
            <w:tcBorders>
              <w:top w:val="single" w:sz="4" w:space="0" w:color="000000"/>
              <w:left w:val="single" w:sz="4" w:space="0" w:color="000000"/>
              <w:bottom w:val="single" w:sz="4" w:space="0" w:color="auto"/>
              <w:right w:val="single" w:sz="4" w:space="0" w:color="000000"/>
            </w:tcBorders>
            <w:shd w:val="clear" w:color="auto" w:fill="DBE5F1" w:themeFill="accent1" w:themeFillTint="33"/>
            <w:vAlign w:val="center"/>
          </w:tcPr>
          <w:p w14:paraId="4E4ADF49" w14:textId="77777777" w:rsidR="005D74DB" w:rsidRPr="00052DC0" w:rsidRDefault="005D74DB" w:rsidP="00730774">
            <w:pPr>
              <w:snapToGrid w:val="0"/>
              <w:jc w:val="center"/>
              <w:rPr>
                <w:rFonts w:ascii="Times New Roman" w:hAnsi="Times New Roman" w:cs="Times New Roman"/>
                <w:b/>
                <w:sz w:val="16"/>
                <w:szCs w:val="20"/>
              </w:rPr>
            </w:pPr>
            <w:r w:rsidRPr="00052DC0">
              <w:rPr>
                <w:rFonts w:ascii="Times New Roman" w:hAnsi="Times New Roman" w:cs="Times New Roman"/>
                <w:b/>
                <w:sz w:val="16"/>
                <w:szCs w:val="20"/>
              </w:rPr>
              <w:t>Партнери</w:t>
            </w:r>
          </w:p>
        </w:tc>
      </w:tr>
      <w:tr w:rsidR="005D74DB" w:rsidRPr="009C6DBD" w14:paraId="7B7F8869" w14:textId="77777777" w:rsidTr="00591082">
        <w:trPr>
          <w:trHeight w:val="959"/>
          <w:jc w:val="center"/>
        </w:trPr>
        <w:tc>
          <w:tcPr>
            <w:tcW w:w="890" w:type="pct"/>
            <w:tcBorders>
              <w:top w:val="single" w:sz="4" w:space="0" w:color="auto"/>
              <w:left w:val="single" w:sz="4" w:space="0" w:color="auto"/>
              <w:bottom w:val="single" w:sz="4" w:space="0" w:color="auto"/>
              <w:right w:val="single" w:sz="4" w:space="0" w:color="auto"/>
            </w:tcBorders>
          </w:tcPr>
          <w:p w14:paraId="19C863E0" w14:textId="77777777" w:rsidR="005D74DB" w:rsidRPr="00052DC0" w:rsidRDefault="005D74DB" w:rsidP="005D74DB">
            <w:pPr>
              <w:pStyle w:val="BodyText"/>
              <w:jc w:val="left"/>
              <w:rPr>
                <w:sz w:val="16"/>
                <w:szCs w:val="18"/>
              </w:rPr>
            </w:pPr>
            <w:r w:rsidRPr="00052DC0">
              <w:rPr>
                <w:sz w:val="16"/>
                <w:szCs w:val="18"/>
                <w:lang w:val="sr-Cyrl-RS"/>
              </w:rPr>
              <w:t>5</w:t>
            </w:r>
            <w:r w:rsidRPr="00052DC0">
              <w:rPr>
                <w:sz w:val="16"/>
                <w:szCs w:val="18"/>
              </w:rPr>
              <w:t>.1. Потписивање уговора са донатором за реализацију пројектних активности</w:t>
            </w:r>
          </w:p>
          <w:p w14:paraId="37AC3F73" w14:textId="77777777" w:rsidR="005D74DB" w:rsidRPr="00052DC0" w:rsidRDefault="005D74DB" w:rsidP="005D74DB">
            <w:pPr>
              <w:widowControl w:val="0"/>
              <w:spacing w:before="1" w:after="0" w:line="240" w:lineRule="auto"/>
              <w:ind w:left="106"/>
              <w:rPr>
                <w:rFonts w:ascii="Times New Roman" w:eastAsia="Times New Roman" w:hAnsi="Times New Roman" w:cs="Times New Roman"/>
                <w:sz w:val="16"/>
                <w:szCs w:val="18"/>
                <w:lang w:val="sr-Cyrl-CS"/>
              </w:rPr>
            </w:pPr>
          </w:p>
        </w:tc>
        <w:tc>
          <w:tcPr>
            <w:tcW w:w="522" w:type="pct"/>
            <w:tcBorders>
              <w:top w:val="single" w:sz="4" w:space="0" w:color="auto"/>
              <w:left w:val="single" w:sz="4" w:space="0" w:color="auto"/>
              <w:bottom w:val="single" w:sz="4" w:space="0" w:color="auto"/>
              <w:right w:val="single" w:sz="4" w:space="0" w:color="auto"/>
            </w:tcBorders>
          </w:tcPr>
          <w:p w14:paraId="660AE5A8" w14:textId="77777777" w:rsidR="005D74DB" w:rsidRPr="00052DC0" w:rsidRDefault="005D74DB" w:rsidP="005D74DB">
            <w:pPr>
              <w:snapToGrid w:val="0"/>
              <w:spacing w:after="0"/>
              <w:rPr>
                <w:rFonts w:ascii="Times New Roman" w:hAnsi="Times New Roman" w:cs="Times New Roman"/>
                <w:sz w:val="16"/>
                <w:szCs w:val="18"/>
                <w:lang w:val="sr-Cyrl-CS"/>
              </w:rPr>
            </w:pPr>
            <w:r w:rsidRPr="00052DC0">
              <w:rPr>
                <w:rFonts w:ascii="Times New Roman" w:hAnsi="Times New Roman" w:cs="Times New Roman"/>
                <w:sz w:val="16"/>
                <w:szCs w:val="18"/>
              </w:rPr>
              <w:t xml:space="preserve">10 дана </w:t>
            </w:r>
          </w:p>
        </w:tc>
        <w:tc>
          <w:tcPr>
            <w:tcW w:w="711" w:type="pct"/>
            <w:tcBorders>
              <w:top w:val="single" w:sz="4" w:space="0" w:color="auto"/>
              <w:left w:val="single" w:sz="4" w:space="0" w:color="auto"/>
              <w:bottom w:val="single" w:sz="4" w:space="0" w:color="auto"/>
              <w:right w:val="single" w:sz="4" w:space="0" w:color="auto"/>
            </w:tcBorders>
          </w:tcPr>
          <w:p w14:paraId="4B1957CA" w14:textId="77777777" w:rsidR="005D74DB" w:rsidRPr="00052DC0" w:rsidRDefault="005D74DB" w:rsidP="005D74DB">
            <w:pPr>
              <w:snapToGrid w:val="0"/>
              <w:spacing w:after="0"/>
              <w:rPr>
                <w:rFonts w:ascii="Times New Roman" w:hAnsi="Times New Roman" w:cs="Times New Roman"/>
                <w:sz w:val="16"/>
                <w:szCs w:val="18"/>
                <w:lang w:val="sr-Cyrl-CS"/>
              </w:rPr>
            </w:pPr>
            <w:r w:rsidRPr="00052DC0">
              <w:rPr>
                <w:rFonts w:ascii="Times New Roman" w:hAnsi="Times New Roman" w:cs="Times New Roman"/>
                <w:sz w:val="16"/>
                <w:szCs w:val="18"/>
              </w:rPr>
              <w:t>Обезбеђена финасијска средства</w:t>
            </w:r>
          </w:p>
        </w:tc>
        <w:tc>
          <w:tcPr>
            <w:tcW w:w="759" w:type="pct"/>
            <w:tcBorders>
              <w:top w:val="single" w:sz="4" w:space="0" w:color="auto"/>
              <w:left w:val="single" w:sz="4" w:space="0" w:color="auto"/>
              <w:bottom w:val="single" w:sz="4" w:space="0" w:color="auto"/>
            </w:tcBorders>
          </w:tcPr>
          <w:p w14:paraId="2649C098" w14:textId="77777777" w:rsidR="005D74DB" w:rsidRPr="00052DC0" w:rsidRDefault="005D74DB" w:rsidP="005D74DB">
            <w:pPr>
              <w:snapToGrid w:val="0"/>
              <w:spacing w:after="0"/>
              <w:rPr>
                <w:rFonts w:ascii="Times New Roman" w:hAnsi="Times New Roman" w:cs="Times New Roman"/>
                <w:sz w:val="16"/>
                <w:szCs w:val="18"/>
                <w:lang w:val="sr-Cyrl-CS"/>
              </w:rPr>
            </w:pPr>
            <w:r w:rsidRPr="00052DC0">
              <w:rPr>
                <w:rFonts w:ascii="Times New Roman" w:hAnsi="Times New Roman" w:cs="Times New Roman"/>
                <w:sz w:val="16"/>
                <w:szCs w:val="18"/>
              </w:rPr>
              <w:t>Потписан уговор, висина средстава</w:t>
            </w:r>
          </w:p>
        </w:tc>
        <w:tc>
          <w:tcPr>
            <w:tcW w:w="885" w:type="pct"/>
            <w:tcBorders>
              <w:left w:val="single" w:sz="4" w:space="0" w:color="auto"/>
              <w:bottom w:val="single" w:sz="4" w:space="0" w:color="auto"/>
              <w:right w:val="single" w:sz="4" w:space="0" w:color="auto"/>
            </w:tcBorders>
          </w:tcPr>
          <w:p w14:paraId="766E4362" w14:textId="77777777" w:rsidR="005D74DB" w:rsidRPr="00052DC0" w:rsidRDefault="005D74DB" w:rsidP="005D74DB">
            <w:pPr>
              <w:snapToGrid w:val="0"/>
              <w:spacing w:after="0"/>
              <w:rPr>
                <w:rFonts w:ascii="Times New Roman" w:hAnsi="Times New Roman" w:cs="Times New Roman"/>
                <w:sz w:val="16"/>
                <w:szCs w:val="18"/>
                <w:lang w:val="sr-Cyrl-CS"/>
              </w:rPr>
            </w:pPr>
            <w:r w:rsidRPr="00052DC0">
              <w:rPr>
                <w:rFonts w:ascii="Times New Roman" w:hAnsi="Times New Roman" w:cs="Times New Roman"/>
                <w:sz w:val="16"/>
                <w:szCs w:val="18"/>
                <w:lang w:val="sr-Cyrl-CS"/>
              </w:rPr>
              <w:t>Издвојена средства из буџета ЛС и средства са других нивоа власти или донатора</w:t>
            </w:r>
          </w:p>
        </w:tc>
        <w:tc>
          <w:tcPr>
            <w:tcW w:w="664" w:type="pct"/>
            <w:tcBorders>
              <w:top w:val="single" w:sz="4" w:space="0" w:color="auto"/>
              <w:bottom w:val="single" w:sz="4" w:space="0" w:color="auto"/>
              <w:right w:val="single" w:sz="4" w:space="0" w:color="auto"/>
            </w:tcBorders>
          </w:tcPr>
          <w:p w14:paraId="7F1C0155" w14:textId="77777777" w:rsidR="005D74DB" w:rsidRPr="00052DC0" w:rsidRDefault="005D74DB" w:rsidP="005D74DB">
            <w:pPr>
              <w:snapToGrid w:val="0"/>
              <w:spacing w:after="0"/>
              <w:rPr>
                <w:rFonts w:ascii="Times New Roman" w:hAnsi="Times New Roman" w:cs="Times New Roman"/>
                <w:sz w:val="16"/>
                <w:szCs w:val="18"/>
                <w:lang w:val="sr-Cyrl-CS"/>
              </w:rPr>
            </w:pPr>
            <w:r w:rsidRPr="00052DC0">
              <w:rPr>
                <w:rFonts w:ascii="Times New Roman" w:hAnsi="Times New Roman" w:cs="Times New Roman"/>
                <w:sz w:val="16"/>
                <w:szCs w:val="18"/>
                <w:lang w:val="sr-Cyrl-CS"/>
              </w:rPr>
              <w:t>Локална самоуправа, Савет за миграције, повереник</w:t>
            </w:r>
          </w:p>
        </w:tc>
        <w:tc>
          <w:tcPr>
            <w:tcW w:w="569" w:type="pct"/>
            <w:tcBorders>
              <w:top w:val="single" w:sz="4" w:space="0" w:color="auto"/>
              <w:left w:val="single" w:sz="4" w:space="0" w:color="auto"/>
              <w:bottom w:val="single" w:sz="4" w:space="0" w:color="auto"/>
              <w:right w:val="single" w:sz="4" w:space="0" w:color="auto"/>
            </w:tcBorders>
          </w:tcPr>
          <w:p w14:paraId="706C0819" w14:textId="77777777" w:rsidR="005D74DB" w:rsidRPr="00052DC0" w:rsidRDefault="005D74DB" w:rsidP="005D74DB">
            <w:pPr>
              <w:snapToGrid w:val="0"/>
              <w:spacing w:after="0"/>
              <w:rPr>
                <w:rFonts w:ascii="Times New Roman" w:hAnsi="Times New Roman" w:cs="Times New Roman"/>
                <w:sz w:val="16"/>
                <w:szCs w:val="18"/>
                <w:lang w:val="sr-Cyrl-CS"/>
              </w:rPr>
            </w:pPr>
            <w:r w:rsidRPr="00052DC0">
              <w:rPr>
                <w:rFonts w:ascii="Times New Roman" w:hAnsi="Times New Roman" w:cs="Times New Roman"/>
                <w:sz w:val="16"/>
                <w:szCs w:val="18"/>
              </w:rPr>
              <w:t>КИРС, донатори</w:t>
            </w:r>
          </w:p>
        </w:tc>
      </w:tr>
      <w:tr w:rsidR="005D74DB" w:rsidRPr="00405982" w14:paraId="5E7C29B4" w14:textId="77777777" w:rsidTr="00591082">
        <w:trPr>
          <w:jc w:val="center"/>
        </w:trPr>
        <w:tc>
          <w:tcPr>
            <w:tcW w:w="890" w:type="pct"/>
            <w:tcBorders>
              <w:top w:val="single" w:sz="4" w:space="0" w:color="auto"/>
              <w:left w:val="single" w:sz="4" w:space="0" w:color="auto"/>
              <w:bottom w:val="single" w:sz="4" w:space="0" w:color="auto"/>
              <w:right w:val="single" w:sz="4" w:space="0" w:color="auto"/>
            </w:tcBorders>
          </w:tcPr>
          <w:p w14:paraId="66A1228C" w14:textId="77777777" w:rsidR="005D74DB" w:rsidRPr="00052DC0" w:rsidRDefault="005D74DB" w:rsidP="005D74DB">
            <w:pPr>
              <w:snapToGrid w:val="0"/>
              <w:spacing w:after="0"/>
              <w:rPr>
                <w:rFonts w:ascii="Times New Roman" w:hAnsi="Times New Roman" w:cs="Times New Roman"/>
                <w:sz w:val="16"/>
                <w:szCs w:val="18"/>
                <w:lang w:val="sr-Cyrl-CS"/>
              </w:rPr>
            </w:pPr>
            <w:r w:rsidRPr="00052DC0">
              <w:rPr>
                <w:rFonts w:ascii="Times New Roman" w:hAnsi="Times New Roman" w:cs="Times New Roman"/>
                <w:sz w:val="16"/>
                <w:szCs w:val="18"/>
                <w:lang w:val="sr-Cyrl-CS"/>
              </w:rPr>
              <w:t>5.2.Предузимање припремних радњи за организовање обуке, трибине, тренинга или радног састанка</w:t>
            </w:r>
          </w:p>
        </w:tc>
        <w:tc>
          <w:tcPr>
            <w:tcW w:w="522" w:type="pct"/>
            <w:tcBorders>
              <w:top w:val="single" w:sz="4" w:space="0" w:color="auto"/>
              <w:left w:val="single" w:sz="4" w:space="0" w:color="auto"/>
              <w:bottom w:val="single" w:sz="4" w:space="0" w:color="auto"/>
              <w:right w:val="single" w:sz="4" w:space="0" w:color="auto"/>
            </w:tcBorders>
          </w:tcPr>
          <w:p w14:paraId="4EB73F2F" w14:textId="77777777" w:rsidR="005D74DB" w:rsidRPr="00052DC0" w:rsidRDefault="005D74DB" w:rsidP="005D74DB">
            <w:pPr>
              <w:snapToGrid w:val="0"/>
              <w:spacing w:after="0"/>
              <w:rPr>
                <w:rFonts w:ascii="Times New Roman" w:hAnsi="Times New Roman" w:cs="Times New Roman"/>
                <w:sz w:val="16"/>
                <w:szCs w:val="18"/>
                <w:lang w:val="sr-Cyrl-RS"/>
              </w:rPr>
            </w:pPr>
            <w:r w:rsidRPr="00052DC0">
              <w:rPr>
                <w:rFonts w:ascii="Times New Roman" w:hAnsi="Times New Roman" w:cs="Times New Roman"/>
                <w:sz w:val="16"/>
                <w:szCs w:val="18"/>
              </w:rPr>
              <w:t>30 дана од потписивања уговора</w:t>
            </w:r>
          </w:p>
        </w:tc>
        <w:tc>
          <w:tcPr>
            <w:tcW w:w="711" w:type="pct"/>
            <w:tcBorders>
              <w:top w:val="single" w:sz="4" w:space="0" w:color="auto"/>
              <w:left w:val="single" w:sz="4" w:space="0" w:color="auto"/>
              <w:bottom w:val="single" w:sz="4" w:space="0" w:color="auto"/>
              <w:right w:val="single" w:sz="4" w:space="0" w:color="auto"/>
            </w:tcBorders>
          </w:tcPr>
          <w:p w14:paraId="66FFBE3F" w14:textId="77777777" w:rsidR="005D74DB" w:rsidRPr="00052DC0" w:rsidRDefault="005D74DB" w:rsidP="005D74DB">
            <w:pPr>
              <w:snapToGrid w:val="0"/>
              <w:spacing w:after="0"/>
              <w:rPr>
                <w:rFonts w:ascii="Times New Roman" w:hAnsi="Times New Roman" w:cs="Times New Roman"/>
                <w:sz w:val="16"/>
                <w:szCs w:val="18"/>
                <w:lang w:val="sr-Cyrl-CS"/>
              </w:rPr>
            </w:pPr>
            <w:r w:rsidRPr="00052DC0">
              <w:rPr>
                <w:rFonts w:ascii="Times New Roman" w:hAnsi="Times New Roman" w:cs="Times New Roman"/>
                <w:sz w:val="16"/>
                <w:szCs w:val="18"/>
                <w:lang w:val="sr-Cyrl-RS"/>
              </w:rPr>
              <w:t>Одређени учесници, простор, време, материјал и сл.</w:t>
            </w:r>
          </w:p>
        </w:tc>
        <w:tc>
          <w:tcPr>
            <w:tcW w:w="759" w:type="pct"/>
            <w:tcBorders>
              <w:top w:val="single" w:sz="4" w:space="0" w:color="auto"/>
              <w:left w:val="single" w:sz="4" w:space="0" w:color="auto"/>
              <w:bottom w:val="single" w:sz="4" w:space="0" w:color="auto"/>
            </w:tcBorders>
          </w:tcPr>
          <w:p w14:paraId="7C325E5C" w14:textId="77777777" w:rsidR="005D74DB" w:rsidRPr="00052DC0" w:rsidRDefault="005D74DB" w:rsidP="005D74DB">
            <w:pPr>
              <w:pStyle w:val="BodyText"/>
              <w:jc w:val="left"/>
              <w:rPr>
                <w:sz w:val="16"/>
                <w:szCs w:val="18"/>
                <w:lang w:val="sr-Cyrl-RS"/>
              </w:rPr>
            </w:pPr>
            <w:r w:rsidRPr="00052DC0">
              <w:rPr>
                <w:sz w:val="16"/>
                <w:szCs w:val="18"/>
              </w:rPr>
              <w:t>Број тема које су припремљене и број обухваћених служби у општини</w:t>
            </w:r>
          </w:p>
        </w:tc>
        <w:tc>
          <w:tcPr>
            <w:tcW w:w="885" w:type="pct"/>
            <w:tcBorders>
              <w:top w:val="single" w:sz="4" w:space="0" w:color="auto"/>
              <w:left w:val="single" w:sz="4" w:space="0" w:color="auto"/>
              <w:bottom w:val="single" w:sz="4" w:space="0" w:color="auto"/>
              <w:right w:val="single" w:sz="4" w:space="0" w:color="auto"/>
            </w:tcBorders>
          </w:tcPr>
          <w:p w14:paraId="335AE9B5" w14:textId="77777777" w:rsidR="005D74DB" w:rsidRPr="00052DC0" w:rsidRDefault="005D74DB" w:rsidP="005D74DB">
            <w:pPr>
              <w:snapToGrid w:val="0"/>
              <w:spacing w:after="0"/>
              <w:rPr>
                <w:rFonts w:ascii="Times New Roman" w:hAnsi="Times New Roman" w:cs="Times New Roman"/>
                <w:sz w:val="16"/>
                <w:szCs w:val="18"/>
                <w:lang w:val="sr-Cyrl-CS"/>
              </w:rPr>
            </w:pPr>
            <w:r w:rsidRPr="00052DC0">
              <w:rPr>
                <w:rFonts w:ascii="Times New Roman" w:hAnsi="Times New Roman" w:cs="Times New Roman"/>
                <w:sz w:val="16"/>
                <w:szCs w:val="18"/>
              </w:rPr>
              <w:t>Постојећи људски ресурси</w:t>
            </w:r>
          </w:p>
        </w:tc>
        <w:tc>
          <w:tcPr>
            <w:tcW w:w="664" w:type="pct"/>
            <w:tcBorders>
              <w:top w:val="single" w:sz="4" w:space="0" w:color="auto"/>
              <w:bottom w:val="single" w:sz="4" w:space="0" w:color="auto"/>
              <w:right w:val="single" w:sz="4" w:space="0" w:color="auto"/>
            </w:tcBorders>
          </w:tcPr>
          <w:p w14:paraId="41C48904" w14:textId="77777777" w:rsidR="005D74DB" w:rsidRPr="00052DC0" w:rsidRDefault="005D74DB" w:rsidP="005D74DB">
            <w:pPr>
              <w:snapToGrid w:val="0"/>
              <w:spacing w:after="0"/>
              <w:rPr>
                <w:rFonts w:ascii="Times New Roman" w:hAnsi="Times New Roman" w:cs="Times New Roman"/>
                <w:sz w:val="16"/>
                <w:szCs w:val="18"/>
                <w:lang w:val="sr-Cyrl-RS"/>
              </w:rPr>
            </w:pPr>
            <w:r w:rsidRPr="00052DC0">
              <w:rPr>
                <w:rFonts w:ascii="Times New Roman" w:hAnsi="Times New Roman" w:cs="Times New Roman"/>
                <w:sz w:val="16"/>
                <w:szCs w:val="18"/>
                <w:lang w:val="sr-Cyrl-CS"/>
              </w:rPr>
              <w:t>Савет за миграције и повереник</w:t>
            </w:r>
          </w:p>
        </w:tc>
        <w:tc>
          <w:tcPr>
            <w:tcW w:w="569" w:type="pct"/>
            <w:tcBorders>
              <w:top w:val="single" w:sz="4" w:space="0" w:color="auto"/>
              <w:left w:val="single" w:sz="4" w:space="0" w:color="auto"/>
              <w:bottom w:val="single" w:sz="4" w:space="0" w:color="auto"/>
              <w:right w:val="single" w:sz="4" w:space="0" w:color="auto"/>
            </w:tcBorders>
          </w:tcPr>
          <w:p w14:paraId="2BC92423" w14:textId="77777777" w:rsidR="005D74DB" w:rsidRPr="00052DC0" w:rsidRDefault="005D74DB" w:rsidP="005D74DB">
            <w:pPr>
              <w:snapToGrid w:val="0"/>
              <w:spacing w:after="0"/>
              <w:rPr>
                <w:rFonts w:ascii="Times New Roman" w:hAnsi="Times New Roman" w:cs="Times New Roman"/>
                <w:sz w:val="16"/>
                <w:szCs w:val="18"/>
                <w:lang w:val="sr-Cyrl-CS"/>
              </w:rPr>
            </w:pPr>
          </w:p>
        </w:tc>
      </w:tr>
      <w:tr w:rsidR="005D74DB" w:rsidRPr="009C6DBD" w14:paraId="314E7D6A" w14:textId="77777777" w:rsidTr="00591082">
        <w:trPr>
          <w:trHeight w:val="458"/>
          <w:jc w:val="center"/>
        </w:trPr>
        <w:tc>
          <w:tcPr>
            <w:tcW w:w="890" w:type="pct"/>
            <w:tcBorders>
              <w:top w:val="single" w:sz="4" w:space="0" w:color="auto"/>
              <w:left w:val="single" w:sz="4" w:space="0" w:color="auto"/>
              <w:bottom w:val="single" w:sz="4" w:space="0" w:color="auto"/>
              <w:right w:val="single" w:sz="4" w:space="0" w:color="auto"/>
            </w:tcBorders>
          </w:tcPr>
          <w:p w14:paraId="5C58DA2C" w14:textId="77777777" w:rsidR="005D74DB" w:rsidRPr="00052DC0" w:rsidRDefault="005D74DB" w:rsidP="005D74DB">
            <w:pPr>
              <w:snapToGrid w:val="0"/>
              <w:spacing w:after="0"/>
              <w:rPr>
                <w:rFonts w:ascii="Times New Roman" w:hAnsi="Times New Roman" w:cs="Times New Roman"/>
                <w:sz w:val="16"/>
                <w:szCs w:val="18"/>
                <w:lang w:val="sr-Cyrl-CS"/>
              </w:rPr>
            </w:pPr>
            <w:r w:rsidRPr="00052DC0">
              <w:rPr>
                <w:rFonts w:ascii="Times New Roman" w:hAnsi="Times New Roman" w:cs="Times New Roman"/>
                <w:sz w:val="16"/>
                <w:szCs w:val="18"/>
              </w:rPr>
              <w:t>5.3.Избор предавача</w:t>
            </w:r>
          </w:p>
        </w:tc>
        <w:tc>
          <w:tcPr>
            <w:tcW w:w="522" w:type="pct"/>
            <w:tcBorders>
              <w:top w:val="single" w:sz="4" w:space="0" w:color="auto"/>
              <w:left w:val="single" w:sz="4" w:space="0" w:color="auto"/>
              <w:bottom w:val="single" w:sz="4" w:space="0" w:color="auto"/>
              <w:right w:val="single" w:sz="4" w:space="0" w:color="auto"/>
            </w:tcBorders>
          </w:tcPr>
          <w:p w14:paraId="57B6A685" w14:textId="77777777" w:rsidR="005D74DB" w:rsidRPr="00052DC0" w:rsidRDefault="005D74DB" w:rsidP="005D74DB">
            <w:pPr>
              <w:snapToGrid w:val="0"/>
              <w:spacing w:after="0"/>
              <w:rPr>
                <w:rFonts w:ascii="Times New Roman" w:hAnsi="Times New Roman" w:cs="Times New Roman"/>
                <w:sz w:val="16"/>
                <w:szCs w:val="18"/>
                <w:lang w:val="sr-Cyrl-CS"/>
              </w:rPr>
            </w:pPr>
            <w:r w:rsidRPr="00052DC0">
              <w:rPr>
                <w:rFonts w:ascii="Times New Roman" w:hAnsi="Times New Roman" w:cs="Times New Roman"/>
                <w:sz w:val="16"/>
                <w:szCs w:val="18"/>
              </w:rPr>
              <w:t>10 дана</w:t>
            </w:r>
          </w:p>
        </w:tc>
        <w:tc>
          <w:tcPr>
            <w:tcW w:w="711" w:type="pct"/>
            <w:tcBorders>
              <w:top w:val="single" w:sz="4" w:space="0" w:color="auto"/>
              <w:left w:val="single" w:sz="4" w:space="0" w:color="auto"/>
              <w:bottom w:val="single" w:sz="4" w:space="0" w:color="auto"/>
              <w:right w:val="single" w:sz="4" w:space="0" w:color="auto"/>
            </w:tcBorders>
          </w:tcPr>
          <w:p w14:paraId="151F22AC" w14:textId="77777777" w:rsidR="005D74DB" w:rsidRPr="00052DC0" w:rsidRDefault="005D74DB" w:rsidP="005D74DB">
            <w:pPr>
              <w:snapToGrid w:val="0"/>
              <w:spacing w:after="0"/>
              <w:rPr>
                <w:rFonts w:ascii="Times New Roman" w:hAnsi="Times New Roman" w:cs="Times New Roman"/>
                <w:sz w:val="16"/>
                <w:szCs w:val="18"/>
                <w:lang w:val="sr-Cyrl-CS"/>
              </w:rPr>
            </w:pPr>
            <w:r w:rsidRPr="00052DC0">
              <w:rPr>
                <w:rFonts w:ascii="Times New Roman" w:hAnsi="Times New Roman" w:cs="Times New Roman"/>
                <w:sz w:val="16"/>
                <w:szCs w:val="18"/>
                <w:lang w:val="sr-Cyrl-CS"/>
              </w:rPr>
              <w:t>Одабран и ангажован тренер, потписан уговор</w:t>
            </w:r>
          </w:p>
        </w:tc>
        <w:tc>
          <w:tcPr>
            <w:tcW w:w="759" w:type="pct"/>
            <w:tcBorders>
              <w:top w:val="single" w:sz="4" w:space="0" w:color="auto"/>
              <w:left w:val="single" w:sz="4" w:space="0" w:color="auto"/>
              <w:bottom w:val="single" w:sz="4" w:space="0" w:color="auto"/>
            </w:tcBorders>
          </w:tcPr>
          <w:p w14:paraId="6681D89B" w14:textId="77777777" w:rsidR="005D74DB" w:rsidRPr="00052DC0" w:rsidRDefault="005D74DB" w:rsidP="005D74DB">
            <w:pPr>
              <w:snapToGrid w:val="0"/>
              <w:spacing w:after="0"/>
              <w:rPr>
                <w:rFonts w:ascii="Times New Roman" w:hAnsi="Times New Roman" w:cs="Times New Roman"/>
                <w:sz w:val="16"/>
                <w:szCs w:val="18"/>
                <w:lang w:val="sr-Cyrl-CS"/>
              </w:rPr>
            </w:pPr>
            <w:r w:rsidRPr="00052DC0">
              <w:rPr>
                <w:rFonts w:ascii="Times New Roman" w:hAnsi="Times New Roman" w:cs="Times New Roman"/>
                <w:sz w:val="16"/>
                <w:szCs w:val="18"/>
              </w:rPr>
              <w:t>Број учесника</w:t>
            </w:r>
          </w:p>
        </w:tc>
        <w:tc>
          <w:tcPr>
            <w:tcW w:w="885" w:type="pct"/>
            <w:tcBorders>
              <w:top w:val="single" w:sz="4" w:space="0" w:color="auto"/>
              <w:left w:val="single" w:sz="4" w:space="0" w:color="auto"/>
              <w:bottom w:val="single" w:sz="4" w:space="0" w:color="auto"/>
              <w:right w:val="single" w:sz="4" w:space="0" w:color="auto"/>
            </w:tcBorders>
          </w:tcPr>
          <w:p w14:paraId="1E5F8E06" w14:textId="77777777" w:rsidR="005D74DB" w:rsidRPr="00052DC0" w:rsidRDefault="005D74DB" w:rsidP="005D74DB">
            <w:pPr>
              <w:snapToGrid w:val="0"/>
              <w:spacing w:after="0"/>
              <w:rPr>
                <w:rFonts w:ascii="Times New Roman" w:hAnsi="Times New Roman" w:cs="Times New Roman"/>
                <w:sz w:val="16"/>
                <w:szCs w:val="18"/>
              </w:rPr>
            </w:pPr>
            <w:r w:rsidRPr="00052DC0">
              <w:rPr>
                <w:rFonts w:ascii="Times New Roman" w:hAnsi="Times New Roman" w:cs="Times New Roman"/>
                <w:sz w:val="16"/>
                <w:szCs w:val="18"/>
              </w:rPr>
              <w:t>Постојећи људски ресурси</w:t>
            </w:r>
          </w:p>
        </w:tc>
        <w:tc>
          <w:tcPr>
            <w:tcW w:w="664" w:type="pct"/>
            <w:tcBorders>
              <w:top w:val="single" w:sz="4" w:space="0" w:color="auto"/>
              <w:bottom w:val="single" w:sz="4" w:space="0" w:color="auto"/>
              <w:right w:val="single" w:sz="4" w:space="0" w:color="auto"/>
            </w:tcBorders>
          </w:tcPr>
          <w:p w14:paraId="52D83C3E" w14:textId="77777777" w:rsidR="005D74DB" w:rsidRPr="00052DC0" w:rsidRDefault="005D74DB" w:rsidP="005D74DB">
            <w:pPr>
              <w:spacing w:after="0"/>
              <w:rPr>
                <w:rFonts w:ascii="Times New Roman" w:hAnsi="Times New Roman" w:cs="Times New Roman"/>
                <w:sz w:val="16"/>
                <w:szCs w:val="18"/>
                <w:lang w:val="sr-Cyrl-CS"/>
              </w:rPr>
            </w:pPr>
            <w:r w:rsidRPr="00052DC0">
              <w:rPr>
                <w:rFonts w:ascii="Times New Roman" w:hAnsi="Times New Roman" w:cs="Times New Roman"/>
                <w:sz w:val="16"/>
                <w:szCs w:val="18"/>
              </w:rPr>
              <w:t>Савет за миграције и повереник</w:t>
            </w:r>
          </w:p>
        </w:tc>
        <w:tc>
          <w:tcPr>
            <w:tcW w:w="569" w:type="pct"/>
            <w:tcBorders>
              <w:top w:val="single" w:sz="4" w:space="0" w:color="auto"/>
              <w:left w:val="single" w:sz="4" w:space="0" w:color="auto"/>
              <w:bottom w:val="single" w:sz="4" w:space="0" w:color="auto"/>
              <w:right w:val="single" w:sz="4" w:space="0" w:color="auto"/>
            </w:tcBorders>
          </w:tcPr>
          <w:p w14:paraId="4C8BFBFA" w14:textId="77777777" w:rsidR="005D74DB" w:rsidRPr="00052DC0" w:rsidRDefault="005D74DB" w:rsidP="005D74DB">
            <w:pPr>
              <w:spacing w:after="0"/>
              <w:rPr>
                <w:rFonts w:ascii="Times New Roman" w:hAnsi="Times New Roman" w:cs="Times New Roman"/>
                <w:sz w:val="16"/>
                <w:szCs w:val="18"/>
                <w:lang w:val="sr-Cyrl-CS"/>
              </w:rPr>
            </w:pPr>
          </w:p>
        </w:tc>
      </w:tr>
      <w:tr w:rsidR="005D74DB" w:rsidRPr="00405982" w14:paraId="29FDB7C7" w14:textId="77777777" w:rsidTr="00591082">
        <w:trPr>
          <w:jc w:val="center"/>
        </w:trPr>
        <w:tc>
          <w:tcPr>
            <w:tcW w:w="890" w:type="pct"/>
            <w:tcBorders>
              <w:top w:val="single" w:sz="4" w:space="0" w:color="auto"/>
              <w:left w:val="single" w:sz="4" w:space="0" w:color="auto"/>
              <w:bottom w:val="single" w:sz="4" w:space="0" w:color="auto"/>
              <w:right w:val="single" w:sz="4" w:space="0" w:color="auto"/>
            </w:tcBorders>
          </w:tcPr>
          <w:p w14:paraId="2B2E0BF3" w14:textId="77777777" w:rsidR="005D74DB" w:rsidRPr="00052DC0" w:rsidRDefault="005D74DB" w:rsidP="005D74DB">
            <w:pPr>
              <w:snapToGrid w:val="0"/>
              <w:spacing w:after="0"/>
              <w:rPr>
                <w:rFonts w:ascii="Times New Roman" w:hAnsi="Times New Roman" w:cs="Times New Roman"/>
                <w:sz w:val="16"/>
                <w:szCs w:val="18"/>
                <w:lang w:val="sr-Cyrl-CS"/>
              </w:rPr>
            </w:pPr>
            <w:r w:rsidRPr="00052DC0">
              <w:rPr>
                <w:rFonts w:ascii="Times New Roman" w:hAnsi="Times New Roman" w:cs="Times New Roman"/>
                <w:sz w:val="16"/>
                <w:szCs w:val="18"/>
                <w:lang w:val="sr-Cyrl-CS"/>
              </w:rPr>
              <w:t xml:space="preserve">5.4.Одржавање обуке, трибине, тренинга или радног састанка </w:t>
            </w:r>
          </w:p>
        </w:tc>
        <w:tc>
          <w:tcPr>
            <w:tcW w:w="522" w:type="pct"/>
            <w:tcBorders>
              <w:top w:val="single" w:sz="4" w:space="0" w:color="auto"/>
              <w:left w:val="single" w:sz="4" w:space="0" w:color="auto"/>
              <w:bottom w:val="single" w:sz="4" w:space="0" w:color="auto"/>
              <w:right w:val="single" w:sz="4" w:space="0" w:color="auto"/>
            </w:tcBorders>
          </w:tcPr>
          <w:p w14:paraId="208D24D9" w14:textId="77777777" w:rsidR="005D74DB" w:rsidRPr="00052DC0" w:rsidRDefault="005D74DB" w:rsidP="005D74DB">
            <w:pPr>
              <w:spacing w:after="0"/>
              <w:rPr>
                <w:rFonts w:ascii="Times New Roman" w:hAnsi="Times New Roman" w:cs="Times New Roman"/>
                <w:sz w:val="16"/>
                <w:szCs w:val="18"/>
                <w:lang w:val="sr-Cyrl-CS"/>
              </w:rPr>
            </w:pPr>
            <w:r w:rsidRPr="00052DC0">
              <w:rPr>
                <w:rFonts w:ascii="Times New Roman" w:hAnsi="Times New Roman" w:cs="Times New Roman"/>
                <w:sz w:val="16"/>
                <w:szCs w:val="18"/>
                <w:lang w:val="sr-Cyrl-CS"/>
              </w:rPr>
              <w:t>1 до 2 дана по појединачној актовности</w:t>
            </w:r>
          </w:p>
        </w:tc>
        <w:tc>
          <w:tcPr>
            <w:tcW w:w="711" w:type="pct"/>
            <w:tcBorders>
              <w:top w:val="single" w:sz="4" w:space="0" w:color="auto"/>
              <w:left w:val="single" w:sz="4" w:space="0" w:color="auto"/>
              <w:bottom w:val="single" w:sz="4" w:space="0" w:color="auto"/>
              <w:right w:val="single" w:sz="4" w:space="0" w:color="auto"/>
            </w:tcBorders>
          </w:tcPr>
          <w:p w14:paraId="61CB5BD1" w14:textId="77777777" w:rsidR="005D74DB" w:rsidRPr="00052DC0" w:rsidRDefault="005D74DB" w:rsidP="005D74DB">
            <w:pPr>
              <w:snapToGrid w:val="0"/>
              <w:spacing w:after="0"/>
              <w:rPr>
                <w:rFonts w:ascii="Times New Roman" w:hAnsi="Times New Roman" w:cs="Times New Roman"/>
                <w:sz w:val="16"/>
                <w:szCs w:val="18"/>
                <w:lang w:val="sr-Cyrl-CS"/>
              </w:rPr>
            </w:pPr>
            <w:r w:rsidRPr="00052DC0">
              <w:rPr>
                <w:rFonts w:ascii="Times New Roman" w:hAnsi="Times New Roman" w:cs="Times New Roman"/>
                <w:sz w:val="16"/>
                <w:szCs w:val="18"/>
                <w:lang w:val="sr-Cyrl-CS"/>
              </w:rPr>
              <w:t>Организовање и одржавање обуке, трибине, тренинга или радног састанка</w:t>
            </w:r>
          </w:p>
        </w:tc>
        <w:tc>
          <w:tcPr>
            <w:tcW w:w="759" w:type="pct"/>
            <w:tcBorders>
              <w:top w:val="single" w:sz="4" w:space="0" w:color="auto"/>
              <w:left w:val="single" w:sz="4" w:space="0" w:color="auto"/>
              <w:bottom w:val="single" w:sz="4" w:space="0" w:color="auto"/>
            </w:tcBorders>
          </w:tcPr>
          <w:p w14:paraId="518E499A" w14:textId="77777777" w:rsidR="005D74DB" w:rsidRPr="00052DC0" w:rsidRDefault="005D74DB" w:rsidP="005D74DB">
            <w:pPr>
              <w:snapToGrid w:val="0"/>
              <w:spacing w:after="0"/>
              <w:rPr>
                <w:rFonts w:ascii="Times New Roman" w:hAnsi="Times New Roman" w:cs="Times New Roman"/>
                <w:sz w:val="16"/>
                <w:szCs w:val="18"/>
                <w:lang w:val="sr-Cyrl-CS"/>
              </w:rPr>
            </w:pPr>
            <w:r w:rsidRPr="00052DC0">
              <w:rPr>
                <w:rFonts w:ascii="Times New Roman" w:hAnsi="Times New Roman" w:cs="Times New Roman"/>
                <w:sz w:val="16"/>
                <w:szCs w:val="18"/>
                <w:lang w:val="sr-Cyrl-CS"/>
              </w:rPr>
              <w:t>Број учесника</w:t>
            </w:r>
          </w:p>
        </w:tc>
        <w:tc>
          <w:tcPr>
            <w:tcW w:w="885" w:type="pct"/>
            <w:tcBorders>
              <w:top w:val="single" w:sz="4" w:space="0" w:color="auto"/>
              <w:left w:val="single" w:sz="4" w:space="0" w:color="auto"/>
              <w:bottom w:val="single" w:sz="4" w:space="0" w:color="auto"/>
              <w:right w:val="single" w:sz="4" w:space="0" w:color="auto"/>
            </w:tcBorders>
          </w:tcPr>
          <w:p w14:paraId="5AAA6944" w14:textId="77777777" w:rsidR="005D74DB" w:rsidRPr="00052DC0" w:rsidRDefault="005D74DB" w:rsidP="005D74DB">
            <w:pPr>
              <w:snapToGrid w:val="0"/>
              <w:spacing w:after="0"/>
              <w:rPr>
                <w:rFonts w:ascii="Times New Roman" w:hAnsi="Times New Roman" w:cs="Times New Roman"/>
                <w:sz w:val="16"/>
                <w:szCs w:val="18"/>
                <w:lang w:val="sr-Cyrl-CS"/>
              </w:rPr>
            </w:pPr>
            <w:r w:rsidRPr="00052DC0">
              <w:rPr>
                <w:rFonts w:ascii="Times New Roman" w:hAnsi="Times New Roman" w:cs="Times New Roman"/>
                <w:sz w:val="16"/>
                <w:szCs w:val="18"/>
              </w:rPr>
              <w:t>Постојећи људски ресурси</w:t>
            </w:r>
          </w:p>
        </w:tc>
        <w:tc>
          <w:tcPr>
            <w:tcW w:w="664" w:type="pct"/>
            <w:tcBorders>
              <w:top w:val="single" w:sz="4" w:space="0" w:color="auto"/>
              <w:bottom w:val="single" w:sz="4" w:space="0" w:color="auto"/>
              <w:right w:val="single" w:sz="4" w:space="0" w:color="auto"/>
            </w:tcBorders>
          </w:tcPr>
          <w:p w14:paraId="56954B1D" w14:textId="77777777" w:rsidR="005D74DB" w:rsidRPr="00052DC0" w:rsidRDefault="005D74DB" w:rsidP="005D74DB">
            <w:pPr>
              <w:snapToGrid w:val="0"/>
              <w:spacing w:after="0"/>
              <w:rPr>
                <w:rFonts w:ascii="Times New Roman" w:hAnsi="Times New Roman" w:cs="Times New Roman"/>
                <w:sz w:val="16"/>
                <w:szCs w:val="18"/>
                <w:lang w:val="sr-Cyrl-CS"/>
              </w:rPr>
            </w:pPr>
            <w:r w:rsidRPr="00052DC0">
              <w:rPr>
                <w:rFonts w:ascii="Times New Roman" w:hAnsi="Times New Roman" w:cs="Times New Roman"/>
                <w:sz w:val="16"/>
                <w:szCs w:val="18"/>
                <w:lang w:val="sr-Cyrl-CS"/>
              </w:rPr>
              <w:t>Савет за миграције и повереник</w:t>
            </w:r>
          </w:p>
        </w:tc>
        <w:tc>
          <w:tcPr>
            <w:tcW w:w="569" w:type="pct"/>
            <w:tcBorders>
              <w:top w:val="single" w:sz="4" w:space="0" w:color="auto"/>
              <w:left w:val="single" w:sz="4" w:space="0" w:color="auto"/>
              <w:bottom w:val="single" w:sz="4" w:space="0" w:color="auto"/>
              <w:right w:val="single" w:sz="4" w:space="0" w:color="auto"/>
            </w:tcBorders>
          </w:tcPr>
          <w:p w14:paraId="386F8994" w14:textId="77777777" w:rsidR="005D74DB" w:rsidRPr="00052DC0" w:rsidRDefault="005D74DB" w:rsidP="005D74DB">
            <w:pPr>
              <w:snapToGrid w:val="0"/>
              <w:spacing w:after="0"/>
              <w:rPr>
                <w:rFonts w:ascii="Times New Roman" w:hAnsi="Times New Roman" w:cs="Times New Roman"/>
                <w:sz w:val="16"/>
                <w:szCs w:val="18"/>
                <w:lang w:val="sr-Cyrl-CS"/>
              </w:rPr>
            </w:pPr>
          </w:p>
        </w:tc>
      </w:tr>
      <w:tr w:rsidR="005D74DB" w:rsidRPr="00405982" w14:paraId="6D4F8DFA" w14:textId="77777777" w:rsidTr="00591082">
        <w:trPr>
          <w:trHeight w:val="1291"/>
          <w:jc w:val="center"/>
        </w:trPr>
        <w:tc>
          <w:tcPr>
            <w:tcW w:w="890" w:type="pct"/>
            <w:tcBorders>
              <w:top w:val="single" w:sz="4" w:space="0" w:color="auto"/>
              <w:left w:val="single" w:sz="4" w:space="0" w:color="auto"/>
              <w:bottom w:val="single" w:sz="4" w:space="0" w:color="auto"/>
              <w:right w:val="single" w:sz="4" w:space="0" w:color="auto"/>
            </w:tcBorders>
          </w:tcPr>
          <w:p w14:paraId="05800BF0" w14:textId="77777777" w:rsidR="005D74DB" w:rsidRPr="00052DC0" w:rsidRDefault="005D74DB" w:rsidP="005D74DB">
            <w:pPr>
              <w:snapToGrid w:val="0"/>
              <w:spacing w:after="0"/>
              <w:rPr>
                <w:rFonts w:ascii="Times New Roman" w:hAnsi="Times New Roman" w:cs="Times New Roman"/>
                <w:sz w:val="16"/>
                <w:szCs w:val="18"/>
                <w:lang w:val="sr-Cyrl-CS"/>
              </w:rPr>
            </w:pPr>
            <w:r w:rsidRPr="00052DC0">
              <w:rPr>
                <w:rFonts w:ascii="Times New Roman" w:hAnsi="Times New Roman" w:cs="Times New Roman"/>
                <w:sz w:val="16"/>
                <w:szCs w:val="18"/>
                <w:lang w:val="sr-Cyrl-CS"/>
              </w:rPr>
              <w:t>5.5.Извештај о завршетку реализације појединачне пројеклтне активности</w:t>
            </w:r>
          </w:p>
        </w:tc>
        <w:tc>
          <w:tcPr>
            <w:tcW w:w="522" w:type="pct"/>
            <w:tcBorders>
              <w:top w:val="single" w:sz="4" w:space="0" w:color="auto"/>
              <w:left w:val="single" w:sz="4" w:space="0" w:color="auto"/>
              <w:bottom w:val="single" w:sz="4" w:space="0" w:color="auto"/>
              <w:right w:val="single" w:sz="4" w:space="0" w:color="auto"/>
            </w:tcBorders>
          </w:tcPr>
          <w:p w14:paraId="1C56A3F9" w14:textId="77777777" w:rsidR="005D74DB" w:rsidRPr="00052DC0" w:rsidRDefault="005D74DB" w:rsidP="005D74DB">
            <w:pPr>
              <w:snapToGrid w:val="0"/>
              <w:spacing w:after="0"/>
              <w:rPr>
                <w:rFonts w:ascii="Times New Roman" w:hAnsi="Times New Roman" w:cs="Times New Roman"/>
                <w:sz w:val="16"/>
                <w:szCs w:val="18"/>
                <w:lang w:val="sr-Cyrl-CS"/>
              </w:rPr>
            </w:pPr>
            <w:r w:rsidRPr="00052DC0">
              <w:rPr>
                <w:rFonts w:ascii="Times New Roman" w:hAnsi="Times New Roman" w:cs="Times New Roman"/>
                <w:sz w:val="16"/>
                <w:szCs w:val="18"/>
              </w:rPr>
              <w:t>2.квартал</w:t>
            </w:r>
          </w:p>
        </w:tc>
        <w:tc>
          <w:tcPr>
            <w:tcW w:w="711" w:type="pct"/>
            <w:tcBorders>
              <w:top w:val="single" w:sz="4" w:space="0" w:color="auto"/>
              <w:left w:val="single" w:sz="4" w:space="0" w:color="auto"/>
              <w:bottom w:val="single" w:sz="4" w:space="0" w:color="auto"/>
              <w:right w:val="single" w:sz="4" w:space="0" w:color="auto"/>
            </w:tcBorders>
          </w:tcPr>
          <w:p w14:paraId="42DD3A42" w14:textId="77777777" w:rsidR="005D74DB" w:rsidRPr="00052DC0" w:rsidRDefault="005D74DB" w:rsidP="005D74DB">
            <w:pPr>
              <w:snapToGrid w:val="0"/>
              <w:spacing w:after="0"/>
              <w:rPr>
                <w:rFonts w:ascii="Times New Roman" w:hAnsi="Times New Roman" w:cs="Times New Roman"/>
                <w:sz w:val="16"/>
                <w:szCs w:val="18"/>
                <w:lang w:val="sr-Cyrl-CS"/>
              </w:rPr>
            </w:pPr>
            <w:r w:rsidRPr="00052DC0">
              <w:rPr>
                <w:rFonts w:ascii="Times New Roman" w:hAnsi="Times New Roman" w:cs="Times New Roman"/>
                <w:sz w:val="16"/>
                <w:szCs w:val="18"/>
                <w:lang w:val="sr-Cyrl-CS"/>
              </w:rPr>
              <w:t>Урађен извештај о спроведеним активностима, урађени флајери о радионицама и појмовима везаним за миграције</w:t>
            </w:r>
          </w:p>
        </w:tc>
        <w:tc>
          <w:tcPr>
            <w:tcW w:w="759" w:type="pct"/>
            <w:tcBorders>
              <w:top w:val="single" w:sz="4" w:space="0" w:color="auto"/>
              <w:left w:val="single" w:sz="4" w:space="0" w:color="auto"/>
              <w:bottom w:val="single" w:sz="4" w:space="0" w:color="auto"/>
            </w:tcBorders>
          </w:tcPr>
          <w:p w14:paraId="3C10D5A9" w14:textId="77777777" w:rsidR="005D74DB" w:rsidRPr="00052DC0" w:rsidRDefault="005D74DB" w:rsidP="005D74DB">
            <w:pPr>
              <w:snapToGrid w:val="0"/>
              <w:spacing w:after="0"/>
              <w:rPr>
                <w:rFonts w:ascii="Times New Roman" w:hAnsi="Times New Roman" w:cs="Times New Roman"/>
                <w:sz w:val="16"/>
                <w:szCs w:val="18"/>
                <w:lang w:val="sr-Cyrl-CS"/>
              </w:rPr>
            </w:pPr>
            <w:r w:rsidRPr="00052DC0">
              <w:rPr>
                <w:rFonts w:ascii="Times New Roman" w:hAnsi="Times New Roman" w:cs="Times New Roman"/>
                <w:sz w:val="16"/>
                <w:szCs w:val="18"/>
                <w:lang w:val="sr-Cyrl-CS"/>
              </w:rPr>
              <w:t>Број учесника који су завршили обуку и број издатих потврда о завршеној обуци</w:t>
            </w:r>
          </w:p>
        </w:tc>
        <w:tc>
          <w:tcPr>
            <w:tcW w:w="885" w:type="pct"/>
            <w:tcBorders>
              <w:top w:val="single" w:sz="4" w:space="0" w:color="auto"/>
              <w:left w:val="single" w:sz="4" w:space="0" w:color="auto"/>
              <w:bottom w:val="single" w:sz="4" w:space="0" w:color="auto"/>
              <w:right w:val="single" w:sz="4" w:space="0" w:color="auto"/>
            </w:tcBorders>
          </w:tcPr>
          <w:p w14:paraId="6CE18C82" w14:textId="77777777" w:rsidR="005D74DB" w:rsidRPr="00052DC0" w:rsidRDefault="005D74DB" w:rsidP="005D74DB">
            <w:pPr>
              <w:snapToGrid w:val="0"/>
              <w:spacing w:after="0"/>
              <w:rPr>
                <w:rFonts w:ascii="Times New Roman" w:hAnsi="Times New Roman" w:cs="Times New Roman"/>
                <w:sz w:val="16"/>
                <w:szCs w:val="18"/>
                <w:lang w:val="sr-Cyrl-RS"/>
              </w:rPr>
            </w:pPr>
            <w:r w:rsidRPr="00052DC0">
              <w:rPr>
                <w:rFonts w:ascii="Times New Roman" w:hAnsi="Times New Roman" w:cs="Times New Roman"/>
                <w:sz w:val="16"/>
                <w:szCs w:val="18"/>
              </w:rPr>
              <w:t>Постојећи људски ресурси</w:t>
            </w:r>
          </w:p>
        </w:tc>
        <w:tc>
          <w:tcPr>
            <w:tcW w:w="664" w:type="pct"/>
            <w:tcBorders>
              <w:top w:val="single" w:sz="4" w:space="0" w:color="auto"/>
              <w:bottom w:val="single" w:sz="4" w:space="0" w:color="auto"/>
              <w:right w:val="single" w:sz="4" w:space="0" w:color="auto"/>
            </w:tcBorders>
          </w:tcPr>
          <w:p w14:paraId="23D84872" w14:textId="77777777" w:rsidR="005D74DB" w:rsidRPr="00052DC0" w:rsidRDefault="005D74DB" w:rsidP="005D74DB">
            <w:pPr>
              <w:spacing w:after="0"/>
              <w:rPr>
                <w:rFonts w:ascii="Times New Roman" w:hAnsi="Times New Roman" w:cs="Times New Roman"/>
                <w:sz w:val="16"/>
                <w:szCs w:val="18"/>
                <w:lang w:val="sr-Cyrl-CS"/>
              </w:rPr>
            </w:pPr>
            <w:r w:rsidRPr="00052DC0">
              <w:rPr>
                <w:rFonts w:ascii="Times New Roman" w:hAnsi="Times New Roman" w:cs="Times New Roman"/>
                <w:sz w:val="16"/>
                <w:szCs w:val="18"/>
                <w:lang w:val="sr-Cyrl-RS"/>
              </w:rPr>
              <w:t>Савет за миграције и повереник</w:t>
            </w:r>
          </w:p>
        </w:tc>
        <w:tc>
          <w:tcPr>
            <w:tcW w:w="569" w:type="pct"/>
            <w:tcBorders>
              <w:top w:val="single" w:sz="4" w:space="0" w:color="auto"/>
              <w:left w:val="single" w:sz="4" w:space="0" w:color="auto"/>
              <w:bottom w:val="single" w:sz="4" w:space="0" w:color="auto"/>
              <w:right w:val="single" w:sz="4" w:space="0" w:color="auto"/>
            </w:tcBorders>
          </w:tcPr>
          <w:p w14:paraId="3B600293" w14:textId="77777777" w:rsidR="005D74DB" w:rsidRPr="00052DC0" w:rsidRDefault="005D74DB" w:rsidP="005D74DB">
            <w:pPr>
              <w:spacing w:after="0"/>
              <w:rPr>
                <w:rFonts w:ascii="Times New Roman" w:hAnsi="Times New Roman" w:cs="Times New Roman"/>
                <w:sz w:val="16"/>
                <w:szCs w:val="18"/>
                <w:lang w:val="sr-Cyrl-RS"/>
              </w:rPr>
            </w:pPr>
          </w:p>
        </w:tc>
      </w:tr>
    </w:tbl>
    <w:p w14:paraId="2006A217" w14:textId="77777777" w:rsidR="00345872" w:rsidRPr="00ED62FF" w:rsidRDefault="00345872" w:rsidP="00B22F06">
      <w:pPr>
        <w:rPr>
          <w:sz w:val="24"/>
          <w:szCs w:val="24"/>
          <w:u w:val="single"/>
          <w:lang w:val="sr-Cyrl-RS"/>
        </w:rPr>
      </w:pPr>
    </w:p>
    <w:p w14:paraId="3984FFFB" w14:textId="77777777" w:rsidR="00591082" w:rsidRPr="00ED62FF" w:rsidRDefault="00591082" w:rsidP="00B22F06">
      <w:pPr>
        <w:rPr>
          <w:sz w:val="24"/>
          <w:szCs w:val="24"/>
          <w:u w:val="single"/>
          <w:lang w:val="sr-Cyrl-RS"/>
        </w:rPr>
      </w:pPr>
    </w:p>
    <w:p w14:paraId="3E5D1FCB" w14:textId="77777777" w:rsidR="00591082" w:rsidRPr="00ED62FF" w:rsidRDefault="00591082" w:rsidP="00B22F06">
      <w:pPr>
        <w:rPr>
          <w:sz w:val="24"/>
          <w:szCs w:val="24"/>
          <w:u w:val="single"/>
          <w:lang w:val="sr-Cyrl-RS"/>
        </w:rPr>
      </w:pPr>
    </w:p>
    <w:p w14:paraId="15997FE5" w14:textId="77777777" w:rsidR="00591082" w:rsidRPr="00ED62FF" w:rsidRDefault="00591082" w:rsidP="00B22F06">
      <w:pPr>
        <w:rPr>
          <w:sz w:val="24"/>
          <w:szCs w:val="24"/>
          <w:u w:val="single"/>
          <w:lang w:val="sr-Cyrl-RS"/>
        </w:rPr>
      </w:pPr>
    </w:p>
    <w:p w14:paraId="3CCC432B" w14:textId="77777777" w:rsidR="00591082" w:rsidRPr="00ED62FF" w:rsidRDefault="00591082" w:rsidP="00B22F06">
      <w:pPr>
        <w:rPr>
          <w:sz w:val="24"/>
          <w:szCs w:val="24"/>
          <w:u w:val="single"/>
          <w:lang w:val="sr-Cyrl-RS"/>
        </w:rPr>
      </w:pPr>
    </w:p>
    <w:p w14:paraId="03398D56" w14:textId="77777777" w:rsidR="00591082" w:rsidRPr="00ED62FF" w:rsidRDefault="00591082" w:rsidP="00B22F06">
      <w:pPr>
        <w:rPr>
          <w:sz w:val="24"/>
          <w:szCs w:val="24"/>
          <w:u w:val="single"/>
          <w:lang w:val="sr-Cyrl-RS"/>
        </w:rPr>
      </w:pPr>
    </w:p>
    <w:p w14:paraId="51EFBF02" w14:textId="77777777" w:rsidR="00591082" w:rsidRPr="00ED62FF" w:rsidRDefault="00591082" w:rsidP="00B22F06">
      <w:pPr>
        <w:rPr>
          <w:sz w:val="24"/>
          <w:szCs w:val="24"/>
          <w:u w:val="single"/>
          <w:lang w:val="sr-Cyrl-RS"/>
        </w:rPr>
      </w:pPr>
    </w:p>
    <w:p w14:paraId="757F945B" w14:textId="77777777" w:rsidR="004C37F9" w:rsidRPr="00FA3103" w:rsidRDefault="00CF3296" w:rsidP="00591082">
      <w:pPr>
        <w:widowControl w:val="0"/>
        <w:spacing w:before="1" w:after="0" w:line="240" w:lineRule="auto"/>
        <w:jc w:val="center"/>
        <w:rPr>
          <w:rFonts w:ascii="Times New Roman" w:eastAsia="SimSun" w:hAnsi="Times New Roman" w:cs="Times New Roman"/>
          <w:color w:val="000000"/>
          <w:kern w:val="3"/>
          <w:sz w:val="18"/>
          <w:szCs w:val="18"/>
          <w:shd w:val="clear" w:color="auto" w:fill="FFFFFF"/>
          <w:lang w:val="sr-Cyrl-RS" w:eastAsia="zh-CN"/>
        </w:rPr>
      </w:pPr>
      <w:r>
        <w:rPr>
          <w:rFonts w:ascii="Times New Roman" w:hAnsi="Times New Roman" w:cs="Times New Roman"/>
          <w:noProof/>
          <w:sz w:val="24"/>
          <w:szCs w:val="24"/>
          <w:lang w:val="sr-Latn-RS" w:eastAsia="sr-Latn-RS"/>
        </w:rPr>
        <w:drawing>
          <wp:anchor distT="0" distB="0" distL="114300" distR="114300" simplePos="0" relativeHeight="251652096" behindDoc="1" locked="0" layoutInCell="1" allowOverlap="1" wp14:anchorId="0657CD18" wp14:editId="7163D23B">
            <wp:simplePos x="0" y="0"/>
            <wp:positionH relativeFrom="page">
              <wp:posOffset>6960235</wp:posOffset>
            </wp:positionH>
            <wp:positionV relativeFrom="page">
              <wp:posOffset>41625520</wp:posOffset>
            </wp:positionV>
            <wp:extent cx="7886700" cy="10125075"/>
            <wp:effectExtent l="0" t="0" r="0" b="0"/>
            <wp:wrapNone/>
            <wp:docPr id="1397649153" name="Picture 1" descr="A silhouette of a person holding a ba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649153" name="Picture 1" descr="A silhouette of a person holding a bag&#10;&#10;Description automatically generated"/>
                    <pic:cNvPicPr/>
                  </pic:nvPicPr>
                  <pic:blipFill>
                    <a:blip r:embed="rId41">
                      <a:extLst>
                        <a:ext uri="{28A0092B-C50C-407E-A947-70E740481C1C}">
                          <a14:useLocalDpi xmlns:a14="http://schemas.microsoft.com/office/drawing/2010/main" val="0"/>
                        </a:ext>
                      </a:extLst>
                    </a:blip>
                    <a:stretch>
                      <a:fillRect/>
                    </a:stretch>
                  </pic:blipFill>
                  <pic:spPr>
                    <a:xfrm>
                      <a:off x="0" y="0"/>
                      <a:ext cx="7886700" cy="10125075"/>
                    </a:xfrm>
                    <a:prstGeom prst="rect">
                      <a:avLst/>
                    </a:prstGeom>
                  </pic:spPr>
                </pic:pic>
              </a:graphicData>
            </a:graphic>
            <wp14:sizeRelH relativeFrom="margin">
              <wp14:pctWidth>0</wp14:pctWidth>
            </wp14:sizeRelH>
            <wp14:sizeRelV relativeFrom="margin">
              <wp14:pctHeight>0</wp14:pctHeight>
            </wp14:sizeRelV>
          </wp:anchor>
        </w:drawing>
      </w:r>
      <w:r w:rsidR="004C37F9" w:rsidRPr="00FA3103">
        <w:rPr>
          <w:rFonts w:ascii="Times New Roman" w:eastAsia="SimSun" w:hAnsi="Times New Roman" w:cs="Times New Roman"/>
          <w:kern w:val="3"/>
          <w:sz w:val="18"/>
          <w:szCs w:val="18"/>
          <w:lang w:val="sr-Cyrl-RS" w:eastAsia="zh-CN" w:bidi="hi-IN"/>
        </w:rPr>
        <w:t xml:space="preserve">Све активности и мере у оквиру специфичног циља 5. доприносе остваривању </w:t>
      </w:r>
      <w:r w:rsidR="004C37F9" w:rsidRPr="00FA3103">
        <w:rPr>
          <w:rFonts w:ascii="Times New Roman" w:eastAsia="SimSun" w:hAnsi="Times New Roman" w:cs="Times New Roman"/>
          <w:color w:val="000000"/>
          <w:kern w:val="3"/>
          <w:sz w:val="18"/>
          <w:szCs w:val="18"/>
          <w:shd w:val="clear" w:color="auto" w:fill="FFFFFF"/>
          <w:lang w:val="sr-Cyrl-RS" w:eastAsia="zh-CN"/>
        </w:rPr>
        <w:t>Циљева одрживог развоја Агенде 2030 и Глобалног компакта за миграциј</w:t>
      </w:r>
      <w:r w:rsidR="004C37F9" w:rsidRPr="000D2656">
        <w:rPr>
          <w:rFonts w:ascii="Times New Roman" w:eastAsia="SimSun" w:hAnsi="Times New Roman" w:cs="Times New Roman"/>
          <w:color w:val="000000"/>
          <w:kern w:val="3"/>
          <w:sz w:val="18"/>
          <w:szCs w:val="18"/>
          <w:shd w:val="clear" w:color="auto" w:fill="FFFFFF"/>
          <w:lang w:eastAsia="zh-CN"/>
        </w:rPr>
        <w:t>e</w:t>
      </w:r>
      <w:r w:rsidR="004C37F9" w:rsidRPr="00FA3103">
        <w:rPr>
          <w:rFonts w:ascii="Times New Roman" w:eastAsia="SimSun" w:hAnsi="Times New Roman" w:cs="Times New Roman"/>
          <w:color w:val="000000"/>
          <w:kern w:val="3"/>
          <w:sz w:val="18"/>
          <w:szCs w:val="18"/>
          <w:shd w:val="clear" w:color="auto" w:fill="FFFFFF"/>
          <w:lang w:val="sr-Cyrl-RS" w:eastAsia="zh-CN"/>
        </w:rPr>
        <w:t>:</w:t>
      </w:r>
    </w:p>
    <w:p w14:paraId="3A6B55BA" w14:textId="77777777" w:rsidR="004C37F9" w:rsidRPr="00FA3103" w:rsidRDefault="004C37F9" w:rsidP="004C37F9">
      <w:pPr>
        <w:widowControl w:val="0"/>
        <w:spacing w:before="1" w:after="0" w:line="240" w:lineRule="auto"/>
        <w:ind w:left="106"/>
        <w:rPr>
          <w:rFonts w:ascii="Times New Roman" w:eastAsia="SimSun" w:hAnsi="Times New Roman" w:cs="Times New Roman"/>
          <w:color w:val="000000"/>
          <w:kern w:val="3"/>
          <w:sz w:val="18"/>
          <w:szCs w:val="18"/>
          <w:shd w:val="clear" w:color="auto" w:fill="FFFFFF"/>
          <w:lang w:val="sr-Cyrl-RS" w:eastAsia="zh-CN"/>
        </w:rPr>
      </w:pPr>
    </w:p>
    <w:tbl>
      <w:tblPr>
        <w:tblStyle w:val="TableGrid18"/>
        <w:tblpPr w:leftFromText="180" w:rightFromText="180" w:vertAnchor="text" w:horzAnchor="margin" w:tblpXSpec="center" w:tblpY="125"/>
        <w:tblW w:w="5000" w:type="pct"/>
        <w:tblLook w:val="04A0" w:firstRow="1" w:lastRow="0" w:firstColumn="1" w:lastColumn="0" w:noHBand="0" w:noVBand="1"/>
      </w:tblPr>
      <w:tblGrid>
        <w:gridCol w:w="7517"/>
        <w:gridCol w:w="7554"/>
      </w:tblGrid>
      <w:tr w:rsidR="004C37F9" w:rsidRPr="000D2656" w14:paraId="0DB0B25B" w14:textId="77777777" w:rsidTr="0087049E">
        <w:trPr>
          <w:trHeight w:val="558"/>
        </w:trPr>
        <w:tc>
          <w:tcPr>
            <w:tcW w:w="2494" w:type="pct"/>
            <w:shd w:val="clear" w:color="auto" w:fill="D99594" w:themeFill="accent2" w:themeFillTint="99"/>
          </w:tcPr>
          <w:p w14:paraId="42C4A559" w14:textId="77777777" w:rsidR="004C37F9" w:rsidRPr="000D2656" w:rsidRDefault="004C37F9" w:rsidP="00730774">
            <w:pPr>
              <w:spacing w:before="1"/>
              <w:ind w:left="106"/>
              <w:rPr>
                <w:rFonts w:ascii="Times New Roman" w:eastAsia="SimSun" w:hAnsi="Times New Roman"/>
                <w:color w:val="000000"/>
                <w:kern w:val="3"/>
                <w:sz w:val="18"/>
                <w:szCs w:val="18"/>
                <w:shd w:val="clear" w:color="auto" w:fill="FFFFFF"/>
                <w:lang w:eastAsia="zh-CN"/>
              </w:rPr>
            </w:pPr>
            <w:r w:rsidRPr="000D2656">
              <w:rPr>
                <w:rFonts w:ascii="Times New Roman" w:hAnsi="Times New Roman"/>
                <w:b/>
                <w:sz w:val="18"/>
                <w:szCs w:val="18"/>
              </w:rPr>
              <w:sym w:font="Symbol" w:char="F0AF"/>
            </w:r>
            <w:r w:rsidRPr="000D2656">
              <w:rPr>
                <w:rFonts w:ascii="Times New Roman" w:hAnsi="Times New Roman"/>
                <w:b/>
                <w:sz w:val="18"/>
                <w:szCs w:val="18"/>
              </w:rPr>
              <w:t xml:space="preserve"> Допринос ЦОР Агенда 2030</w:t>
            </w:r>
          </w:p>
        </w:tc>
        <w:tc>
          <w:tcPr>
            <w:tcW w:w="2506" w:type="pct"/>
            <w:shd w:val="clear" w:color="auto" w:fill="D99594" w:themeFill="accent2" w:themeFillTint="99"/>
          </w:tcPr>
          <w:p w14:paraId="0D082CF0" w14:textId="77777777" w:rsidR="004C37F9" w:rsidRPr="000D2656" w:rsidRDefault="004C37F9" w:rsidP="00730774">
            <w:pPr>
              <w:spacing w:before="1"/>
              <w:ind w:left="106"/>
              <w:rPr>
                <w:rFonts w:ascii="Times New Roman" w:eastAsia="SimSun" w:hAnsi="Times New Roman"/>
                <w:color w:val="000000"/>
                <w:kern w:val="3"/>
                <w:sz w:val="18"/>
                <w:szCs w:val="18"/>
                <w:shd w:val="clear" w:color="auto" w:fill="FFFFFF"/>
                <w:lang w:eastAsia="zh-CN"/>
              </w:rPr>
            </w:pPr>
            <w:r w:rsidRPr="000D2656">
              <w:rPr>
                <w:rFonts w:ascii="Times New Roman" w:hAnsi="Times New Roman"/>
                <w:b/>
                <w:sz w:val="18"/>
                <w:szCs w:val="18"/>
              </w:rPr>
              <w:sym w:font="Symbol" w:char="F0AF"/>
            </w:r>
            <w:r w:rsidRPr="000D2656">
              <w:rPr>
                <w:rFonts w:ascii="Times New Roman" w:hAnsi="Times New Roman"/>
                <w:b/>
                <w:sz w:val="18"/>
                <w:szCs w:val="18"/>
              </w:rPr>
              <w:t xml:space="preserve"> </w:t>
            </w:r>
            <w:r w:rsidRPr="000D2656">
              <w:rPr>
                <w:rFonts w:ascii="Times New Roman" w:eastAsia="SimSun" w:hAnsi="Times New Roman"/>
                <w:b/>
                <w:kern w:val="3"/>
                <w:sz w:val="18"/>
                <w:szCs w:val="18"/>
                <w:lang w:val="sr-Cyrl-CS" w:eastAsia="zh-CN" w:bidi="hi-IN"/>
              </w:rPr>
              <w:t>Веза са  Глобалним компактом о сигурним, уређеним и регуларн</w:t>
            </w:r>
            <w:r w:rsidRPr="000D2656">
              <w:rPr>
                <w:rFonts w:ascii="Times New Roman" w:eastAsia="SimSun" w:hAnsi="Times New Roman"/>
                <w:b/>
                <w:kern w:val="3"/>
                <w:sz w:val="18"/>
                <w:szCs w:val="18"/>
                <w:lang w:eastAsia="zh-CN" w:bidi="hi-IN"/>
              </w:rPr>
              <w:t>и</w:t>
            </w:r>
            <w:r w:rsidRPr="000D2656">
              <w:rPr>
                <w:rFonts w:ascii="Times New Roman" w:eastAsia="SimSun" w:hAnsi="Times New Roman"/>
                <w:b/>
                <w:kern w:val="3"/>
                <w:sz w:val="18"/>
                <w:szCs w:val="18"/>
                <w:lang w:val="sr-Cyrl-CS" w:eastAsia="zh-CN" w:bidi="hi-IN"/>
              </w:rPr>
              <w:t>м м</w:t>
            </w:r>
            <w:r w:rsidRPr="000D2656">
              <w:rPr>
                <w:rFonts w:ascii="Times New Roman" w:eastAsia="SimSun" w:hAnsi="Times New Roman"/>
                <w:b/>
                <w:kern w:val="3"/>
                <w:sz w:val="18"/>
                <w:szCs w:val="18"/>
                <w:lang w:eastAsia="zh-CN" w:bidi="hi-IN"/>
              </w:rPr>
              <w:t>и</w:t>
            </w:r>
            <w:r w:rsidRPr="000D2656">
              <w:rPr>
                <w:rFonts w:ascii="Times New Roman" w:eastAsia="SimSun" w:hAnsi="Times New Roman"/>
                <w:b/>
                <w:kern w:val="3"/>
                <w:sz w:val="18"/>
                <w:szCs w:val="18"/>
                <w:lang w:val="sr-Cyrl-CS" w:eastAsia="zh-CN" w:bidi="hi-IN"/>
              </w:rPr>
              <w:t>грацијама</w:t>
            </w:r>
          </w:p>
        </w:tc>
      </w:tr>
      <w:tr w:rsidR="004C37F9" w:rsidRPr="000D2656" w14:paraId="04DE030E" w14:textId="77777777" w:rsidTr="0087049E">
        <w:tc>
          <w:tcPr>
            <w:tcW w:w="2494" w:type="pct"/>
            <w:shd w:val="clear" w:color="auto" w:fill="D99594" w:themeFill="accent2" w:themeFillTint="99"/>
          </w:tcPr>
          <w:p w14:paraId="4EB70541" w14:textId="77777777" w:rsidR="004C37F9" w:rsidRPr="000D2656" w:rsidRDefault="004C37F9" w:rsidP="00730774">
            <w:pPr>
              <w:spacing w:before="1"/>
              <w:ind w:left="106"/>
              <w:rPr>
                <w:rFonts w:ascii="Times New Roman" w:hAnsi="Times New Roman"/>
                <w:sz w:val="18"/>
                <w:szCs w:val="18"/>
              </w:rPr>
            </w:pPr>
            <w:r w:rsidRPr="000D2656">
              <w:rPr>
                <w:rFonts w:ascii="Times New Roman" w:hAnsi="Times New Roman"/>
                <w:sz w:val="18"/>
                <w:szCs w:val="18"/>
              </w:rPr>
              <w:t>Циљ 10 - Смањење неједнакости</w:t>
            </w:r>
          </w:p>
          <w:p w14:paraId="5E51714B" w14:textId="77777777" w:rsidR="004C37F9" w:rsidRPr="000D2656" w:rsidRDefault="004C37F9" w:rsidP="00730774">
            <w:pPr>
              <w:spacing w:before="1"/>
              <w:ind w:left="106"/>
              <w:rPr>
                <w:rFonts w:ascii="Times New Roman" w:eastAsia="SimSun" w:hAnsi="Times New Roman"/>
                <w:color w:val="000000"/>
                <w:kern w:val="3"/>
                <w:sz w:val="18"/>
                <w:szCs w:val="18"/>
                <w:shd w:val="clear" w:color="auto" w:fill="FFFFFF"/>
                <w:lang w:eastAsia="zh-CN"/>
              </w:rPr>
            </w:pPr>
            <w:r w:rsidRPr="000D2656">
              <w:rPr>
                <w:rFonts w:ascii="Times New Roman" w:hAnsi="Times New Roman"/>
                <w:sz w:val="18"/>
                <w:szCs w:val="18"/>
              </w:rPr>
              <w:t>Потциљ 10.7.</w:t>
            </w:r>
          </w:p>
        </w:tc>
        <w:tc>
          <w:tcPr>
            <w:tcW w:w="2506" w:type="pct"/>
            <w:shd w:val="clear" w:color="auto" w:fill="D99594" w:themeFill="accent2" w:themeFillTint="99"/>
          </w:tcPr>
          <w:p w14:paraId="75742C8D" w14:textId="77777777" w:rsidR="004C37F9" w:rsidRPr="000D2656" w:rsidRDefault="004C37F9" w:rsidP="00730774">
            <w:pPr>
              <w:spacing w:before="1"/>
              <w:ind w:left="106"/>
              <w:rPr>
                <w:rFonts w:ascii="Times New Roman" w:eastAsia="SimSun" w:hAnsi="Times New Roman"/>
                <w:color w:val="000000"/>
                <w:kern w:val="3"/>
                <w:sz w:val="18"/>
                <w:szCs w:val="18"/>
                <w:shd w:val="clear" w:color="auto" w:fill="FFFFFF"/>
                <w:lang w:eastAsia="zh-CN"/>
              </w:rPr>
            </w:pPr>
            <w:r w:rsidRPr="000D2656">
              <w:rPr>
                <w:rFonts w:ascii="Times New Roman" w:eastAsia="SimSun" w:hAnsi="Times New Roman"/>
                <w:kern w:val="3"/>
                <w:sz w:val="18"/>
                <w:szCs w:val="18"/>
                <w:lang w:eastAsia="zh-CN" w:bidi="hi-IN"/>
              </w:rPr>
              <w:t>Циљ 2</w:t>
            </w:r>
            <w:r w:rsidRPr="000D2656">
              <w:rPr>
                <w:rFonts w:ascii="Times New Roman" w:eastAsia="SimSun" w:hAnsi="Times New Roman"/>
                <w:kern w:val="3"/>
                <w:sz w:val="18"/>
                <w:szCs w:val="18"/>
                <w:lang w:val="sr-Cyrl-CS" w:eastAsia="zh-CN" w:bidi="hi-IN"/>
              </w:rPr>
              <w:t>. - Смањивање негативних покретача и структуралних фактора који приморавају</w:t>
            </w:r>
            <w:r w:rsidRPr="000D2656">
              <w:rPr>
                <w:rFonts w:ascii="Times New Roman" w:eastAsia="SimSun" w:hAnsi="Times New Roman"/>
                <w:kern w:val="3"/>
                <w:sz w:val="18"/>
                <w:szCs w:val="18"/>
                <w:lang w:eastAsia="zh-CN" w:bidi="hi-IN"/>
              </w:rPr>
              <w:t xml:space="preserve"> </w:t>
            </w:r>
            <w:r w:rsidRPr="000D2656">
              <w:rPr>
                <w:rFonts w:ascii="Times New Roman" w:eastAsia="SimSun" w:hAnsi="Times New Roman"/>
                <w:kern w:val="3"/>
                <w:sz w:val="18"/>
                <w:szCs w:val="18"/>
                <w:lang w:val="sr-Cyrl-CS" w:eastAsia="zh-CN" w:bidi="hi-IN"/>
              </w:rPr>
              <w:t>људе да напуштају своје државе порекла</w:t>
            </w:r>
            <w:r w:rsidRPr="000D2656">
              <w:rPr>
                <w:rFonts w:ascii="Times New Roman" w:eastAsia="SimSun" w:hAnsi="Times New Roman"/>
                <w:color w:val="000000"/>
                <w:kern w:val="3"/>
                <w:sz w:val="18"/>
                <w:szCs w:val="18"/>
                <w:shd w:val="clear" w:color="auto" w:fill="FFFFFF"/>
                <w:lang w:eastAsia="zh-CN"/>
              </w:rPr>
              <w:t xml:space="preserve"> </w:t>
            </w:r>
          </w:p>
        </w:tc>
      </w:tr>
      <w:tr w:rsidR="004C37F9" w:rsidRPr="000D2656" w14:paraId="23B41738" w14:textId="77777777" w:rsidTr="0087049E">
        <w:tc>
          <w:tcPr>
            <w:tcW w:w="2494" w:type="pct"/>
            <w:shd w:val="clear" w:color="auto" w:fill="D99594" w:themeFill="accent2" w:themeFillTint="99"/>
          </w:tcPr>
          <w:p w14:paraId="5427DDDE" w14:textId="77777777" w:rsidR="004C37F9" w:rsidRPr="000D2656" w:rsidRDefault="004C37F9" w:rsidP="00730774">
            <w:pPr>
              <w:spacing w:before="1"/>
              <w:ind w:left="106"/>
              <w:rPr>
                <w:rFonts w:ascii="Times New Roman" w:hAnsi="Times New Roman"/>
                <w:sz w:val="18"/>
                <w:szCs w:val="18"/>
              </w:rPr>
            </w:pPr>
            <w:r w:rsidRPr="000D2656">
              <w:rPr>
                <w:rFonts w:ascii="Times New Roman" w:hAnsi="Times New Roman"/>
                <w:sz w:val="18"/>
                <w:szCs w:val="18"/>
              </w:rPr>
              <w:t>Циљ 17 - Партнерством до циља</w:t>
            </w:r>
          </w:p>
          <w:p w14:paraId="187766D1" w14:textId="77777777" w:rsidR="004C37F9" w:rsidRPr="000D2656" w:rsidRDefault="004C37F9" w:rsidP="00730774">
            <w:pPr>
              <w:spacing w:before="1"/>
              <w:ind w:left="106"/>
              <w:rPr>
                <w:rFonts w:ascii="Times New Roman" w:hAnsi="Times New Roman"/>
                <w:sz w:val="18"/>
                <w:szCs w:val="18"/>
              </w:rPr>
            </w:pPr>
            <w:r w:rsidRPr="000D2656">
              <w:rPr>
                <w:rFonts w:ascii="Times New Roman" w:hAnsi="Times New Roman"/>
                <w:sz w:val="18"/>
                <w:szCs w:val="18"/>
              </w:rPr>
              <w:t>Потциљ 17.9. и 17.16.</w:t>
            </w:r>
          </w:p>
        </w:tc>
        <w:tc>
          <w:tcPr>
            <w:tcW w:w="2506" w:type="pct"/>
            <w:shd w:val="clear" w:color="auto" w:fill="D99594" w:themeFill="accent2" w:themeFillTint="99"/>
          </w:tcPr>
          <w:p w14:paraId="37B0193F" w14:textId="77777777" w:rsidR="004C37F9" w:rsidRPr="000D2656" w:rsidRDefault="004C37F9" w:rsidP="00730774">
            <w:pPr>
              <w:spacing w:before="1"/>
              <w:ind w:left="106"/>
              <w:rPr>
                <w:rFonts w:ascii="Times New Roman" w:eastAsia="SimSun" w:hAnsi="Times New Roman"/>
                <w:kern w:val="3"/>
                <w:sz w:val="18"/>
                <w:szCs w:val="18"/>
                <w:lang w:val="sr-Cyrl-CS" w:eastAsia="zh-CN" w:bidi="hi-IN"/>
              </w:rPr>
            </w:pPr>
            <w:r w:rsidRPr="000D2656">
              <w:rPr>
                <w:rFonts w:ascii="Times New Roman" w:eastAsia="SimSun" w:hAnsi="Times New Roman"/>
                <w:kern w:val="3"/>
                <w:sz w:val="18"/>
                <w:szCs w:val="18"/>
                <w:lang w:val="sr-Cyrl-CS" w:eastAsia="zh-CN" w:bidi="hi-IN"/>
              </w:rPr>
              <w:t>Циљ 7. - Проучавање и смањивање фактора рањивости у миграцијама</w:t>
            </w:r>
          </w:p>
          <w:p w14:paraId="79C55E00" w14:textId="77777777" w:rsidR="004C37F9" w:rsidRPr="000D2656" w:rsidRDefault="004C37F9" w:rsidP="00730774">
            <w:pPr>
              <w:spacing w:before="1"/>
              <w:ind w:left="106"/>
              <w:rPr>
                <w:rFonts w:ascii="Times New Roman" w:eastAsia="SimSun" w:hAnsi="Times New Roman"/>
                <w:color w:val="000000"/>
                <w:kern w:val="3"/>
                <w:sz w:val="18"/>
                <w:szCs w:val="18"/>
                <w:shd w:val="clear" w:color="auto" w:fill="FFFFFF"/>
                <w:lang w:eastAsia="zh-CN"/>
              </w:rPr>
            </w:pPr>
          </w:p>
        </w:tc>
      </w:tr>
      <w:tr w:rsidR="004C37F9" w:rsidRPr="000D2656" w14:paraId="0E0E5BF5" w14:textId="77777777" w:rsidTr="0087049E">
        <w:tc>
          <w:tcPr>
            <w:tcW w:w="2494" w:type="pct"/>
            <w:shd w:val="clear" w:color="auto" w:fill="D99594" w:themeFill="accent2" w:themeFillTint="99"/>
          </w:tcPr>
          <w:p w14:paraId="4EEB8481" w14:textId="77777777" w:rsidR="004C37F9" w:rsidRPr="000D2656" w:rsidRDefault="004C37F9" w:rsidP="00730774">
            <w:pPr>
              <w:spacing w:before="1"/>
              <w:ind w:left="106"/>
              <w:rPr>
                <w:rFonts w:ascii="Times New Roman" w:hAnsi="Times New Roman"/>
                <w:sz w:val="18"/>
                <w:szCs w:val="18"/>
              </w:rPr>
            </w:pPr>
          </w:p>
        </w:tc>
        <w:tc>
          <w:tcPr>
            <w:tcW w:w="2506" w:type="pct"/>
            <w:shd w:val="clear" w:color="auto" w:fill="D99594" w:themeFill="accent2" w:themeFillTint="99"/>
          </w:tcPr>
          <w:p w14:paraId="3C471571" w14:textId="77777777" w:rsidR="004C37F9" w:rsidRPr="00FA3103" w:rsidRDefault="004C37F9" w:rsidP="00730774">
            <w:pPr>
              <w:spacing w:before="1"/>
              <w:ind w:left="106"/>
              <w:rPr>
                <w:rFonts w:ascii="Times New Roman" w:eastAsia="SimSun" w:hAnsi="Times New Roman"/>
                <w:kern w:val="3"/>
                <w:sz w:val="18"/>
                <w:szCs w:val="18"/>
                <w:lang w:val="sr-Latn-RS" w:eastAsia="zh-CN" w:bidi="hi-IN"/>
              </w:rPr>
            </w:pPr>
            <w:r w:rsidRPr="001E62A9">
              <w:rPr>
                <w:rFonts w:ascii="Times New Roman" w:eastAsia="SimSun" w:hAnsi="Times New Roman"/>
                <w:kern w:val="3"/>
                <w:sz w:val="18"/>
                <w:szCs w:val="18"/>
                <w:lang w:val="sr-Cyrl-CS" w:eastAsia="zh-CN" w:bidi="hi-IN"/>
              </w:rPr>
              <w:t>Циљ 16: Оснаживање миграната и друштва да остваре пуну укљученост</w:t>
            </w:r>
            <w:r w:rsidRPr="001E62A9">
              <w:rPr>
                <w:rFonts w:ascii="Times New Roman" w:eastAsia="SimSun" w:hAnsi="Times New Roman"/>
                <w:kern w:val="3"/>
                <w:sz w:val="18"/>
                <w:szCs w:val="18"/>
                <w:lang w:val="sr-Latn-RS" w:eastAsia="zh-CN" w:bidi="hi-IN"/>
              </w:rPr>
              <w:t xml:space="preserve"> </w:t>
            </w:r>
            <w:r w:rsidRPr="001E62A9">
              <w:rPr>
                <w:rFonts w:ascii="Times New Roman" w:eastAsia="SimSun" w:hAnsi="Times New Roman"/>
                <w:kern w:val="3"/>
                <w:sz w:val="18"/>
                <w:szCs w:val="18"/>
                <w:lang w:val="sr-Cyrl-CS" w:eastAsia="zh-CN" w:bidi="hi-IN"/>
              </w:rPr>
              <w:t>и друштвену кохезију</w:t>
            </w:r>
            <w:r>
              <w:rPr>
                <w:rFonts w:ascii="Times New Roman" w:eastAsia="SimSun" w:hAnsi="Times New Roman"/>
                <w:kern w:val="3"/>
                <w:sz w:val="18"/>
                <w:szCs w:val="18"/>
                <w:lang w:val="sr-Latn-RS" w:eastAsia="zh-CN" w:bidi="hi-IN"/>
              </w:rPr>
              <w:t xml:space="preserve"> </w:t>
            </w:r>
          </w:p>
        </w:tc>
      </w:tr>
      <w:tr w:rsidR="004C37F9" w:rsidRPr="000D2656" w14:paraId="24570335" w14:textId="77777777" w:rsidTr="0087049E">
        <w:tc>
          <w:tcPr>
            <w:tcW w:w="2494" w:type="pct"/>
            <w:shd w:val="clear" w:color="auto" w:fill="D99594" w:themeFill="accent2" w:themeFillTint="99"/>
          </w:tcPr>
          <w:p w14:paraId="57EA798E" w14:textId="77777777" w:rsidR="004C37F9" w:rsidRPr="000D2656" w:rsidRDefault="004C37F9" w:rsidP="00730774">
            <w:pPr>
              <w:spacing w:before="1"/>
              <w:ind w:left="106"/>
              <w:rPr>
                <w:rFonts w:ascii="Times New Roman" w:eastAsia="SimSun" w:hAnsi="Times New Roman"/>
                <w:color w:val="000000"/>
                <w:kern w:val="3"/>
                <w:sz w:val="18"/>
                <w:szCs w:val="18"/>
                <w:shd w:val="clear" w:color="auto" w:fill="FFFFFF"/>
                <w:lang w:eastAsia="zh-CN"/>
              </w:rPr>
            </w:pPr>
          </w:p>
        </w:tc>
        <w:tc>
          <w:tcPr>
            <w:tcW w:w="2506" w:type="pct"/>
            <w:shd w:val="clear" w:color="auto" w:fill="D99594" w:themeFill="accent2" w:themeFillTint="99"/>
          </w:tcPr>
          <w:p w14:paraId="5946153A" w14:textId="77777777" w:rsidR="004C37F9" w:rsidRPr="000D2656" w:rsidRDefault="004C37F9" w:rsidP="00730774">
            <w:pPr>
              <w:spacing w:before="1"/>
              <w:ind w:left="106"/>
              <w:rPr>
                <w:rFonts w:ascii="Times New Roman" w:eastAsia="SimSun" w:hAnsi="Times New Roman"/>
                <w:kern w:val="3"/>
                <w:sz w:val="18"/>
                <w:szCs w:val="18"/>
                <w:lang w:eastAsia="zh-CN" w:bidi="hi-IN"/>
              </w:rPr>
            </w:pPr>
            <w:r w:rsidRPr="000D2656">
              <w:rPr>
                <w:rFonts w:ascii="Times New Roman" w:eastAsia="SimSun" w:hAnsi="Times New Roman"/>
                <w:kern w:val="3"/>
                <w:sz w:val="18"/>
                <w:szCs w:val="18"/>
                <w:lang w:eastAsia="zh-CN" w:bidi="hi-IN"/>
              </w:rPr>
              <w:t>Циљ 23: Јачање међународне сарадње и глобалних партнерстава за</w:t>
            </w:r>
          </w:p>
          <w:p w14:paraId="70A92756" w14:textId="77777777" w:rsidR="004C37F9" w:rsidRPr="000D2656" w:rsidRDefault="004C37F9" w:rsidP="00730774">
            <w:pPr>
              <w:spacing w:before="1"/>
              <w:ind w:left="106"/>
              <w:rPr>
                <w:rFonts w:ascii="Times New Roman" w:eastAsia="SimSun" w:hAnsi="Times New Roman"/>
                <w:color w:val="000000"/>
                <w:kern w:val="3"/>
                <w:sz w:val="18"/>
                <w:szCs w:val="18"/>
                <w:shd w:val="clear" w:color="auto" w:fill="FFFFFF"/>
                <w:lang w:eastAsia="zh-CN"/>
              </w:rPr>
            </w:pPr>
            <w:r w:rsidRPr="000D2656">
              <w:rPr>
                <w:rFonts w:ascii="Times New Roman" w:eastAsia="SimSun" w:hAnsi="Times New Roman"/>
                <w:kern w:val="3"/>
                <w:sz w:val="18"/>
                <w:szCs w:val="18"/>
                <w:lang w:eastAsia="zh-CN" w:bidi="hi-IN"/>
              </w:rPr>
              <w:t>сигурне, уређене и регуларне миграције</w:t>
            </w:r>
          </w:p>
        </w:tc>
      </w:tr>
    </w:tbl>
    <w:p w14:paraId="3922D08F" w14:textId="77777777" w:rsidR="004C37F9" w:rsidRPr="000D2656" w:rsidRDefault="004C37F9" w:rsidP="004C37F9">
      <w:pPr>
        <w:shd w:val="clear" w:color="auto" w:fill="FFFFFF"/>
        <w:spacing w:after="360" w:line="360" w:lineRule="atLeast"/>
        <w:jc w:val="both"/>
        <w:rPr>
          <w:rFonts w:ascii="Times New Roman" w:eastAsia="Microsoft Sans Serif" w:hAnsi="Times New Roman" w:cs="Times New Roman"/>
          <w:sz w:val="24"/>
        </w:rPr>
      </w:pPr>
    </w:p>
    <w:tbl>
      <w:tblPr>
        <w:tblpPr w:leftFromText="180" w:rightFromText="180" w:vertAnchor="text" w:horzAnchor="margin" w:tblpY="-60"/>
        <w:tblW w:w="5000" w:type="pct"/>
        <w:tblLook w:val="0000" w:firstRow="0" w:lastRow="0" w:firstColumn="0" w:lastColumn="0" w:noHBand="0" w:noVBand="0"/>
      </w:tblPr>
      <w:tblGrid>
        <w:gridCol w:w="1459"/>
        <w:gridCol w:w="1760"/>
        <w:gridCol w:w="2402"/>
        <w:gridCol w:w="2562"/>
        <w:gridCol w:w="2722"/>
        <w:gridCol w:w="2243"/>
        <w:gridCol w:w="1923"/>
      </w:tblGrid>
      <w:tr w:rsidR="0087049E" w:rsidRPr="0087049E" w14:paraId="4EAEFF4D" w14:textId="77777777" w:rsidTr="0087049E">
        <w:trPr>
          <w:trHeight w:val="502"/>
        </w:trPr>
        <w:tc>
          <w:tcPr>
            <w:tcW w:w="5000" w:type="pct"/>
            <w:gridSpan w:val="7"/>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tcPr>
          <w:p w14:paraId="07A7E2A8" w14:textId="77777777" w:rsidR="0087049E" w:rsidRPr="0087049E" w:rsidRDefault="0087049E" w:rsidP="0087049E">
            <w:pPr>
              <w:widowControl w:val="0"/>
              <w:spacing w:before="1" w:after="0" w:line="240" w:lineRule="auto"/>
              <w:ind w:left="106"/>
              <w:rPr>
                <w:rFonts w:ascii="Times New Roman" w:hAnsi="Times New Roman"/>
                <w:sz w:val="16"/>
                <w:szCs w:val="20"/>
                <w:lang w:val="sr-Cyrl-CS"/>
              </w:rPr>
            </w:pPr>
            <w:bookmarkStart w:id="166" w:name="_Hlk134790511"/>
            <w:r w:rsidRPr="0087049E">
              <w:rPr>
                <w:rFonts w:ascii="Times New Roman" w:eastAsia="Times New Roman" w:hAnsi="Times New Roman"/>
                <w:b/>
                <w:bCs/>
                <w:i/>
                <w:sz w:val="16"/>
                <w:szCs w:val="20"/>
                <w:lang w:val="sr-Cyrl-CS"/>
              </w:rPr>
              <w:t>Специфични циљ</w:t>
            </w:r>
            <w:r w:rsidRPr="0087049E">
              <w:rPr>
                <w:rFonts w:ascii="Times New Roman" w:eastAsia="Times New Roman" w:hAnsi="Times New Roman"/>
                <w:b/>
                <w:bCs/>
                <w:i/>
                <w:sz w:val="16"/>
                <w:szCs w:val="20"/>
                <w:lang w:val="sr-Cyrl-RS"/>
              </w:rPr>
              <w:t xml:space="preserve"> 6</w:t>
            </w:r>
            <w:r w:rsidRPr="0087049E">
              <w:rPr>
                <w:rFonts w:ascii="Times New Roman" w:eastAsia="Times New Roman" w:hAnsi="Times New Roman"/>
                <w:b/>
                <w:bCs/>
                <w:i/>
                <w:sz w:val="16"/>
                <w:szCs w:val="20"/>
                <w:lang w:val="sr-Cyrl-CS"/>
              </w:rPr>
              <w:t xml:space="preserve">: </w:t>
            </w:r>
            <w:r w:rsidRPr="0087049E">
              <w:rPr>
                <w:rFonts w:ascii="Times New Roman" w:eastAsia="Times New Roman" w:hAnsi="Times New Roman"/>
                <w:b/>
                <w:bCs/>
                <w:i/>
                <w:spacing w:val="7"/>
                <w:sz w:val="16"/>
                <w:szCs w:val="20"/>
                <w:lang w:val="sr-Cyrl-CS"/>
              </w:rPr>
              <w:t xml:space="preserve"> </w:t>
            </w:r>
            <w:r w:rsidRPr="0087049E">
              <w:rPr>
                <w:rFonts w:ascii="Times New Roman" w:eastAsia="Times New Roman" w:hAnsi="Times New Roman"/>
                <w:sz w:val="16"/>
                <w:szCs w:val="20"/>
                <w:lang w:val="sr-Cyrl-CS"/>
              </w:rPr>
              <w:t>У</w:t>
            </w:r>
            <w:r w:rsidRPr="0087049E">
              <w:rPr>
                <w:rFonts w:ascii="Times New Roman" w:eastAsia="Times New Roman" w:hAnsi="Times New Roman"/>
                <w:spacing w:val="52"/>
                <w:sz w:val="16"/>
                <w:szCs w:val="20"/>
                <w:lang w:val="sr-Cyrl-CS"/>
              </w:rPr>
              <w:t xml:space="preserve"> </w:t>
            </w:r>
            <w:r w:rsidRPr="0087049E">
              <w:rPr>
                <w:rFonts w:ascii="Times New Roman" w:eastAsia="Times New Roman" w:hAnsi="Times New Roman"/>
                <w:sz w:val="16"/>
                <w:szCs w:val="20"/>
                <w:lang w:val="sr-Cyrl-CS"/>
              </w:rPr>
              <w:t>периоду</w:t>
            </w:r>
            <w:r w:rsidRPr="0087049E">
              <w:rPr>
                <w:rFonts w:ascii="Times New Roman" w:eastAsia="Times New Roman" w:hAnsi="Times New Roman"/>
                <w:spacing w:val="53"/>
                <w:sz w:val="16"/>
                <w:szCs w:val="20"/>
                <w:lang w:val="sr-Cyrl-CS"/>
              </w:rPr>
              <w:t xml:space="preserve"> </w:t>
            </w:r>
            <w:r w:rsidRPr="0087049E">
              <w:rPr>
                <w:rFonts w:ascii="Times New Roman" w:eastAsia="Times New Roman" w:hAnsi="Times New Roman"/>
                <w:sz w:val="16"/>
                <w:szCs w:val="20"/>
                <w:lang w:val="sr-Cyrl-CS"/>
              </w:rPr>
              <w:t>од</w:t>
            </w:r>
            <w:r w:rsidRPr="0087049E">
              <w:rPr>
                <w:rFonts w:ascii="Times New Roman" w:eastAsia="Times New Roman" w:hAnsi="Times New Roman"/>
                <w:spacing w:val="53"/>
                <w:sz w:val="16"/>
                <w:szCs w:val="20"/>
                <w:lang w:val="sr-Cyrl-CS"/>
              </w:rPr>
              <w:t xml:space="preserve"> </w:t>
            </w:r>
            <w:r w:rsidRPr="0087049E">
              <w:rPr>
                <w:rFonts w:ascii="Times New Roman" w:eastAsia="Times New Roman" w:hAnsi="Times New Roman"/>
                <w:sz w:val="16"/>
                <w:szCs w:val="20"/>
                <w:lang w:val="sr-Cyrl-CS"/>
              </w:rPr>
              <w:t>2023.</w:t>
            </w:r>
            <w:r w:rsidRPr="0087049E">
              <w:rPr>
                <w:rFonts w:ascii="Times New Roman" w:eastAsia="Times New Roman" w:hAnsi="Times New Roman"/>
                <w:spacing w:val="52"/>
                <w:sz w:val="16"/>
                <w:szCs w:val="20"/>
                <w:lang w:val="sr-Cyrl-CS"/>
              </w:rPr>
              <w:t xml:space="preserve"> </w:t>
            </w:r>
            <w:r w:rsidRPr="0087049E">
              <w:rPr>
                <w:rFonts w:ascii="Times New Roman" w:eastAsia="Times New Roman" w:hAnsi="Times New Roman"/>
                <w:sz w:val="16"/>
                <w:szCs w:val="20"/>
                <w:lang w:val="sr-Cyrl-CS"/>
              </w:rPr>
              <w:t>до</w:t>
            </w:r>
            <w:r w:rsidRPr="0087049E">
              <w:rPr>
                <w:rFonts w:ascii="Times New Roman" w:eastAsia="Times New Roman" w:hAnsi="Times New Roman"/>
                <w:spacing w:val="53"/>
                <w:sz w:val="16"/>
                <w:szCs w:val="20"/>
                <w:lang w:val="sr-Cyrl-CS"/>
              </w:rPr>
              <w:t xml:space="preserve"> </w:t>
            </w:r>
            <w:r w:rsidRPr="0087049E">
              <w:rPr>
                <w:rFonts w:ascii="Times New Roman" w:eastAsia="Times New Roman" w:hAnsi="Times New Roman"/>
                <w:sz w:val="16"/>
                <w:szCs w:val="20"/>
                <w:lang w:val="sr-Cyrl-CS"/>
              </w:rPr>
              <w:t>2027.</w:t>
            </w:r>
            <w:r w:rsidRPr="0087049E">
              <w:rPr>
                <w:rFonts w:ascii="Times New Roman" w:eastAsia="Times New Roman" w:hAnsi="Times New Roman"/>
                <w:spacing w:val="53"/>
                <w:sz w:val="16"/>
                <w:szCs w:val="20"/>
                <w:lang w:val="sr-Cyrl-CS"/>
              </w:rPr>
              <w:t xml:space="preserve"> </w:t>
            </w:r>
            <w:r w:rsidRPr="0087049E">
              <w:rPr>
                <w:rFonts w:ascii="Times New Roman" w:eastAsia="Times New Roman" w:hAnsi="Times New Roman"/>
                <w:sz w:val="16"/>
                <w:szCs w:val="20"/>
                <w:lang w:val="sr-Cyrl-CS"/>
              </w:rPr>
              <w:t>године</w:t>
            </w:r>
            <w:r w:rsidRPr="0087049E">
              <w:rPr>
                <w:rFonts w:ascii="Times New Roman" w:hAnsi="Times New Roman" w:cs="Times New Roman"/>
                <w:sz w:val="16"/>
                <w:szCs w:val="20"/>
                <w:lang w:val="sr-Cyrl-RS"/>
              </w:rPr>
              <w:t xml:space="preserve"> успоставити и ојачати везе и сарадњу са припадницима дијаспоре на територији града Сремска Митровица, пре свега кроз идентификацију истих и креирање базе података и корисника, организовање састанака и сусрета са представницима ЈЛС;</w:t>
            </w:r>
          </w:p>
        </w:tc>
      </w:tr>
      <w:tr w:rsidR="0087049E" w:rsidRPr="0087049E" w14:paraId="7D2BC371" w14:textId="77777777" w:rsidTr="0087049E">
        <w:trPr>
          <w:trHeight w:val="330"/>
        </w:trPr>
        <w:tc>
          <w:tcPr>
            <w:tcW w:w="484" w:type="pct"/>
            <w:tcBorders>
              <w:top w:val="single" w:sz="4" w:space="0" w:color="000000"/>
              <w:left w:val="single" w:sz="4" w:space="0" w:color="000000"/>
              <w:bottom w:val="single" w:sz="4" w:space="0" w:color="auto"/>
            </w:tcBorders>
            <w:shd w:val="clear" w:color="auto" w:fill="DBE5F1" w:themeFill="accent1" w:themeFillTint="33"/>
            <w:vAlign w:val="center"/>
          </w:tcPr>
          <w:p w14:paraId="2A8516A0" w14:textId="77777777" w:rsidR="0087049E" w:rsidRPr="0087049E" w:rsidRDefault="0087049E" w:rsidP="0087049E">
            <w:pPr>
              <w:snapToGrid w:val="0"/>
              <w:jc w:val="center"/>
              <w:rPr>
                <w:rFonts w:ascii="Times New Roman" w:hAnsi="Times New Roman" w:cs="Times New Roman"/>
                <w:b/>
                <w:sz w:val="16"/>
                <w:szCs w:val="20"/>
              </w:rPr>
            </w:pPr>
            <w:r w:rsidRPr="0087049E">
              <w:rPr>
                <w:rFonts w:ascii="Times New Roman" w:hAnsi="Times New Roman" w:cs="Times New Roman"/>
                <w:b/>
                <w:sz w:val="16"/>
                <w:szCs w:val="20"/>
              </w:rPr>
              <w:t>Активност</w:t>
            </w:r>
          </w:p>
        </w:tc>
        <w:tc>
          <w:tcPr>
            <w:tcW w:w="584" w:type="pct"/>
            <w:tcBorders>
              <w:top w:val="single" w:sz="4" w:space="0" w:color="000000"/>
              <w:left w:val="single" w:sz="4" w:space="0" w:color="000000"/>
              <w:bottom w:val="single" w:sz="4" w:space="0" w:color="auto"/>
            </w:tcBorders>
            <w:shd w:val="clear" w:color="auto" w:fill="DBE5F1" w:themeFill="accent1" w:themeFillTint="33"/>
            <w:vAlign w:val="center"/>
          </w:tcPr>
          <w:p w14:paraId="4EC1AFF2" w14:textId="77777777" w:rsidR="0087049E" w:rsidRPr="0087049E" w:rsidRDefault="0087049E" w:rsidP="0087049E">
            <w:pPr>
              <w:snapToGrid w:val="0"/>
              <w:jc w:val="center"/>
              <w:rPr>
                <w:rFonts w:ascii="Times New Roman" w:hAnsi="Times New Roman" w:cs="Times New Roman"/>
                <w:b/>
                <w:sz w:val="16"/>
                <w:szCs w:val="20"/>
                <w:lang w:val="sr-Cyrl-RS"/>
              </w:rPr>
            </w:pPr>
            <w:r w:rsidRPr="0087049E">
              <w:rPr>
                <w:rFonts w:ascii="Times New Roman" w:hAnsi="Times New Roman" w:cs="Times New Roman"/>
                <w:b/>
                <w:sz w:val="16"/>
                <w:szCs w:val="20"/>
                <w:lang w:val="sr-Cyrl-RS"/>
              </w:rPr>
              <w:t>П</w:t>
            </w:r>
            <w:r w:rsidRPr="0087049E">
              <w:rPr>
                <w:rFonts w:ascii="Times New Roman" w:hAnsi="Times New Roman" w:cs="Times New Roman"/>
                <w:b/>
                <w:sz w:val="16"/>
                <w:szCs w:val="20"/>
              </w:rPr>
              <w:t>ериод</w:t>
            </w:r>
            <w:r w:rsidRPr="0087049E">
              <w:rPr>
                <w:rFonts w:ascii="Times New Roman" w:hAnsi="Times New Roman" w:cs="Times New Roman"/>
                <w:b/>
                <w:sz w:val="16"/>
                <w:szCs w:val="20"/>
                <w:lang w:val="sr-Cyrl-RS"/>
              </w:rPr>
              <w:t xml:space="preserve"> реализације</w:t>
            </w:r>
          </w:p>
        </w:tc>
        <w:tc>
          <w:tcPr>
            <w:tcW w:w="797" w:type="pct"/>
            <w:tcBorders>
              <w:top w:val="single" w:sz="4" w:space="0" w:color="000000"/>
              <w:left w:val="single" w:sz="4" w:space="0" w:color="000000"/>
              <w:bottom w:val="single" w:sz="4" w:space="0" w:color="auto"/>
            </w:tcBorders>
            <w:shd w:val="clear" w:color="auto" w:fill="DBE5F1" w:themeFill="accent1" w:themeFillTint="33"/>
            <w:vAlign w:val="center"/>
          </w:tcPr>
          <w:p w14:paraId="7787BD1D" w14:textId="77777777" w:rsidR="0087049E" w:rsidRPr="0087049E" w:rsidRDefault="0087049E" w:rsidP="0087049E">
            <w:pPr>
              <w:snapToGrid w:val="0"/>
              <w:jc w:val="center"/>
              <w:rPr>
                <w:rFonts w:ascii="Times New Roman" w:hAnsi="Times New Roman" w:cs="Times New Roman"/>
                <w:b/>
                <w:sz w:val="16"/>
                <w:szCs w:val="20"/>
              </w:rPr>
            </w:pPr>
            <w:r w:rsidRPr="0087049E">
              <w:rPr>
                <w:rFonts w:ascii="Times New Roman" w:hAnsi="Times New Roman" w:cs="Times New Roman"/>
                <w:b/>
                <w:sz w:val="16"/>
                <w:szCs w:val="20"/>
              </w:rPr>
              <w:t>Резул</w:t>
            </w:r>
            <w:r w:rsidRPr="0087049E">
              <w:rPr>
                <w:rFonts w:ascii="Times New Roman" w:hAnsi="Times New Roman" w:cs="Times New Roman"/>
                <w:b/>
                <w:sz w:val="16"/>
                <w:szCs w:val="20"/>
                <w:lang w:val="sr-Cyrl-CS"/>
              </w:rPr>
              <w:t>тати</w:t>
            </w:r>
          </w:p>
        </w:tc>
        <w:tc>
          <w:tcPr>
            <w:tcW w:w="850" w:type="pct"/>
            <w:tcBorders>
              <w:top w:val="single" w:sz="4" w:space="0" w:color="000000"/>
              <w:left w:val="single" w:sz="4" w:space="0" w:color="000000"/>
              <w:bottom w:val="single" w:sz="4" w:space="0" w:color="auto"/>
            </w:tcBorders>
            <w:shd w:val="clear" w:color="auto" w:fill="DBE5F1" w:themeFill="accent1" w:themeFillTint="33"/>
            <w:vAlign w:val="center"/>
          </w:tcPr>
          <w:p w14:paraId="2D6EF873" w14:textId="77777777" w:rsidR="0087049E" w:rsidRPr="0087049E" w:rsidRDefault="0087049E" w:rsidP="0087049E">
            <w:pPr>
              <w:snapToGrid w:val="0"/>
              <w:jc w:val="center"/>
              <w:rPr>
                <w:rFonts w:ascii="Times New Roman" w:hAnsi="Times New Roman" w:cs="Times New Roman"/>
                <w:b/>
                <w:sz w:val="16"/>
                <w:szCs w:val="20"/>
              </w:rPr>
            </w:pPr>
            <w:r w:rsidRPr="0087049E">
              <w:rPr>
                <w:rFonts w:ascii="Times New Roman" w:hAnsi="Times New Roman" w:cs="Times New Roman"/>
                <w:b/>
                <w:sz w:val="16"/>
                <w:szCs w:val="20"/>
              </w:rPr>
              <w:t>Индикатори</w:t>
            </w:r>
          </w:p>
        </w:tc>
        <w:tc>
          <w:tcPr>
            <w:tcW w:w="903" w:type="pct"/>
            <w:tcBorders>
              <w:top w:val="single" w:sz="4" w:space="0" w:color="000000"/>
              <w:left w:val="single" w:sz="4" w:space="0" w:color="000000"/>
              <w:bottom w:val="single" w:sz="4" w:space="0" w:color="000000"/>
            </w:tcBorders>
            <w:shd w:val="clear" w:color="auto" w:fill="DBE5F1" w:themeFill="accent1" w:themeFillTint="33"/>
            <w:vAlign w:val="center"/>
          </w:tcPr>
          <w:p w14:paraId="153E1172" w14:textId="77777777" w:rsidR="0087049E" w:rsidRPr="0087049E" w:rsidRDefault="0087049E" w:rsidP="0087049E">
            <w:pPr>
              <w:snapToGrid w:val="0"/>
              <w:jc w:val="center"/>
              <w:rPr>
                <w:rFonts w:ascii="Times New Roman" w:hAnsi="Times New Roman" w:cs="Times New Roman"/>
                <w:b/>
                <w:sz w:val="16"/>
                <w:szCs w:val="20"/>
              </w:rPr>
            </w:pPr>
            <w:r w:rsidRPr="0087049E">
              <w:rPr>
                <w:rFonts w:ascii="Times New Roman" w:hAnsi="Times New Roman" w:cs="Times New Roman"/>
                <w:b/>
                <w:sz w:val="16"/>
                <w:szCs w:val="20"/>
              </w:rPr>
              <w:t>Ресурси</w:t>
            </w:r>
          </w:p>
        </w:tc>
        <w:tc>
          <w:tcPr>
            <w:tcW w:w="744" w:type="pct"/>
            <w:tcBorders>
              <w:top w:val="single" w:sz="4" w:space="0" w:color="000000"/>
              <w:left w:val="single" w:sz="4" w:space="0" w:color="000000"/>
              <w:bottom w:val="single" w:sz="4" w:space="0" w:color="auto"/>
            </w:tcBorders>
            <w:shd w:val="clear" w:color="auto" w:fill="DBE5F1" w:themeFill="accent1" w:themeFillTint="33"/>
            <w:vAlign w:val="center"/>
          </w:tcPr>
          <w:p w14:paraId="093008B3" w14:textId="77777777" w:rsidR="0087049E" w:rsidRPr="0087049E" w:rsidRDefault="0087049E" w:rsidP="0087049E">
            <w:pPr>
              <w:snapToGrid w:val="0"/>
              <w:jc w:val="center"/>
              <w:rPr>
                <w:rFonts w:ascii="Times New Roman" w:hAnsi="Times New Roman" w:cs="Times New Roman"/>
                <w:b/>
                <w:sz w:val="16"/>
                <w:szCs w:val="20"/>
              </w:rPr>
            </w:pPr>
            <w:r w:rsidRPr="0087049E">
              <w:rPr>
                <w:rFonts w:ascii="Times New Roman" w:hAnsi="Times New Roman" w:cs="Times New Roman"/>
                <w:b/>
                <w:sz w:val="16"/>
                <w:szCs w:val="20"/>
              </w:rPr>
              <w:t>Одговорни актер</w:t>
            </w:r>
          </w:p>
        </w:tc>
        <w:tc>
          <w:tcPr>
            <w:tcW w:w="638" w:type="pct"/>
            <w:tcBorders>
              <w:top w:val="single" w:sz="4" w:space="0" w:color="000000"/>
              <w:left w:val="single" w:sz="4" w:space="0" w:color="000000"/>
              <w:bottom w:val="single" w:sz="4" w:space="0" w:color="auto"/>
              <w:right w:val="single" w:sz="4" w:space="0" w:color="000000"/>
            </w:tcBorders>
            <w:shd w:val="clear" w:color="auto" w:fill="DBE5F1" w:themeFill="accent1" w:themeFillTint="33"/>
            <w:vAlign w:val="center"/>
          </w:tcPr>
          <w:p w14:paraId="12CA7D0B" w14:textId="77777777" w:rsidR="0087049E" w:rsidRPr="0087049E" w:rsidRDefault="0087049E" w:rsidP="0087049E">
            <w:pPr>
              <w:snapToGrid w:val="0"/>
              <w:jc w:val="center"/>
              <w:rPr>
                <w:rFonts w:ascii="Times New Roman" w:hAnsi="Times New Roman" w:cs="Times New Roman"/>
                <w:b/>
                <w:sz w:val="16"/>
                <w:szCs w:val="20"/>
              </w:rPr>
            </w:pPr>
            <w:r w:rsidRPr="0087049E">
              <w:rPr>
                <w:rFonts w:ascii="Times New Roman" w:hAnsi="Times New Roman" w:cs="Times New Roman"/>
                <w:b/>
                <w:sz w:val="16"/>
                <w:szCs w:val="20"/>
              </w:rPr>
              <w:t>Партнери</w:t>
            </w:r>
          </w:p>
        </w:tc>
      </w:tr>
      <w:tr w:rsidR="0087049E" w:rsidRPr="00405982" w14:paraId="0F9FC95E" w14:textId="77777777" w:rsidTr="0087049E">
        <w:trPr>
          <w:trHeight w:val="958"/>
        </w:trPr>
        <w:tc>
          <w:tcPr>
            <w:tcW w:w="484" w:type="pct"/>
            <w:tcBorders>
              <w:left w:val="single" w:sz="4" w:space="0" w:color="000000"/>
              <w:bottom w:val="single" w:sz="4" w:space="0" w:color="000000"/>
            </w:tcBorders>
          </w:tcPr>
          <w:p w14:paraId="12F5CBF3" w14:textId="77777777" w:rsidR="0087049E" w:rsidRPr="0087049E" w:rsidRDefault="0087049E" w:rsidP="0087049E">
            <w:pPr>
              <w:widowControl w:val="0"/>
              <w:spacing w:before="1" w:after="0" w:line="240" w:lineRule="auto"/>
              <w:rPr>
                <w:rFonts w:ascii="Times New Roman" w:eastAsia="Times New Roman" w:hAnsi="Times New Roman" w:cs="Times New Roman"/>
                <w:sz w:val="16"/>
                <w:szCs w:val="18"/>
                <w:lang w:val="sr-Cyrl-CS"/>
              </w:rPr>
            </w:pPr>
            <w:r w:rsidRPr="0087049E">
              <w:rPr>
                <w:rFonts w:ascii="Times New Roman" w:hAnsi="Times New Roman" w:cs="Times New Roman"/>
                <w:sz w:val="16"/>
                <w:szCs w:val="18"/>
                <w:lang w:val="sr-Cyrl-CS"/>
              </w:rPr>
              <w:t>6.1. Успостављање сарадње и трајне комуникације, размена сазнања и информација са Министарством спољних послова</w:t>
            </w:r>
          </w:p>
        </w:tc>
        <w:tc>
          <w:tcPr>
            <w:tcW w:w="584" w:type="pct"/>
            <w:tcBorders>
              <w:left w:val="single" w:sz="4" w:space="0" w:color="000000"/>
              <w:bottom w:val="single" w:sz="4" w:space="0" w:color="000000"/>
            </w:tcBorders>
          </w:tcPr>
          <w:p w14:paraId="7A9DF387" w14:textId="77777777" w:rsidR="0087049E" w:rsidRPr="0087049E" w:rsidRDefault="0087049E" w:rsidP="0087049E">
            <w:pPr>
              <w:snapToGrid w:val="0"/>
              <w:spacing w:after="0"/>
              <w:rPr>
                <w:rFonts w:ascii="Times New Roman" w:hAnsi="Times New Roman" w:cs="Times New Roman"/>
                <w:sz w:val="16"/>
                <w:szCs w:val="18"/>
                <w:lang w:val="sr-Cyrl-CS"/>
              </w:rPr>
            </w:pPr>
            <w:r w:rsidRPr="0087049E">
              <w:rPr>
                <w:rFonts w:ascii="Times New Roman" w:hAnsi="Times New Roman" w:cs="Times New Roman"/>
                <w:sz w:val="16"/>
                <w:szCs w:val="18"/>
                <w:lang w:val="sr-Cyrl-CS"/>
              </w:rPr>
              <w:t>Континуирана активност</w:t>
            </w:r>
          </w:p>
          <w:p w14:paraId="18948279" w14:textId="77777777" w:rsidR="0087049E" w:rsidRPr="0087049E" w:rsidRDefault="0087049E" w:rsidP="0087049E">
            <w:pPr>
              <w:rPr>
                <w:rFonts w:ascii="Times New Roman" w:hAnsi="Times New Roman" w:cs="Times New Roman"/>
                <w:sz w:val="16"/>
                <w:szCs w:val="18"/>
                <w:lang w:val="sr-Cyrl-CS"/>
              </w:rPr>
            </w:pPr>
          </w:p>
          <w:p w14:paraId="145E1C53" w14:textId="77777777" w:rsidR="0087049E" w:rsidRPr="0087049E" w:rsidRDefault="0087049E" w:rsidP="0087049E">
            <w:pPr>
              <w:jc w:val="center"/>
              <w:rPr>
                <w:rFonts w:ascii="Times New Roman" w:hAnsi="Times New Roman" w:cs="Times New Roman"/>
                <w:sz w:val="16"/>
                <w:szCs w:val="18"/>
                <w:lang w:val="sr-Cyrl-CS"/>
              </w:rPr>
            </w:pPr>
          </w:p>
        </w:tc>
        <w:tc>
          <w:tcPr>
            <w:tcW w:w="797" w:type="pct"/>
            <w:tcBorders>
              <w:left w:val="single" w:sz="4" w:space="0" w:color="000000"/>
              <w:bottom w:val="single" w:sz="4" w:space="0" w:color="000000"/>
            </w:tcBorders>
          </w:tcPr>
          <w:p w14:paraId="797150C0" w14:textId="77777777" w:rsidR="0087049E" w:rsidRPr="0087049E" w:rsidRDefault="0087049E" w:rsidP="0087049E">
            <w:pPr>
              <w:snapToGrid w:val="0"/>
              <w:spacing w:after="0"/>
              <w:rPr>
                <w:rFonts w:ascii="Times New Roman" w:hAnsi="Times New Roman" w:cs="Times New Roman"/>
                <w:sz w:val="16"/>
                <w:szCs w:val="18"/>
                <w:lang w:val="sr-Cyrl-CS"/>
              </w:rPr>
            </w:pPr>
            <w:r w:rsidRPr="0087049E">
              <w:rPr>
                <w:rFonts w:ascii="Times New Roman" w:hAnsi="Times New Roman" w:cs="Times New Roman"/>
                <w:sz w:val="16"/>
                <w:szCs w:val="18"/>
                <w:lang w:val="sr-Cyrl-CS"/>
              </w:rPr>
              <w:t xml:space="preserve">Остварени контакти, успостављена сарадња, размењени подаци  </w:t>
            </w:r>
          </w:p>
        </w:tc>
        <w:tc>
          <w:tcPr>
            <w:tcW w:w="850" w:type="pct"/>
            <w:tcBorders>
              <w:left w:val="single" w:sz="4" w:space="0" w:color="000000"/>
              <w:bottom w:val="single" w:sz="4" w:space="0" w:color="000000"/>
            </w:tcBorders>
          </w:tcPr>
          <w:p w14:paraId="0B33C339" w14:textId="77777777" w:rsidR="0087049E" w:rsidRPr="0087049E" w:rsidRDefault="0087049E" w:rsidP="0087049E">
            <w:pPr>
              <w:snapToGrid w:val="0"/>
              <w:spacing w:after="0"/>
              <w:rPr>
                <w:rFonts w:ascii="Times New Roman" w:hAnsi="Times New Roman" w:cs="Times New Roman"/>
                <w:sz w:val="16"/>
                <w:szCs w:val="18"/>
                <w:lang w:val="sr-Cyrl-CS"/>
              </w:rPr>
            </w:pPr>
            <w:r w:rsidRPr="0087049E">
              <w:rPr>
                <w:rFonts w:ascii="Times New Roman" w:hAnsi="Times New Roman" w:cs="Times New Roman"/>
                <w:sz w:val="16"/>
                <w:szCs w:val="18"/>
                <w:lang w:val="sr-Cyrl-CS"/>
              </w:rPr>
              <w:t>Одржани састанци, записници, потписани споразуми о сарадњи</w:t>
            </w:r>
          </w:p>
        </w:tc>
        <w:tc>
          <w:tcPr>
            <w:tcW w:w="903" w:type="pct"/>
            <w:tcBorders>
              <w:left w:val="single" w:sz="4" w:space="0" w:color="auto"/>
              <w:bottom w:val="single" w:sz="4" w:space="0" w:color="auto"/>
              <w:right w:val="single" w:sz="4" w:space="0" w:color="auto"/>
            </w:tcBorders>
          </w:tcPr>
          <w:p w14:paraId="5BD523B8" w14:textId="77777777" w:rsidR="0087049E" w:rsidRPr="0087049E" w:rsidRDefault="0087049E" w:rsidP="0087049E">
            <w:pPr>
              <w:snapToGrid w:val="0"/>
              <w:spacing w:after="0"/>
              <w:rPr>
                <w:rFonts w:ascii="Times New Roman" w:hAnsi="Times New Roman" w:cs="Times New Roman"/>
                <w:sz w:val="16"/>
                <w:szCs w:val="18"/>
                <w:lang w:val="sr-Cyrl-CS"/>
              </w:rPr>
            </w:pPr>
            <w:r w:rsidRPr="0087049E">
              <w:rPr>
                <w:rFonts w:ascii="Times New Roman" w:hAnsi="Times New Roman" w:cs="Times New Roman"/>
                <w:sz w:val="16"/>
                <w:szCs w:val="18"/>
              </w:rPr>
              <w:t>Постојећи људски ресурси</w:t>
            </w:r>
          </w:p>
        </w:tc>
        <w:tc>
          <w:tcPr>
            <w:tcW w:w="744" w:type="pct"/>
            <w:tcBorders>
              <w:left w:val="single" w:sz="4" w:space="0" w:color="000000"/>
              <w:bottom w:val="single" w:sz="4" w:space="0" w:color="000000"/>
            </w:tcBorders>
          </w:tcPr>
          <w:p w14:paraId="1AC824A9" w14:textId="77777777" w:rsidR="0087049E" w:rsidRPr="0087049E" w:rsidRDefault="0087049E" w:rsidP="0087049E">
            <w:pPr>
              <w:snapToGrid w:val="0"/>
              <w:spacing w:after="0"/>
              <w:rPr>
                <w:rFonts w:ascii="Times New Roman" w:hAnsi="Times New Roman" w:cs="Times New Roman"/>
                <w:sz w:val="16"/>
                <w:szCs w:val="18"/>
                <w:lang w:val="sr-Cyrl-CS"/>
              </w:rPr>
            </w:pPr>
            <w:r w:rsidRPr="0087049E">
              <w:rPr>
                <w:rFonts w:ascii="Times New Roman" w:hAnsi="Times New Roman" w:cs="Times New Roman"/>
                <w:sz w:val="16"/>
                <w:szCs w:val="18"/>
                <w:lang w:val="sr-Cyrl-CS"/>
              </w:rPr>
              <w:t>Локална самоуправа, МСП</w:t>
            </w:r>
          </w:p>
        </w:tc>
        <w:tc>
          <w:tcPr>
            <w:tcW w:w="638" w:type="pct"/>
            <w:tcBorders>
              <w:left w:val="single" w:sz="4" w:space="0" w:color="000000"/>
              <w:bottom w:val="single" w:sz="4" w:space="0" w:color="000000"/>
              <w:right w:val="single" w:sz="4" w:space="0" w:color="000000"/>
            </w:tcBorders>
          </w:tcPr>
          <w:p w14:paraId="0B332092" w14:textId="77777777" w:rsidR="0087049E" w:rsidRPr="0087049E" w:rsidRDefault="0087049E" w:rsidP="0087049E">
            <w:pPr>
              <w:snapToGrid w:val="0"/>
              <w:rPr>
                <w:rFonts w:ascii="Times New Roman" w:hAnsi="Times New Roman" w:cs="Times New Roman"/>
                <w:sz w:val="16"/>
                <w:szCs w:val="18"/>
                <w:lang w:val="sr-Cyrl-CS"/>
              </w:rPr>
            </w:pPr>
            <w:r w:rsidRPr="0087049E">
              <w:rPr>
                <w:rFonts w:ascii="Times New Roman" w:hAnsi="Times New Roman" w:cs="Times New Roman"/>
                <w:sz w:val="16"/>
                <w:szCs w:val="18"/>
                <w:lang w:val="sr-Cyrl-CS"/>
              </w:rPr>
              <w:t>Повереништво,</w:t>
            </w:r>
          </w:p>
          <w:p w14:paraId="437524DB" w14:textId="77777777" w:rsidR="0087049E" w:rsidRPr="0087049E" w:rsidRDefault="0087049E" w:rsidP="0087049E">
            <w:pPr>
              <w:snapToGrid w:val="0"/>
              <w:rPr>
                <w:rFonts w:ascii="Times New Roman" w:hAnsi="Times New Roman" w:cs="Times New Roman"/>
                <w:sz w:val="16"/>
                <w:szCs w:val="18"/>
                <w:lang w:val="sr-Cyrl-CS"/>
              </w:rPr>
            </w:pPr>
            <w:r w:rsidRPr="0087049E">
              <w:rPr>
                <w:rFonts w:ascii="Times New Roman" w:hAnsi="Times New Roman" w:cs="Times New Roman"/>
                <w:sz w:val="16"/>
                <w:szCs w:val="18"/>
                <w:lang w:val="sr-Cyrl-CS"/>
              </w:rPr>
              <w:t>КИРС,</w:t>
            </w:r>
          </w:p>
          <w:p w14:paraId="0013B8A9" w14:textId="77777777" w:rsidR="0087049E" w:rsidRPr="0087049E" w:rsidRDefault="0087049E" w:rsidP="0087049E">
            <w:pPr>
              <w:snapToGrid w:val="0"/>
              <w:spacing w:after="0"/>
              <w:rPr>
                <w:rFonts w:ascii="Times New Roman" w:hAnsi="Times New Roman" w:cs="Times New Roman"/>
                <w:sz w:val="16"/>
                <w:szCs w:val="18"/>
                <w:lang w:val="sr-Cyrl-CS"/>
              </w:rPr>
            </w:pPr>
            <w:r w:rsidRPr="0087049E">
              <w:rPr>
                <w:rFonts w:ascii="Times New Roman" w:hAnsi="Times New Roman" w:cs="Times New Roman"/>
                <w:sz w:val="16"/>
                <w:szCs w:val="18"/>
                <w:lang w:val="sr-Cyrl-CS"/>
              </w:rPr>
              <w:t xml:space="preserve">Савет за миграције </w:t>
            </w:r>
          </w:p>
        </w:tc>
      </w:tr>
      <w:tr w:rsidR="0087049E" w:rsidRPr="0087049E" w14:paraId="5CB7DF43" w14:textId="77777777" w:rsidTr="0087049E">
        <w:trPr>
          <w:trHeight w:val="490"/>
        </w:trPr>
        <w:tc>
          <w:tcPr>
            <w:tcW w:w="484" w:type="pct"/>
            <w:tcBorders>
              <w:left w:val="single" w:sz="4" w:space="0" w:color="000000"/>
              <w:bottom w:val="single" w:sz="4" w:space="0" w:color="000000"/>
            </w:tcBorders>
          </w:tcPr>
          <w:p w14:paraId="7FFCE7CC" w14:textId="77777777" w:rsidR="0087049E" w:rsidRPr="0087049E" w:rsidRDefault="0087049E" w:rsidP="0087049E">
            <w:pPr>
              <w:spacing w:after="0"/>
              <w:rPr>
                <w:rFonts w:ascii="Times New Roman" w:hAnsi="Times New Roman" w:cs="Times New Roman"/>
                <w:sz w:val="16"/>
                <w:szCs w:val="18"/>
                <w:lang w:val="sr-Cyrl-RS"/>
              </w:rPr>
            </w:pPr>
            <w:r w:rsidRPr="0087049E">
              <w:rPr>
                <w:rFonts w:ascii="Times New Roman" w:hAnsi="Times New Roman" w:cs="Times New Roman"/>
                <w:sz w:val="16"/>
                <w:szCs w:val="18"/>
                <w:lang w:val="sr-Cyrl-RS"/>
              </w:rPr>
              <w:t>6.2. Формирање тима за спровођење пројеката</w:t>
            </w:r>
          </w:p>
        </w:tc>
        <w:tc>
          <w:tcPr>
            <w:tcW w:w="584" w:type="pct"/>
            <w:tcBorders>
              <w:left w:val="single" w:sz="4" w:space="0" w:color="000000"/>
              <w:bottom w:val="single" w:sz="4" w:space="0" w:color="000000"/>
            </w:tcBorders>
          </w:tcPr>
          <w:p w14:paraId="24558400" w14:textId="77777777" w:rsidR="0087049E" w:rsidRPr="0087049E" w:rsidRDefault="0087049E" w:rsidP="0087049E">
            <w:pPr>
              <w:snapToGrid w:val="0"/>
              <w:spacing w:after="0"/>
              <w:rPr>
                <w:rFonts w:ascii="Times New Roman" w:hAnsi="Times New Roman" w:cs="Times New Roman"/>
                <w:sz w:val="16"/>
                <w:szCs w:val="18"/>
                <w:lang w:val="sr-Cyrl-RS"/>
              </w:rPr>
            </w:pPr>
            <w:r w:rsidRPr="0087049E">
              <w:rPr>
                <w:rFonts w:ascii="Times New Roman" w:hAnsi="Times New Roman" w:cs="Times New Roman"/>
                <w:sz w:val="16"/>
                <w:szCs w:val="18"/>
                <w:lang w:val="sr-Cyrl-RS"/>
              </w:rPr>
              <w:t>10 дана</w:t>
            </w:r>
          </w:p>
        </w:tc>
        <w:tc>
          <w:tcPr>
            <w:tcW w:w="797" w:type="pct"/>
            <w:tcBorders>
              <w:left w:val="single" w:sz="4" w:space="0" w:color="000000"/>
              <w:bottom w:val="single" w:sz="4" w:space="0" w:color="000000"/>
            </w:tcBorders>
          </w:tcPr>
          <w:p w14:paraId="7FB5C43F" w14:textId="77777777" w:rsidR="0087049E" w:rsidRPr="0087049E" w:rsidRDefault="0087049E" w:rsidP="0087049E">
            <w:pPr>
              <w:snapToGrid w:val="0"/>
              <w:spacing w:after="0"/>
              <w:rPr>
                <w:rFonts w:ascii="Times New Roman" w:hAnsi="Times New Roman" w:cs="Times New Roman"/>
                <w:sz w:val="16"/>
                <w:szCs w:val="18"/>
                <w:lang w:val="sr-Cyrl-CS"/>
              </w:rPr>
            </w:pPr>
            <w:r w:rsidRPr="0087049E">
              <w:rPr>
                <w:rFonts w:ascii="Times New Roman" w:hAnsi="Times New Roman" w:cs="Times New Roman"/>
                <w:sz w:val="16"/>
                <w:szCs w:val="18"/>
                <w:lang w:val="sr-Cyrl-RS"/>
              </w:rPr>
              <w:t>Формиран тим</w:t>
            </w:r>
          </w:p>
        </w:tc>
        <w:tc>
          <w:tcPr>
            <w:tcW w:w="850" w:type="pct"/>
            <w:tcBorders>
              <w:left w:val="single" w:sz="4" w:space="0" w:color="000000"/>
              <w:bottom w:val="single" w:sz="4" w:space="0" w:color="000000"/>
            </w:tcBorders>
          </w:tcPr>
          <w:p w14:paraId="7B369354" w14:textId="77777777" w:rsidR="0087049E" w:rsidRPr="0087049E" w:rsidRDefault="0087049E" w:rsidP="0087049E">
            <w:pPr>
              <w:pStyle w:val="BodyText"/>
              <w:jc w:val="left"/>
              <w:rPr>
                <w:sz w:val="16"/>
                <w:szCs w:val="18"/>
                <w:lang w:val="sr-Cyrl-RS"/>
              </w:rPr>
            </w:pPr>
            <w:r w:rsidRPr="0087049E">
              <w:rPr>
                <w:sz w:val="16"/>
                <w:szCs w:val="18"/>
                <w:lang w:val="sr-Cyrl-RS"/>
              </w:rPr>
              <w:t>Решење о формирању тима</w:t>
            </w:r>
          </w:p>
        </w:tc>
        <w:tc>
          <w:tcPr>
            <w:tcW w:w="903" w:type="pct"/>
            <w:tcBorders>
              <w:top w:val="single" w:sz="4" w:space="0" w:color="auto"/>
              <w:left w:val="single" w:sz="4" w:space="0" w:color="auto"/>
              <w:bottom w:val="single" w:sz="4" w:space="0" w:color="auto"/>
              <w:right w:val="single" w:sz="4" w:space="0" w:color="auto"/>
            </w:tcBorders>
          </w:tcPr>
          <w:p w14:paraId="77BEF3D3" w14:textId="77777777" w:rsidR="0087049E" w:rsidRPr="0087049E" w:rsidRDefault="0087049E" w:rsidP="0087049E">
            <w:pPr>
              <w:snapToGrid w:val="0"/>
              <w:spacing w:after="0"/>
              <w:rPr>
                <w:rFonts w:ascii="Times New Roman" w:hAnsi="Times New Roman" w:cs="Times New Roman"/>
                <w:sz w:val="16"/>
                <w:szCs w:val="18"/>
                <w:lang w:val="sr-Cyrl-CS"/>
              </w:rPr>
            </w:pPr>
            <w:r w:rsidRPr="0087049E">
              <w:rPr>
                <w:rFonts w:ascii="Times New Roman" w:hAnsi="Times New Roman" w:cs="Times New Roman"/>
                <w:sz w:val="16"/>
                <w:szCs w:val="18"/>
              </w:rPr>
              <w:t>Постојећи људски ресурси</w:t>
            </w:r>
          </w:p>
        </w:tc>
        <w:tc>
          <w:tcPr>
            <w:tcW w:w="744" w:type="pct"/>
            <w:tcBorders>
              <w:left w:val="single" w:sz="4" w:space="0" w:color="000000"/>
              <w:bottom w:val="single" w:sz="4" w:space="0" w:color="000000"/>
            </w:tcBorders>
          </w:tcPr>
          <w:p w14:paraId="739CDEA9" w14:textId="77777777" w:rsidR="0087049E" w:rsidRPr="0087049E" w:rsidRDefault="0087049E" w:rsidP="0087049E">
            <w:pPr>
              <w:snapToGrid w:val="0"/>
              <w:spacing w:after="0"/>
              <w:rPr>
                <w:rFonts w:ascii="Times New Roman" w:hAnsi="Times New Roman" w:cs="Times New Roman"/>
                <w:sz w:val="16"/>
                <w:szCs w:val="18"/>
                <w:lang w:val="sr-Cyrl-RS"/>
              </w:rPr>
            </w:pPr>
            <w:r w:rsidRPr="0087049E">
              <w:rPr>
                <w:rFonts w:ascii="Times New Roman" w:hAnsi="Times New Roman" w:cs="Times New Roman"/>
                <w:sz w:val="16"/>
                <w:szCs w:val="18"/>
                <w:lang w:val="sr-Cyrl-CS"/>
              </w:rPr>
              <w:t>Локална самоуправа</w:t>
            </w:r>
          </w:p>
        </w:tc>
        <w:tc>
          <w:tcPr>
            <w:tcW w:w="638" w:type="pct"/>
            <w:tcBorders>
              <w:left w:val="single" w:sz="4" w:space="0" w:color="000000"/>
              <w:bottom w:val="single" w:sz="4" w:space="0" w:color="000000"/>
              <w:right w:val="single" w:sz="4" w:space="0" w:color="000000"/>
            </w:tcBorders>
          </w:tcPr>
          <w:p w14:paraId="6416E0B8" w14:textId="77777777" w:rsidR="0087049E" w:rsidRPr="0087049E" w:rsidRDefault="0087049E" w:rsidP="0087049E">
            <w:pPr>
              <w:snapToGrid w:val="0"/>
              <w:spacing w:after="0"/>
              <w:rPr>
                <w:rFonts w:ascii="Times New Roman" w:hAnsi="Times New Roman" w:cs="Times New Roman"/>
                <w:sz w:val="16"/>
                <w:szCs w:val="18"/>
                <w:lang w:val="sr-Cyrl-CS"/>
              </w:rPr>
            </w:pPr>
            <w:r w:rsidRPr="0087049E">
              <w:rPr>
                <w:rFonts w:ascii="Times New Roman" w:hAnsi="Times New Roman" w:cs="Times New Roman"/>
                <w:sz w:val="16"/>
                <w:szCs w:val="18"/>
                <w:lang w:val="sr-Cyrl-CS"/>
              </w:rPr>
              <w:t>Повереништво,Савет за миграције</w:t>
            </w:r>
          </w:p>
        </w:tc>
      </w:tr>
      <w:tr w:rsidR="0087049E" w:rsidRPr="0087049E" w14:paraId="0FC43C54" w14:textId="77777777" w:rsidTr="0087049E">
        <w:trPr>
          <w:trHeight w:val="457"/>
        </w:trPr>
        <w:tc>
          <w:tcPr>
            <w:tcW w:w="484" w:type="pct"/>
            <w:tcBorders>
              <w:left w:val="single" w:sz="4" w:space="0" w:color="000000"/>
              <w:bottom w:val="single" w:sz="4" w:space="0" w:color="000000"/>
            </w:tcBorders>
          </w:tcPr>
          <w:p w14:paraId="14FD072D" w14:textId="77777777" w:rsidR="0087049E" w:rsidRPr="0087049E" w:rsidRDefault="0087049E" w:rsidP="0087049E">
            <w:pPr>
              <w:snapToGrid w:val="0"/>
              <w:spacing w:after="0"/>
              <w:rPr>
                <w:rFonts w:ascii="Times New Roman" w:hAnsi="Times New Roman" w:cs="Times New Roman"/>
                <w:sz w:val="16"/>
                <w:szCs w:val="18"/>
                <w:lang w:val="sr-Cyrl-CS"/>
              </w:rPr>
            </w:pPr>
            <w:r w:rsidRPr="0087049E">
              <w:rPr>
                <w:rFonts w:ascii="Times New Roman" w:hAnsi="Times New Roman" w:cs="Times New Roman"/>
                <w:sz w:val="16"/>
                <w:szCs w:val="18"/>
                <w:lang w:val="sr-Cyrl-CS"/>
              </w:rPr>
              <w:t xml:space="preserve">6.3. Формулисање начина прикупљања података и креирање базе података </w:t>
            </w:r>
          </w:p>
        </w:tc>
        <w:tc>
          <w:tcPr>
            <w:tcW w:w="584" w:type="pct"/>
            <w:tcBorders>
              <w:left w:val="single" w:sz="4" w:space="0" w:color="000000"/>
              <w:bottom w:val="single" w:sz="4" w:space="0" w:color="000000"/>
            </w:tcBorders>
          </w:tcPr>
          <w:p w14:paraId="4A090A29" w14:textId="77777777" w:rsidR="0087049E" w:rsidRPr="0087049E" w:rsidRDefault="0087049E" w:rsidP="0087049E">
            <w:pPr>
              <w:snapToGrid w:val="0"/>
              <w:spacing w:after="0"/>
              <w:rPr>
                <w:rFonts w:ascii="Times New Roman" w:hAnsi="Times New Roman" w:cs="Times New Roman"/>
                <w:sz w:val="16"/>
                <w:szCs w:val="18"/>
                <w:lang w:val="sr-Cyrl-CS"/>
              </w:rPr>
            </w:pPr>
            <w:r w:rsidRPr="0087049E">
              <w:rPr>
                <w:rFonts w:ascii="Times New Roman" w:hAnsi="Times New Roman" w:cs="Times New Roman"/>
                <w:sz w:val="16"/>
                <w:szCs w:val="18"/>
                <w:lang w:val="sr-Cyrl-RS"/>
              </w:rPr>
              <w:t>Континуирана активност</w:t>
            </w:r>
          </w:p>
        </w:tc>
        <w:tc>
          <w:tcPr>
            <w:tcW w:w="797" w:type="pct"/>
            <w:tcBorders>
              <w:left w:val="single" w:sz="4" w:space="0" w:color="000000"/>
              <w:bottom w:val="single" w:sz="4" w:space="0" w:color="000000"/>
            </w:tcBorders>
          </w:tcPr>
          <w:p w14:paraId="57D7A54E" w14:textId="77777777" w:rsidR="0087049E" w:rsidRPr="0087049E" w:rsidRDefault="0087049E" w:rsidP="0087049E">
            <w:pPr>
              <w:snapToGrid w:val="0"/>
              <w:spacing w:after="0"/>
              <w:rPr>
                <w:rFonts w:ascii="Times New Roman" w:hAnsi="Times New Roman" w:cs="Times New Roman"/>
                <w:sz w:val="16"/>
                <w:szCs w:val="18"/>
                <w:lang w:val="sr-Cyrl-CS"/>
              </w:rPr>
            </w:pPr>
            <w:r w:rsidRPr="0087049E">
              <w:rPr>
                <w:rFonts w:ascii="Times New Roman" w:hAnsi="Times New Roman" w:cs="Times New Roman"/>
                <w:sz w:val="16"/>
                <w:szCs w:val="18"/>
                <w:lang w:val="sr-Cyrl-CS"/>
              </w:rPr>
              <w:t>Креирана база</w:t>
            </w:r>
          </w:p>
        </w:tc>
        <w:tc>
          <w:tcPr>
            <w:tcW w:w="850" w:type="pct"/>
            <w:tcBorders>
              <w:left w:val="single" w:sz="4" w:space="0" w:color="000000"/>
              <w:bottom w:val="single" w:sz="4" w:space="0" w:color="000000"/>
            </w:tcBorders>
          </w:tcPr>
          <w:p w14:paraId="06ED7615" w14:textId="77777777" w:rsidR="0087049E" w:rsidRPr="0087049E" w:rsidRDefault="0087049E" w:rsidP="0087049E">
            <w:pPr>
              <w:snapToGrid w:val="0"/>
              <w:spacing w:after="0"/>
              <w:rPr>
                <w:rFonts w:ascii="Times New Roman" w:hAnsi="Times New Roman" w:cs="Times New Roman"/>
                <w:sz w:val="16"/>
                <w:szCs w:val="18"/>
                <w:lang w:val="sr-Cyrl-CS"/>
              </w:rPr>
            </w:pPr>
            <w:r w:rsidRPr="0087049E">
              <w:rPr>
                <w:rFonts w:ascii="Times New Roman" w:hAnsi="Times New Roman" w:cs="Times New Roman"/>
                <w:sz w:val="16"/>
                <w:szCs w:val="18"/>
                <w:lang w:val="sr-Cyrl-CS"/>
              </w:rPr>
              <w:t>Подаци унети у базу</w:t>
            </w:r>
          </w:p>
        </w:tc>
        <w:tc>
          <w:tcPr>
            <w:tcW w:w="903" w:type="pct"/>
            <w:tcBorders>
              <w:top w:val="single" w:sz="4" w:space="0" w:color="auto"/>
              <w:left w:val="single" w:sz="4" w:space="0" w:color="auto"/>
              <w:bottom w:val="single" w:sz="4" w:space="0" w:color="auto"/>
              <w:right w:val="single" w:sz="4" w:space="0" w:color="auto"/>
            </w:tcBorders>
          </w:tcPr>
          <w:p w14:paraId="5ED7C7D0" w14:textId="77777777" w:rsidR="0087049E" w:rsidRPr="0087049E" w:rsidRDefault="0087049E" w:rsidP="0087049E">
            <w:pPr>
              <w:snapToGrid w:val="0"/>
              <w:spacing w:after="0"/>
              <w:rPr>
                <w:rFonts w:ascii="Times New Roman" w:hAnsi="Times New Roman" w:cs="Times New Roman"/>
                <w:sz w:val="16"/>
                <w:szCs w:val="18"/>
              </w:rPr>
            </w:pPr>
            <w:r w:rsidRPr="0087049E">
              <w:rPr>
                <w:rFonts w:ascii="Times New Roman" w:hAnsi="Times New Roman" w:cs="Times New Roman"/>
                <w:sz w:val="16"/>
                <w:szCs w:val="18"/>
              </w:rPr>
              <w:t>Постојећи људски ресурси</w:t>
            </w:r>
          </w:p>
        </w:tc>
        <w:tc>
          <w:tcPr>
            <w:tcW w:w="744" w:type="pct"/>
            <w:tcBorders>
              <w:left w:val="single" w:sz="4" w:space="0" w:color="000000"/>
              <w:bottom w:val="single" w:sz="4" w:space="0" w:color="000000"/>
            </w:tcBorders>
          </w:tcPr>
          <w:p w14:paraId="17195BA5" w14:textId="77777777" w:rsidR="0087049E" w:rsidRPr="0087049E" w:rsidRDefault="0087049E" w:rsidP="0087049E">
            <w:pPr>
              <w:snapToGrid w:val="0"/>
              <w:spacing w:after="0"/>
              <w:rPr>
                <w:rFonts w:ascii="Times New Roman" w:hAnsi="Times New Roman" w:cs="Times New Roman"/>
                <w:sz w:val="16"/>
                <w:szCs w:val="18"/>
                <w:lang w:val="sr-Cyrl-CS"/>
              </w:rPr>
            </w:pPr>
            <w:r w:rsidRPr="0087049E">
              <w:rPr>
                <w:rFonts w:ascii="Times New Roman" w:hAnsi="Times New Roman" w:cs="Times New Roman"/>
                <w:sz w:val="16"/>
                <w:szCs w:val="18"/>
                <w:lang w:val="sr-Cyrl-CS"/>
              </w:rPr>
              <w:t>Локална самоуправа,</w:t>
            </w:r>
          </w:p>
          <w:p w14:paraId="42DD7DB1" w14:textId="77777777" w:rsidR="0087049E" w:rsidRPr="0087049E" w:rsidRDefault="0087049E" w:rsidP="0087049E">
            <w:pPr>
              <w:spacing w:after="0"/>
              <w:rPr>
                <w:rFonts w:ascii="Times New Roman" w:hAnsi="Times New Roman" w:cs="Times New Roman"/>
                <w:sz w:val="16"/>
                <w:szCs w:val="18"/>
                <w:lang w:val="sr-Cyrl-CS"/>
              </w:rPr>
            </w:pPr>
            <w:r w:rsidRPr="0087049E">
              <w:rPr>
                <w:rFonts w:ascii="Times New Roman" w:hAnsi="Times New Roman" w:cs="Times New Roman"/>
                <w:sz w:val="16"/>
                <w:szCs w:val="18"/>
                <w:lang w:val="sr-Cyrl-CS"/>
              </w:rPr>
              <w:t>пројектни тим</w:t>
            </w:r>
          </w:p>
        </w:tc>
        <w:tc>
          <w:tcPr>
            <w:tcW w:w="638" w:type="pct"/>
            <w:tcBorders>
              <w:left w:val="single" w:sz="4" w:space="0" w:color="000000"/>
              <w:bottom w:val="single" w:sz="4" w:space="0" w:color="000000"/>
              <w:right w:val="single" w:sz="4" w:space="0" w:color="000000"/>
            </w:tcBorders>
          </w:tcPr>
          <w:p w14:paraId="462BC458" w14:textId="77777777" w:rsidR="0087049E" w:rsidRPr="0087049E" w:rsidRDefault="0087049E" w:rsidP="0087049E">
            <w:pPr>
              <w:snapToGrid w:val="0"/>
              <w:spacing w:after="0"/>
              <w:rPr>
                <w:rFonts w:ascii="Times New Roman" w:hAnsi="Times New Roman" w:cs="Times New Roman"/>
                <w:sz w:val="16"/>
                <w:szCs w:val="18"/>
                <w:lang w:val="sr-Cyrl-CS"/>
              </w:rPr>
            </w:pPr>
            <w:r w:rsidRPr="0087049E">
              <w:rPr>
                <w:rFonts w:ascii="Times New Roman" w:hAnsi="Times New Roman" w:cs="Times New Roman"/>
                <w:sz w:val="16"/>
                <w:szCs w:val="18"/>
                <w:lang w:val="sr-Cyrl-CS"/>
              </w:rPr>
              <w:t>Повереништво,</w:t>
            </w:r>
          </w:p>
          <w:p w14:paraId="18184408" w14:textId="77777777" w:rsidR="0087049E" w:rsidRPr="0087049E" w:rsidRDefault="0087049E" w:rsidP="0087049E">
            <w:pPr>
              <w:snapToGrid w:val="0"/>
              <w:spacing w:after="0"/>
              <w:rPr>
                <w:rFonts w:ascii="Times New Roman" w:hAnsi="Times New Roman" w:cs="Times New Roman"/>
                <w:sz w:val="16"/>
                <w:szCs w:val="18"/>
                <w:lang w:val="sr-Cyrl-CS"/>
              </w:rPr>
            </w:pPr>
            <w:r w:rsidRPr="0087049E">
              <w:rPr>
                <w:rFonts w:ascii="Times New Roman" w:hAnsi="Times New Roman" w:cs="Times New Roman"/>
                <w:sz w:val="16"/>
                <w:szCs w:val="18"/>
                <w:lang w:val="sr-Cyrl-CS"/>
              </w:rPr>
              <w:t>Савет за миграције</w:t>
            </w:r>
          </w:p>
          <w:p w14:paraId="75F69522" w14:textId="77777777" w:rsidR="0087049E" w:rsidRPr="0087049E" w:rsidRDefault="0087049E" w:rsidP="0087049E">
            <w:pPr>
              <w:spacing w:after="0"/>
              <w:rPr>
                <w:rFonts w:ascii="Times New Roman" w:hAnsi="Times New Roman" w:cs="Times New Roman"/>
                <w:sz w:val="16"/>
                <w:szCs w:val="18"/>
                <w:lang w:val="sr-Cyrl-CS"/>
              </w:rPr>
            </w:pPr>
          </w:p>
        </w:tc>
      </w:tr>
      <w:tr w:rsidR="0087049E" w:rsidRPr="0087049E" w14:paraId="059BE728" w14:textId="77777777" w:rsidTr="0087049E">
        <w:trPr>
          <w:trHeight w:val="659"/>
        </w:trPr>
        <w:tc>
          <w:tcPr>
            <w:tcW w:w="484" w:type="pct"/>
            <w:tcBorders>
              <w:left w:val="single" w:sz="4" w:space="0" w:color="000000"/>
              <w:bottom w:val="single" w:sz="4" w:space="0" w:color="000000"/>
            </w:tcBorders>
          </w:tcPr>
          <w:p w14:paraId="764B2978" w14:textId="77777777" w:rsidR="0087049E" w:rsidRPr="0087049E" w:rsidRDefault="0087049E" w:rsidP="0087049E">
            <w:pPr>
              <w:snapToGrid w:val="0"/>
              <w:spacing w:after="0"/>
              <w:rPr>
                <w:rFonts w:ascii="Times New Roman" w:hAnsi="Times New Roman" w:cs="Times New Roman"/>
                <w:sz w:val="16"/>
                <w:szCs w:val="18"/>
                <w:lang w:val="sr-Cyrl-CS"/>
              </w:rPr>
            </w:pPr>
            <w:r w:rsidRPr="0087049E">
              <w:rPr>
                <w:rFonts w:ascii="Times New Roman" w:hAnsi="Times New Roman" w:cs="Times New Roman"/>
                <w:sz w:val="16"/>
                <w:szCs w:val="18"/>
                <w:lang w:val="sr-Cyrl-RS"/>
              </w:rPr>
              <w:t>6.4. Успостављање контаката и организовање састанака са припадницима дијаспоре</w:t>
            </w:r>
          </w:p>
        </w:tc>
        <w:tc>
          <w:tcPr>
            <w:tcW w:w="584" w:type="pct"/>
            <w:tcBorders>
              <w:left w:val="single" w:sz="4" w:space="0" w:color="000000"/>
              <w:bottom w:val="single" w:sz="4" w:space="0" w:color="000000"/>
            </w:tcBorders>
          </w:tcPr>
          <w:p w14:paraId="3C82E152" w14:textId="77777777" w:rsidR="0087049E" w:rsidRPr="0087049E" w:rsidRDefault="0087049E" w:rsidP="0087049E">
            <w:pPr>
              <w:spacing w:after="0"/>
              <w:rPr>
                <w:rFonts w:ascii="Times New Roman" w:hAnsi="Times New Roman" w:cs="Times New Roman"/>
                <w:sz w:val="16"/>
                <w:szCs w:val="18"/>
                <w:lang w:val="sr-Cyrl-CS"/>
              </w:rPr>
            </w:pPr>
            <w:r w:rsidRPr="0087049E">
              <w:rPr>
                <w:rFonts w:ascii="Times New Roman" w:hAnsi="Times New Roman" w:cs="Times New Roman"/>
                <w:sz w:val="16"/>
                <w:szCs w:val="18"/>
                <w:lang w:val="sr-Cyrl-RS"/>
              </w:rPr>
              <w:t>Континуирана активност</w:t>
            </w:r>
          </w:p>
        </w:tc>
        <w:tc>
          <w:tcPr>
            <w:tcW w:w="797" w:type="pct"/>
            <w:tcBorders>
              <w:left w:val="single" w:sz="4" w:space="0" w:color="000000"/>
              <w:bottom w:val="single" w:sz="4" w:space="0" w:color="000000"/>
            </w:tcBorders>
          </w:tcPr>
          <w:p w14:paraId="040AE308" w14:textId="77777777" w:rsidR="0087049E" w:rsidRPr="0087049E" w:rsidRDefault="0087049E" w:rsidP="0087049E">
            <w:pPr>
              <w:snapToGrid w:val="0"/>
              <w:spacing w:after="0"/>
              <w:rPr>
                <w:rFonts w:ascii="Times New Roman" w:hAnsi="Times New Roman" w:cs="Times New Roman"/>
                <w:sz w:val="16"/>
                <w:szCs w:val="18"/>
                <w:lang w:val="sr-Cyrl-CS"/>
              </w:rPr>
            </w:pPr>
            <w:r w:rsidRPr="0087049E">
              <w:rPr>
                <w:rFonts w:ascii="Times New Roman" w:hAnsi="Times New Roman" w:cs="Times New Roman"/>
                <w:sz w:val="16"/>
                <w:szCs w:val="18"/>
                <w:lang w:val="sr-Cyrl-RS"/>
              </w:rPr>
              <w:t>Успостављене везе, размењене информације и планови, договорена будућа сарадња</w:t>
            </w:r>
          </w:p>
        </w:tc>
        <w:tc>
          <w:tcPr>
            <w:tcW w:w="850" w:type="pct"/>
            <w:tcBorders>
              <w:left w:val="single" w:sz="4" w:space="0" w:color="000000"/>
              <w:bottom w:val="single" w:sz="4" w:space="0" w:color="000000"/>
            </w:tcBorders>
          </w:tcPr>
          <w:p w14:paraId="30B44E06" w14:textId="77777777" w:rsidR="0087049E" w:rsidRPr="0087049E" w:rsidRDefault="0087049E" w:rsidP="0087049E">
            <w:pPr>
              <w:snapToGrid w:val="0"/>
              <w:spacing w:after="0"/>
              <w:rPr>
                <w:rFonts w:ascii="Times New Roman" w:hAnsi="Times New Roman" w:cs="Times New Roman"/>
                <w:sz w:val="16"/>
                <w:szCs w:val="18"/>
                <w:lang w:val="sr-Cyrl-CS"/>
              </w:rPr>
            </w:pPr>
            <w:r w:rsidRPr="0087049E">
              <w:rPr>
                <w:rFonts w:ascii="Times New Roman" w:hAnsi="Times New Roman" w:cs="Times New Roman"/>
                <w:sz w:val="16"/>
                <w:szCs w:val="18"/>
                <w:lang w:val="sr-Cyrl-RS"/>
              </w:rPr>
              <w:t>Број одржаних састанака</w:t>
            </w:r>
          </w:p>
        </w:tc>
        <w:tc>
          <w:tcPr>
            <w:tcW w:w="903" w:type="pct"/>
            <w:tcBorders>
              <w:top w:val="single" w:sz="4" w:space="0" w:color="auto"/>
              <w:left w:val="single" w:sz="4" w:space="0" w:color="auto"/>
              <w:bottom w:val="single" w:sz="4" w:space="0" w:color="auto"/>
              <w:right w:val="single" w:sz="4" w:space="0" w:color="auto"/>
            </w:tcBorders>
          </w:tcPr>
          <w:p w14:paraId="102204CA" w14:textId="77777777" w:rsidR="0087049E" w:rsidRPr="0087049E" w:rsidRDefault="0087049E" w:rsidP="0087049E">
            <w:pPr>
              <w:snapToGrid w:val="0"/>
              <w:spacing w:after="0"/>
              <w:rPr>
                <w:rFonts w:ascii="Times New Roman" w:hAnsi="Times New Roman" w:cs="Times New Roman"/>
                <w:sz w:val="16"/>
                <w:szCs w:val="18"/>
                <w:lang w:val="sr-Cyrl-CS"/>
              </w:rPr>
            </w:pPr>
            <w:r w:rsidRPr="0087049E">
              <w:rPr>
                <w:rFonts w:ascii="Times New Roman" w:hAnsi="Times New Roman" w:cs="Times New Roman"/>
                <w:sz w:val="16"/>
                <w:szCs w:val="18"/>
              </w:rPr>
              <w:t>Постојећи људски ресурси</w:t>
            </w:r>
          </w:p>
        </w:tc>
        <w:tc>
          <w:tcPr>
            <w:tcW w:w="744" w:type="pct"/>
            <w:tcBorders>
              <w:left w:val="single" w:sz="4" w:space="0" w:color="000000"/>
              <w:bottom w:val="single" w:sz="4" w:space="0" w:color="000000"/>
            </w:tcBorders>
          </w:tcPr>
          <w:p w14:paraId="041E6D3D" w14:textId="77777777" w:rsidR="0087049E" w:rsidRPr="0087049E" w:rsidRDefault="0087049E" w:rsidP="0087049E">
            <w:pPr>
              <w:snapToGrid w:val="0"/>
              <w:rPr>
                <w:rFonts w:ascii="Times New Roman" w:hAnsi="Times New Roman" w:cs="Times New Roman"/>
                <w:sz w:val="16"/>
                <w:szCs w:val="18"/>
                <w:lang w:val="sr-Cyrl-CS"/>
              </w:rPr>
            </w:pPr>
            <w:r w:rsidRPr="0087049E">
              <w:rPr>
                <w:rFonts w:ascii="Times New Roman" w:hAnsi="Times New Roman" w:cs="Times New Roman"/>
                <w:sz w:val="16"/>
                <w:szCs w:val="18"/>
                <w:lang w:val="sr-Cyrl-CS"/>
              </w:rPr>
              <w:t>Локална самоуправа,</w:t>
            </w:r>
          </w:p>
          <w:p w14:paraId="1E5164F3" w14:textId="77777777" w:rsidR="0087049E" w:rsidRPr="0087049E" w:rsidRDefault="0087049E" w:rsidP="0087049E">
            <w:pPr>
              <w:snapToGrid w:val="0"/>
              <w:spacing w:after="0"/>
              <w:rPr>
                <w:rFonts w:ascii="Times New Roman" w:hAnsi="Times New Roman" w:cs="Times New Roman"/>
                <w:sz w:val="16"/>
                <w:szCs w:val="18"/>
                <w:lang w:val="sr-Cyrl-CS"/>
              </w:rPr>
            </w:pPr>
            <w:r w:rsidRPr="0087049E">
              <w:rPr>
                <w:rFonts w:ascii="Times New Roman" w:hAnsi="Times New Roman" w:cs="Times New Roman"/>
                <w:sz w:val="16"/>
                <w:szCs w:val="18"/>
                <w:lang w:val="sr-Cyrl-CS"/>
              </w:rPr>
              <w:t>пројектни тим, припадници дијаспоре</w:t>
            </w:r>
          </w:p>
        </w:tc>
        <w:tc>
          <w:tcPr>
            <w:tcW w:w="638" w:type="pct"/>
            <w:tcBorders>
              <w:left w:val="single" w:sz="4" w:space="0" w:color="000000"/>
              <w:bottom w:val="single" w:sz="4" w:space="0" w:color="000000"/>
              <w:right w:val="single" w:sz="4" w:space="0" w:color="000000"/>
            </w:tcBorders>
          </w:tcPr>
          <w:p w14:paraId="339A8310" w14:textId="77777777" w:rsidR="0087049E" w:rsidRPr="0087049E" w:rsidRDefault="0087049E" w:rsidP="0087049E">
            <w:pPr>
              <w:snapToGrid w:val="0"/>
              <w:rPr>
                <w:rFonts w:ascii="Times New Roman" w:hAnsi="Times New Roman" w:cs="Times New Roman"/>
                <w:sz w:val="16"/>
                <w:szCs w:val="18"/>
                <w:lang w:val="sr-Cyrl-CS"/>
              </w:rPr>
            </w:pPr>
            <w:r w:rsidRPr="0087049E">
              <w:rPr>
                <w:rFonts w:ascii="Times New Roman" w:hAnsi="Times New Roman" w:cs="Times New Roman"/>
                <w:sz w:val="16"/>
                <w:szCs w:val="18"/>
                <w:lang w:val="sr-Cyrl-CS"/>
              </w:rPr>
              <w:t>Повереништво,</w:t>
            </w:r>
          </w:p>
          <w:p w14:paraId="49A2CCE9" w14:textId="77777777" w:rsidR="0087049E" w:rsidRPr="0087049E" w:rsidRDefault="0087049E" w:rsidP="0087049E">
            <w:pPr>
              <w:snapToGrid w:val="0"/>
              <w:rPr>
                <w:rFonts w:ascii="Times New Roman" w:hAnsi="Times New Roman" w:cs="Times New Roman"/>
                <w:sz w:val="16"/>
                <w:szCs w:val="18"/>
                <w:lang w:val="sr-Cyrl-CS"/>
              </w:rPr>
            </w:pPr>
            <w:r w:rsidRPr="0087049E">
              <w:rPr>
                <w:rFonts w:ascii="Times New Roman" w:hAnsi="Times New Roman" w:cs="Times New Roman"/>
                <w:sz w:val="16"/>
                <w:szCs w:val="18"/>
                <w:lang w:val="sr-Cyrl-CS"/>
              </w:rPr>
              <w:t>Савет за миграције</w:t>
            </w:r>
          </w:p>
        </w:tc>
      </w:tr>
      <w:tr w:rsidR="0087049E" w:rsidRPr="0087049E" w14:paraId="2E22033F" w14:textId="77777777" w:rsidTr="0087049E">
        <w:trPr>
          <w:trHeight w:val="319"/>
        </w:trPr>
        <w:tc>
          <w:tcPr>
            <w:tcW w:w="484" w:type="pct"/>
            <w:tcBorders>
              <w:left w:val="single" w:sz="4" w:space="0" w:color="000000"/>
              <w:bottom w:val="single" w:sz="4" w:space="0" w:color="000000"/>
            </w:tcBorders>
          </w:tcPr>
          <w:p w14:paraId="48FF9B35" w14:textId="77777777" w:rsidR="0087049E" w:rsidRPr="0087049E" w:rsidRDefault="0087049E" w:rsidP="0087049E">
            <w:pPr>
              <w:snapToGrid w:val="0"/>
              <w:spacing w:after="0"/>
              <w:rPr>
                <w:rFonts w:ascii="Times New Roman" w:hAnsi="Times New Roman" w:cs="Times New Roman"/>
                <w:sz w:val="16"/>
                <w:szCs w:val="18"/>
                <w:lang w:val="sr-Cyrl-CS"/>
              </w:rPr>
            </w:pPr>
            <w:r w:rsidRPr="0087049E">
              <w:rPr>
                <w:rFonts w:ascii="Times New Roman" w:hAnsi="Times New Roman" w:cs="Times New Roman"/>
                <w:sz w:val="16"/>
                <w:szCs w:val="18"/>
                <w:lang w:val="sr-Cyrl-RS"/>
              </w:rPr>
              <w:t xml:space="preserve">6.5. Медијска презентација с циљем промоције пројекта </w:t>
            </w:r>
          </w:p>
        </w:tc>
        <w:tc>
          <w:tcPr>
            <w:tcW w:w="584" w:type="pct"/>
            <w:tcBorders>
              <w:left w:val="single" w:sz="4" w:space="0" w:color="000000"/>
              <w:bottom w:val="single" w:sz="4" w:space="0" w:color="000000"/>
            </w:tcBorders>
          </w:tcPr>
          <w:p w14:paraId="10F22A81" w14:textId="77777777" w:rsidR="0087049E" w:rsidRPr="0087049E" w:rsidRDefault="0087049E" w:rsidP="0087049E">
            <w:pPr>
              <w:snapToGrid w:val="0"/>
              <w:spacing w:after="0"/>
              <w:rPr>
                <w:rFonts w:ascii="Times New Roman" w:hAnsi="Times New Roman" w:cs="Times New Roman"/>
                <w:sz w:val="16"/>
                <w:szCs w:val="18"/>
                <w:lang w:val="sr-Cyrl-CS"/>
              </w:rPr>
            </w:pPr>
            <w:r w:rsidRPr="0087049E">
              <w:rPr>
                <w:rFonts w:ascii="Times New Roman" w:hAnsi="Times New Roman" w:cs="Times New Roman"/>
                <w:sz w:val="16"/>
                <w:szCs w:val="18"/>
              </w:rPr>
              <w:t>Континуирано по активнос тима</w:t>
            </w:r>
          </w:p>
        </w:tc>
        <w:tc>
          <w:tcPr>
            <w:tcW w:w="797" w:type="pct"/>
            <w:tcBorders>
              <w:left w:val="single" w:sz="4" w:space="0" w:color="000000"/>
              <w:bottom w:val="single" w:sz="4" w:space="0" w:color="000000"/>
            </w:tcBorders>
          </w:tcPr>
          <w:p w14:paraId="35556012" w14:textId="77777777" w:rsidR="0087049E" w:rsidRPr="0087049E" w:rsidRDefault="0087049E" w:rsidP="0087049E">
            <w:pPr>
              <w:snapToGrid w:val="0"/>
              <w:spacing w:after="0"/>
              <w:rPr>
                <w:rFonts w:ascii="Times New Roman" w:hAnsi="Times New Roman" w:cs="Times New Roman"/>
                <w:sz w:val="16"/>
                <w:szCs w:val="18"/>
                <w:lang w:val="sr-Cyrl-CS"/>
              </w:rPr>
            </w:pPr>
            <w:r w:rsidRPr="0087049E">
              <w:rPr>
                <w:rFonts w:ascii="Times New Roman" w:hAnsi="Times New Roman" w:cs="Times New Roman"/>
                <w:sz w:val="16"/>
                <w:szCs w:val="18"/>
                <w:lang w:val="sr-Cyrl-RS"/>
              </w:rPr>
              <w:t>Јавност упозната са активностима</w:t>
            </w:r>
          </w:p>
        </w:tc>
        <w:tc>
          <w:tcPr>
            <w:tcW w:w="850" w:type="pct"/>
            <w:tcBorders>
              <w:left w:val="single" w:sz="4" w:space="0" w:color="000000"/>
              <w:bottom w:val="single" w:sz="4" w:space="0" w:color="000000"/>
            </w:tcBorders>
          </w:tcPr>
          <w:p w14:paraId="275357C6" w14:textId="77777777" w:rsidR="0087049E" w:rsidRPr="0087049E" w:rsidRDefault="0087049E" w:rsidP="0087049E">
            <w:pPr>
              <w:snapToGrid w:val="0"/>
              <w:spacing w:after="0"/>
              <w:rPr>
                <w:rFonts w:ascii="Times New Roman" w:hAnsi="Times New Roman" w:cs="Times New Roman"/>
                <w:sz w:val="16"/>
                <w:szCs w:val="18"/>
                <w:lang w:val="sr-Cyrl-CS"/>
              </w:rPr>
            </w:pPr>
            <w:r w:rsidRPr="0087049E">
              <w:rPr>
                <w:rFonts w:ascii="Times New Roman" w:hAnsi="Times New Roman" w:cs="Times New Roman"/>
                <w:sz w:val="16"/>
                <w:szCs w:val="18"/>
                <w:lang w:val="sr-Cyrl-RS"/>
              </w:rPr>
              <w:t>Новински чланци, тв прилози, интернет материјал</w:t>
            </w:r>
          </w:p>
        </w:tc>
        <w:tc>
          <w:tcPr>
            <w:tcW w:w="903" w:type="pct"/>
            <w:tcBorders>
              <w:top w:val="single" w:sz="4" w:space="0" w:color="auto"/>
              <w:left w:val="single" w:sz="4" w:space="0" w:color="auto"/>
              <w:bottom w:val="single" w:sz="4" w:space="0" w:color="auto"/>
              <w:right w:val="single" w:sz="4" w:space="0" w:color="auto"/>
            </w:tcBorders>
          </w:tcPr>
          <w:p w14:paraId="435B1A7A" w14:textId="77777777" w:rsidR="0087049E" w:rsidRPr="0087049E" w:rsidRDefault="0087049E" w:rsidP="0087049E">
            <w:pPr>
              <w:snapToGrid w:val="0"/>
              <w:spacing w:after="0"/>
              <w:rPr>
                <w:rFonts w:ascii="Times New Roman" w:hAnsi="Times New Roman" w:cs="Times New Roman"/>
                <w:sz w:val="16"/>
                <w:szCs w:val="18"/>
                <w:lang w:val="sr-Cyrl-RS"/>
              </w:rPr>
            </w:pPr>
            <w:r w:rsidRPr="0087049E">
              <w:rPr>
                <w:rFonts w:ascii="Times New Roman" w:hAnsi="Times New Roman" w:cs="Times New Roman"/>
                <w:sz w:val="16"/>
                <w:szCs w:val="18"/>
              </w:rPr>
              <w:t>Постојећи људски ресурси</w:t>
            </w:r>
          </w:p>
        </w:tc>
        <w:tc>
          <w:tcPr>
            <w:tcW w:w="744" w:type="pct"/>
            <w:tcBorders>
              <w:left w:val="single" w:sz="4" w:space="0" w:color="000000"/>
              <w:bottom w:val="single" w:sz="4" w:space="0" w:color="000000"/>
            </w:tcBorders>
          </w:tcPr>
          <w:p w14:paraId="1913821B" w14:textId="77777777" w:rsidR="0087049E" w:rsidRPr="0087049E" w:rsidRDefault="0087049E" w:rsidP="0087049E">
            <w:pPr>
              <w:snapToGrid w:val="0"/>
              <w:rPr>
                <w:rFonts w:ascii="Times New Roman" w:hAnsi="Times New Roman" w:cs="Times New Roman"/>
                <w:sz w:val="16"/>
                <w:szCs w:val="18"/>
                <w:lang w:val="sr-Cyrl-CS"/>
              </w:rPr>
            </w:pPr>
            <w:r w:rsidRPr="0087049E">
              <w:rPr>
                <w:rFonts w:ascii="Times New Roman" w:hAnsi="Times New Roman" w:cs="Times New Roman"/>
                <w:sz w:val="16"/>
                <w:szCs w:val="18"/>
                <w:lang w:val="sr-Cyrl-CS"/>
              </w:rPr>
              <w:t>Локална самоуправа,</w:t>
            </w:r>
          </w:p>
          <w:p w14:paraId="1C72F9BD" w14:textId="77777777" w:rsidR="0087049E" w:rsidRPr="0087049E" w:rsidRDefault="0087049E" w:rsidP="0087049E">
            <w:pPr>
              <w:spacing w:after="0"/>
              <w:rPr>
                <w:rFonts w:ascii="Times New Roman" w:hAnsi="Times New Roman" w:cs="Times New Roman"/>
                <w:sz w:val="16"/>
                <w:szCs w:val="18"/>
                <w:lang w:val="sr-Cyrl-CS"/>
              </w:rPr>
            </w:pPr>
            <w:r w:rsidRPr="0087049E">
              <w:rPr>
                <w:rFonts w:ascii="Times New Roman" w:hAnsi="Times New Roman" w:cs="Times New Roman"/>
                <w:sz w:val="16"/>
                <w:szCs w:val="18"/>
                <w:lang w:val="sr-Cyrl-CS"/>
              </w:rPr>
              <w:t>пројектни тим</w:t>
            </w:r>
          </w:p>
        </w:tc>
        <w:tc>
          <w:tcPr>
            <w:tcW w:w="638" w:type="pct"/>
            <w:tcBorders>
              <w:left w:val="single" w:sz="4" w:space="0" w:color="000000"/>
              <w:bottom w:val="single" w:sz="4" w:space="0" w:color="000000"/>
              <w:right w:val="single" w:sz="4" w:space="0" w:color="000000"/>
            </w:tcBorders>
          </w:tcPr>
          <w:p w14:paraId="01E3766B" w14:textId="77777777" w:rsidR="0087049E" w:rsidRPr="0087049E" w:rsidRDefault="0087049E" w:rsidP="0087049E">
            <w:pPr>
              <w:snapToGrid w:val="0"/>
              <w:rPr>
                <w:rFonts w:ascii="Times New Roman" w:hAnsi="Times New Roman" w:cs="Times New Roman"/>
                <w:sz w:val="16"/>
                <w:szCs w:val="18"/>
                <w:lang w:val="sr-Cyrl-CS"/>
              </w:rPr>
            </w:pPr>
            <w:r w:rsidRPr="0087049E">
              <w:rPr>
                <w:rFonts w:ascii="Times New Roman" w:hAnsi="Times New Roman" w:cs="Times New Roman"/>
                <w:sz w:val="16"/>
                <w:szCs w:val="18"/>
                <w:lang w:val="sr-Cyrl-CS"/>
              </w:rPr>
              <w:t>Повереништво</w:t>
            </w:r>
          </w:p>
          <w:p w14:paraId="0E42A78A" w14:textId="77777777" w:rsidR="0087049E" w:rsidRPr="0087049E" w:rsidRDefault="0087049E" w:rsidP="0087049E">
            <w:pPr>
              <w:spacing w:after="0"/>
              <w:rPr>
                <w:rFonts w:ascii="Times New Roman" w:hAnsi="Times New Roman" w:cs="Times New Roman"/>
                <w:sz w:val="16"/>
                <w:szCs w:val="18"/>
                <w:lang w:val="sr-Cyrl-RS"/>
              </w:rPr>
            </w:pPr>
          </w:p>
        </w:tc>
      </w:tr>
      <w:bookmarkEnd w:id="166"/>
    </w:tbl>
    <w:p w14:paraId="69E35583" w14:textId="77777777" w:rsidR="004C37F9" w:rsidRDefault="004C37F9" w:rsidP="004C37F9">
      <w:pPr>
        <w:rPr>
          <w:sz w:val="24"/>
          <w:szCs w:val="24"/>
          <w:u w:val="single"/>
          <w:lang w:val="sr-Cyrl-CS"/>
        </w:rPr>
      </w:pPr>
    </w:p>
    <w:p w14:paraId="51546352" w14:textId="77777777" w:rsidR="004C37F9" w:rsidRDefault="004C37F9" w:rsidP="004C37F9">
      <w:pPr>
        <w:rPr>
          <w:sz w:val="24"/>
          <w:szCs w:val="24"/>
          <w:u w:val="single"/>
          <w:lang w:val="sr-Cyrl-CS"/>
        </w:rPr>
      </w:pPr>
    </w:p>
    <w:p w14:paraId="2D732DBC" w14:textId="77777777" w:rsidR="004C37F9" w:rsidRDefault="004C37F9" w:rsidP="004C37F9">
      <w:pPr>
        <w:rPr>
          <w:sz w:val="24"/>
          <w:szCs w:val="24"/>
          <w:u w:val="single"/>
          <w:lang w:val="sr-Cyrl-CS"/>
        </w:rPr>
      </w:pPr>
    </w:p>
    <w:p w14:paraId="36AE632F" w14:textId="77777777" w:rsidR="004C37F9" w:rsidRDefault="004C37F9" w:rsidP="00B22F06">
      <w:pPr>
        <w:rPr>
          <w:sz w:val="24"/>
          <w:szCs w:val="24"/>
          <w:u w:val="single"/>
          <w:lang w:val="sr-Cyrl-CS"/>
        </w:rPr>
      </w:pPr>
    </w:p>
    <w:p w14:paraId="5B1FCC67" w14:textId="77777777" w:rsidR="004C37F9" w:rsidRDefault="004C37F9" w:rsidP="00B22F06">
      <w:pPr>
        <w:rPr>
          <w:sz w:val="24"/>
          <w:szCs w:val="24"/>
          <w:u w:val="single"/>
          <w:lang w:val="sr-Cyrl-CS"/>
        </w:rPr>
      </w:pPr>
    </w:p>
    <w:p w14:paraId="6DF16C73" w14:textId="77777777" w:rsidR="008F5D80" w:rsidRDefault="008F5D80" w:rsidP="00B22F06">
      <w:pPr>
        <w:rPr>
          <w:sz w:val="24"/>
          <w:szCs w:val="24"/>
          <w:u w:val="single"/>
          <w:lang w:val="sr-Cyrl-CS"/>
        </w:rPr>
      </w:pPr>
    </w:p>
    <w:p w14:paraId="61DA5A3B" w14:textId="77777777" w:rsidR="008F5D80" w:rsidRDefault="008F5D80" w:rsidP="00B22F06">
      <w:pPr>
        <w:rPr>
          <w:sz w:val="24"/>
          <w:szCs w:val="24"/>
          <w:u w:val="single"/>
          <w:lang w:val="sr-Cyrl-CS"/>
        </w:rPr>
      </w:pPr>
    </w:p>
    <w:p w14:paraId="10C47D5A" w14:textId="77777777" w:rsidR="00345872" w:rsidRDefault="00345872" w:rsidP="00B22F06">
      <w:pPr>
        <w:rPr>
          <w:sz w:val="24"/>
          <w:szCs w:val="24"/>
          <w:u w:val="single"/>
          <w:lang w:val="sr-Cyrl-CS"/>
        </w:rPr>
      </w:pPr>
    </w:p>
    <w:p w14:paraId="5D099918" w14:textId="77777777" w:rsidR="004C37F9" w:rsidRPr="00FA3103" w:rsidRDefault="004C37F9" w:rsidP="00591082">
      <w:pPr>
        <w:widowControl w:val="0"/>
        <w:spacing w:before="1" w:after="0" w:line="240" w:lineRule="auto"/>
        <w:jc w:val="center"/>
        <w:rPr>
          <w:rFonts w:ascii="Times New Roman" w:eastAsia="SimSun" w:hAnsi="Times New Roman" w:cs="Times New Roman"/>
          <w:color w:val="000000"/>
          <w:kern w:val="3"/>
          <w:sz w:val="18"/>
          <w:szCs w:val="18"/>
          <w:shd w:val="clear" w:color="auto" w:fill="FFFFFF"/>
          <w:lang w:val="sr-Cyrl-CS" w:eastAsia="zh-CN"/>
        </w:rPr>
      </w:pPr>
      <w:r w:rsidRPr="00FA3103">
        <w:rPr>
          <w:rFonts w:ascii="Times New Roman" w:eastAsia="SimSun" w:hAnsi="Times New Roman" w:cs="Times New Roman"/>
          <w:kern w:val="3"/>
          <w:sz w:val="18"/>
          <w:szCs w:val="18"/>
          <w:lang w:val="sr-Cyrl-CS" w:eastAsia="zh-CN" w:bidi="hi-IN"/>
        </w:rPr>
        <w:t xml:space="preserve">Све активности и мере у оквиру специфичног циља 6. доприносе остваривању </w:t>
      </w:r>
      <w:r w:rsidRPr="00FA3103">
        <w:rPr>
          <w:rFonts w:ascii="Times New Roman" w:eastAsia="SimSun" w:hAnsi="Times New Roman" w:cs="Times New Roman"/>
          <w:color w:val="000000"/>
          <w:kern w:val="3"/>
          <w:sz w:val="18"/>
          <w:szCs w:val="18"/>
          <w:shd w:val="clear" w:color="auto" w:fill="FFFFFF"/>
          <w:lang w:val="sr-Cyrl-CS" w:eastAsia="zh-CN"/>
        </w:rPr>
        <w:t>Циљева одрживог развоја Агенде 2030 и Глобалног компакта за миграциј</w:t>
      </w:r>
      <w:r w:rsidRPr="004B2975">
        <w:rPr>
          <w:rFonts w:ascii="Times New Roman" w:eastAsia="SimSun" w:hAnsi="Times New Roman" w:cs="Times New Roman"/>
          <w:color w:val="000000"/>
          <w:kern w:val="3"/>
          <w:sz w:val="18"/>
          <w:szCs w:val="18"/>
          <w:shd w:val="clear" w:color="auto" w:fill="FFFFFF"/>
          <w:lang w:eastAsia="zh-CN"/>
        </w:rPr>
        <w:t>e</w:t>
      </w:r>
      <w:r w:rsidRPr="00FA3103">
        <w:rPr>
          <w:rFonts w:ascii="Times New Roman" w:eastAsia="SimSun" w:hAnsi="Times New Roman" w:cs="Times New Roman"/>
          <w:color w:val="000000"/>
          <w:kern w:val="3"/>
          <w:sz w:val="18"/>
          <w:szCs w:val="18"/>
          <w:shd w:val="clear" w:color="auto" w:fill="FFFFFF"/>
          <w:lang w:val="sr-Cyrl-CS" w:eastAsia="zh-CN"/>
        </w:rPr>
        <w:t>:</w:t>
      </w:r>
    </w:p>
    <w:tbl>
      <w:tblPr>
        <w:tblStyle w:val="TableGrid19"/>
        <w:tblpPr w:leftFromText="180" w:rightFromText="180" w:vertAnchor="text" w:horzAnchor="margin" w:tblpXSpec="center" w:tblpY="125"/>
        <w:tblW w:w="5000" w:type="pct"/>
        <w:tblLook w:val="04A0" w:firstRow="1" w:lastRow="0" w:firstColumn="1" w:lastColumn="0" w:noHBand="0" w:noVBand="1"/>
      </w:tblPr>
      <w:tblGrid>
        <w:gridCol w:w="7517"/>
        <w:gridCol w:w="7554"/>
      </w:tblGrid>
      <w:tr w:rsidR="004C37F9" w:rsidRPr="004B2975" w14:paraId="72FF4941" w14:textId="77777777" w:rsidTr="00591082">
        <w:trPr>
          <w:trHeight w:val="558"/>
        </w:trPr>
        <w:tc>
          <w:tcPr>
            <w:tcW w:w="2494" w:type="pct"/>
            <w:shd w:val="clear" w:color="auto" w:fill="D99594" w:themeFill="accent2" w:themeFillTint="99"/>
          </w:tcPr>
          <w:p w14:paraId="54431EC9" w14:textId="77777777" w:rsidR="004C37F9" w:rsidRPr="004B2975" w:rsidRDefault="004C37F9" w:rsidP="00730774">
            <w:pPr>
              <w:spacing w:before="1"/>
              <w:ind w:left="106"/>
              <w:rPr>
                <w:rFonts w:ascii="Times New Roman" w:eastAsia="SimSun" w:hAnsi="Times New Roman"/>
                <w:color w:val="000000"/>
                <w:kern w:val="3"/>
                <w:sz w:val="18"/>
                <w:szCs w:val="18"/>
                <w:shd w:val="clear" w:color="auto" w:fill="FFFFFF"/>
                <w:lang w:eastAsia="zh-CN"/>
              </w:rPr>
            </w:pPr>
            <w:r w:rsidRPr="004B2975">
              <w:rPr>
                <w:rFonts w:ascii="Times New Roman" w:hAnsi="Times New Roman"/>
                <w:b/>
                <w:sz w:val="18"/>
                <w:szCs w:val="18"/>
              </w:rPr>
              <w:sym w:font="Symbol" w:char="F0AF"/>
            </w:r>
            <w:r w:rsidRPr="004B2975">
              <w:rPr>
                <w:rFonts w:ascii="Times New Roman" w:hAnsi="Times New Roman"/>
                <w:b/>
                <w:sz w:val="18"/>
                <w:szCs w:val="18"/>
              </w:rPr>
              <w:t xml:space="preserve"> Допринос ЦОР Агенда 2030</w:t>
            </w:r>
          </w:p>
        </w:tc>
        <w:tc>
          <w:tcPr>
            <w:tcW w:w="2506" w:type="pct"/>
            <w:shd w:val="clear" w:color="auto" w:fill="D99594" w:themeFill="accent2" w:themeFillTint="99"/>
          </w:tcPr>
          <w:p w14:paraId="2E00E288" w14:textId="77777777" w:rsidR="004C37F9" w:rsidRPr="004B2975" w:rsidRDefault="004C37F9" w:rsidP="00730774">
            <w:pPr>
              <w:spacing w:before="1"/>
              <w:ind w:left="106"/>
              <w:rPr>
                <w:rFonts w:ascii="Times New Roman" w:eastAsia="SimSun" w:hAnsi="Times New Roman"/>
                <w:color w:val="000000"/>
                <w:kern w:val="3"/>
                <w:sz w:val="18"/>
                <w:szCs w:val="18"/>
                <w:shd w:val="clear" w:color="auto" w:fill="FFFFFF"/>
                <w:lang w:eastAsia="zh-CN"/>
              </w:rPr>
            </w:pPr>
            <w:r w:rsidRPr="004B2975">
              <w:rPr>
                <w:rFonts w:ascii="Times New Roman" w:hAnsi="Times New Roman"/>
                <w:b/>
                <w:sz w:val="18"/>
                <w:szCs w:val="18"/>
              </w:rPr>
              <w:sym w:font="Symbol" w:char="F0AF"/>
            </w:r>
            <w:r w:rsidRPr="004B2975">
              <w:rPr>
                <w:rFonts w:ascii="Times New Roman" w:hAnsi="Times New Roman"/>
                <w:b/>
                <w:sz w:val="18"/>
                <w:szCs w:val="18"/>
              </w:rPr>
              <w:t xml:space="preserve"> </w:t>
            </w:r>
            <w:r w:rsidRPr="004B2975">
              <w:rPr>
                <w:rFonts w:ascii="Times New Roman" w:eastAsia="SimSun" w:hAnsi="Times New Roman"/>
                <w:b/>
                <w:kern w:val="3"/>
                <w:sz w:val="18"/>
                <w:szCs w:val="18"/>
                <w:lang w:val="sr-Cyrl-CS" w:eastAsia="zh-CN" w:bidi="hi-IN"/>
              </w:rPr>
              <w:t>Веза са  Глобалним компактом о сигурним, уређеним и регуларн</w:t>
            </w:r>
            <w:r w:rsidRPr="004B2975">
              <w:rPr>
                <w:rFonts w:ascii="Times New Roman" w:eastAsia="SimSun" w:hAnsi="Times New Roman"/>
                <w:b/>
                <w:kern w:val="3"/>
                <w:sz w:val="18"/>
                <w:szCs w:val="18"/>
                <w:lang w:eastAsia="zh-CN" w:bidi="hi-IN"/>
              </w:rPr>
              <w:t>и</w:t>
            </w:r>
            <w:r w:rsidRPr="004B2975">
              <w:rPr>
                <w:rFonts w:ascii="Times New Roman" w:eastAsia="SimSun" w:hAnsi="Times New Roman"/>
                <w:b/>
                <w:kern w:val="3"/>
                <w:sz w:val="18"/>
                <w:szCs w:val="18"/>
                <w:lang w:val="sr-Cyrl-CS" w:eastAsia="zh-CN" w:bidi="hi-IN"/>
              </w:rPr>
              <w:t>м м</w:t>
            </w:r>
            <w:r w:rsidRPr="004B2975">
              <w:rPr>
                <w:rFonts w:ascii="Times New Roman" w:eastAsia="SimSun" w:hAnsi="Times New Roman"/>
                <w:b/>
                <w:kern w:val="3"/>
                <w:sz w:val="18"/>
                <w:szCs w:val="18"/>
                <w:lang w:eastAsia="zh-CN" w:bidi="hi-IN"/>
              </w:rPr>
              <w:t>и</w:t>
            </w:r>
            <w:r w:rsidRPr="004B2975">
              <w:rPr>
                <w:rFonts w:ascii="Times New Roman" w:eastAsia="SimSun" w:hAnsi="Times New Roman"/>
                <w:b/>
                <w:kern w:val="3"/>
                <w:sz w:val="18"/>
                <w:szCs w:val="18"/>
                <w:lang w:val="sr-Cyrl-CS" w:eastAsia="zh-CN" w:bidi="hi-IN"/>
              </w:rPr>
              <w:t>грацијама</w:t>
            </w:r>
          </w:p>
        </w:tc>
      </w:tr>
      <w:tr w:rsidR="004C37F9" w:rsidRPr="004B2975" w14:paraId="0CD8F3B5" w14:textId="77777777" w:rsidTr="00591082">
        <w:tc>
          <w:tcPr>
            <w:tcW w:w="2494" w:type="pct"/>
            <w:shd w:val="clear" w:color="auto" w:fill="D99594" w:themeFill="accent2" w:themeFillTint="99"/>
          </w:tcPr>
          <w:p w14:paraId="46AA3840" w14:textId="77777777" w:rsidR="004C37F9" w:rsidRPr="004B2975" w:rsidRDefault="004C37F9" w:rsidP="00730774">
            <w:pPr>
              <w:spacing w:before="1"/>
              <w:ind w:left="106"/>
              <w:rPr>
                <w:rFonts w:ascii="Times New Roman" w:hAnsi="Times New Roman"/>
                <w:sz w:val="18"/>
                <w:szCs w:val="18"/>
              </w:rPr>
            </w:pPr>
            <w:r w:rsidRPr="004B2975">
              <w:rPr>
                <w:rFonts w:ascii="Times New Roman" w:hAnsi="Times New Roman"/>
                <w:sz w:val="18"/>
                <w:szCs w:val="18"/>
              </w:rPr>
              <w:t>Циљ 1 - Свет без сиромаштва</w:t>
            </w:r>
          </w:p>
          <w:p w14:paraId="0B3CCFFC" w14:textId="77777777" w:rsidR="004C37F9" w:rsidRPr="004B2975" w:rsidRDefault="004C37F9" w:rsidP="00730774">
            <w:pPr>
              <w:spacing w:before="1"/>
              <w:ind w:left="106"/>
              <w:rPr>
                <w:rFonts w:ascii="Times New Roman" w:eastAsia="SimSun" w:hAnsi="Times New Roman"/>
                <w:color w:val="000000"/>
                <w:kern w:val="3"/>
                <w:sz w:val="18"/>
                <w:szCs w:val="18"/>
                <w:shd w:val="clear" w:color="auto" w:fill="FFFFFF"/>
                <w:lang w:eastAsia="zh-CN"/>
              </w:rPr>
            </w:pPr>
            <w:r w:rsidRPr="004B2975">
              <w:rPr>
                <w:rFonts w:ascii="Times New Roman" w:hAnsi="Times New Roman"/>
                <w:sz w:val="18"/>
                <w:szCs w:val="18"/>
              </w:rPr>
              <w:t>Потциљ 1. а</w:t>
            </w:r>
          </w:p>
        </w:tc>
        <w:tc>
          <w:tcPr>
            <w:tcW w:w="2506" w:type="pct"/>
            <w:shd w:val="clear" w:color="auto" w:fill="D99594" w:themeFill="accent2" w:themeFillTint="99"/>
          </w:tcPr>
          <w:p w14:paraId="3703BD21" w14:textId="77777777" w:rsidR="004C37F9" w:rsidRPr="004B2975" w:rsidRDefault="004C37F9" w:rsidP="00730774">
            <w:pPr>
              <w:spacing w:before="1"/>
              <w:ind w:left="106"/>
              <w:rPr>
                <w:rFonts w:ascii="Times New Roman" w:eastAsia="SimSun" w:hAnsi="Times New Roman"/>
                <w:kern w:val="3"/>
                <w:sz w:val="18"/>
                <w:szCs w:val="18"/>
                <w:lang w:eastAsia="zh-CN" w:bidi="hi-IN"/>
              </w:rPr>
            </w:pPr>
            <w:r w:rsidRPr="004B2975">
              <w:rPr>
                <w:rFonts w:ascii="Times New Roman" w:eastAsia="SimSun" w:hAnsi="Times New Roman"/>
                <w:kern w:val="3"/>
                <w:sz w:val="18"/>
                <w:szCs w:val="18"/>
                <w:lang w:eastAsia="zh-CN" w:bidi="hi-IN"/>
              </w:rPr>
              <w:t>Циљ 1.  - Прикупљање и коришћење тачних и разврстаних података као основа за политике засноване на доказима</w:t>
            </w:r>
          </w:p>
          <w:p w14:paraId="257B78E0" w14:textId="77777777" w:rsidR="004C37F9" w:rsidRPr="004B2975" w:rsidRDefault="004C37F9" w:rsidP="00730774">
            <w:pPr>
              <w:spacing w:before="1"/>
              <w:ind w:left="106"/>
              <w:rPr>
                <w:rFonts w:ascii="Times New Roman" w:eastAsia="SimSun" w:hAnsi="Times New Roman"/>
                <w:color w:val="000000"/>
                <w:kern w:val="3"/>
                <w:sz w:val="18"/>
                <w:szCs w:val="18"/>
                <w:shd w:val="clear" w:color="auto" w:fill="FFFFFF"/>
                <w:lang w:eastAsia="zh-CN"/>
              </w:rPr>
            </w:pPr>
          </w:p>
        </w:tc>
      </w:tr>
      <w:tr w:rsidR="004C37F9" w:rsidRPr="004B2975" w14:paraId="3C22AA09" w14:textId="77777777" w:rsidTr="00591082">
        <w:tc>
          <w:tcPr>
            <w:tcW w:w="2494" w:type="pct"/>
            <w:shd w:val="clear" w:color="auto" w:fill="D99594" w:themeFill="accent2" w:themeFillTint="99"/>
          </w:tcPr>
          <w:p w14:paraId="7A0A216B" w14:textId="77777777" w:rsidR="004C37F9" w:rsidRPr="004B2975" w:rsidRDefault="004C37F9" w:rsidP="00730774">
            <w:pPr>
              <w:spacing w:before="1"/>
              <w:ind w:left="106"/>
              <w:rPr>
                <w:rFonts w:ascii="Times New Roman" w:hAnsi="Times New Roman"/>
                <w:sz w:val="18"/>
                <w:szCs w:val="18"/>
              </w:rPr>
            </w:pPr>
            <w:r w:rsidRPr="004B2975">
              <w:rPr>
                <w:rFonts w:ascii="Times New Roman" w:hAnsi="Times New Roman"/>
                <w:sz w:val="18"/>
                <w:szCs w:val="18"/>
              </w:rPr>
              <w:t>Циљ 4. Обезбедити инклузивно и квалитетно образовање и промовисати могућности целоживотног учења</w:t>
            </w:r>
          </w:p>
          <w:p w14:paraId="71B10EB0" w14:textId="77777777" w:rsidR="004C37F9" w:rsidRPr="004B2975" w:rsidRDefault="004C37F9" w:rsidP="00730774">
            <w:pPr>
              <w:spacing w:before="1"/>
              <w:ind w:left="106"/>
              <w:rPr>
                <w:rFonts w:ascii="Times New Roman" w:eastAsia="SimSun" w:hAnsi="Times New Roman"/>
                <w:color w:val="000000"/>
                <w:kern w:val="3"/>
                <w:sz w:val="18"/>
                <w:szCs w:val="18"/>
                <w:shd w:val="clear" w:color="auto" w:fill="FFFFFF"/>
                <w:lang w:eastAsia="zh-CN"/>
              </w:rPr>
            </w:pPr>
            <w:r w:rsidRPr="004B2975">
              <w:rPr>
                <w:rFonts w:ascii="Times New Roman" w:hAnsi="Times New Roman"/>
                <w:sz w:val="18"/>
                <w:szCs w:val="18"/>
              </w:rPr>
              <w:t>Потциљ 4.4.</w:t>
            </w:r>
          </w:p>
        </w:tc>
        <w:tc>
          <w:tcPr>
            <w:tcW w:w="2506" w:type="pct"/>
            <w:shd w:val="clear" w:color="auto" w:fill="D99594" w:themeFill="accent2" w:themeFillTint="99"/>
          </w:tcPr>
          <w:p w14:paraId="308D69DA" w14:textId="77777777" w:rsidR="004C37F9" w:rsidRPr="004B2975" w:rsidRDefault="004C37F9" w:rsidP="00730774">
            <w:pPr>
              <w:spacing w:before="1"/>
              <w:ind w:left="106"/>
              <w:rPr>
                <w:rFonts w:ascii="Times New Roman" w:eastAsia="SimSun" w:hAnsi="Times New Roman"/>
                <w:color w:val="000000"/>
                <w:kern w:val="3"/>
                <w:sz w:val="18"/>
                <w:szCs w:val="18"/>
                <w:shd w:val="clear" w:color="auto" w:fill="FFFFFF"/>
                <w:lang w:eastAsia="zh-CN"/>
              </w:rPr>
            </w:pPr>
            <w:r w:rsidRPr="004B2975">
              <w:rPr>
                <w:rFonts w:ascii="Times New Roman" w:eastAsia="SimSun" w:hAnsi="Times New Roman"/>
                <w:kern w:val="3"/>
                <w:sz w:val="18"/>
                <w:szCs w:val="18"/>
                <w:lang w:eastAsia="zh-CN" w:bidi="hi-IN"/>
              </w:rPr>
              <w:t xml:space="preserve">Циљ 2. - </w:t>
            </w:r>
            <w:r w:rsidRPr="004B2975">
              <w:rPr>
                <w:rFonts w:ascii="Times New Roman" w:eastAsia="SimSun" w:hAnsi="Times New Roman"/>
                <w:kern w:val="3"/>
                <w:sz w:val="18"/>
                <w:szCs w:val="18"/>
                <w:lang w:val="sr-Cyrl-CS" w:eastAsia="zh-CN" w:bidi="hi-IN"/>
              </w:rPr>
              <w:t>Смањивање негативних покретача и структуралних фактора који приморавају</w:t>
            </w:r>
            <w:r w:rsidRPr="004B2975">
              <w:rPr>
                <w:rFonts w:ascii="Times New Roman" w:eastAsia="SimSun" w:hAnsi="Times New Roman"/>
                <w:kern w:val="3"/>
                <w:sz w:val="18"/>
                <w:szCs w:val="18"/>
                <w:lang w:eastAsia="zh-CN" w:bidi="hi-IN"/>
              </w:rPr>
              <w:t xml:space="preserve"> </w:t>
            </w:r>
            <w:r w:rsidRPr="004B2975">
              <w:rPr>
                <w:rFonts w:ascii="Times New Roman" w:eastAsia="SimSun" w:hAnsi="Times New Roman"/>
                <w:kern w:val="3"/>
                <w:sz w:val="18"/>
                <w:szCs w:val="18"/>
                <w:lang w:val="sr-Cyrl-CS" w:eastAsia="zh-CN" w:bidi="hi-IN"/>
              </w:rPr>
              <w:t>људе да напуштају своје државе порекла</w:t>
            </w:r>
            <w:r w:rsidRPr="004B2975">
              <w:rPr>
                <w:rFonts w:ascii="Times New Roman" w:eastAsia="SimSun" w:hAnsi="Times New Roman"/>
                <w:color w:val="000000"/>
                <w:kern w:val="3"/>
                <w:sz w:val="18"/>
                <w:szCs w:val="18"/>
                <w:shd w:val="clear" w:color="auto" w:fill="FFFFFF"/>
                <w:lang w:eastAsia="zh-CN"/>
              </w:rPr>
              <w:t xml:space="preserve"> </w:t>
            </w:r>
          </w:p>
        </w:tc>
      </w:tr>
      <w:tr w:rsidR="004C37F9" w:rsidRPr="004B2975" w14:paraId="48AABF0C" w14:textId="77777777" w:rsidTr="00591082">
        <w:tc>
          <w:tcPr>
            <w:tcW w:w="2494" w:type="pct"/>
            <w:shd w:val="clear" w:color="auto" w:fill="D99594" w:themeFill="accent2" w:themeFillTint="99"/>
          </w:tcPr>
          <w:p w14:paraId="18E1ECF2" w14:textId="77777777" w:rsidR="004C37F9" w:rsidRPr="004B2975" w:rsidRDefault="004C37F9" w:rsidP="00730774">
            <w:pPr>
              <w:spacing w:before="1"/>
              <w:ind w:left="106"/>
              <w:rPr>
                <w:rFonts w:ascii="Times New Roman" w:hAnsi="Times New Roman"/>
                <w:sz w:val="18"/>
                <w:szCs w:val="18"/>
              </w:rPr>
            </w:pPr>
            <w:r w:rsidRPr="004B2975">
              <w:rPr>
                <w:rFonts w:ascii="Times New Roman" w:hAnsi="Times New Roman"/>
                <w:sz w:val="18"/>
                <w:szCs w:val="18"/>
              </w:rPr>
              <w:t>Циљ 10 - Смањење неједнакости</w:t>
            </w:r>
          </w:p>
          <w:p w14:paraId="2E4BB2F1" w14:textId="77777777" w:rsidR="004C37F9" w:rsidRPr="004B2975" w:rsidRDefault="004C37F9" w:rsidP="00730774">
            <w:pPr>
              <w:spacing w:before="1"/>
              <w:ind w:left="106"/>
              <w:rPr>
                <w:rFonts w:ascii="Times New Roman" w:eastAsia="SimSun" w:hAnsi="Times New Roman"/>
                <w:color w:val="000000"/>
                <w:kern w:val="3"/>
                <w:sz w:val="18"/>
                <w:szCs w:val="18"/>
                <w:shd w:val="clear" w:color="auto" w:fill="FFFFFF"/>
                <w:lang w:eastAsia="zh-CN"/>
              </w:rPr>
            </w:pPr>
            <w:r w:rsidRPr="004B2975">
              <w:rPr>
                <w:rFonts w:ascii="Times New Roman" w:hAnsi="Times New Roman"/>
                <w:sz w:val="18"/>
                <w:szCs w:val="18"/>
              </w:rPr>
              <w:t>Потциљ 10.7.</w:t>
            </w:r>
          </w:p>
        </w:tc>
        <w:tc>
          <w:tcPr>
            <w:tcW w:w="2506" w:type="pct"/>
            <w:shd w:val="clear" w:color="auto" w:fill="D99594" w:themeFill="accent2" w:themeFillTint="99"/>
          </w:tcPr>
          <w:p w14:paraId="291C95C7" w14:textId="77777777" w:rsidR="004C37F9" w:rsidRPr="004B2975" w:rsidRDefault="004C37F9" w:rsidP="00730774">
            <w:pPr>
              <w:spacing w:before="1"/>
              <w:ind w:left="106"/>
              <w:rPr>
                <w:rFonts w:ascii="Times New Roman" w:eastAsia="SimSun" w:hAnsi="Times New Roman"/>
                <w:color w:val="000000"/>
                <w:kern w:val="3"/>
                <w:sz w:val="18"/>
                <w:szCs w:val="18"/>
                <w:shd w:val="clear" w:color="auto" w:fill="FFFFFF"/>
                <w:lang w:eastAsia="zh-CN"/>
              </w:rPr>
            </w:pPr>
            <w:r w:rsidRPr="004B2975">
              <w:rPr>
                <w:rFonts w:ascii="Times New Roman" w:eastAsia="SimSun" w:hAnsi="Times New Roman"/>
                <w:kern w:val="3"/>
                <w:sz w:val="18"/>
                <w:szCs w:val="18"/>
                <w:lang w:eastAsia="zh-CN" w:bidi="hi-IN"/>
              </w:rPr>
              <w:t xml:space="preserve">Циљ 3. - </w:t>
            </w:r>
            <w:r w:rsidRPr="004B2975">
              <w:rPr>
                <w:rFonts w:ascii="Times New Roman" w:eastAsia="SimSun" w:hAnsi="Times New Roman"/>
                <w:kern w:val="3"/>
                <w:sz w:val="18"/>
                <w:szCs w:val="18"/>
                <w:lang w:val="sr-Cyrl-CS" w:eastAsia="zh-CN" w:bidi="hi-IN"/>
              </w:rPr>
              <w:t>Пружање тачних и благовремених информација током свих</w:t>
            </w:r>
            <w:r w:rsidRPr="004B2975">
              <w:rPr>
                <w:rFonts w:ascii="Times New Roman" w:eastAsia="SimSun" w:hAnsi="Times New Roman"/>
                <w:kern w:val="3"/>
                <w:sz w:val="18"/>
                <w:szCs w:val="18"/>
                <w:lang w:eastAsia="zh-CN" w:bidi="hi-IN"/>
              </w:rPr>
              <w:t xml:space="preserve"> </w:t>
            </w:r>
            <w:r w:rsidRPr="004B2975">
              <w:rPr>
                <w:rFonts w:ascii="Times New Roman" w:eastAsia="SimSun" w:hAnsi="Times New Roman"/>
                <w:kern w:val="3"/>
                <w:sz w:val="18"/>
                <w:szCs w:val="18"/>
                <w:lang w:val="sr-Cyrl-CS" w:eastAsia="zh-CN" w:bidi="hi-IN"/>
              </w:rPr>
              <w:t>миграционих фаза</w:t>
            </w:r>
          </w:p>
        </w:tc>
      </w:tr>
      <w:tr w:rsidR="004C37F9" w:rsidRPr="004B2975" w14:paraId="33704C16" w14:textId="77777777" w:rsidTr="00591082">
        <w:tc>
          <w:tcPr>
            <w:tcW w:w="2494" w:type="pct"/>
            <w:shd w:val="clear" w:color="auto" w:fill="D99594" w:themeFill="accent2" w:themeFillTint="99"/>
          </w:tcPr>
          <w:p w14:paraId="596FFB56" w14:textId="77777777" w:rsidR="004C37F9" w:rsidRPr="004B2975" w:rsidRDefault="004C37F9" w:rsidP="00730774">
            <w:pPr>
              <w:spacing w:before="1"/>
              <w:ind w:left="106"/>
              <w:rPr>
                <w:rFonts w:ascii="Times New Roman" w:hAnsi="Times New Roman"/>
                <w:sz w:val="18"/>
                <w:szCs w:val="18"/>
              </w:rPr>
            </w:pPr>
            <w:r w:rsidRPr="004B2975">
              <w:rPr>
                <w:rFonts w:ascii="Times New Roman" w:hAnsi="Times New Roman"/>
                <w:sz w:val="18"/>
                <w:szCs w:val="18"/>
              </w:rPr>
              <w:t>Циљ 17 - Партнерством до циља</w:t>
            </w:r>
          </w:p>
          <w:p w14:paraId="3809F320" w14:textId="77777777" w:rsidR="004C37F9" w:rsidRPr="004B2975" w:rsidRDefault="004C37F9" w:rsidP="00730774">
            <w:pPr>
              <w:spacing w:before="1"/>
              <w:ind w:left="106"/>
              <w:rPr>
                <w:rFonts w:ascii="Times New Roman" w:hAnsi="Times New Roman"/>
                <w:sz w:val="18"/>
                <w:szCs w:val="18"/>
              </w:rPr>
            </w:pPr>
            <w:r w:rsidRPr="004B2975">
              <w:rPr>
                <w:rFonts w:ascii="Times New Roman" w:hAnsi="Times New Roman"/>
                <w:sz w:val="18"/>
                <w:szCs w:val="18"/>
              </w:rPr>
              <w:t>Потциљ 17.16. и 17.18.</w:t>
            </w:r>
          </w:p>
        </w:tc>
        <w:tc>
          <w:tcPr>
            <w:tcW w:w="2506" w:type="pct"/>
            <w:shd w:val="clear" w:color="auto" w:fill="D99594" w:themeFill="accent2" w:themeFillTint="99"/>
          </w:tcPr>
          <w:p w14:paraId="70C0E724" w14:textId="77777777" w:rsidR="004C37F9" w:rsidRPr="004B2975" w:rsidRDefault="004C37F9" w:rsidP="00730774">
            <w:pPr>
              <w:spacing w:before="1"/>
              <w:ind w:left="106"/>
              <w:rPr>
                <w:rFonts w:ascii="Times New Roman" w:eastAsia="SimSun" w:hAnsi="Times New Roman"/>
                <w:kern w:val="3"/>
                <w:sz w:val="18"/>
                <w:szCs w:val="18"/>
                <w:lang w:eastAsia="zh-CN" w:bidi="hi-IN"/>
              </w:rPr>
            </w:pPr>
            <w:r w:rsidRPr="004B2975">
              <w:rPr>
                <w:rFonts w:ascii="Times New Roman" w:eastAsia="SimSun" w:hAnsi="Times New Roman"/>
                <w:kern w:val="3"/>
                <w:sz w:val="18"/>
                <w:szCs w:val="18"/>
                <w:lang w:eastAsia="zh-CN" w:bidi="hi-IN"/>
              </w:rPr>
              <w:t>Ц</w:t>
            </w:r>
            <w:r w:rsidRPr="004B2975">
              <w:rPr>
                <w:rFonts w:ascii="Times New Roman" w:eastAsia="SimSun" w:hAnsi="Times New Roman"/>
                <w:kern w:val="3"/>
                <w:sz w:val="18"/>
                <w:szCs w:val="18"/>
                <w:lang w:val="sr-Cyrl-CS" w:eastAsia="zh-CN" w:bidi="hi-IN"/>
              </w:rPr>
              <w:t>иљ 5</w:t>
            </w:r>
            <w:r w:rsidRPr="004B2975">
              <w:rPr>
                <w:rFonts w:ascii="Times New Roman" w:eastAsia="SimSun" w:hAnsi="Times New Roman"/>
                <w:kern w:val="3"/>
                <w:sz w:val="18"/>
                <w:szCs w:val="18"/>
                <w:lang w:eastAsia="zh-CN" w:bidi="hi-IN"/>
              </w:rPr>
              <w:t>.</w:t>
            </w:r>
            <w:r w:rsidRPr="004B2975">
              <w:rPr>
                <w:rFonts w:ascii="Times New Roman" w:eastAsia="SimSun" w:hAnsi="Times New Roman"/>
                <w:kern w:val="3"/>
                <w:sz w:val="18"/>
                <w:szCs w:val="18"/>
                <w:lang w:val="sr-Cyrl-CS" w:eastAsia="zh-CN" w:bidi="hi-IN"/>
              </w:rPr>
              <w:t xml:space="preserve"> - Увећање расположивости и флексибилности путева за регуларне</w:t>
            </w:r>
            <w:r w:rsidRPr="004B2975">
              <w:rPr>
                <w:rFonts w:ascii="Times New Roman" w:eastAsia="SimSun" w:hAnsi="Times New Roman"/>
                <w:kern w:val="3"/>
                <w:sz w:val="18"/>
                <w:szCs w:val="18"/>
                <w:lang w:eastAsia="zh-CN" w:bidi="hi-IN"/>
              </w:rPr>
              <w:t xml:space="preserve"> </w:t>
            </w:r>
            <w:r w:rsidRPr="004B2975">
              <w:rPr>
                <w:rFonts w:ascii="Times New Roman" w:eastAsia="SimSun" w:hAnsi="Times New Roman"/>
                <w:kern w:val="3"/>
                <w:sz w:val="18"/>
                <w:szCs w:val="18"/>
                <w:lang w:val="sr-Cyrl-CS" w:eastAsia="zh-CN" w:bidi="hi-IN"/>
              </w:rPr>
              <w:t>миграције</w:t>
            </w:r>
          </w:p>
        </w:tc>
      </w:tr>
      <w:tr w:rsidR="004C37F9" w:rsidRPr="004B2975" w14:paraId="5703EBB1" w14:textId="77777777" w:rsidTr="00591082">
        <w:tc>
          <w:tcPr>
            <w:tcW w:w="2494" w:type="pct"/>
            <w:shd w:val="clear" w:color="auto" w:fill="D99594" w:themeFill="accent2" w:themeFillTint="99"/>
          </w:tcPr>
          <w:p w14:paraId="7623B324" w14:textId="77777777" w:rsidR="004C37F9" w:rsidRPr="004B2975" w:rsidRDefault="004C37F9" w:rsidP="00730774">
            <w:pPr>
              <w:spacing w:before="1"/>
              <w:ind w:left="106"/>
              <w:rPr>
                <w:rFonts w:ascii="Times New Roman" w:hAnsi="Times New Roman"/>
                <w:sz w:val="18"/>
                <w:szCs w:val="18"/>
              </w:rPr>
            </w:pPr>
          </w:p>
        </w:tc>
        <w:tc>
          <w:tcPr>
            <w:tcW w:w="2506" w:type="pct"/>
            <w:shd w:val="clear" w:color="auto" w:fill="D99594" w:themeFill="accent2" w:themeFillTint="99"/>
          </w:tcPr>
          <w:p w14:paraId="529C7366" w14:textId="77777777" w:rsidR="004C37F9" w:rsidRPr="004B2975" w:rsidRDefault="004C37F9" w:rsidP="00730774">
            <w:pPr>
              <w:spacing w:before="1"/>
              <w:ind w:left="106"/>
              <w:rPr>
                <w:rFonts w:ascii="Times New Roman" w:eastAsia="SimSun" w:hAnsi="Times New Roman"/>
                <w:kern w:val="3"/>
                <w:sz w:val="18"/>
                <w:szCs w:val="18"/>
                <w:lang w:eastAsia="zh-CN" w:bidi="hi-IN"/>
              </w:rPr>
            </w:pPr>
            <w:r w:rsidRPr="004B2975">
              <w:rPr>
                <w:rFonts w:ascii="Times New Roman" w:eastAsia="SimSun" w:hAnsi="Times New Roman"/>
                <w:kern w:val="3"/>
                <w:sz w:val="18"/>
                <w:szCs w:val="18"/>
                <w:lang w:eastAsia="zh-CN" w:bidi="hi-IN"/>
              </w:rPr>
              <w:t>Ц</w:t>
            </w:r>
            <w:r w:rsidRPr="004B2975">
              <w:rPr>
                <w:rFonts w:ascii="Times New Roman" w:eastAsia="SimSun" w:hAnsi="Times New Roman"/>
                <w:kern w:val="3"/>
                <w:sz w:val="18"/>
                <w:szCs w:val="18"/>
                <w:lang w:val="sr-Cyrl-CS" w:eastAsia="zh-CN" w:bidi="hi-IN"/>
              </w:rPr>
              <w:t>иљ 6</w:t>
            </w:r>
            <w:r w:rsidRPr="004B2975">
              <w:rPr>
                <w:rFonts w:ascii="Times New Roman" w:eastAsia="SimSun" w:hAnsi="Times New Roman"/>
                <w:kern w:val="3"/>
                <w:sz w:val="18"/>
                <w:szCs w:val="18"/>
                <w:lang w:eastAsia="zh-CN" w:bidi="hi-IN"/>
              </w:rPr>
              <w:t>.</w:t>
            </w:r>
            <w:r w:rsidRPr="004B2975">
              <w:rPr>
                <w:rFonts w:ascii="Times New Roman" w:eastAsia="SimSun" w:hAnsi="Times New Roman"/>
                <w:kern w:val="3"/>
                <w:sz w:val="18"/>
                <w:szCs w:val="18"/>
                <w:lang w:val="sr-Cyrl-CS" w:eastAsia="zh-CN" w:bidi="hi-IN"/>
              </w:rPr>
              <w:t xml:space="preserve"> - Олакшавање поштеног и праведног запошљавања и</w:t>
            </w:r>
            <w:r w:rsidRPr="004B2975">
              <w:rPr>
                <w:rFonts w:ascii="Times New Roman" w:eastAsia="SimSun" w:hAnsi="Times New Roman"/>
                <w:kern w:val="3"/>
                <w:sz w:val="18"/>
                <w:szCs w:val="18"/>
                <w:lang w:eastAsia="zh-CN" w:bidi="hi-IN"/>
              </w:rPr>
              <w:t xml:space="preserve"> </w:t>
            </w:r>
            <w:r w:rsidRPr="004B2975">
              <w:rPr>
                <w:rFonts w:ascii="Times New Roman" w:eastAsia="SimSun" w:hAnsi="Times New Roman"/>
                <w:kern w:val="3"/>
                <w:sz w:val="18"/>
                <w:szCs w:val="18"/>
                <w:lang w:val="sr-Cyrl-CS" w:eastAsia="zh-CN" w:bidi="hi-IN"/>
              </w:rPr>
              <w:t>омогућавање услова за достојанствен</w:t>
            </w:r>
            <w:r w:rsidRPr="004B2975">
              <w:rPr>
                <w:rFonts w:ascii="Times New Roman" w:eastAsia="SimSun" w:hAnsi="Times New Roman"/>
                <w:kern w:val="3"/>
                <w:sz w:val="18"/>
                <w:szCs w:val="18"/>
                <w:lang w:eastAsia="zh-CN" w:bidi="hi-IN"/>
              </w:rPr>
              <w:t xml:space="preserve"> </w:t>
            </w:r>
            <w:r w:rsidRPr="004B2975">
              <w:rPr>
                <w:rFonts w:ascii="Times New Roman" w:eastAsia="SimSun" w:hAnsi="Times New Roman"/>
                <w:kern w:val="3"/>
                <w:sz w:val="18"/>
                <w:szCs w:val="18"/>
                <w:lang w:val="sr-Cyrl-CS" w:eastAsia="zh-CN" w:bidi="hi-IN"/>
              </w:rPr>
              <w:t>рад</w:t>
            </w:r>
          </w:p>
        </w:tc>
      </w:tr>
      <w:tr w:rsidR="004C37F9" w:rsidRPr="004B2975" w14:paraId="6AE239F0" w14:textId="77777777" w:rsidTr="00591082">
        <w:tc>
          <w:tcPr>
            <w:tcW w:w="2494" w:type="pct"/>
            <w:shd w:val="clear" w:color="auto" w:fill="D99594" w:themeFill="accent2" w:themeFillTint="99"/>
          </w:tcPr>
          <w:p w14:paraId="4C75C4C2" w14:textId="77777777" w:rsidR="004C37F9" w:rsidRPr="004B2975" w:rsidRDefault="004C37F9" w:rsidP="00730774">
            <w:pPr>
              <w:spacing w:before="1"/>
              <w:ind w:left="106"/>
              <w:rPr>
                <w:rFonts w:ascii="Times New Roman" w:hAnsi="Times New Roman"/>
                <w:sz w:val="18"/>
                <w:szCs w:val="18"/>
              </w:rPr>
            </w:pPr>
          </w:p>
        </w:tc>
        <w:tc>
          <w:tcPr>
            <w:tcW w:w="2506" w:type="pct"/>
            <w:shd w:val="clear" w:color="auto" w:fill="D99594" w:themeFill="accent2" w:themeFillTint="99"/>
          </w:tcPr>
          <w:p w14:paraId="5D0A300D" w14:textId="77777777" w:rsidR="004C37F9" w:rsidRPr="004B2975" w:rsidRDefault="004C37F9" w:rsidP="00730774">
            <w:pPr>
              <w:spacing w:before="1"/>
              <w:ind w:left="106"/>
              <w:rPr>
                <w:rFonts w:ascii="Times New Roman" w:eastAsia="SimSun" w:hAnsi="Times New Roman"/>
                <w:kern w:val="3"/>
                <w:sz w:val="18"/>
                <w:szCs w:val="18"/>
                <w:lang w:eastAsia="zh-CN" w:bidi="hi-IN"/>
              </w:rPr>
            </w:pPr>
            <w:r w:rsidRPr="004B2975">
              <w:rPr>
                <w:rFonts w:ascii="Times New Roman" w:eastAsia="SimSun" w:hAnsi="Times New Roman"/>
                <w:kern w:val="3"/>
                <w:sz w:val="18"/>
                <w:szCs w:val="18"/>
                <w:lang w:eastAsia="zh-CN" w:bidi="hi-IN"/>
              </w:rPr>
              <w:t>Ц</w:t>
            </w:r>
            <w:r w:rsidRPr="004B2975">
              <w:rPr>
                <w:rFonts w:ascii="Times New Roman" w:eastAsia="SimSun" w:hAnsi="Times New Roman"/>
                <w:kern w:val="3"/>
                <w:sz w:val="18"/>
                <w:szCs w:val="18"/>
                <w:lang w:val="sr-Cyrl-CS" w:eastAsia="zh-CN" w:bidi="hi-IN"/>
              </w:rPr>
              <w:t>иљ 16</w:t>
            </w:r>
            <w:r w:rsidRPr="004B2975">
              <w:rPr>
                <w:rFonts w:ascii="Times New Roman" w:eastAsia="SimSun" w:hAnsi="Times New Roman"/>
                <w:kern w:val="3"/>
                <w:sz w:val="18"/>
                <w:szCs w:val="18"/>
                <w:lang w:eastAsia="zh-CN" w:bidi="hi-IN"/>
              </w:rPr>
              <w:t>.</w:t>
            </w:r>
            <w:r w:rsidRPr="004B2975">
              <w:rPr>
                <w:rFonts w:ascii="Times New Roman" w:eastAsia="SimSun" w:hAnsi="Times New Roman"/>
                <w:kern w:val="3"/>
                <w:sz w:val="18"/>
                <w:szCs w:val="18"/>
                <w:lang w:val="sr-Cyrl-CS" w:eastAsia="zh-CN" w:bidi="hi-IN"/>
              </w:rPr>
              <w:t xml:space="preserve"> - Оснаживање миграната и друштва да остваре пуну укљученост</w:t>
            </w:r>
            <w:r w:rsidRPr="004B2975">
              <w:rPr>
                <w:rFonts w:ascii="Times New Roman" w:eastAsia="SimSun" w:hAnsi="Times New Roman"/>
                <w:kern w:val="3"/>
                <w:sz w:val="18"/>
                <w:szCs w:val="18"/>
                <w:lang w:eastAsia="zh-CN" w:bidi="hi-IN"/>
              </w:rPr>
              <w:t xml:space="preserve"> </w:t>
            </w:r>
            <w:r w:rsidRPr="004B2975">
              <w:rPr>
                <w:rFonts w:ascii="Times New Roman" w:eastAsia="SimSun" w:hAnsi="Times New Roman"/>
                <w:kern w:val="3"/>
                <w:sz w:val="18"/>
                <w:szCs w:val="18"/>
                <w:lang w:val="sr-Cyrl-CS" w:eastAsia="zh-CN" w:bidi="hi-IN"/>
              </w:rPr>
              <w:t>и друштвену кохезију</w:t>
            </w:r>
          </w:p>
        </w:tc>
      </w:tr>
      <w:tr w:rsidR="004C37F9" w:rsidRPr="004B2975" w14:paraId="49AEA83C" w14:textId="77777777" w:rsidTr="00591082">
        <w:trPr>
          <w:trHeight w:val="482"/>
        </w:trPr>
        <w:tc>
          <w:tcPr>
            <w:tcW w:w="2494" w:type="pct"/>
            <w:shd w:val="clear" w:color="auto" w:fill="D99594" w:themeFill="accent2" w:themeFillTint="99"/>
          </w:tcPr>
          <w:p w14:paraId="03D59684" w14:textId="77777777" w:rsidR="004C37F9" w:rsidRPr="004B2975" w:rsidRDefault="004C37F9" w:rsidP="00730774">
            <w:pPr>
              <w:spacing w:before="1"/>
              <w:ind w:left="106"/>
              <w:rPr>
                <w:rFonts w:ascii="Times New Roman" w:hAnsi="Times New Roman"/>
                <w:sz w:val="18"/>
                <w:szCs w:val="18"/>
              </w:rPr>
            </w:pPr>
          </w:p>
        </w:tc>
        <w:tc>
          <w:tcPr>
            <w:tcW w:w="2506" w:type="pct"/>
            <w:shd w:val="clear" w:color="auto" w:fill="D99594" w:themeFill="accent2" w:themeFillTint="99"/>
          </w:tcPr>
          <w:p w14:paraId="33FBEFD7" w14:textId="77777777" w:rsidR="004C37F9" w:rsidRPr="004B2975" w:rsidRDefault="004C37F9" w:rsidP="00730774">
            <w:pPr>
              <w:spacing w:before="1"/>
              <w:ind w:left="106"/>
              <w:rPr>
                <w:rFonts w:ascii="Times New Roman" w:eastAsia="SimSun" w:hAnsi="Times New Roman"/>
                <w:kern w:val="3"/>
                <w:sz w:val="18"/>
                <w:szCs w:val="18"/>
                <w:lang w:eastAsia="zh-CN" w:bidi="hi-IN"/>
              </w:rPr>
            </w:pPr>
            <w:r w:rsidRPr="004B2975">
              <w:rPr>
                <w:rFonts w:ascii="Times New Roman" w:eastAsia="SimSun" w:hAnsi="Times New Roman"/>
                <w:kern w:val="3"/>
                <w:sz w:val="18"/>
                <w:szCs w:val="18"/>
                <w:lang w:eastAsia="zh-CN" w:bidi="hi-IN"/>
              </w:rPr>
              <w:t>Циљ 23. - Јачање међународне сарадње и глобалних партнерстава за сигурне, уређене и</w:t>
            </w:r>
          </w:p>
          <w:p w14:paraId="632CD32F" w14:textId="77777777" w:rsidR="004C37F9" w:rsidRPr="004B2975" w:rsidRDefault="004C37F9" w:rsidP="00730774">
            <w:pPr>
              <w:spacing w:before="1"/>
              <w:ind w:left="106"/>
              <w:rPr>
                <w:rFonts w:ascii="Times New Roman" w:eastAsia="SimSun" w:hAnsi="Times New Roman"/>
                <w:kern w:val="3"/>
                <w:sz w:val="18"/>
                <w:szCs w:val="18"/>
                <w:lang w:eastAsia="zh-CN" w:bidi="hi-IN"/>
              </w:rPr>
            </w:pPr>
            <w:r w:rsidRPr="004B2975">
              <w:rPr>
                <w:rFonts w:ascii="Times New Roman" w:eastAsia="SimSun" w:hAnsi="Times New Roman"/>
                <w:kern w:val="3"/>
                <w:sz w:val="18"/>
                <w:szCs w:val="18"/>
                <w:lang w:eastAsia="zh-CN" w:bidi="hi-IN"/>
              </w:rPr>
              <w:t>регуларне миграције</w:t>
            </w:r>
          </w:p>
        </w:tc>
      </w:tr>
    </w:tbl>
    <w:p w14:paraId="4C78F0CB" w14:textId="77777777" w:rsidR="00591082" w:rsidRDefault="00591082" w:rsidP="00B22F06">
      <w:pPr>
        <w:rPr>
          <w:sz w:val="24"/>
          <w:szCs w:val="24"/>
          <w:u w:val="single"/>
        </w:rPr>
      </w:pPr>
    </w:p>
    <w:p w14:paraId="56BA8445" w14:textId="77777777" w:rsidR="0087049E" w:rsidRDefault="0087049E" w:rsidP="00B22F06">
      <w:pPr>
        <w:rPr>
          <w:sz w:val="24"/>
          <w:szCs w:val="24"/>
          <w:u w:val="single"/>
        </w:rPr>
      </w:pPr>
    </w:p>
    <w:p w14:paraId="4C7133D1" w14:textId="77777777" w:rsidR="00591082" w:rsidRDefault="00591082" w:rsidP="00B22F06">
      <w:pPr>
        <w:rPr>
          <w:sz w:val="24"/>
          <w:szCs w:val="24"/>
          <w:u w:val="single"/>
        </w:rPr>
      </w:pPr>
    </w:p>
    <w:p w14:paraId="2DDDB038" w14:textId="77777777" w:rsidR="00591082" w:rsidRPr="00591082" w:rsidRDefault="00591082" w:rsidP="00B22F06">
      <w:pPr>
        <w:rPr>
          <w:sz w:val="24"/>
          <w:szCs w:val="24"/>
          <w:u w:val="single"/>
        </w:rPr>
      </w:pPr>
    </w:p>
    <w:tbl>
      <w:tblPr>
        <w:tblW w:w="5000" w:type="pct"/>
        <w:jc w:val="center"/>
        <w:tblLook w:val="0000" w:firstRow="0" w:lastRow="0" w:firstColumn="0" w:lastColumn="0" w:noHBand="0" w:noVBand="0"/>
      </w:tblPr>
      <w:tblGrid>
        <w:gridCol w:w="2724"/>
        <w:gridCol w:w="1598"/>
        <w:gridCol w:w="2179"/>
        <w:gridCol w:w="2324"/>
        <w:gridCol w:w="2469"/>
        <w:gridCol w:w="2035"/>
        <w:gridCol w:w="1742"/>
      </w:tblGrid>
      <w:tr w:rsidR="004C37F9" w:rsidRPr="00091CE0" w14:paraId="14C28C7C" w14:textId="77777777" w:rsidTr="00591082">
        <w:trPr>
          <w:trHeight w:val="502"/>
          <w:jc w:val="center"/>
        </w:trPr>
        <w:tc>
          <w:tcPr>
            <w:tcW w:w="5000" w:type="pct"/>
            <w:gridSpan w:val="7"/>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tcPr>
          <w:p w14:paraId="2CBE1F46" w14:textId="77777777" w:rsidR="004C37F9" w:rsidRPr="005B481F" w:rsidRDefault="004C37F9" w:rsidP="00730774">
            <w:pPr>
              <w:widowControl w:val="0"/>
              <w:spacing w:before="1" w:after="0" w:line="240" w:lineRule="auto"/>
              <w:ind w:left="106"/>
              <w:jc w:val="both"/>
              <w:rPr>
                <w:rFonts w:ascii="Times New Roman" w:hAnsi="Times New Roman"/>
                <w:sz w:val="20"/>
                <w:szCs w:val="20"/>
                <w:lang w:val="sr-Cyrl-CS"/>
              </w:rPr>
            </w:pPr>
            <w:r w:rsidRPr="005B481F">
              <w:rPr>
                <w:rFonts w:ascii="Times New Roman" w:eastAsia="Times New Roman" w:hAnsi="Times New Roman"/>
                <w:b/>
                <w:bCs/>
                <w:i/>
                <w:sz w:val="20"/>
                <w:szCs w:val="20"/>
                <w:lang w:val="sr-Cyrl-CS"/>
              </w:rPr>
              <w:t>Специфични циљ</w:t>
            </w:r>
            <w:r w:rsidRPr="005B481F">
              <w:rPr>
                <w:rFonts w:ascii="Times New Roman" w:eastAsia="Times New Roman" w:hAnsi="Times New Roman"/>
                <w:b/>
                <w:bCs/>
                <w:i/>
                <w:sz w:val="20"/>
                <w:szCs w:val="20"/>
                <w:lang w:val="sr-Cyrl-RS"/>
              </w:rPr>
              <w:t xml:space="preserve"> </w:t>
            </w:r>
            <w:r w:rsidRPr="005B481F">
              <w:rPr>
                <w:rFonts w:ascii="Times New Roman" w:eastAsia="Times New Roman" w:hAnsi="Times New Roman"/>
                <w:b/>
                <w:bCs/>
                <w:i/>
                <w:sz w:val="20"/>
                <w:szCs w:val="20"/>
                <w:lang w:val="sr-Latn-RS"/>
              </w:rPr>
              <w:t>7</w:t>
            </w:r>
            <w:r w:rsidRPr="005B481F">
              <w:rPr>
                <w:rFonts w:ascii="Times New Roman" w:eastAsia="Times New Roman" w:hAnsi="Times New Roman"/>
                <w:b/>
                <w:bCs/>
                <w:i/>
                <w:sz w:val="20"/>
                <w:szCs w:val="20"/>
                <w:lang w:val="sr-Cyrl-CS"/>
              </w:rPr>
              <w:t xml:space="preserve">: </w:t>
            </w:r>
            <w:r w:rsidRPr="005B481F">
              <w:rPr>
                <w:rFonts w:ascii="Times New Roman" w:eastAsia="Times New Roman" w:hAnsi="Times New Roman"/>
                <w:b/>
                <w:bCs/>
                <w:i/>
                <w:spacing w:val="7"/>
                <w:sz w:val="20"/>
                <w:szCs w:val="20"/>
                <w:lang w:val="sr-Cyrl-CS"/>
              </w:rPr>
              <w:t xml:space="preserve"> </w:t>
            </w:r>
            <w:r w:rsidRPr="005B481F">
              <w:rPr>
                <w:rFonts w:ascii="Times New Roman" w:eastAsia="Times New Roman" w:hAnsi="Times New Roman"/>
                <w:sz w:val="20"/>
                <w:szCs w:val="20"/>
                <w:lang w:val="sr-Cyrl-CS"/>
              </w:rPr>
              <w:t>У</w:t>
            </w:r>
            <w:r w:rsidRPr="005B481F">
              <w:rPr>
                <w:rFonts w:ascii="Times New Roman" w:eastAsia="Times New Roman" w:hAnsi="Times New Roman"/>
                <w:spacing w:val="52"/>
                <w:sz w:val="20"/>
                <w:szCs w:val="20"/>
                <w:lang w:val="sr-Cyrl-CS"/>
              </w:rPr>
              <w:t xml:space="preserve"> </w:t>
            </w:r>
            <w:r w:rsidRPr="005B481F">
              <w:rPr>
                <w:rFonts w:ascii="Times New Roman" w:eastAsia="Times New Roman" w:hAnsi="Times New Roman"/>
                <w:sz w:val="20"/>
                <w:szCs w:val="20"/>
                <w:lang w:val="sr-Cyrl-CS"/>
              </w:rPr>
              <w:t>периоду</w:t>
            </w:r>
            <w:r w:rsidRPr="005B481F">
              <w:rPr>
                <w:rFonts w:ascii="Times New Roman" w:eastAsia="Times New Roman" w:hAnsi="Times New Roman"/>
                <w:spacing w:val="53"/>
                <w:sz w:val="20"/>
                <w:szCs w:val="20"/>
                <w:lang w:val="sr-Cyrl-CS"/>
              </w:rPr>
              <w:t xml:space="preserve"> </w:t>
            </w:r>
            <w:r w:rsidRPr="005B481F">
              <w:rPr>
                <w:rFonts w:ascii="Times New Roman" w:eastAsia="Times New Roman" w:hAnsi="Times New Roman"/>
                <w:sz w:val="20"/>
                <w:szCs w:val="20"/>
                <w:lang w:val="sr-Cyrl-CS"/>
              </w:rPr>
              <w:t>од</w:t>
            </w:r>
            <w:r w:rsidRPr="005B481F">
              <w:rPr>
                <w:rFonts w:ascii="Times New Roman" w:eastAsia="Times New Roman" w:hAnsi="Times New Roman"/>
                <w:spacing w:val="53"/>
                <w:sz w:val="20"/>
                <w:szCs w:val="20"/>
                <w:lang w:val="sr-Cyrl-CS"/>
              </w:rPr>
              <w:t xml:space="preserve"> </w:t>
            </w:r>
            <w:r w:rsidRPr="005B481F">
              <w:rPr>
                <w:rFonts w:ascii="Times New Roman" w:eastAsia="Times New Roman" w:hAnsi="Times New Roman"/>
                <w:sz w:val="20"/>
                <w:szCs w:val="20"/>
                <w:lang w:val="sr-Cyrl-CS"/>
              </w:rPr>
              <w:t>2023.</w:t>
            </w:r>
            <w:r w:rsidRPr="005B481F">
              <w:rPr>
                <w:rFonts w:ascii="Times New Roman" w:eastAsia="Times New Roman" w:hAnsi="Times New Roman"/>
                <w:spacing w:val="52"/>
                <w:sz w:val="20"/>
                <w:szCs w:val="20"/>
                <w:lang w:val="sr-Cyrl-CS"/>
              </w:rPr>
              <w:t xml:space="preserve"> </w:t>
            </w:r>
            <w:r w:rsidRPr="005B481F">
              <w:rPr>
                <w:rFonts w:ascii="Times New Roman" w:eastAsia="Times New Roman" w:hAnsi="Times New Roman"/>
                <w:sz w:val="20"/>
                <w:szCs w:val="20"/>
                <w:lang w:val="sr-Cyrl-CS"/>
              </w:rPr>
              <w:t>до</w:t>
            </w:r>
            <w:r w:rsidRPr="005B481F">
              <w:rPr>
                <w:rFonts w:ascii="Times New Roman" w:eastAsia="Times New Roman" w:hAnsi="Times New Roman"/>
                <w:spacing w:val="53"/>
                <w:sz w:val="20"/>
                <w:szCs w:val="20"/>
                <w:lang w:val="sr-Cyrl-CS"/>
              </w:rPr>
              <w:t xml:space="preserve"> </w:t>
            </w:r>
            <w:r w:rsidRPr="005B481F">
              <w:rPr>
                <w:rFonts w:ascii="Times New Roman" w:eastAsia="Times New Roman" w:hAnsi="Times New Roman"/>
                <w:sz w:val="20"/>
                <w:szCs w:val="20"/>
                <w:lang w:val="sr-Cyrl-CS"/>
              </w:rPr>
              <w:t>2027.</w:t>
            </w:r>
            <w:r w:rsidRPr="005B481F">
              <w:rPr>
                <w:rFonts w:ascii="Times New Roman" w:eastAsia="Times New Roman" w:hAnsi="Times New Roman"/>
                <w:spacing w:val="53"/>
                <w:sz w:val="20"/>
                <w:szCs w:val="20"/>
                <w:lang w:val="sr-Cyrl-CS"/>
              </w:rPr>
              <w:t xml:space="preserve"> </w:t>
            </w:r>
            <w:r w:rsidRPr="005B481F">
              <w:rPr>
                <w:rFonts w:ascii="Times New Roman" w:eastAsia="Times New Roman" w:hAnsi="Times New Roman"/>
                <w:sz w:val="20"/>
                <w:szCs w:val="20"/>
                <w:lang w:val="sr-Cyrl-CS"/>
              </w:rPr>
              <w:t>године</w:t>
            </w:r>
            <w:r w:rsidRPr="005B481F">
              <w:rPr>
                <w:rFonts w:ascii="Times New Roman" w:hAnsi="Times New Roman" w:cs="Times New Roman"/>
                <w:sz w:val="20"/>
                <w:szCs w:val="20"/>
                <w:lang w:val="sr-Cyrl-RS"/>
              </w:rPr>
              <w:t xml:space="preserve"> </w:t>
            </w:r>
            <w:r w:rsidRPr="005B481F">
              <w:rPr>
                <w:rFonts w:ascii="Times New Roman" w:hAnsi="Times New Roman" w:cs="Times New Roman"/>
                <w:sz w:val="20"/>
                <w:szCs w:val="20"/>
                <w:lang w:val="sr-Latn-RS"/>
              </w:rPr>
              <w:t>o</w:t>
            </w:r>
            <w:r w:rsidRPr="005B481F">
              <w:rPr>
                <w:rFonts w:ascii="Times New Roman" w:hAnsi="Times New Roman" w:cs="Times New Roman"/>
                <w:bCs/>
                <w:sz w:val="20"/>
                <w:szCs w:val="20"/>
                <w:lang w:val="sr-Cyrl-RS"/>
              </w:rPr>
              <w:t>јачати капацитете ЈЛС и успоставити повољну климу за развој предузетништва у циљу ублажавања негативних ефеката одлива становништва</w:t>
            </w:r>
            <w:r w:rsidRPr="00FA3103">
              <w:rPr>
                <w:lang w:val="sr-Cyrl-CS"/>
              </w:rPr>
              <w:t xml:space="preserve"> </w:t>
            </w:r>
            <w:r w:rsidRPr="00F536A7">
              <w:rPr>
                <w:rFonts w:ascii="Times New Roman" w:hAnsi="Times New Roman" w:cs="Times New Roman"/>
                <w:bCs/>
                <w:sz w:val="20"/>
                <w:szCs w:val="20"/>
                <w:lang w:val="sr-Cyrl-RS"/>
              </w:rPr>
              <w:t xml:space="preserve">организовањем најмање </w:t>
            </w:r>
            <w:r>
              <w:rPr>
                <w:rFonts w:ascii="Times New Roman" w:hAnsi="Times New Roman" w:cs="Times New Roman"/>
                <w:bCs/>
                <w:sz w:val="20"/>
                <w:szCs w:val="20"/>
                <w:lang w:val="sr-Cyrl-RS"/>
              </w:rPr>
              <w:t>3</w:t>
            </w:r>
            <w:r w:rsidRPr="00F536A7">
              <w:rPr>
                <w:rFonts w:ascii="Times New Roman" w:hAnsi="Times New Roman" w:cs="Times New Roman"/>
                <w:bCs/>
                <w:sz w:val="20"/>
                <w:szCs w:val="20"/>
                <w:lang w:val="sr-Cyrl-RS"/>
              </w:rPr>
              <w:t xml:space="preserve"> едукативно-промотивних тематских радионица/округлих столова </w:t>
            </w:r>
            <w:r>
              <w:rPr>
                <w:rFonts w:ascii="Times New Roman" w:hAnsi="Times New Roman" w:cs="Times New Roman"/>
                <w:bCs/>
                <w:sz w:val="20"/>
                <w:szCs w:val="20"/>
                <w:lang w:val="sr-Cyrl-RS"/>
              </w:rPr>
              <w:t xml:space="preserve">намењених предузетницима и запосленима у јавном сектору, </w:t>
            </w:r>
            <w:r w:rsidRPr="00F536A7">
              <w:rPr>
                <w:rFonts w:ascii="Times New Roman" w:hAnsi="Times New Roman" w:cs="Times New Roman"/>
                <w:bCs/>
                <w:sz w:val="20"/>
                <w:szCs w:val="20"/>
                <w:lang w:val="sr-Cyrl-RS"/>
              </w:rPr>
              <w:t>које ће указати на развојни потенцијал миграција у локалним заједницама.;</w:t>
            </w:r>
            <w:r w:rsidRPr="005B481F">
              <w:rPr>
                <w:rFonts w:ascii="Times New Roman" w:hAnsi="Times New Roman" w:cs="Times New Roman"/>
                <w:bCs/>
                <w:sz w:val="20"/>
                <w:szCs w:val="20"/>
                <w:lang w:val="sr-Cyrl-RS"/>
              </w:rPr>
              <w:t>;</w:t>
            </w:r>
          </w:p>
        </w:tc>
      </w:tr>
      <w:tr w:rsidR="004C37F9" w:rsidRPr="009C6DBD" w14:paraId="055CAAF4" w14:textId="77777777" w:rsidTr="00591082">
        <w:trPr>
          <w:jc w:val="center"/>
        </w:trPr>
        <w:tc>
          <w:tcPr>
            <w:tcW w:w="904" w:type="pct"/>
            <w:tcBorders>
              <w:top w:val="single" w:sz="4" w:space="0" w:color="000000"/>
              <w:left w:val="single" w:sz="4" w:space="0" w:color="000000"/>
              <w:bottom w:val="single" w:sz="4" w:space="0" w:color="auto"/>
            </w:tcBorders>
            <w:shd w:val="clear" w:color="auto" w:fill="DBE5F1" w:themeFill="accent1" w:themeFillTint="33"/>
            <w:vAlign w:val="center"/>
          </w:tcPr>
          <w:p w14:paraId="0694328A" w14:textId="77777777" w:rsidR="004C37F9" w:rsidRPr="00C64F8E" w:rsidRDefault="004C37F9" w:rsidP="00730774">
            <w:pPr>
              <w:snapToGrid w:val="0"/>
              <w:jc w:val="center"/>
              <w:rPr>
                <w:rFonts w:ascii="Times New Roman" w:hAnsi="Times New Roman" w:cs="Times New Roman"/>
                <w:b/>
                <w:sz w:val="20"/>
                <w:szCs w:val="20"/>
              </w:rPr>
            </w:pPr>
            <w:r w:rsidRPr="00C64F8E">
              <w:rPr>
                <w:rFonts w:ascii="Times New Roman" w:hAnsi="Times New Roman" w:cs="Times New Roman"/>
                <w:b/>
                <w:sz w:val="20"/>
                <w:szCs w:val="20"/>
              </w:rPr>
              <w:t>Активност</w:t>
            </w:r>
          </w:p>
        </w:tc>
        <w:tc>
          <w:tcPr>
            <w:tcW w:w="530" w:type="pct"/>
            <w:tcBorders>
              <w:top w:val="single" w:sz="4" w:space="0" w:color="000000"/>
              <w:left w:val="single" w:sz="4" w:space="0" w:color="000000"/>
              <w:bottom w:val="single" w:sz="4" w:space="0" w:color="auto"/>
            </w:tcBorders>
            <w:shd w:val="clear" w:color="auto" w:fill="DBE5F1" w:themeFill="accent1" w:themeFillTint="33"/>
            <w:vAlign w:val="center"/>
          </w:tcPr>
          <w:p w14:paraId="7E63822A" w14:textId="77777777" w:rsidR="004C37F9" w:rsidRPr="00C64F8E" w:rsidRDefault="004C37F9" w:rsidP="00730774">
            <w:pPr>
              <w:snapToGrid w:val="0"/>
              <w:jc w:val="center"/>
              <w:rPr>
                <w:rFonts w:ascii="Times New Roman" w:hAnsi="Times New Roman" w:cs="Times New Roman"/>
                <w:b/>
                <w:sz w:val="20"/>
                <w:szCs w:val="20"/>
                <w:lang w:val="sr-Cyrl-RS"/>
              </w:rPr>
            </w:pPr>
            <w:r w:rsidRPr="00C64F8E">
              <w:rPr>
                <w:rFonts w:ascii="Times New Roman" w:hAnsi="Times New Roman" w:cs="Times New Roman"/>
                <w:b/>
                <w:sz w:val="20"/>
                <w:szCs w:val="20"/>
                <w:lang w:val="sr-Cyrl-RS"/>
              </w:rPr>
              <w:t>П</w:t>
            </w:r>
            <w:r w:rsidRPr="00C64F8E">
              <w:rPr>
                <w:rFonts w:ascii="Times New Roman" w:hAnsi="Times New Roman" w:cs="Times New Roman"/>
                <w:b/>
                <w:sz w:val="20"/>
                <w:szCs w:val="20"/>
              </w:rPr>
              <w:t>ериод</w:t>
            </w:r>
            <w:r w:rsidRPr="00C64F8E">
              <w:rPr>
                <w:rFonts w:ascii="Times New Roman" w:hAnsi="Times New Roman" w:cs="Times New Roman"/>
                <w:b/>
                <w:sz w:val="20"/>
                <w:szCs w:val="20"/>
                <w:lang w:val="sr-Cyrl-RS"/>
              </w:rPr>
              <w:t xml:space="preserve"> реализације</w:t>
            </w:r>
          </w:p>
        </w:tc>
        <w:tc>
          <w:tcPr>
            <w:tcW w:w="723" w:type="pct"/>
            <w:tcBorders>
              <w:top w:val="single" w:sz="4" w:space="0" w:color="000000"/>
              <w:left w:val="single" w:sz="4" w:space="0" w:color="000000"/>
              <w:bottom w:val="single" w:sz="4" w:space="0" w:color="auto"/>
            </w:tcBorders>
            <w:shd w:val="clear" w:color="auto" w:fill="DBE5F1" w:themeFill="accent1" w:themeFillTint="33"/>
            <w:vAlign w:val="center"/>
          </w:tcPr>
          <w:p w14:paraId="4A8581A3" w14:textId="77777777" w:rsidR="004C37F9" w:rsidRPr="00C64F8E" w:rsidRDefault="004C37F9" w:rsidP="00730774">
            <w:pPr>
              <w:snapToGrid w:val="0"/>
              <w:jc w:val="center"/>
              <w:rPr>
                <w:rFonts w:ascii="Times New Roman" w:hAnsi="Times New Roman" w:cs="Times New Roman"/>
                <w:b/>
                <w:sz w:val="20"/>
                <w:szCs w:val="20"/>
              </w:rPr>
            </w:pPr>
            <w:r w:rsidRPr="00C64F8E">
              <w:rPr>
                <w:rFonts w:ascii="Times New Roman" w:hAnsi="Times New Roman" w:cs="Times New Roman"/>
                <w:b/>
                <w:sz w:val="20"/>
                <w:szCs w:val="20"/>
              </w:rPr>
              <w:t>Резул</w:t>
            </w:r>
            <w:r w:rsidRPr="00C64F8E">
              <w:rPr>
                <w:rFonts w:ascii="Times New Roman" w:hAnsi="Times New Roman" w:cs="Times New Roman"/>
                <w:b/>
                <w:sz w:val="20"/>
                <w:szCs w:val="20"/>
                <w:lang w:val="sr-Cyrl-CS"/>
              </w:rPr>
              <w:t>тати</w:t>
            </w:r>
          </w:p>
        </w:tc>
        <w:tc>
          <w:tcPr>
            <w:tcW w:w="771" w:type="pct"/>
            <w:tcBorders>
              <w:top w:val="single" w:sz="4" w:space="0" w:color="000000"/>
              <w:left w:val="single" w:sz="4" w:space="0" w:color="000000"/>
              <w:bottom w:val="single" w:sz="4" w:space="0" w:color="auto"/>
            </w:tcBorders>
            <w:shd w:val="clear" w:color="auto" w:fill="DBE5F1" w:themeFill="accent1" w:themeFillTint="33"/>
            <w:vAlign w:val="center"/>
          </w:tcPr>
          <w:p w14:paraId="7ECB3822" w14:textId="77777777" w:rsidR="004C37F9" w:rsidRPr="00C64F8E" w:rsidRDefault="004C37F9" w:rsidP="00730774">
            <w:pPr>
              <w:snapToGrid w:val="0"/>
              <w:jc w:val="center"/>
              <w:rPr>
                <w:rFonts w:ascii="Times New Roman" w:hAnsi="Times New Roman" w:cs="Times New Roman"/>
                <w:b/>
                <w:sz w:val="20"/>
                <w:szCs w:val="20"/>
              </w:rPr>
            </w:pPr>
            <w:r w:rsidRPr="00C64F8E">
              <w:rPr>
                <w:rFonts w:ascii="Times New Roman" w:hAnsi="Times New Roman" w:cs="Times New Roman"/>
                <w:b/>
                <w:sz w:val="20"/>
                <w:szCs w:val="20"/>
              </w:rPr>
              <w:t>Индикатори</w:t>
            </w:r>
          </w:p>
        </w:tc>
        <w:tc>
          <w:tcPr>
            <w:tcW w:w="819" w:type="pct"/>
            <w:tcBorders>
              <w:top w:val="single" w:sz="4" w:space="0" w:color="000000"/>
              <w:left w:val="single" w:sz="4" w:space="0" w:color="000000"/>
              <w:bottom w:val="single" w:sz="4" w:space="0" w:color="000000"/>
            </w:tcBorders>
            <w:shd w:val="clear" w:color="auto" w:fill="DBE5F1" w:themeFill="accent1" w:themeFillTint="33"/>
            <w:vAlign w:val="center"/>
          </w:tcPr>
          <w:p w14:paraId="55355C19" w14:textId="77777777" w:rsidR="004C37F9" w:rsidRPr="00C64F8E" w:rsidRDefault="004C37F9" w:rsidP="00730774">
            <w:pPr>
              <w:snapToGrid w:val="0"/>
              <w:jc w:val="center"/>
              <w:rPr>
                <w:rFonts w:ascii="Times New Roman" w:hAnsi="Times New Roman" w:cs="Times New Roman"/>
                <w:b/>
                <w:sz w:val="20"/>
                <w:szCs w:val="20"/>
              </w:rPr>
            </w:pPr>
            <w:r w:rsidRPr="00C64F8E">
              <w:rPr>
                <w:rFonts w:ascii="Times New Roman" w:hAnsi="Times New Roman" w:cs="Times New Roman"/>
                <w:b/>
                <w:sz w:val="20"/>
                <w:szCs w:val="20"/>
              </w:rPr>
              <w:t>Ресурси</w:t>
            </w:r>
          </w:p>
        </w:tc>
        <w:tc>
          <w:tcPr>
            <w:tcW w:w="675" w:type="pct"/>
            <w:tcBorders>
              <w:top w:val="single" w:sz="4" w:space="0" w:color="000000"/>
              <w:left w:val="single" w:sz="4" w:space="0" w:color="000000"/>
              <w:bottom w:val="single" w:sz="4" w:space="0" w:color="auto"/>
            </w:tcBorders>
            <w:shd w:val="clear" w:color="auto" w:fill="DBE5F1" w:themeFill="accent1" w:themeFillTint="33"/>
            <w:vAlign w:val="center"/>
          </w:tcPr>
          <w:p w14:paraId="7B1B0CB6" w14:textId="77777777" w:rsidR="004C37F9" w:rsidRPr="00C64F8E" w:rsidRDefault="004C37F9" w:rsidP="00730774">
            <w:pPr>
              <w:snapToGrid w:val="0"/>
              <w:jc w:val="center"/>
              <w:rPr>
                <w:rFonts w:ascii="Times New Roman" w:hAnsi="Times New Roman" w:cs="Times New Roman"/>
                <w:b/>
                <w:sz w:val="20"/>
                <w:szCs w:val="20"/>
              </w:rPr>
            </w:pPr>
            <w:r w:rsidRPr="00C64F8E">
              <w:rPr>
                <w:rFonts w:ascii="Times New Roman" w:hAnsi="Times New Roman" w:cs="Times New Roman"/>
                <w:b/>
                <w:sz w:val="20"/>
                <w:szCs w:val="20"/>
              </w:rPr>
              <w:t>Одговорни актер</w:t>
            </w:r>
          </w:p>
        </w:tc>
        <w:tc>
          <w:tcPr>
            <w:tcW w:w="578" w:type="pct"/>
            <w:tcBorders>
              <w:top w:val="single" w:sz="4" w:space="0" w:color="000000"/>
              <w:left w:val="single" w:sz="4" w:space="0" w:color="000000"/>
              <w:bottom w:val="single" w:sz="4" w:space="0" w:color="auto"/>
              <w:right w:val="single" w:sz="4" w:space="0" w:color="000000"/>
            </w:tcBorders>
            <w:shd w:val="clear" w:color="auto" w:fill="DBE5F1" w:themeFill="accent1" w:themeFillTint="33"/>
            <w:vAlign w:val="center"/>
          </w:tcPr>
          <w:p w14:paraId="57C395F5" w14:textId="77777777" w:rsidR="004C37F9" w:rsidRPr="00C64F8E" w:rsidRDefault="004C37F9" w:rsidP="00730774">
            <w:pPr>
              <w:snapToGrid w:val="0"/>
              <w:jc w:val="center"/>
              <w:rPr>
                <w:rFonts w:ascii="Times New Roman" w:hAnsi="Times New Roman" w:cs="Times New Roman"/>
                <w:b/>
                <w:sz w:val="20"/>
                <w:szCs w:val="20"/>
              </w:rPr>
            </w:pPr>
            <w:r w:rsidRPr="00C64F8E">
              <w:rPr>
                <w:rFonts w:ascii="Times New Roman" w:hAnsi="Times New Roman" w:cs="Times New Roman"/>
                <w:b/>
                <w:sz w:val="20"/>
                <w:szCs w:val="20"/>
              </w:rPr>
              <w:t>Партнери</w:t>
            </w:r>
          </w:p>
        </w:tc>
      </w:tr>
      <w:tr w:rsidR="004C37F9" w:rsidRPr="00405982" w14:paraId="1143EF7C" w14:textId="77777777" w:rsidTr="00591082">
        <w:trPr>
          <w:trHeight w:val="959"/>
          <w:jc w:val="center"/>
        </w:trPr>
        <w:tc>
          <w:tcPr>
            <w:tcW w:w="904" w:type="pct"/>
            <w:tcBorders>
              <w:left w:val="single" w:sz="4" w:space="0" w:color="000000"/>
              <w:bottom w:val="single" w:sz="4" w:space="0" w:color="000000"/>
            </w:tcBorders>
          </w:tcPr>
          <w:p w14:paraId="4F17090A" w14:textId="77777777" w:rsidR="004C37F9" w:rsidRPr="005B481F" w:rsidRDefault="004C37F9" w:rsidP="00730774">
            <w:pPr>
              <w:widowControl w:val="0"/>
              <w:spacing w:before="1" w:after="0" w:line="240" w:lineRule="auto"/>
              <w:rPr>
                <w:rFonts w:ascii="Times New Roman" w:eastAsia="Times New Roman" w:hAnsi="Times New Roman" w:cs="Times New Roman"/>
                <w:sz w:val="18"/>
                <w:szCs w:val="18"/>
                <w:lang w:val="sr-Cyrl-CS"/>
              </w:rPr>
            </w:pPr>
            <w:r>
              <w:rPr>
                <w:rFonts w:ascii="Times New Roman" w:hAnsi="Times New Roman" w:cs="Times New Roman"/>
                <w:sz w:val="18"/>
                <w:szCs w:val="18"/>
              </w:rPr>
              <w:t>7.</w:t>
            </w:r>
            <w:r w:rsidRPr="005B481F">
              <w:rPr>
                <w:rFonts w:ascii="Times New Roman" w:hAnsi="Times New Roman" w:cs="Times New Roman"/>
                <w:sz w:val="18"/>
                <w:szCs w:val="18"/>
              </w:rPr>
              <w:t>1.</w:t>
            </w:r>
            <w:r w:rsidRPr="005B481F">
              <w:rPr>
                <w:rFonts w:ascii="Times New Roman" w:hAnsi="Times New Roman" w:cs="Times New Roman"/>
                <w:sz w:val="18"/>
                <w:szCs w:val="18"/>
                <w:lang w:val="sr-Cyrl-RS"/>
              </w:rPr>
              <w:t>Стручно усавршавање и едукација запослених у јавном сектору</w:t>
            </w:r>
          </w:p>
        </w:tc>
        <w:tc>
          <w:tcPr>
            <w:tcW w:w="530" w:type="pct"/>
            <w:tcBorders>
              <w:left w:val="single" w:sz="4" w:space="0" w:color="000000"/>
              <w:bottom w:val="single" w:sz="4" w:space="0" w:color="000000"/>
            </w:tcBorders>
          </w:tcPr>
          <w:p w14:paraId="41C29987" w14:textId="77777777" w:rsidR="004C37F9" w:rsidRPr="00995045" w:rsidRDefault="004C37F9" w:rsidP="00730774">
            <w:pPr>
              <w:snapToGrid w:val="0"/>
              <w:spacing w:after="0"/>
              <w:rPr>
                <w:rFonts w:ascii="Times New Roman" w:hAnsi="Times New Roman" w:cs="Times New Roman"/>
                <w:sz w:val="18"/>
                <w:szCs w:val="18"/>
                <w:lang w:val="sr-Cyrl-CS"/>
              </w:rPr>
            </w:pPr>
            <w:r w:rsidRPr="00995045">
              <w:rPr>
                <w:rFonts w:ascii="Times New Roman" w:hAnsi="Times New Roman" w:cs="Times New Roman"/>
                <w:sz w:val="18"/>
                <w:szCs w:val="18"/>
                <w:lang w:val="sr-Cyrl-CS"/>
              </w:rPr>
              <w:t>Континуирана активност</w:t>
            </w:r>
          </w:p>
        </w:tc>
        <w:tc>
          <w:tcPr>
            <w:tcW w:w="723" w:type="pct"/>
            <w:tcBorders>
              <w:left w:val="single" w:sz="4" w:space="0" w:color="000000"/>
              <w:bottom w:val="single" w:sz="4" w:space="0" w:color="000000"/>
            </w:tcBorders>
          </w:tcPr>
          <w:p w14:paraId="6188A22A" w14:textId="77777777" w:rsidR="004C37F9" w:rsidRPr="005B481F" w:rsidRDefault="004C37F9" w:rsidP="00730774">
            <w:pPr>
              <w:snapToGrid w:val="0"/>
              <w:spacing w:after="0"/>
              <w:rPr>
                <w:rFonts w:ascii="Times New Roman" w:hAnsi="Times New Roman" w:cs="Times New Roman"/>
                <w:sz w:val="18"/>
                <w:szCs w:val="18"/>
                <w:lang w:val="sr-Cyrl-CS"/>
              </w:rPr>
            </w:pPr>
            <w:r w:rsidRPr="005B481F">
              <w:rPr>
                <w:rFonts w:ascii="Times New Roman" w:hAnsi="Times New Roman" w:cs="Times New Roman"/>
                <w:sz w:val="18"/>
                <w:szCs w:val="18"/>
                <w:lang w:val="sr-Cyrl-RS"/>
              </w:rPr>
              <w:t>Обучен кадар</w:t>
            </w:r>
          </w:p>
        </w:tc>
        <w:tc>
          <w:tcPr>
            <w:tcW w:w="771" w:type="pct"/>
            <w:tcBorders>
              <w:left w:val="single" w:sz="4" w:space="0" w:color="000000"/>
              <w:bottom w:val="single" w:sz="4" w:space="0" w:color="000000"/>
            </w:tcBorders>
          </w:tcPr>
          <w:p w14:paraId="51C20218" w14:textId="77777777" w:rsidR="004C37F9" w:rsidRPr="005B481F" w:rsidRDefault="004C37F9" w:rsidP="00730774">
            <w:pPr>
              <w:snapToGrid w:val="0"/>
              <w:spacing w:after="0"/>
              <w:rPr>
                <w:rFonts w:ascii="Times New Roman" w:hAnsi="Times New Roman" w:cs="Times New Roman"/>
                <w:sz w:val="18"/>
                <w:szCs w:val="18"/>
                <w:lang w:val="sr-Cyrl-CS"/>
              </w:rPr>
            </w:pPr>
            <w:r w:rsidRPr="005B481F">
              <w:rPr>
                <w:rFonts w:ascii="Times New Roman" w:hAnsi="Times New Roman" w:cs="Times New Roman"/>
                <w:sz w:val="18"/>
                <w:szCs w:val="18"/>
                <w:lang w:val="sr-Cyrl-RS"/>
              </w:rPr>
              <w:t>Број спроведених тренинга и обука</w:t>
            </w:r>
          </w:p>
        </w:tc>
        <w:tc>
          <w:tcPr>
            <w:tcW w:w="819" w:type="pct"/>
            <w:tcBorders>
              <w:left w:val="single" w:sz="4" w:space="0" w:color="auto"/>
              <w:bottom w:val="single" w:sz="4" w:space="0" w:color="auto"/>
              <w:right w:val="single" w:sz="4" w:space="0" w:color="auto"/>
            </w:tcBorders>
          </w:tcPr>
          <w:p w14:paraId="1AD72E95" w14:textId="77777777" w:rsidR="004C37F9" w:rsidRPr="00C64F8E" w:rsidRDefault="004C37F9" w:rsidP="00730774">
            <w:pPr>
              <w:snapToGrid w:val="0"/>
              <w:spacing w:after="0"/>
              <w:rPr>
                <w:rFonts w:ascii="Times New Roman" w:hAnsi="Times New Roman" w:cs="Times New Roman"/>
                <w:sz w:val="18"/>
                <w:szCs w:val="18"/>
                <w:lang w:val="sr-Cyrl-CS"/>
              </w:rPr>
            </w:pPr>
            <w:r w:rsidRPr="00DF35D5">
              <w:rPr>
                <w:rFonts w:ascii="Times New Roman" w:hAnsi="Times New Roman" w:cs="Times New Roman"/>
                <w:sz w:val="18"/>
                <w:szCs w:val="18"/>
              </w:rPr>
              <w:t>Постојећи људски ресурси</w:t>
            </w:r>
          </w:p>
        </w:tc>
        <w:tc>
          <w:tcPr>
            <w:tcW w:w="675" w:type="pct"/>
            <w:tcBorders>
              <w:left w:val="single" w:sz="4" w:space="0" w:color="000000"/>
              <w:bottom w:val="single" w:sz="4" w:space="0" w:color="000000"/>
            </w:tcBorders>
          </w:tcPr>
          <w:p w14:paraId="4C22D821" w14:textId="77777777" w:rsidR="004C37F9" w:rsidRPr="00995045" w:rsidRDefault="004C37F9" w:rsidP="00730774">
            <w:pPr>
              <w:snapToGrid w:val="0"/>
              <w:spacing w:after="0"/>
              <w:rPr>
                <w:rFonts w:ascii="Times New Roman" w:hAnsi="Times New Roman" w:cs="Times New Roman"/>
                <w:sz w:val="18"/>
                <w:szCs w:val="18"/>
                <w:lang w:val="sr-Cyrl-CS"/>
              </w:rPr>
            </w:pPr>
            <w:r w:rsidRPr="00995045">
              <w:rPr>
                <w:rFonts w:ascii="Times New Roman" w:hAnsi="Times New Roman" w:cs="Times New Roman"/>
                <w:sz w:val="18"/>
                <w:szCs w:val="18"/>
                <w:lang w:val="sr-Cyrl-CS"/>
              </w:rPr>
              <w:t xml:space="preserve">Локална самоуправа, </w:t>
            </w:r>
          </w:p>
        </w:tc>
        <w:tc>
          <w:tcPr>
            <w:tcW w:w="578" w:type="pct"/>
            <w:tcBorders>
              <w:left w:val="single" w:sz="4" w:space="0" w:color="000000"/>
              <w:bottom w:val="single" w:sz="4" w:space="0" w:color="000000"/>
              <w:right w:val="single" w:sz="4" w:space="0" w:color="000000"/>
            </w:tcBorders>
          </w:tcPr>
          <w:p w14:paraId="6FCA4732" w14:textId="77777777" w:rsidR="004C37F9" w:rsidRPr="005B481F" w:rsidRDefault="004C37F9" w:rsidP="00730774">
            <w:pPr>
              <w:snapToGrid w:val="0"/>
              <w:rPr>
                <w:rFonts w:ascii="Times New Roman" w:hAnsi="Times New Roman" w:cs="Times New Roman"/>
                <w:sz w:val="18"/>
                <w:szCs w:val="18"/>
                <w:lang w:val="sr-Cyrl-CS"/>
              </w:rPr>
            </w:pPr>
            <w:r w:rsidRPr="005B481F">
              <w:rPr>
                <w:rFonts w:ascii="Times New Roman" w:hAnsi="Times New Roman" w:cs="Times New Roman"/>
                <w:sz w:val="18"/>
                <w:szCs w:val="18"/>
                <w:lang w:val="sr-Cyrl-CS"/>
              </w:rPr>
              <w:t xml:space="preserve">Повереништво, Савет за миграције, </w:t>
            </w:r>
          </w:p>
          <w:p w14:paraId="3E1A47DE" w14:textId="77777777" w:rsidR="004C37F9" w:rsidRPr="005B481F" w:rsidRDefault="004C37F9" w:rsidP="00730774">
            <w:pPr>
              <w:snapToGrid w:val="0"/>
              <w:spacing w:after="0"/>
              <w:rPr>
                <w:rFonts w:ascii="Times New Roman" w:hAnsi="Times New Roman" w:cs="Times New Roman"/>
                <w:sz w:val="18"/>
                <w:szCs w:val="18"/>
                <w:lang w:val="sr-Cyrl-CS"/>
              </w:rPr>
            </w:pPr>
            <w:r w:rsidRPr="005B481F">
              <w:rPr>
                <w:rFonts w:ascii="Times New Roman" w:hAnsi="Times New Roman" w:cs="Times New Roman"/>
                <w:sz w:val="18"/>
                <w:szCs w:val="18"/>
                <w:lang w:val="sr-Cyrl-CS"/>
              </w:rPr>
              <w:t>КИРС,ЦСР,НВО</w:t>
            </w:r>
          </w:p>
        </w:tc>
      </w:tr>
      <w:tr w:rsidR="004C37F9" w:rsidRPr="00405982" w14:paraId="431CDA7B" w14:textId="77777777" w:rsidTr="00591082">
        <w:trPr>
          <w:trHeight w:val="1113"/>
          <w:jc w:val="center"/>
        </w:trPr>
        <w:tc>
          <w:tcPr>
            <w:tcW w:w="904" w:type="pct"/>
            <w:tcBorders>
              <w:left w:val="single" w:sz="4" w:space="0" w:color="000000"/>
              <w:bottom w:val="single" w:sz="4" w:space="0" w:color="000000"/>
            </w:tcBorders>
          </w:tcPr>
          <w:p w14:paraId="764727BC" w14:textId="77777777" w:rsidR="004C37F9" w:rsidRPr="005B481F" w:rsidRDefault="004C37F9" w:rsidP="00730774">
            <w:pPr>
              <w:rPr>
                <w:rFonts w:ascii="Times New Roman" w:hAnsi="Times New Roman" w:cs="Times New Roman"/>
                <w:sz w:val="18"/>
                <w:szCs w:val="18"/>
                <w:lang w:val="sr-Cyrl-RS"/>
              </w:rPr>
            </w:pPr>
            <w:r>
              <w:rPr>
                <w:rFonts w:ascii="Times New Roman" w:hAnsi="Times New Roman" w:cs="Times New Roman"/>
                <w:sz w:val="18"/>
                <w:szCs w:val="18"/>
              </w:rPr>
              <w:t>7.</w:t>
            </w:r>
            <w:r w:rsidRPr="005B481F">
              <w:rPr>
                <w:rFonts w:ascii="Times New Roman" w:hAnsi="Times New Roman" w:cs="Times New Roman"/>
                <w:sz w:val="18"/>
                <w:szCs w:val="18"/>
              </w:rPr>
              <w:t>2.</w:t>
            </w:r>
            <w:r w:rsidRPr="005B481F">
              <w:rPr>
                <w:rFonts w:ascii="Times New Roman" w:hAnsi="Times New Roman" w:cs="Times New Roman"/>
                <w:sz w:val="18"/>
                <w:szCs w:val="18"/>
                <w:lang w:val="sr-Cyrl-RS"/>
              </w:rPr>
              <w:t xml:space="preserve">Едукација и информисање предузетника </w:t>
            </w:r>
          </w:p>
          <w:p w14:paraId="22CC4046" w14:textId="77777777" w:rsidR="004C37F9" w:rsidRPr="005B481F" w:rsidRDefault="004C37F9" w:rsidP="00730774">
            <w:pPr>
              <w:rPr>
                <w:rFonts w:ascii="Times New Roman" w:hAnsi="Times New Roman" w:cs="Times New Roman"/>
                <w:sz w:val="18"/>
                <w:szCs w:val="18"/>
                <w:lang w:val="sr-Cyrl-RS"/>
              </w:rPr>
            </w:pPr>
          </w:p>
          <w:p w14:paraId="10CA8357" w14:textId="77777777" w:rsidR="004C37F9" w:rsidRPr="005B481F" w:rsidRDefault="004C37F9" w:rsidP="00730774">
            <w:pPr>
              <w:spacing w:after="0"/>
              <w:rPr>
                <w:rFonts w:ascii="Times New Roman" w:hAnsi="Times New Roman" w:cs="Times New Roman"/>
                <w:sz w:val="18"/>
                <w:szCs w:val="18"/>
                <w:lang w:val="sr-Cyrl-RS"/>
              </w:rPr>
            </w:pPr>
          </w:p>
        </w:tc>
        <w:tc>
          <w:tcPr>
            <w:tcW w:w="530" w:type="pct"/>
            <w:tcBorders>
              <w:left w:val="single" w:sz="4" w:space="0" w:color="000000"/>
              <w:bottom w:val="single" w:sz="4" w:space="0" w:color="000000"/>
            </w:tcBorders>
          </w:tcPr>
          <w:p w14:paraId="441D6624" w14:textId="77777777" w:rsidR="004C37F9" w:rsidRPr="00995045" w:rsidRDefault="004C37F9" w:rsidP="00730774">
            <w:pPr>
              <w:snapToGrid w:val="0"/>
              <w:spacing w:after="0"/>
              <w:rPr>
                <w:rFonts w:ascii="Times New Roman" w:hAnsi="Times New Roman" w:cs="Times New Roman"/>
                <w:sz w:val="18"/>
                <w:szCs w:val="18"/>
                <w:lang w:val="sr-Cyrl-RS"/>
              </w:rPr>
            </w:pPr>
            <w:r w:rsidRPr="00995045">
              <w:rPr>
                <w:rFonts w:ascii="Times New Roman" w:hAnsi="Times New Roman" w:cs="Times New Roman"/>
                <w:sz w:val="18"/>
                <w:szCs w:val="18"/>
                <w:lang w:val="sr-Cyrl-CS"/>
              </w:rPr>
              <w:t>Континуирана активност</w:t>
            </w:r>
          </w:p>
        </w:tc>
        <w:tc>
          <w:tcPr>
            <w:tcW w:w="723" w:type="pct"/>
            <w:tcBorders>
              <w:left w:val="single" w:sz="4" w:space="0" w:color="000000"/>
              <w:bottom w:val="single" w:sz="4" w:space="0" w:color="000000"/>
            </w:tcBorders>
          </w:tcPr>
          <w:p w14:paraId="36E43C22" w14:textId="77777777" w:rsidR="004C37F9" w:rsidRPr="005B481F" w:rsidRDefault="004C37F9" w:rsidP="00730774">
            <w:pPr>
              <w:rPr>
                <w:rFonts w:ascii="Times New Roman" w:hAnsi="Times New Roman" w:cs="Times New Roman"/>
                <w:sz w:val="18"/>
                <w:szCs w:val="18"/>
                <w:lang w:val="sr-Cyrl-RS"/>
              </w:rPr>
            </w:pPr>
            <w:r w:rsidRPr="005B481F">
              <w:rPr>
                <w:rFonts w:ascii="Times New Roman" w:hAnsi="Times New Roman" w:cs="Times New Roman"/>
                <w:sz w:val="18"/>
                <w:szCs w:val="18"/>
                <w:lang w:val="sr-Cyrl-RS"/>
              </w:rPr>
              <w:t>Информисани и едуковани предузетници</w:t>
            </w:r>
          </w:p>
          <w:p w14:paraId="6CE3C202" w14:textId="77777777" w:rsidR="004C37F9" w:rsidRPr="005B481F" w:rsidRDefault="004C37F9" w:rsidP="00730774">
            <w:pPr>
              <w:snapToGrid w:val="0"/>
              <w:spacing w:after="0"/>
              <w:rPr>
                <w:rFonts w:ascii="Times New Roman" w:hAnsi="Times New Roman" w:cs="Times New Roman"/>
                <w:sz w:val="18"/>
                <w:szCs w:val="18"/>
                <w:lang w:val="sr-Cyrl-CS"/>
              </w:rPr>
            </w:pPr>
          </w:p>
        </w:tc>
        <w:tc>
          <w:tcPr>
            <w:tcW w:w="771" w:type="pct"/>
            <w:tcBorders>
              <w:left w:val="single" w:sz="4" w:space="0" w:color="000000"/>
              <w:bottom w:val="single" w:sz="4" w:space="0" w:color="000000"/>
            </w:tcBorders>
          </w:tcPr>
          <w:p w14:paraId="7896C8E0" w14:textId="77777777" w:rsidR="004C37F9" w:rsidRPr="005B481F" w:rsidRDefault="004C37F9" w:rsidP="00730774">
            <w:pPr>
              <w:pStyle w:val="BodyText"/>
              <w:jc w:val="left"/>
              <w:rPr>
                <w:sz w:val="18"/>
                <w:szCs w:val="18"/>
                <w:lang w:val="sr-Cyrl-RS"/>
              </w:rPr>
            </w:pPr>
            <w:r w:rsidRPr="005B481F">
              <w:rPr>
                <w:sz w:val="18"/>
                <w:szCs w:val="18"/>
              </w:rPr>
              <w:t>Број одржани</w:t>
            </w:r>
            <w:r w:rsidRPr="005B481F">
              <w:rPr>
                <w:sz w:val="18"/>
                <w:szCs w:val="18"/>
                <w:lang w:val="sr-Cyrl-RS"/>
              </w:rPr>
              <w:t>х састанака, радионица,</w:t>
            </w:r>
            <w:r w:rsidRPr="005B481F">
              <w:rPr>
                <w:sz w:val="18"/>
                <w:szCs w:val="18"/>
              </w:rPr>
              <w:t xml:space="preserve"> пре</w:t>
            </w:r>
            <w:r w:rsidRPr="005B481F">
              <w:rPr>
                <w:sz w:val="18"/>
                <w:szCs w:val="18"/>
                <w:lang w:val="sr-Cyrl-RS"/>
              </w:rPr>
              <w:t>давања</w:t>
            </w:r>
          </w:p>
        </w:tc>
        <w:tc>
          <w:tcPr>
            <w:tcW w:w="819" w:type="pct"/>
            <w:tcBorders>
              <w:top w:val="single" w:sz="4" w:space="0" w:color="auto"/>
              <w:left w:val="single" w:sz="4" w:space="0" w:color="auto"/>
              <w:bottom w:val="single" w:sz="4" w:space="0" w:color="auto"/>
              <w:right w:val="single" w:sz="4" w:space="0" w:color="auto"/>
            </w:tcBorders>
          </w:tcPr>
          <w:p w14:paraId="4BA526D8" w14:textId="77777777" w:rsidR="004C37F9" w:rsidRPr="00DF35D5" w:rsidRDefault="004C37F9" w:rsidP="00730774">
            <w:pPr>
              <w:snapToGrid w:val="0"/>
              <w:spacing w:after="0"/>
              <w:rPr>
                <w:rFonts w:ascii="Times New Roman" w:hAnsi="Times New Roman" w:cs="Times New Roman"/>
                <w:sz w:val="18"/>
                <w:szCs w:val="18"/>
                <w:lang w:val="sr-Cyrl-CS"/>
              </w:rPr>
            </w:pPr>
            <w:r w:rsidRPr="00DF35D5">
              <w:rPr>
                <w:rFonts w:ascii="Times New Roman" w:hAnsi="Times New Roman" w:cs="Times New Roman"/>
                <w:sz w:val="18"/>
                <w:szCs w:val="18"/>
              </w:rPr>
              <w:t>Постојећи људски ресурси</w:t>
            </w:r>
          </w:p>
        </w:tc>
        <w:tc>
          <w:tcPr>
            <w:tcW w:w="675" w:type="pct"/>
            <w:tcBorders>
              <w:left w:val="single" w:sz="4" w:space="0" w:color="000000"/>
              <w:bottom w:val="single" w:sz="4" w:space="0" w:color="000000"/>
            </w:tcBorders>
          </w:tcPr>
          <w:p w14:paraId="19D014D9" w14:textId="77777777" w:rsidR="004C37F9" w:rsidRPr="00995045" w:rsidRDefault="004C37F9" w:rsidP="00730774">
            <w:pPr>
              <w:snapToGrid w:val="0"/>
              <w:spacing w:after="0"/>
              <w:rPr>
                <w:rFonts w:ascii="Times New Roman" w:hAnsi="Times New Roman" w:cs="Times New Roman"/>
                <w:sz w:val="18"/>
                <w:szCs w:val="18"/>
                <w:lang w:val="sr-Cyrl-RS"/>
              </w:rPr>
            </w:pPr>
            <w:r w:rsidRPr="00995045">
              <w:rPr>
                <w:rFonts w:ascii="Times New Roman" w:hAnsi="Times New Roman" w:cs="Times New Roman"/>
                <w:sz w:val="18"/>
                <w:szCs w:val="18"/>
                <w:lang w:val="sr-Cyrl-CS"/>
              </w:rPr>
              <w:t>Локална самоуправа</w:t>
            </w:r>
          </w:p>
        </w:tc>
        <w:tc>
          <w:tcPr>
            <w:tcW w:w="578" w:type="pct"/>
            <w:tcBorders>
              <w:left w:val="single" w:sz="4" w:space="0" w:color="000000"/>
              <w:bottom w:val="single" w:sz="4" w:space="0" w:color="000000"/>
              <w:right w:val="single" w:sz="4" w:space="0" w:color="000000"/>
            </w:tcBorders>
          </w:tcPr>
          <w:p w14:paraId="5EBC7D48" w14:textId="77777777" w:rsidR="004C37F9" w:rsidRPr="005B481F" w:rsidRDefault="004C37F9" w:rsidP="00730774">
            <w:pPr>
              <w:snapToGrid w:val="0"/>
              <w:rPr>
                <w:rFonts w:ascii="Times New Roman" w:hAnsi="Times New Roman" w:cs="Times New Roman"/>
                <w:sz w:val="18"/>
                <w:szCs w:val="18"/>
                <w:lang w:val="sr-Cyrl-CS"/>
              </w:rPr>
            </w:pPr>
            <w:r w:rsidRPr="005B481F">
              <w:rPr>
                <w:rFonts w:ascii="Times New Roman" w:hAnsi="Times New Roman" w:cs="Times New Roman"/>
                <w:sz w:val="18"/>
                <w:szCs w:val="18"/>
                <w:lang w:val="sr-Cyrl-CS"/>
              </w:rPr>
              <w:t xml:space="preserve">Повереништво, Савет за миграције, </w:t>
            </w:r>
          </w:p>
          <w:p w14:paraId="001F12B2" w14:textId="77777777" w:rsidR="004C37F9" w:rsidRPr="005B481F" w:rsidRDefault="004C37F9" w:rsidP="00730774">
            <w:pPr>
              <w:snapToGrid w:val="0"/>
              <w:spacing w:after="0"/>
              <w:rPr>
                <w:rFonts w:ascii="Times New Roman" w:hAnsi="Times New Roman" w:cs="Times New Roman"/>
                <w:sz w:val="18"/>
                <w:szCs w:val="18"/>
                <w:lang w:val="sr-Cyrl-CS"/>
              </w:rPr>
            </w:pPr>
            <w:r w:rsidRPr="005B481F">
              <w:rPr>
                <w:rFonts w:ascii="Times New Roman" w:hAnsi="Times New Roman" w:cs="Times New Roman"/>
                <w:sz w:val="18"/>
                <w:szCs w:val="18"/>
                <w:lang w:val="sr-Cyrl-CS"/>
              </w:rPr>
              <w:t>КИРС,ЦСР,НВО</w:t>
            </w:r>
          </w:p>
        </w:tc>
      </w:tr>
      <w:tr w:rsidR="004C37F9" w:rsidRPr="00405982" w14:paraId="521DCA21" w14:textId="77777777" w:rsidTr="00591082">
        <w:trPr>
          <w:trHeight w:val="891"/>
          <w:jc w:val="center"/>
        </w:trPr>
        <w:tc>
          <w:tcPr>
            <w:tcW w:w="904" w:type="pct"/>
            <w:tcBorders>
              <w:left w:val="single" w:sz="4" w:space="0" w:color="000000"/>
              <w:bottom w:val="single" w:sz="4" w:space="0" w:color="000000"/>
            </w:tcBorders>
          </w:tcPr>
          <w:p w14:paraId="44F673C8" w14:textId="77777777" w:rsidR="004C37F9" w:rsidRPr="005B481F" w:rsidRDefault="004C37F9" w:rsidP="00730774">
            <w:pPr>
              <w:snapToGrid w:val="0"/>
              <w:spacing w:after="0"/>
              <w:rPr>
                <w:rFonts w:ascii="Times New Roman" w:hAnsi="Times New Roman" w:cs="Times New Roman"/>
                <w:sz w:val="18"/>
                <w:szCs w:val="18"/>
                <w:lang w:val="sr-Cyrl-CS"/>
              </w:rPr>
            </w:pPr>
            <w:r>
              <w:rPr>
                <w:rFonts w:ascii="Times New Roman" w:hAnsi="Times New Roman" w:cs="Times New Roman"/>
                <w:sz w:val="18"/>
                <w:szCs w:val="18"/>
                <w:lang w:val="sr-Latn-RS"/>
              </w:rPr>
              <w:t>7.</w:t>
            </w:r>
            <w:r w:rsidRPr="005B481F">
              <w:rPr>
                <w:rFonts w:ascii="Times New Roman" w:hAnsi="Times New Roman" w:cs="Times New Roman"/>
                <w:sz w:val="18"/>
                <w:szCs w:val="18"/>
                <w:lang w:val="sr-Cyrl-RS"/>
              </w:rPr>
              <w:t xml:space="preserve">3. Медијска презентација с циљем промоције пројекта </w:t>
            </w:r>
          </w:p>
        </w:tc>
        <w:tc>
          <w:tcPr>
            <w:tcW w:w="530" w:type="pct"/>
            <w:tcBorders>
              <w:left w:val="single" w:sz="4" w:space="0" w:color="000000"/>
              <w:bottom w:val="single" w:sz="4" w:space="0" w:color="000000"/>
            </w:tcBorders>
          </w:tcPr>
          <w:p w14:paraId="3DC49261" w14:textId="77777777" w:rsidR="004C37F9" w:rsidRPr="00995045" w:rsidRDefault="004C37F9" w:rsidP="00730774">
            <w:pPr>
              <w:snapToGrid w:val="0"/>
              <w:spacing w:after="0"/>
              <w:rPr>
                <w:rFonts w:ascii="Times New Roman" w:hAnsi="Times New Roman" w:cs="Times New Roman"/>
                <w:sz w:val="18"/>
                <w:szCs w:val="18"/>
                <w:lang w:val="sr-Cyrl-CS"/>
              </w:rPr>
            </w:pPr>
            <w:r w:rsidRPr="00995045">
              <w:rPr>
                <w:rFonts w:ascii="Times New Roman" w:hAnsi="Times New Roman" w:cs="Times New Roman"/>
                <w:sz w:val="18"/>
                <w:szCs w:val="18"/>
                <w:lang w:val="sr-Cyrl-RS"/>
              </w:rPr>
              <w:t>Континуирана активност</w:t>
            </w:r>
          </w:p>
        </w:tc>
        <w:tc>
          <w:tcPr>
            <w:tcW w:w="723" w:type="pct"/>
            <w:tcBorders>
              <w:left w:val="single" w:sz="4" w:space="0" w:color="000000"/>
              <w:bottom w:val="single" w:sz="4" w:space="0" w:color="000000"/>
            </w:tcBorders>
          </w:tcPr>
          <w:p w14:paraId="39305B18" w14:textId="77777777" w:rsidR="004C37F9" w:rsidRPr="005B481F" w:rsidRDefault="004C37F9" w:rsidP="00730774">
            <w:pPr>
              <w:snapToGrid w:val="0"/>
              <w:spacing w:after="0"/>
              <w:rPr>
                <w:rFonts w:ascii="Times New Roman" w:hAnsi="Times New Roman" w:cs="Times New Roman"/>
                <w:sz w:val="18"/>
                <w:szCs w:val="18"/>
                <w:lang w:val="sr-Cyrl-CS"/>
              </w:rPr>
            </w:pPr>
            <w:r w:rsidRPr="005B481F">
              <w:rPr>
                <w:rFonts w:ascii="Times New Roman" w:hAnsi="Times New Roman" w:cs="Times New Roman"/>
                <w:sz w:val="18"/>
                <w:szCs w:val="18"/>
                <w:lang w:val="sr-Cyrl-RS"/>
              </w:rPr>
              <w:t>Јавност и предузетници упозната са активностима</w:t>
            </w:r>
          </w:p>
        </w:tc>
        <w:tc>
          <w:tcPr>
            <w:tcW w:w="771" w:type="pct"/>
            <w:tcBorders>
              <w:left w:val="single" w:sz="4" w:space="0" w:color="000000"/>
              <w:bottom w:val="single" w:sz="4" w:space="0" w:color="000000"/>
            </w:tcBorders>
          </w:tcPr>
          <w:p w14:paraId="0F2388FB" w14:textId="77777777" w:rsidR="004C37F9" w:rsidRPr="005B481F" w:rsidRDefault="004C37F9" w:rsidP="00730774">
            <w:pPr>
              <w:snapToGrid w:val="0"/>
              <w:spacing w:after="0"/>
              <w:rPr>
                <w:rFonts w:ascii="Times New Roman" w:hAnsi="Times New Roman" w:cs="Times New Roman"/>
                <w:sz w:val="18"/>
                <w:szCs w:val="18"/>
                <w:lang w:val="sr-Cyrl-CS"/>
              </w:rPr>
            </w:pPr>
            <w:r w:rsidRPr="005B481F">
              <w:rPr>
                <w:rFonts w:ascii="Times New Roman" w:hAnsi="Times New Roman" w:cs="Times New Roman"/>
                <w:sz w:val="18"/>
                <w:szCs w:val="18"/>
                <w:lang w:val="sr-Cyrl-RS"/>
              </w:rPr>
              <w:t>Новински чланци, тв прилози, интернет материјал</w:t>
            </w:r>
          </w:p>
        </w:tc>
        <w:tc>
          <w:tcPr>
            <w:tcW w:w="819" w:type="pct"/>
            <w:tcBorders>
              <w:top w:val="single" w:sz="4" w:space="0" w:color="auto"/>
              <w:left w:val="single" w:sz="4" w:space="0" w:color="auto"/>
              <w:bottom w:val="single" w:sz="4" w:space="0" w:color="auto"/>
              <w:right w:val="single" w:sz="4" w:space="0" w:color="auto"/>
            </w:tcBorders>
          </w:tcPr>
          <w:p w14:paraId="614AAFD1" w14:textId="77777777" w:rsidR="004C37F9" w:rsidRPr="00DF35D5" w:rsidRDefault="004C37F9" w:rsidP="00730774">
            <w:pPr>
              <w:snapToGrid w:val="0"/>
              <w:spacing w:after="0"/>
              <w:rPr>
                <w:rFonts w:ascii="Times New Roman" w:hAnsi="Times New Roman" w:cs="Times New Roman"/>
                <w:sz w:val="18"/>
                <w:szCs w:val="18"/>
              </w:rPr>
            </w:pPr>
            <w:r w:rsidRPr="00DF35D5">
              <w:rPr>
                <w:rFonts w:ascii="Times New Roman" w:hAnsi="Times New Roman" w:cs="Times New Roman"/>
                <w:sz w:val="18"/>
                <w:szCs w:val="18"/>
              </w:rPr>
              <w:t>Постојећи људски ресурси</w:t>
            </w:r>
          </w:p>
        </w:tc>
        <w:tc>
          <w:tcPr>
            <w:tcW w:w="675" w:type="pct"/>
            <w:tcBorders>
              <w:left w:val="single" w:sz="4" w:space="0" w:color="000000"/>
              <w:bottom w:val="single" w:sz="4" w:space="0" w:color="000000"/>
            </w:tcBorders>
          </w:tcPr>
          <w:p w14:paraId="0947CC55" w14:textId="77777777" w:rsidR="004C37F9" w:rsidRPr="00995045" w:rsidRDefault="004C37F9" w:rsidP="00730774">
            <w:pPr>
              <w:snapToGrid w:val="0"/>
              <w:spacing w:after="0"/>
              <w:rPr>
                <w:rFonts w:ascii="Times New Roman" w:hAnsi="Times New Roman" w:cs="Times New Roman"/>
                <w:sz w:val="18"/>
                <w:szCs w:val="18"/>
                <w:lang w:val="sr-Cyrl-CS"/>
              </w:rPr>
            </w:pPr>
            <w:r w:rsidRPr="00995045">
              <w:rPr>
                <w:rFonts w:ascii="Times New Roman" w:hAnsi="Times New Roman" w:cs="Times New Roman"/>
                <w:sz w:val="18"/>
                <w:szCs w:val="18"/>
                <w:lang w:val="sr-Cyrl-CS"/>
              </w:rPr>
              <w:t>Локална самоуправа</w:t>
            </w:r>
          </w:p>
        </w:tc>
        <w:tc>
          <w:tcPr>
            <w:tcW w:w="578" w:type="pct"/>
            <w:tcBorders>
              <w:left w:val="single" w:sz="4" w:space="0" w:color="000000"/>
              <w:bottom w:val="single" w:sz="4" w:space="0" w:color="000000"/>
              <w:right w:val="single" w:sz="4" w:space="0" w:color="000000"/>
            </w:tcBorders>
          </w:tcPr>
          <w:p w14:paraId="22767F78" w14:textId="77777777" w:rsidR="004C37F9" w:rsidRPr="005B481F" w:rsidRDefault="004C37F9" w:rsidP="00730774">
            <w:pPr>
              <w:snapToGrid w:val="0"/>
              <w:rPr>
                <w:rFonts w:ascii="Times New Roman" w:hAnsi="Times New Roman" w:cs="Times New Roman"/>
                <w:sz w:val="18"/>
                <w:szCs w:val="18"/>
                <w:lang w:val="sr-Cyrl-CS"/>
              </w:rPr>
            </w:pPr>
            <w:r w:rsidRPr="005B481F">
              <w:rPr>
                <w:rFonts w:ascii="Times New Roman" w:hAnsi="Times New Roman" w:cs="Times New Roman"/>
                <w:sz w:val="18"/>
                <w:szCs w:val="18"/>
                <w:lang w:val="sr-Cyrl-CS"/>
              </w:rPr>
              <w:t xml:space="preserve">Повереништво, Савет за миграције, </w:t>
            </w:r>
          </w:p>
          <w:p w14:paraId="3704E6FA" w14:textId="77777777" w:rsidR="004C37F9" w:rsidRPr="005B481F" w:rsidRDefault="004C37F9" w:rsidP="00730774">
            <w:pPr>
              <w:spacing w:after="0"/>
              <w:rPr>
                <w:rFonts w:ascii="Times New Roman" w:hAnsi="Times New Roman" w:cs="Times New Roman"/>
                <w:sz w:val="18"/>
                <w:szCs w:val="18"/>
                <w:lang w:val="sr-Cyrl-CS"/>
              </w:rPr>
            </w:pPr>
            <w:r w:rsidRPr="005B481F">
              <w:rPr>
                <w:rFonts w:ascii="Times New Roman" w:hAnsi="Times New Roman" w:cs="Times New Roman"/>
                <w:sz w:val="18"/>
                <w:szCs w:val="18"/>
                <w:lang w:val="sr-Cyrl-CS"/>
              </w:rPr>
              <w:t>КИРС,ЦСР,НВО</w:t>
            </w:r>
          </w:p>
        </w:tc>
      </w:tr>
    </w:tbl>
    <w:p w14:paraId="5BE02E80" w14:textId="77777777" w:rsidR="004C37F9" w:rsidRPr="00FA3103" w:rsidRDefault="004C37F9" w:rsidP="004C37F9">
      <w:pPr>
        <w:widowControl w:val="0"/>
        <w:spacing w:before="1" w:after="0" w:line="240" w:lineRule="auto"/>
        <w:ind w:left="106"/>
        <w:jc w:val="both"/>
        <w:rPr>
          <w:rFonts w:ascii="Times New Roman" w:eastAsia="SimSun" w:hAnsi="Times New Roman" w:cs="Times New Roman"/>
          <w:kern w:val="3"/>
          <w:sz w:val="18"/>
          <w:szCs w:val="18"/>
          <w:lang w:val="sr-Cyrl-CS" w:eastAsia="zh-CN" w:bidi="hi-IN"/>
        </w:rPr>
      </w:pPr>
    </w:p>
    <w:p w14:paraId="4264CE86" w14:textId="77777777" w:rsidR="004C37F9" w:rsidRPr="00FA3103" w:rsidRDefault="004C37F9" w:rsidP="00591082">
      <w:pPr>
        <w:widowControl w:val="0"/>
        <w:spacing w:before="1" w:after="0" w:line="240" w:lineRule="auto"/>
        <w:ind w:left="106"/>
        <w:jc w:val="center"/>
        <w:rPr>
          <w:rFonts w:ascii="Times New Roman" w:eastAsia="SimSun" w:hAnsi="Times New Roman" w:cs="Times New Roman"/>
          <w:color w:val="000000"/>
          <w:kern w:val="3"/>
          <w:sz w:val="18"/>
          <w:szCs w:val="18"/>
          <w:shd w:val="clear" w:color="auto" w:fill="FFFFFF"/>
          <w:lang w:val="sr-Cyrl-CS" w:eastAsia="zh-CN"/>
        </w:rPr>
      </w:pPr>
      <w:r w:rsidRPr="00FA3103">
        <w:rPr>
          <w:rFonts w:ascii="Times New Roman" w:eastAsia="SimSun" w:hAnsi="Times New Roman" w:cs="Times New Roman"/>
          <w:kern w:val="3"/>
          <w:sz w:val="18"/>
          <w:szCs w:val="18"/>
          <w:lang w:val="sr-Cyrl-CS" w:eastAsia="zh-CN" w:bidi="hi-IN"/>
        </w:rPr>
        <w:t xml:space="preserve">Све активности и мере у оквиру специфичног циља 7. доприносе остваривању </w:t>
      </w:r>
      <w:r w:rsidRPr="00FA3103">
        <w:rPr>
          <w:rFonts w:ascii="Times New Roman" w:eastAsia="SimSun" w:hAnsi="Times New Roman" w:cs="Times New Roman"/>
          <w:color w:val="000000"/>
          <w:kern w:val="3"/>
          <w:sz w:val="18"/>
          <w:szCs w:val="18"/>
          <w:shd w:val="clear" w:color="auto" w:fill="FFFFFF"/>
          <w:lang w:val="sr-Cyrl-CS" w:eastAsia="zh-CN"/>
        </w:rPr>
        <w:t>Циљева одрживог развоја Агенде 2030 и Глобалног компакта за миграциј</w:t>
      </w:r>
      <w:r w:rsidRPr="003069B1">
        <w:rPr>
          <w:rFonts w:ascii="Times New Roman" w:eastAsia="SimSun" w:hAnsi="Times New Roman" w:cs="Times New Roman"/>
          <w:color w:val="000000"/>
          <w:kern w:val="3"/>
          <w:sz w:val="18"/>
          <w:szCs w:val="18"/>
          <w:shd w:val="clear" w:color="auto" w:fill="FFFFFF"/>
          <w:lang w:eastAsia="zh-CN"/>
        </w:rPr>
        <w:t>e</w:t>
      </w:r>
      <w:r w:rsidRPr="00FA3103">
        <w:rPr>
          <w:rFonts w:ascii="Times New Roman" w:eastAsia="SimSun" w:hAnsi="Times New Roman" w:cs="Times New Roman"/>
          <w:color w:val="000000"/>
          <w:kern w:val="3"/>
          <w:sz w:val="18"/>
          <w:szCs w:val="18"/>
          <w:shd w:val="clear" w:color="auto" w:fill="FFFFFF"/>
          <w:lang w:val="sr-Cyrl-CS" w:eastAsia="zh-CN"/>
        </w:rPr>
        <w:t>:</w:t>
      </w:r>
    </w:p>
    <w:p w14:paraId="3053C558" w14:textId="77777777" w:rsidR="004C37F9" w:rsidRPr="00FA3103" w:rsidRDefault="004C37F9" w:rsidP="004C37F9">
      <w:pPr>
        <w:widowControl w:val="0"/>
        <w:spacing w:before="1" w:after="0" w:line="240" w:lineRule="auto"/>
        <w:ind w:left="106"/>
        <w:rPr>
          <w:rFonts w:ascii="Times New Roman" w:eastAsia="SimSun" w:hAnsi="Times New Roman" w:cs="Times New Roman"/>
          <w:color w:val="000000"/>
          <w:kern w:val="3"/>
          <w:sz w:val="18"/>
          <w:szCs w:val="18"/>
          <w:shd w:val="clear" w:color="auto" w:fill="FFFFFF"/>
          <w:lang w:val="sr-Cyrl-CS" w:eastAsia="zh-CN"/>
        </w:rPr>
      </w:pPr>
    </w:p>
    <w:tbl>
      <w:tblPr>
        <w:tblStyle w:val="TableGrid181"/>
        <w:tblpPr w:leftFromText="180" w:rightFromText="180" w:vertAnchor="text" w:horzAnchor="margin" w:tblpXSpec="center" w:tblpY="125"/>
        <w:tblW w:w="5000" w:type="pct"/>
        <w:tblLook w:val="04A0" w:firstRow="1" w:lastRow="0" w:firstColumn="1" w:lastColumn="0" w:noHBand="0" w:noVBand="1"/>
      </w:tblPr>
      <w:tblGrid>
        <w:gridCol w:w="7517"/>
        <w:gridCol w:w="7554"/>
      </w:tblGrid>
      <w:tr w:rsidR="004C37F9" w:rsidRPr="003069B1" w14:paraId="133E6C6E" w14:textId="77777777" w:rsidTr="00591082">
        <w:trPr>
          <w:trHeight w:val="558"/>
        </w:trPr>
        <w:tc>
          <w:tcPr>
            <w:tcW w:w="2494" w:type="pct"/>
            <w:shd w:val="clear" w:color="auto" w:fill="D99594" w:themeFill="accent2" w:themeFillTint="99"/>
          </w:tcPr>
          <w:p w14:paraId="18C69292" w14:textId="77777777" w:rsidR="004C37F9" w:rsidRPr="003069B1" w:rsidRDefault="004C37F9" w:rsidP="00730774">
            <w:pPr>
              <w:spacing w:before="1"/>
              <w:ind w:left="106"/>
              <w:rPr>
                <w:rFonts w:ascii="Times New Roman" w:eastAsia="SimSun" w:hAnsi="Times New Roman"/>
                <w:color w:val="000000"/>
                <w:kern w:val="3"/>
                <w:sz w:val="18"/>
                <w:szCs w:val="18"/>
                <w:shd w:val="clear" w:color="auto" w:fill="FFFFFF"/>
                <w:lang w:eastAsia="zh-CN"/>
              </w:rPr>
            </w:pPr>
            <w:r w:rsidRPr="003069B1">
              <w:rPr>
                <w:rFonts w:ascii="Times New Roman" w:hAnsi="Times New Roman"/>
                <w:b/>
                <w:sz w:val="18"/>
                <w:szCs w:val="18"/>
              </w:rPr>
              <w:sym w:font="Symbol" w:char="F0AF"/>
            </w:r>
            <w:r w:rsidRPr="003069B1">
              <w:rPr>
                <w:rFonts w:ascii="Times New Roman" w:hAnsi="Times New Roman"/>
                <w:b/>
                <w:sz w:val="18"/>
                <w:szCs w:val="18"/>
              </w:rPr>
              <w:t xml:space="preserve"> Допринос ЦОР Агенда 2030</w:t>
            </w:r>
          </w:p>
        </w:tc>
        <w:tc>
          <w:tcPr>
            <w:tcW w:w="2506" w:type="pct"/>
            <w:shd w:val="clear" w:color="auto" w:fill="D99594" w:themeFill="accent2" w:themeFillTint="99"/>
          </w:tcPr>
          <w:p w14:paraId="14F1971A" w14:textId="77777777" w:rsidR="004C37F9" w:rsidRPr="003069B1" w:rsidRDefault="004C37F9" w:rsidP="00730774">
            <w:pPr>
              <w:spacing w:before="1"/>
              <w:ind w:left="106"/>
              <w:rPr>
                <w:rFonts w:ascii="Times New Roman" w:eastAsia="SimSun" w:hAnsi="Times New Roman"/>
                <w:color w:val="000000"/>
                <w:kern w:val="3"/>
                <w:sz w:val="18"/>
                <w:szCs w:val="18"/>
                <w:shd w:val="clear" w:color="auto" w:fill="FFFFFF"/>
                <w:lang w:eastAsia="zh-CN"/>
              </w:rPr>
            </w:pPr>
            <w:r w:rsidRPr="003069B1">
              <w:rPr>
                <w:rFonts w:ascii="Times New Roman" w:hAnsi="Times New Roman"/>
                <w:b/>
                <w:sz w:val="18"/>
                <w:szCs w:val="18"/>
              </w:rPr>
              <w:sym w:font="Symbol" w:char="F0AF"/>
            </w:r>
            <w:r w:rsidRPr="003069B1">
              <w:rPr>
                <w:rFonts w:ascii="Times New Roman" w:hAnsi="Times New Roman"/>
                <w:b/>
                <w:sz w:val="18"/>
                <w:szCs w:val="18"/>
              </w:rPr>
              <w:t xml:space="preserve"> </w:t>
            </w:r>
            <w:r w:rsidRPr="003069B1">
              <w:rPr>
                <w:rFonts w:ascii="Times New Roman" w:eastAsia="SimSun" w:hAnsi="Times New Roman"/>
                <w:b/>
                <w:kern w:val="3"/>
                <w:sz w:val="18"/>
                <w:szCs w:val="18"/>
                <w:lang w:val="sr-Cyrl-CS" w:eastAsia="zh-CN" w:bidi="hi-IN"/>
              </w:rPr>
              <w:t>Веза са  Глобалним компактом о сигурним, уређеним и регуларн</w:t>
            </w:r>
            <w:r w:rsidRPr="003069B1">
              <w:rPr>
                <w:rFonts w:ascii="Times New Roman" w:eastAsia="SimSun" w:hAnsi="Times New Roman"/>
                <w:b/>
                <w:kern w:val="3"/>
                <w:sz w:val="18"/>
                <w:szCs w:val="18"/>
                <w:lang w:eastAsia="zh-CN" w:bidi="hi-IN"/>
              </w:rPr>
              <w:t>и</w:t>
            </w:r>
            <w:r w:rsidRPr="003069B1">
              <w:rPr>
                <w:rFonts w:ascii="Times New Roman" w:eastAsia="SimSun" w:hAnsi="Times New Roman"/>
                <w:b/>
                <w:kern w:val="3"/>
                <w:sz w:val="18"/>
                <w:szCs w:val="18"/>
                <w:lang w:val="sr-Cyrl-CS" w:eastAsia="zh-CN" w:bidi="hi-IN"/>
              </w:rPr>
              <w:t>м м</w:t>
            </w:r>
            <w:r w:rsidRPr="003069B1">
              <w:rPr>
                <w:rFonts w:ascii="Times New Roman" w:eastAsia="SimSun" w:hAnsi="Times New Roman"/>
                <w:b/>
                <w:kern w:val="3"/>
                <w:sz w:val="18"/>
                <w:szCs w:val="18"/>
                <w:lang w:eastAsia="zh-CN" w:bidi="hi-IN"/>
              </w:rPr>
              <w:t>и</w:t>
            </w:r>
            <w:r w:rsidRPr="003069B1">
              <w:rPr>
                <w:rFonts w:ascii="Times New Roman" w:eastAsia="SimSun" w:hAnsi="Times New Roman"/>
                <w:b/>
                <w:kern w:val="3"/>
                <w:sz w:val="18"/>
                <w:szCs w:val="18"/>
                <w:lang w:val="sr-Cyrl-CS" w:eastAsia="zh-CN" w:bidi="hi-IN"/>
              </w:rPr>
              <w:t>грацијама</w:t>
            </w:r>
          </w:p>
        </w:tc>
      </w:tr>
      <w:tr w:rsidR="004C37F9" w:rsidRPr="003069B1" w14:paraId="73A0C578" w14:textId="77777777" w:rsidTr="00591082">
        <w:tc>
          <w:tcPr>
            <w:tcW w:w="2494" w:type="pct"/>
            <w:shd w:val="clear" w:color="auto" w:fill="D99594" w:themeFill="accent2" w:themeFillTint="99"/>
          </w:tcPr>
          <w:p w14:paraId="5CD28356" w14:textId="77777777" w:rsidR="004C37F9" w:rsidRPr="003069B1" w:rsidRDefault="004C37F9" w:rsidP="00730774">
            <w:pPr>
              <w:spacing w:before="1"/>
              <w:ind w:left="106"/>
              <w:rPr>
                <w:rFonts w:ascii="Times New Roman" w:hAnsi="Times New Roman"/>
                <w:sz w:val="18"/>
                <w:szCs w:val="18"/>
              </w:rPr>
            </w:pPr>
            <w:r w:rsidRPr="003069B1">
              <w:rPr>
                <w:rFonts w:ascii="Times New Roman" w:hAnsi="Times New Roman"/>
                <w:sz w:val="18"/>
                <w:szCs w:val="18"/>
              </w:rPr>
              <w:t>Циљ 10 - Смањење неједнакости</w:t>
            </w:r>
          </w:p>
          <w:p w14:paraId="1305701C" w14:textId="77777777" w:rsidR="004C37F9" w:rsidRPr="003069B1" w:rsidRDefault="004C37F9" w:rsidP="00730774">
            <w:pPr>
              <w:spacing w:before="1"/>
              <w:ind w:left="106"/>
              <w:rPr>
                <w:rFonts w:ascii="Times New Roman" w:eastAsia="SimSun" w:hAnsi="Times New Roman"/>
                <w:color w:val="000000"/>
                <w:kern w:val="3"/>
                <w:sz w:val="18"/>
                <w:szCs w:val="18"/>
                <w:shd w:val="clear" w:color="auto" w:fill="FFFFFF"/>
                <w:lang w:eastAsia="zh-CN"/>
              </w:rPr>
            </w:pPr>
            <w:r w:rsidRPr="003069B1">
              <w:rPr>
                <w:rFonts w:ascii="Times New Roman" w:hAnsi="Times New Roman"/>
                <w:sz w:val="18"/>
                <w:szCs w:val="18"/>
              </w:rPr>
              <w:t>Потциљ 10.7.</w:t>
            </w:r>
          </w:p>
        </w:tc>
        <w:tc>
          <w:tcPr>
            <w:tcW w:w="2506" w:type="pct"/>
            <w:shd w:val="clear" w:color="auto" w:fill="D99594" w:themeFill="accent2" w:themeFillTint="99"/>
          </w:tcPr>
          <w:p w14:paraId="52AA8AEF" w14:textId="77777777" w:rsidR="004C37F9" w:rsidRPr="003069B1" w:rsidRDefault="004C37F9" w:rsidP="00730774">
            <w:pPr>
              <w:spacing w:before="1"/>
              <w:ind w:left="106"/>
              <w:rPr>
                <w:rFonts w:ascii="Times New Roman" w:eastAsia="SimSun" w:hAnsi="Times New Roman"/>
                <w:color w:val="000000"/>
                <w:kern w:val="3"/>
                <w:sz w:val="18"/>
                <w:szCs w:val="18"/>
                <w:shd w:val="clear" w:color="auto" w:fill="FFFFFF"/>
                <w:lang w:eastAsia="zh-CN"/>
              </w:rPr>
            </w:pPr>
            <w:r w:rsidRPr="003069B1">
              <w:rPr>
                <w:rFonts w:ascii="Times New Roman" w:eastAsia="SimSun" w:hAnsi="Times New Roman"/>
                <w:kern w:val="3"/>
                <w:sz w:val="18"/>
                <w:szCs w:val="18"/>
                <w:lang w:eastAsia="zh-CN" w:bidi="hi-IN"/>
              </w:rPr>
              <w:t>Циљ 2</w:t>
            </w:r>
            <w:r w:rsidRPr="003069B1">
              <w:rPr>
                <w:rFonts w:ascii="Times New Roman" w:eastAsia="SimSun" w:hAnsi="Times New Roman"/>
                <w:kern w:val="3"/>
                <w:sz w:val="18"/>
                <w:szCs w:val="18"/>
                <w:lang w:val="sr-Cyrl-CS" w:eastAsia="zh-CN" w:bidi="hi-IN"/>
              </w:rPr>
              <w:t>. - Смањивање негативних покретача и структуралних фактора који приморавају</w:t>
            </w:r>
            <w:r w:rsidRPr="003069B1">
              <w:rPr>
                <w:rFonts w:ascii="Times New Roman" w:eastAsia="SimSun" w:hAnsi="Times New Roman"/>
                <w:kern w:val="3"/>
                <w:sz w:val="18"/>
                <w:szCs w:val="18"/>
                <w:lang w:eastAsia="zh-CN" w:bidi="hi-IN"/>
              </w:rPr>
              <w:t xml:space="preserve"> </w:t>
            </w:r>
            <w:r w:rsidRPr="003069B1">
              <w:rPr>
                <w:rFonts w:ascii="Times New Roman" w:eastAsia="SimSun" w:hAnsi="Times New Roman"/>
                <w:kern w:val="3"/>
                <w:sz w:val="18"/>
                <w:szCs w:val="18"/>
                <w:lang w:val="sr-Cyrl-CS" w:eastAsia="zh-CN" w:bidi="hi-IN"/>
              </w:rPr>
              <w:t>људе да напуштају своје државе порекла</w:t>
            </w:r>
            <w:r w:rsidRPr="003069B1">
              <w:rPr>
                <w:rFonts w:ascii="Times New Roman" w:eastAsia="SimSun" w:hAnsi="Times New Roman"/>
                <w:color w:val="000000"/>
                <w:kern w:val="3"/>
                <w:sz w:val="18"/>
                <w:szCs w:val="18"/>
                <w:shd w:val="clear" w:color="auto" w:fill="FFFFFF"/>
                <w:lang w:eastAsia="zh-CN"/>
              </w:rPr>
              <w:t xml:space="preserve"> </w:t>
            </w:r>
          </w:p>
        </w:tc>
      </w:tr>
      <w:tr w:rsidR="004C37F9" w:rsidRPr="003069B1" w14:paraId="7372BBB7" w14:textId="77777777" w:rsidTr="00591082">
        <w:tc>
          <w:tcPr>
            <w:tcW w:w="2494" w:type="pct"/>
            <w:shd w:val="clear" w:color="auto" w:fill="D99594" w:themeFill="accent2" w:themeFillTint="99"/>
          </w:tcPr>
          <w:p w14:paraId="79C473D7" w14:textId="77777777" w:rsidR="004C37F9" w:rsidRPr="003069B1" w:rsidRDefault="004C37F9" w:rsidP="00730774">
            <w:pPr>
              <w:spacing w:before="1"/>
              <w:ind w:left="106"/>
              <w:rPr>
                <w:rFonts w:ascii="Times New Roman" w:hAnsi="Times New Roman"/>
                <w:sz w:val="18"/>
                <w:szCs w:val="18"/>
              </w:rPr>
            </w:pPr>
            <w:r w:rsidRPr="003069B1">
              <w:rPr>
                <w:rFonts w:ascii="Times New Roman" w:hAnsi="Times New Roman"/>
                <w:sz w:val="18"/>
                <w:szCs w:val="18"/>
              </w:rPr>
              <w:t>Циљ 17 - Партнерством до циља</w:t>
            </w:r>
          </w:p>
          <w:p w14:paraId="009D0B00" w14:textId="77777777" w:rsidR="004C37F9" w:rsidRPr="003069B1" w:rsidRDefault="004C37F9" w:rsidP="00730774">
            <w:pPr>
              <w:spacing w:before="1"/>
              <w:ind w:left="106"/>
              <w:rPr>
                <w:rFonts w:ascii="Times New Roman" w:hAnsi="Times New Roman"/>
                <w:sz w:val="18"/>
                <w:szCs w:val="18"/>
              </w:rPr>
            </w:pPr>
            <w:r w:rsidRPr="003069B1">
              <w:rPr>
                <w:rFonts w:ascii="Times New Roman" w:hAnsi="Times New Roman"/>
                <w:sz w:val="18"/>
                <w:szCs w:val="18"/>
              </w:rPr>
              <w:t>Потциљ 17.9. и 17.16.</w:t>
            </w:r>
          </w:p>
        </w:tc>
        <w:tc>
          <w:tcPr>
            <w:tcW w:w="2506" w:type="pct"/>
            <w:shd w:val="clear" w:color="auto" w:fill="D99594" w:themeFill="accent2" w:themeFillTint="99"/>
          </w:tcPr>
          <w:p w14:paraId="23BBB746" w14:textId="77777777" w:rsidR="004C37F9" w:rsidRPr="00FA3103" w:rsidRDefault="004C37F9" w:rsidP="00730774">
            <w:pPr>
              <w:spacing w:before="1"/>
              <w:ind w:left="106"/>
              <w:rPr>
                <w:rFonts w:ascii="Times New Roman" w:eastAsia="SimSun" w:hAnsi="Times New Roman"/>
                <w:kern w:val="3"/>
                <w:sz w:val="18"/>
                <w:szCs w:val="18"/>
                <w:lang w:val="sr-Cyrl-CS" w:eastAsia="zh-CN" w:bidi="hi-IN"/>
              </w:rPr>
            </w:pPr>
            <w:r w:rsidRPr="00270369">
              <w:rPr>
                <w:rFonts w:ascii="Times New Roman" w:eastAsia="SimSun" w:hAnsi="Times New Roman"/>
                <w:kern w:val="3"/>
                <w:sz w:val="18"/>
                <w:szCs w:val="18"/>
                <w:lang w:val="sr-Cyrl-CS" w:eastAsia="zh-CN" w:bidi="hi-IN"/>
              </w:rPr>
              <w:t>Циљ 16: Оснаживање миграната и дру</w:t>
            </w:r>
            <w:r>
              <w:rPr>
                <w:rFonts w:ascii="Times New Roman" w:eastAsia="SimSun" w:hAnsi="Times New Roman"/>
                <w:kern w:val="3"/>
                <w:sz w:val="18"/>
                <w:szCs w:val="18"/>
                <w:lang w:val="sr-Cyrl-CS" w:eastAsia="zh-CN" w:bidi="hi-IN"/>
              </w:rPr>
              <w:t>штва да остваре пуну укљученост</w:t>
            </w:r>
            <w:r>
              <w:rPr>
                <w:rFonts w:ascii="Times New Roman" w:eastAsia="SimSun" w:hAnsi="Times New Roman"/>
                <w:kern w:val="3"/>
                <w:sz w:val="18"/>
                <w:szCs w:val="18"/>
                <w:lang w:val="sr-Latn-RS" w:eastAsia="zh-CN" w:bidi="hi-IN"/>
              </w:rPr>
              <w:t xml:space="preserve"> </w:t>
            </w:r>
            <w:r w:rsidRPr="00270369">
              <w:rPr>
                <w:rFonts w:ascii="Times New Roman" w:eastAsia="SimSun" w:hAnsi="Times New Roman"/>
                <w:kern w:val="3"/>
                <w:sz w:val="18"/>
                <w:szCs w:val="18"/>
                <w:lang w:val="sr-Cyrl-CS" w:eastAsia="zh-CN" w:bidi="hi-IN"/>
              </w:rPr>
              <w:t>и друштвену кохезију</w:t>
            </w:r>
          </w:p>
        </w:tc>
      </w:tr>
      <w:tr w:rsidR="004C37F9" w:rsidRPr="003069B1" w14:paraId="1512BFF1" w14:textId="77777777" w:rsidTr="00591082">
        <w:tc>
          <w:tcPr>
            <w:tcW w:w="2494" w:type="pct"/>
            <w:shd w:val="clear" w:color="auto" w:fill="D99594" w:themeFill="accent2" w:themeFillTint="99"/>
          </w:tcPr>
          <w:p w14:paraId="1398452B" w14:textId="77777777" w:rsidR="004C37F9" w:rsidRPr="003069B1" w:rsidRDefault="004C37F9" w:rsidP="00730774">
            <w:pPr>
              <w:spacing w:before="1"/>
              <w:ind w:left="106"/>
              <w:rPr>
                <w:rFonts w:ascii="Times New Roman" w:hAnsi="Times New Roman"/>
                <w:sz w:val="18"/>
                <w:szCs w:val="18"/>
              </w:rPr>
            </w:pPr>
          </w:p>
        </w:tc>
        <w:tc>
          <w:tcPr>
            <w:tcW w:w="2506" w:type="pct"/>
            <w:shd w:val="clear" w:color="auto" w:fill="D99594" w:themeFill="accent2" w:themeFillTint="99"/>
          </w:tcPr>
          <w:p w14:paraId="53A25138" w14:textId="77777777" w:rsidR="004C37F9" w:rsidRPr="003069B1" w:rsidRDefault="004C37F9" w:rsidP="00730774">
            <w:pPr>
              <w:spacing w:before="1"/>
              <w:ind w:left="106"/>
              <w:rPr>
                <w:rFonts w:ascii="Times New Roman" w:eastAsia="SimSun" w:hAnsi="Times New Roman"/>
                <w:kern w:val="3"/>
                <w:sz w:val="18"/>
                <w:szCs w:val="18"/>
                <w:lang w:val="sr-Cyrl-CS" w:eastAsia="zh-CN" w:bidi="hi-IN"/>
              </w:rPr>
            </w:pPr>
            <w:r w:rsidRPr="003069B1">
              <w:rPr>
                <w:rFonts w:ascii="Times New Roman" w:eastAsia="SimSun" w:hAnsi="Times New Roman"/>
                <w:kern w:val="3"/>
                <w:sz w:val="18"/>
                <w:szCs w:val="18"/>
                <w:lang w:val="sr-Cyrl-CS" w:eastAsia="zh-CN" w:bidi="hi-IN"/>
              </w:rPr>
              <w:t xml:space="preserve">Циљ 23: Јачање међународне сарадње и глобалних партнерстава за сигурне, уређене и регуларне миграције </w:t>
            </w:r>
          </w:p>
        </w:tc>
      </w:tr>
    </w:tbl>
    <w:p w14:paraId="0B5A37ED" w14:textId="77777777" w:rsidR="004C37F9" w:rsidRPr="003069B1" w:rsidRDefault="004C37F9" w:rsidP="004C37F9">
      <w:pPr>
        <w:shd w:val="clear" w:color="auto" w:fill="FFFFFF"/>
        <w:spacing w:after="360" w:line="360" w:lineRule="atLeast"/>
        <w:jc w:val="both"/>
        <w:rPr>
          <w:rFonts w:ascii="Times New Roman" w:eastAsia="Microsoft Sans Serif" w:hAnsi="Times New Roman" w:cs="Times New Roman"/>
          <w:sz w:val="24"/>
        </w:rPr>
      </w:pPr>
    </w:p>
    <w:p w14:paraId="1F203B7E" w14:textId="77777777" w:rsidR="004C37F9" w:rsidRDefault="004C37F9" w:rsidP="004C37F9">
      <w:pPr>
        <w:rPr>
          <w:sz w:val="24"/>
          <w:szCs w:val="24"/>
          <w:u w:val="single"/>
          <w:lang w:val="sr-Cyrl-CS"/>
        </w:rPr>
      </w:pPr>
    </w:p>
    <w:p w14:paraId="329713B0" w14:textId="77777777" w:rsidR="00345872" w:rsidRPr="0087049E" w:rsidRDefault="00345872" w:rsidP="00B22F06">
      <w:pPr>
        <w:rPr>
          <w:sz w:val="24"/>
          <w:szCs w:val="24"/>
          <w:u w:val="single"/>
        </w:rPr>
      </w:pPr>
    </w:p>
    <w:tbl>
      <w:tblPr>
        <w:tblW w:w="0" w:type="auto"/>
        <w:tblLayout w:type="fixed"/>
        <w:tblLook w:val="0000" w:firstRow="0" w:lastRow="0" w:firstColumn="0" w:lastColumn="0" w:noHBand="0" w:noVBand="0"/>
      </w:tblPr>
      <w:tblGrid>
        <w:gridCol w:w="2660"/>
        <w:gridCol w:w="1559"/>
        <w:gridCol w:w="2126"/>
        <w:gridCol w:w="2268"/>
        <w:gridCol w:w="2410"/>
        <w:gridCol w:w="1985"/>
        <w:gridCol w:w="1701"/>
      </w:tblGrid>
      <w:tr w:rsidR="00E90061" w:rsidRPr="00091CE0" w14:paraId="34F3589A" w14:textId="77777777" w:rsidTr="00730774">
        <w:trPr>
          <w:trHeight w:val="502"/>
        </w:trPr>
        <w:tc>
          <w:tcPr>
            <w:tcW w:w="14709" w:type="dxa"/>
            <w:gridSpan w:val="7"/>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tcPr>
          <w:p w14:paraId="68DB0247" w14:textId="77777777" w:rsidR="00E90061" w:rsidRPr="00E90061" w:rsidRDefault="00E90061" w:rsidP="00E90061">
            <w:pPr>
              <w:widowControl w:val="0"/>
              <w:spacing w:before="1" w:after="0" w:line="240" w:lineRule="auto"/>
              <w:ind w:left="106"/>
              <w:jc w:val="both"/>
              <w:rPr>
                <w:rFonts w:ascii="Times New Roman" w:hAnsi="Times New Roman"/>
                <w:sz w:val="20"/>
                <w:szCs w:val="20"/>
                <w:lang w:val="sr-Cyrl-CS"/>
              </w:rPr>
            </w:pPr>
            <w:r w:rsidRPr="00E90061">
              <w:rPr>
                <w:rFonts w:ascii="Times New Roman" w:eastAsia="Times New Roman" w:hAnsi="Times New Roman"/>
                <w:b/>
                <w:bCs/>
                <w:i/>
                <w:sz w:val="20"/>
                <w:szCs w:val="20"/>
                <w:lang w:val="sr-Cyrl-CS"/>
              </w:rPr>
              <w:t>Специфични циљ</w:t>
            </w:r>
            <w:r w:rsidRPr="00E90061">
              <w:rPr>
                <w:rFonts w:ascii="Times New Roman" w:eastAsia="Times New Roman" w:hAnsi="Times New Roman"/>
                <w:b/>
                <w:bCs/>
                <w:i/>
                <w:sz w:val="20"/>
                <w:szCs w:val="20"/>
                <w:lang w:val="sr-Cyrl-RS"/>
              </w:rPr>
              <w:t xml:space="preserve"> 8</w:t>
            </w:r>
            <w:r w:rsidRPr="00E90061">
              <w:rPr>
                <w:rFonts w:ascii="Times New Roman" w:eastAsia="Times New Roman" w:hAnsi="Times New Roman"/>
                <w:b/>
                <w:bCs/>
                <w:i/>
                <w:sz w:val="20"/>
                <w:szCs w:val="20"/>
                <w:lang w:val="sr-Cyrl-CS"/>
              </w:rPr>
              <w:t xml:space="preserve">: </w:t>
            </w:r>
            <w:r w:rsidRPr="00E90061">
              <w:rPr>
                <w:rFonts w:ascii="Times New Roman" w:eastAsia="Times New Roman" w:hAnsi="Times New Roman"/>
                <w:b/>
                <w:bCs/>
                <w:i/>
                <w:spacing w:val="7"/>
                <w:sz w:val="20"/>
                <w:szCs w:val="20"/>
                <w:lang w:val="sr-Cyrl-CS"/>
              </w:rPr>
              <w:t xml:space="preserve"> </w:t>
            </w:r>
            <w:r w:rsidRPr="00E90061">
              <w:rPr>
                <w:rFonts w:ascii="Times New Roman" w:eastAsia="Times New Roman" w:hAnsi="Times New Roman"/>
                <w:sz w:val="20"/>
                <w:szCs w:val="20"/>
                <w:lang w:val="sr-Cyrl-CS"/>
              </w:rPr>
              <w:t>У</w:t>
            </w:r>
            <w:r w:rsidRPr="00E90061">
              <w:rPr>
                <w:rFonts w:ascii="Times New Roman" w:eastAsia="Times New Roman" w:hAnsi="Times New Roman"/>
                <w:spacing w:val="52"/>
                <w:sz w:val="20"/>
                <w:szCs w:val="20"/>
                <w:lang w:val="sr-Cyrl-CS"/>
              </w:rPr>
              <w:t xml:space="preserve"> </w:t>
            </w:r>
            <w:r w:rsidRPr="00E90061">
              <w:rPr>
                <w:rFonts w:ascii="Times New Roman" w:eastAsia="Times New Roman" w:hAnsi="Times New Roman"/>
                <w:sz w:val="20"/>
                <w:szCs w:val="20"/>
                <w:lang w:val="sr-Cyrl-CS"/>
              </w:rPr>
              <w:t>периоду</w:t>
            </w:r>
            <w:r w:rsidRPr="00E90061">
              <w:rPr>
                <w:rFonts w:ascii="Times New Roman" w:eastAsia="Times New Roman" w:hAnsi="Times New Roman"/>
                <w:spacing w:val="53"/>
                <w:sz w:val="20"/>
                <w:szCs w:val="20"/>
                <w:lang w:val="sr-Cyrl-CS"/>
              </w:rPr>
              <w:t xml:space="preserve"> </w:t>
            </w:r>
            <w:r w:rsidRPr="00E90061">
              <w:rPr>
                <w:rFonts w:ascii="Times New Roman" w:eastAsia="Times New Roman" w:hAnsi="Times New Roman"/>
                <w:sz w:val="20"/>
                <w:szCs w:val="20"/>
                <w:lang w:val="sr-Cyrl-CS"/>
              </w:rPr>
              <w:t>од</w:t>
            </w:r>
            <w:r w:rsidRPr="00E90061">
              <w:rPr>
                <w:rFonts w:ascii="Times New Roman" w:eastAsia="Times New Roman" w:hAnsi="Times New Roman"/>
                <w:spacing w:val="53"/>
                <w:sz w:val="20"/>
                <w:szCs w:val="20"/>
                <w:lang w:val="sr-Cyrl-CS"/>
              </w:rPr>
              <w:t xml:space="preserve"> </w:t>
            </w:r>
            <w:r w:rsidRPr="00E90061">
              <w:rPr>
                <w:rFonts w:ascii="Times New Roman" w:eastAsia="Times New Roman" w:hAnsi="Times New Roman"/>
                <w:sz w:val="20"/>
                <w:szCs w:val="20"/>
                <w:lang w:val="sr-Cyrl-CS"/>
              </w:rPr>
              <w:t>2023.</w:t>
            </w:r>
            <w:r w:rsidRPr="00E90061">
              <w:rPr>
                <w:rFonts w:ascii="Times New Roman" w:eastAsia="Times New Roman" w:hAnsi="Times New Roman"/>
                <w:spacing w:val="52"/>
                <w:sz w:val="20"/>
                <w:szCs w:val="20"/>
                <w:lang w:val="sr-Cyrl-CS"/>
              </w:rPr>
              <w:t xml:space="preserve"> </w:t>
            </w:r>
            <w:r w:rsidRPr="00E90061">
              <w:rPr>
                <w:rFonts w:ascii="Times New Roman" w:eastAsia="Times New Roman" w:hAnsi="Times New Roman"/>
                <w:sz w:val="20"/>
                <w:szCs w:val="20"/>
                <w:lang w:val="sr-Cyrl-CS"/>
              </w:rPr>
              <w:t>до</w:t>
            </w:r>
            <w:r w:rsidRPr="00E90061">
              <w:rPr>
                <w:rFonts w:ascii="Times New Roman" w:eastAsia="Times New Roman" w:hAnsi="Times New Roman"/>
                <w:spacing w:val="53"/>
                <w:sz w:val="20"/>
                <w:szCs w:val="20"/>
                <w:lang w:val="sr-Cyrl-CS"/>
              </w:rPr>
              <w:t xml:space="preserve"> </w:t>
            </w:r>
            <w:r w:rsidRPr="00E90061">
              <w:rPr>
                <w:rFonts w:ascii="Times New Roman" w:eastAsia="Times New Roman" w:hAnsi="Times New Roman"/>
                <w:sz w:val="20"/>
                <w:szCs w:val="20"/>
                <w:lang w:val="sr-Cyrl-CS"/>
              </w:rPr>
              <w:t>2027.</w:t>
            </w:r>
            <w:r w:rsidRPr="00E90061">
              <w:rPr>
                <w:rFonts w:ascii="Times New Roman" w:eastAsia="Times New Roman" w:hAnsi="Times New Roman"/>
                <w:sz w:val="20"/>
                <w:szCs w:val="20"/>
                <w:lang w:val="sr-Cyrl-RS"/>
              </w:rPr>
              <w:t xml:space="preserve"> године у</w:t>
            </w:r>
            <w:r w:rsidRPr="00E90061">
              <w:rPr>
                <w:rFonts w:ascii="Times New Roman" w:hAnsi="Times New Roman" w:cs="Times New Roman"/>
                <w:sz w:val="20"/>
                <w:szCs w:val="20"/>
                <w:lang w:val="sr-Cyrl-RS"/>
              </w:rPr>
              <w:t>мрежити локалне институције и све релевантне органе које се баве трговином људима, подизање нивоа свести грађана кроз трибине и медијске кампање о томе како препознати трговину људима и коме се обратити.</w:t>
            </w:r>
          </w:p>
        </w:tc>
      </w:tr>
      <w:tr w:rsidR="00E90061" w:rsidRPr="009C6DBD" w14:paraId="10F4D5DF" w14:textId="77777777" w:rsidTr="00E90061">
        <w:tc>
          <w:tcPr>
            <w:tcW w:w="2660" w:type="dxa"/>
            <w:tcBorders>
              <w:top w:val="single" w:sz="4" w:space="0" w:color="000000"/>
              <w:left w:val="single" w:sz="4" w:space="0" w:color="000000"/>
              <w:bottom w:val="single" w:sz="4" w:space="0" w:color="auto"/>
            </w:tcBorders>
            <w:shd w:val="clear" w:color="auto" w:fill="DBE5F1" w:themeFill="accent1" w:themeFillTint="33"/>
            <w:vAlign w:val="center"/>
          </w:tcPr>
          <w:p w14:paraId="769ADA9E" w14:textId="77777777" w:rsidR="00E90061" w:rsidRPr="00C64F8E" w:rsidRDefault="00E90061" w:rsidP="00730774">
            <w:pPr>
              <w:snapToGrid w:val="0"/>
              <w:jc w:val="center"/>
              <w:rPr>
                <w:rFonts w:ascii="Times New Roman" w:hAnsi="Times New Roman" w:cs="Times New Roman"/>
                <w:b/>
                <w:sz w:val="20"/>
                <w:szCs w:val="20"/>
              </w:rPr>
            </w:pPr>
            <w:r w:rsidRPr="00C64F8E">
              <w:rPr>
                <w:rFonts w:ascii="Times New Roman" w:hAnsi="Times New Roman" w:cs="Times New Roman"/>
                <w:b/>
                <w:sz w:val="20"/>
                <w:szCs w:val="20"/>
              </w:rPr>
              <w:t>Активност</w:t>
            </w:r>
          </w:p>
        </w:tc>
        <w:tc>
          <w:tcPr>
            <w:tcW w:w="1559" w:type="dxa"/>
            <w:tcBorders>
              <w:top w:val="single" w:sz="4" w:space="0" w:color="000000"/>
              <w:left w:val="single" w:sz="4" w:space="0" w:color="000000"/>
              <w:bottom w:val="single" w:sz="4" w:space="0" w:color="auto"/>
            </w:tcBorders>
            <w:shd w:val="clear" w:color="auto" w:fill="DBE5F1" w:themeFill="accent1" w:themeFillTint="33"/>
            <w:vAlign w:val="center"/>
          </w:tcPr>
          <w:p w14:paraId="2DC1D4F6" w14:textId="77777777" w:rsidR="00E90061" w:rsidRPr="00C64F8E" w:rsidRDefault="00E90061" w:rsidP="00730774">
            <w:pPr>
              <w:snapToGrid w:val="0"/>
              <w:jc w:val="center"/>
              <w:rPr>
                <w:rFonts w:ascii="Times New Roman" w:hAnsi="Times New Roman" w:cs="Times New Roman"/>
                <w:b/>
                <w:sz w:val="20"/>
                <w:szCs w:val="20"/>
                <w:lang w:val="sr-Cyrl-RS"/>
              </w:rPr>
            </w:pPr>
            <w:r w:rsidRPr="00C64F8E">
              <w:rPr>
                <w:rFonts w:ascii="Times New Roman" w:hAnsi="Times New Roman" w:cs="Times New Roman"/>
                <w:b/>
                <w:sz w:val="20"/>
                <w:szCs w:val="20"/>
                <w:lang w:val="sr-Cyrl-RS"/>
              </w:rPr>
              <w:t>П</w:t>
            </w:r>
            <w:r w:rsidRPr="00C64F8E">
              <w:rPr>
                <w:rFonts w:ascii="Times New Roman" w:hAnsi="Times New Roman" w:cs="Times New Roman"/>
                <w:b/>
                <w:sz w:val="20"/>
                <w:szCs w:val="20"/>
              </w:rPr>
              <w:t>ериод</w:t>
            </w:r>
            <w:r w:rsidRPr="00C64F8E">
              <w:rPr>
                <w:rFonts w:ascii="Times New Roman" w:hAnsi="Times New Roman" w:cs="Times New Roman"/>
                <w:b/>
                <w:sz w:val="20"/>
                <w:szCs w:val="20"/>
                <w:lang w:val="sr-Cyrl-RS"/>
              </w:rPr>
              <w:t xml:space="preserve"> реализације</w:t>
            </w:r>
          </w:p>
        </w:tc>
        <w:tc>
          <w:tcPr>
            <w:tcW w:w="2126" w:type="dxa"/>
            <w:tcBorders>
              <w:top w:val="single" w:sz="4" w:space="0" w:color="000000"/>
              <w:left w:val="single" w:sz="4" w:space="0" w:color="000000"/>
              <w:bottom w:val="single" w:sz="4" w:space="0" w:color="auto"/>
            </w:tcBorders>
            <w:shd w:val="clear" w:color="auto" w:fill="DBE5F1" w:themeFill="accent1" w:themeFillTint="33"/>
            <w:vAlign w:val="center"/>
          </w:tcPr>
          <w:p w14:paraId="0013BB10" w14:textId="77777777" w:rsidR="00E90061" w:rsidRPr="00C64F8E" w:rsidRDefault="00E90061" w:rsidP="00730774">
            <w:pPr>
              <w:snapToGrid w:val="0"/>
              <w:jc w:val="center"/>
              <w:rPr>
                <w:rFonts w:ascii="Times New Roman" w:hAnsi="Times New Roman" w:cs="Times New Roman"/>
                <w:b/>
                <w:sz w:val="20"/>
                <w:szCs w:val="20"/>
              </w:rPr>
            </w:pPr>
            <w:r w:rsidRPr="00C64F8E">
              <w:rPr>
                <w:rFonts w:ascii="Times New Roman" w:hAnsi="Times New Roman" w:cs="Times New Roman"/>
                <w:b/>
                <w:sz w:val="20"/>
                <w:szCs w:val="20"/>
              </w:rPr>
              <w:t>Резул</w:t>
            </w:r>
            <w:r w:rsidRPr="00C64F8E">
              <w:rPr>
                <w:rFonts w:ascii="Times New Roman" w:hAnsi="Times New Roman" w:cs="Times New Roman"/>
                <w:b/>
                <w:sz w:val="20"/>
                <w:szCs w:val="20"/>
                <w:lang w:val="sr-Cyrl-CS"/>
              </w:rPr>
              <w:t>тати</w:t>
            </w:r>
          </w:p>
        </w:tc>
        <w:tc>
          <w:tcPr>
            <w:tcW w:w="2268" w:type="dxa"/>
            <w:tcBorders>
              <w:top w:val="single" w:sz="4" w:space="0" w:color="000000"/>
              <w:left w:val="single" w:sz="4" w:space="0" w:color="000000"/>
              <w:bottom w:val="single" w:sz="4" w:space="0" w:color="auto"/>
            </w:tcBorders>
            <w:shd w:val="clear" w:color="auto" w:fill="DBE5F1" w:themeFill="accent1" w:themeFillTint="33"/>
            <w:vAlign w:val="center"/>
          </w:tcPr>
          <w:p w14:paraId="0FFBF230" w14:textId="77777777" w:rsidR="00E90061" w:rsidRPr="00C64F8E" w:rsidRDefault="00E90061" w:rsidP="00730774">
            <w:pPr>
              <w:snapToGrid w:val="0"/>
              <w:jc w:val="center"/>
              <w:rPr>
                <w:rFonts w:ascii="Times New Roman" w:hAnsi="Times New Roman" w:cs="Times New Roman"/>
                <w:b/>
                <w:sz w:val="20"/>
                <w:szCs w:val="20"/>
              </w:rPr>
            </w:pPr>
            <w:r w:rsidRPr="00C64F8E">
              <w:rPr>
                <w:rFonts w:ascii="Times New Roman" w:hAnsi="Times New Roman" w:cs="Times New Roman"/>
                <w:b/>
                <w:sz w:val="20"/>
                <w:szCs w:val="20"/>
              </w:rPr>
              <w:t>Индикатори</w:t>
            </w:r>
          </w:p>
        </w:tc>
        <w:tc>
          <w:tcPr>
            <w:tcW w:w="2410" w:type="dxa"/>
            <w:tcBorders>
              <w:top w:val="single" w:sz="4" w:space="0" w:color="000000"/>
              <w:left w:val="single" w:sz="4" w:space="0" w:color="000000"/>
              <w:bottom w:val="single" w:sz="4" w:space="0" w:color="auto"/>
            </w:tcBorders>
            <w:shd w:val="clear" w:color="auto" w:fill="DBE5F1" w:themeFill="accent1" w:themeFillTint="33"/>
            <w:vAlign w:val="center"/>
          </w:tcPr>
          <w:p w14:paraId="4F86D6B5" w14:textId="77777777" w:rsidR="00E90061" w:rsidRPr="00C64F8E" w:rsidRDefault="00E90061" w:rsidP="00730774">
            <w:pPr>
              <w:snapToGrid w:val="0"/>
              <w:jc w:val="center"/>
              <w:rPr>
                <w:rFonts w:ascii="Times New Roman" w:hAnsi="Times New Roman" w:cs="Times New Roman"/>
                <w:b/>
                <w:sz w:val="20"/>
                <w:szCs w:val="20"/>
              </w:rPr>
            </w:pPr>
            <w:r w:rsidRPr="00C64F8E">
              <w:rPr>
                <w:rFonts w:ascii="Times New Roman" w:hAnsi="Times New Roman" w:cs="Times New Roman"/>
                <w:b/>
                <w:sz w:val="20"/>
                <w:szCs w:val="20"/>
              </w:rPr>
              <w:t>Ресурси</w:t>
            </w:r>
          </w:p>
        </w:tc>
        <w:tc>
          <w:tcPr>
            <w:tcW w:w="1985" w:type="dxa"/>
            <w:tcBorders>
              <w:top w:val="single" w:sz="4" w:space="0" w:color="000000"/>
              <w:left w:val="single" w:sz="4" w:space="0" w:color="000000"/>
              <w:bottom w:val="single" w:sz="4" w:space="0" w:color="auto"/>
            </w:tcBorders>
            <w:shd w:val="clear" w:color="auto" w:fill="DBE5F1" w:themeFill="accent1" w:themeFillTint="33"/>
            <w:vAlign w:val="center"/>
          </w:tcPr>
          <w:p w14:paraId="02E7B8E4" w14:textId="77777777" w:rsidR="00E90061" w:rsidRPr="00C64F8E" w:rsidRDefault="00E90061" w:rsidP="00730774">
            <w:pPr>
              <w:snapToGrid w:val="0"/>
              <w:jc w:val="center"/>
              <w:rPr>
                <w:rFonts w:ascii="Times New Roman" w:hAnsi="Times New Roman" w:cs="Times New Roman"/>
                <w:b/>
                <w:sz w:val="20"/>
                <w:szCs w:val="20"/>
              </w:rPr>
            </w:pPr>
            <w:r w:rsidRPr="00C64F8E">
              <w:rPr>
                <w:rFonts w:ascii="Times New Roman" w:hAnsi="Times New Roman" w:cs="Times New Roman"/>
                <w:b/>
                <w:sz w:val="20"/>
                <w:szCs w:val="20"/>
              </w:rPr>
              <w:t>Одговорни актер</w:t>
            </w:r>
          </w:p>
        </w:tc>
        <w:tc>
          <w:tcPr>
            <w:tcW w:w="1701" w:type="dxa"/>
            <w:tcBorders>
              <w:top w:val="single" w:sz="4" w:space="0" w:color="000000"/>
              <w:left w:val="single" w:sz="4" w:space="0" w:color="000000"/>
              <w:bottom w:val="single" w:sz="4" w:space="0" w:color="auto"/>
              <w:right w:val="single" w:sz="4" w:space="0" w:color="000000"/>
            </w:tcBorders>
            <w:shd w:val="clear" w:color="auto" w:fill="DBE5F1" w:themeFill="accent1" w:themeFillTint="33"/>
            <w:vAlign w:val="center"/>
          </w:tcPr>
          <w:p w14:paraId="0EACA9A5" w14:textId="77777777" w:rsidR="00E90061" w:rsidRPr="00C64F8E" w:rsidRDefault="00E90061" w:rsidP="00730774">
            <w:pPr>
              <w:snapToGrid w:val="0"/>
              <w:jc w:val="center"/>
              <w:rPr>
                <w:rFonts w:ascii="Times New Roman" w:hAnsi="Times New Roman" w:cs="Times New Roman"/>
                <w:b/>
                <w:sz w:val="20"/>
                <w:szCs w:val="20"/>
              </w:rPr>
            </w:pPr>
            <w:r w:rsidRPr="00C64F8E">
              <w:rPr>
                <w:rFonts w:ascii="Times New Roman" w:hAnsi="Times New Roman" w:cs="Times New Roman"/>
                <w:b/>
                <w:sz w:val="20"/>
                <w:szCs w:val="20"/>
              </w:rPr>
              <w:t>Партнери</w:t>
            </w:r>
          </w:p>
        </w:tc>
      </w:tr>
      <w:tr w:rsidR="00E90061" w:rsidRPr="005B481F" w14:paraId="05E4C082" w14:textId="77777777" w:rsidTr="00E90061">
        <w:trPr>
          <w:trHeight w:val="959"/>
        </w:trPr>
        <w:tc>
          <w:tcPr>
            <w:tcW w:w="2660" w:type="dxa"/>
            <w:tcBorders>
              <w:left w:val="single" w:sz="4" w:space="0" w:color="000000"/>
              <w:bottom w:val="single" w:sz="4" w:space="0" w:color="auto"/>
            </w:tcBorders>
          </w:tcPr>
          <w:p w14:paraId="1BBD7599" w14:textId="77777777" w:rsidR="00E90061" w:rsidRPr="00E90061" w:rsidRDefault="00E90061" w:rsidP="00E90061">
            <w:pPr>
              <w:widowControl w:val="0"/>
              <w:spacing w:before="1" w:after="0" w:line="240" w:lineRule="auto"/>
              <w:rPr>
                <w:rFonts w:ascii="Times New Roman" w:eastAsia="Times New Roman" w:hAnsi="Times New Roman" w:cs="Times New Roman"/>
                <w:sz w:val="18"/>
                <w:szCs w:val="18"/>
                <w:lang w:val="sr-Cyrl-CS"/>
              </w:rPr>
            </w:pPr>
            <w:r>
              <w:rPr>
                <w:rFonts w:ascii="Times New Roman" w:hAnsi="Times New Roman" w:cs="Times New Roman"/>
                <w:sz w:val="18"/>
                <w:szCs w:val="18"/>
                <w:lang w:val="sr-Cyrl-RS"/>
              </w:rPr>
              <w:t>8.</w:t>
            </w:r>
            <w:r w:rsidRPr="00E90061">
              <w:rPr>
                <w:rFonts w:ascii="Times New Roman" w:hAnsi="Times New Roman" w:cs="Times New Roman"/>
                <w:sz w:val="18"/>
                <w:szCs w:val="18"/>
              </w:rPr>
              <w:t>1.</w:t>
            </w:r>
            <w:r w:rsidRPr="00E90061">
              <w:rPr>
                <w:rFonts w:ascii="Times New Roman" w:hAnsi="Times New Roman" w:cs="Times New Roman"/>
                <w:sz w:val="18"/>
                <w:szCs w:val="18"/>
                <w:lang w:val="sr-Cyrl-RS"/>
              </w:rPr>
              <w:t>Одржавање састанака са релевантним локалних актера</w:t>
            </w:r>
          </w:p>
        </w:tc>
        <w:tc>
          <w:tcPr>
            <w:tcW w:w="1559" w:type="dxa"/>
            <w:tcBorders>
              <w:left w:val="single" w:sz="4" w:space="0" w:color="000000"/>
              <w:bottom w:val="single" w:sz="4" w:space="0" w:color="auto"/>
              <w:right w:val="single" w:sz="4" w:space="0" w:color="auto"/>
            </w:tcBorders>
          </w:tcPr>
          <w:p w14:paraId="4E554127" w14:textId="77777777" w:rsidR="00E90061" w:rsidRPr="00E90061" w:rsidRDefault="00E90061" w:rsidP="00E90061">
            <w:pPr>
              <w:snapToGrid w:val="0"/>
              <w:spacing w:after="0"/>
              <w:rPr>
                <w:rFonts w:ascii="Times New Roman" w:hAnsi="Times New Roman" w:cs="Times New Roman"/>
                <w:sz w:val="18"/>
                <w:szCs w:val="18"/>
                <w:lang w:val="sr-Cyrl-CS"/>
              </w:rPr>
            </w:pPr>
            <w:r w:rsidRPr="00E90061">
              <w:rPr>
                <w:rFonts w:ascii="Times New Roman" w:hAnsi="Times New Roman" w:cs="Times New Roman"/>
                <w:sz w:val="18"/>
                <w:szCs w:val="18"/>
                <w:lang w:val="sr-Cyrl-RS"/>
              </w:rPr>
              <w:t>Континуирана активност</w:t>
            </w:r>
          </w:p>
        </w:tc>
        <w:tc>
          <w:tcPr>
            <w:tcW w:w="2126" w:type="dxa"/>
            <w:tcBorders>
              <w:top w:val="single" w:sz="4" w:space="0" w:color="auto"/>
              <w:left w:val="single" w:sz="4" w:space="0" w:color="auto"/>
              <w:bottom w:val="single" w:sz="4" w:space="0" w:color="auto"/>
              <w:right w:val="single" w:sz="4" w:space="0" w:color="auto"/>
            </w:tcBorders>
          </w:tcPr>
          <w:p w14:paraId="37B15574" w14:textId="77777777" w:rsidR="00E90061" w:rsidRPr="00E90061" w:rsidRDefault="00E90061" w:rsidP="00E90061">
            <w:pPr>
              <w:snapToGrid w:val="0"/>
              <w:spacing w:after="0"/>
              <w:rPr>
                <w:rFonts w:ascii="Times New Roman" w:hAnsi="Times New Roman" w:cs="Times New Roman"/>
                <w:sz w:val="18"/>
                <w:szCs w:val="18"/>
                <w:lang w:val="sr-Cyrl-CS"/>
              </w:rPr>
            </w:pPr>
            <w:r w:rsidRPr="00E90061">
              <w:rPr>
                <w:rFonts w:ascii="Times New Roman" w:hAnsi="Times New Roman" w:cs="Times New Roman"/>
                <w:sz w:val="18"/>
                <w:szCs w:val="18"/>
                <w:lang w:val="sr-Cyrl-RS"/>
              </w:rPr>
              <w:t xml:space="preserve">Одржани стастанци, успостављена сарадња, размењене информације, испланиране активности, идентификовани проблеми и предложена решења </w:t>
            </w:r>
          </w:p>
        </w:tc>
        <w:tc>
          <w:tcPr>
            <w:tcW w:w="2268" w:type="dxa"/>
            <w:tcBorders>
              <w:top w:val="single" w:sz="4" w:space="0" w:color="auto"/>
              <w:left w:val="single" w:sz="4" w:space="0" w:color="auto"/>
              <w:bottom w:val="single" w:sz="4" w:space="0" w:color="auto"/>
              <w:right w:val="single" w:sz="4" w:space="0" w:color="auto"/>
            </w:tcBorders>
          </w:tcPr>
          <w:p w14:paraId="29280647" w14:textId="77777777" w:rsidR="00E90061" w:rsidRPr="00E90061" w:rsidRDefault="00E90061" w:rsidP="00E90061">
            <w:pPr>
              <w:snapToGrid w:val="0"/>
              <w:spacing w:after="0"/>
              <w:rPr>
                <w:rFonts w:ascii="Times New Roman" w:hAnsi="Times New Roman" w:cs="Times New Roman"/>
                <w:sz w:val="18"/>
                <w:szCs w:val="18"/>
                <w:lang w:val="sr-Cyrl-CS"/>
              </w:rPr>
            </w:pPr>
            <w:r w:rsidRPr="00E90061">
              <w:rPr>
                <w:rFonts w:ascii="Times New Roman" w:hAnsi="Times New Roman" w:cs="Times New Roman"/>
                <w:sz w:val="18"/>
                <w:szCs w:val="18"/>
                <w:lang w:val="sr-Cyrl-RS"/>
              </w:rPr>
              <w:t>Број одржаних састанака, записници</w:t>
            </w:r>
          </w:p>
        </w:tc>
        <w:tc>
          <w:tcPr>
            <w:tcW w:w="2410" w:type="dxa"/>
            <w:tcBorders>
              <w:top w:val="single" w:sz="4" w:space="0" w:color="auto"/>
              <w:left w:val="single" w:sz="4" w:space="0" w:color="auto"/>
              <w:bottom w:val="single" w:sz="4" w:space="0" w:color="auto"/>
              <w:right w:val="single" w:sz="4" w:space="0" w:color="auto"/>
            </w:tcBorders>
          </w:tcPr>
          <w:p w14:paraId="7F85A20A" w14:textId="77777777" w:rsidR="00E90061" w:rsidRPr="00E90061" w:rsidRDefault="00E90061" w:rsidP="00E90061">
            <w:pPr>
              <w:snapToGrid w:val="0"/>
              <w:spacing w:after="0"/>
              <w:rPr>
                <w:rFonts w:ascii="Times New Roman" w:hAnsi="Times New Roman" w:cs="Times New Roman"/>
                <w:sz w:val="18"/>
                <w:szCs w:val="18"/>
                <w:lang w:val="sr-Cyrl-CS"/>
              </w:rPr>
            </w:pPr>
            <w:r w:rsidRPr="00E90061">
              <w:rPr>
                <w:rFonts w:ascii="Times New Roman" w:hAnsi="Times New Roman" w:cs="Times New Roman"/>
                <w:sz w:val="18"/>
                <w:szCs w:val="18"/>
                <w:lang w:val="sr-Cyrl-CS"/>
              </w:rPr>
              <w:t>Људски ресурси</w:t>
            </w:r>
          </w:p>
        </w:tc>
        <w:tc>
          <w:tcPr>
            <w:tcW w:w="1985" w:type="dxa"/>
            <w:tcBorders>
              <w:top w:val="single" w:sz="4" w:space="0" w:color="auto"/>
              <w:left w:val="single" w:sz="4" w:space="0" w:color="auto"/>
              <w:bottom w:val="single" w:sz="4" w:space="0" w:color="auto"/>
              <w:right w:val="single" w:sz="4" w:space="0" w:color="auto"/>
            </w:tcBorders>
          </w:tcPr>
          <w:p w14:paraId="44A64814" w14:textId="77777777" w:rsidR="00E90061" w:rsidRPr="00E90061" w:rsidRDefault="00E90061" w:rsidP="00E90061">
            <w:pPr>
              <w:snapToGrid w:val="0"/>
              <w:spacing w:after="0"/>
              <w:rPr>
                <w:rFonts w:ascii="Times New Roman" w:hAnsi="Times New Roman" w:cs="Times New Roman"/>
                <w:sz w:val="18"/>
                <w:szCs w:val="18"/>
                <w:lang w:val="sr-Cyrl-CS"/>
              </w:rPr>
            </w:pPr>
            <w:r w:rsidRPr="00E90061">
              <w:rPr>
                <w:rFonts w:ascii="Times New Roman" w:hAnsi="Times New Roman" w:cs="Times New Roman"/>
                <w:sz w:val="18"/>
                <w:szCs w:val="18"/>
                <w:lang w:val="sr-Cyrl-CS"/>
              </w:rPr>
              <w:t>Локална самоуправа</w:t>
            </w:r>
          </w:p>
        </w:tc>
        <w:tc>
          <w:tcPr>
            <w:tcW w:w="1701" w:type="dxa"/>
            <w:tcBorders>
              <w:top w:val="single" w:sz="4" w:space="0" w:color="auto"/>
              <w:left w:val="single" w:sz="4" w:space="0" w:color="auto"/>
              <w:bottom w:val="single" w:sz="4" w:space="0" w:color="auto"/>
              <w:right w:val="single" w:sz="4" w:space="0" w:color="auto"/>
            </w:tcBorders>
          </w:tcPr>
          <w:p w14:paraId="3A27F737" w14:textId="77777777" w:rsidR="00E90061" w:rsidRPr="00E90061" w:rsidRDefault="00E90061" w:rsidP="00E90061">
            <w:pPr>
              <w:snapToGrid w:val="0"/>
              <w:rPr>
                <w:rFonts w:ascii="Times New Roman" w:hAnsi="Times New Roman" w:cs="Times New Roman"/>
                <w:sz w:val="18"/>
                <w:szCs w:val="18"/>
                <w:lang w:val="sr-Cyrl-CS"/>
              </w:rPr>
            </w:pPr>
            <w:r w:rsidRPr="00E90061">
              <w:rPr>
                <w:rFonts w:ascii="Times New Roman" w:hAnsi="Times New Roman" w:cs="Times New Roman"/>
                <w:sz w:val="18"/>
                <w:szCs w:val="18"/>
                <w:lang w:val="sr-Cyrl-CS"/>
              </w:rPr>
              <w:t xml:space="preserve">Повереништво, Савет за миграције, Полицијска управа </w:t>
            </w:r>
          </w:p>
          <w:p w14:paraId="2A43CB8E" w14:textId="77777777" w:rsidR="00E90061" w:rsidRPr="00E90061" w:rsidRDefault="00E90061" w:rsidP="00E90061">
            <w:pPr>
              <w:snapToGrid w:val="0"/>
              <w:spacing w:after="0"/>
              <w:rPr>
                <w:rFonts w:ascii="Times New Roman" w:hAnsi="Times New Roman" w:cs="Times New Roman"/>
                <w:sz w:val="18"/>
                <w:szCs w:val="18"/>
                <w:lang w:val="sr-Cyrl-CS"/>
              </w:rPr>
            </w:pPr>
            <w:r w:rsidRPr="00E90061">
              <w:rPr>
                <w:rFonts w:ascii="Times New Roman" w:hAnsi="Times New Roman" w:cs="Times New Roman"/>
                <w:sz w:val="18"/>
                <w:szCs w:val="18"/>
                <w:lang w:val="sr-Cyrl-CS"/>
              </w:rPr>
              <w:t>КИРС,ЦСР,НВО</w:t>
            </w:r>
          </w:p>
        </w:tc>
      </w:tr>
      <w:tr w:rsidR="00E90061" w:rsidRPr="00405982" w14:paraId="448F85FB" w14:textId="77777777" w:rsidTr="00E90061">
        <w:trPr>
          <w:trHeight w:val="491"/>
        </w:trPr>
        <w:tc>
          <w:tcPr>
            <w:tcW w:w="2660" w:type="dxa"/>
            <w:tcBorders>
              <w:top w:val="single" w:sz="4" w:space="0" w:color="auto"/>
              <w:left w:val="single" w:sz="4" w:space="0" w:color="auto"/>
              <w:bottom w:val="single" w:sz="4" w:space="0" w:color="auto"/>
              <w:right w:val="single" w:sz="4" w:space="0" w:color="auto"/>
            </w:tcBorders>
          </w:tcPr>
          <w:p w14:paraId="33B9FE5D" w14:textId="77777777" w:rsidR="00E90061" w:rsidRPr="00E90061" w:rsidRDefault="00E90061" w:rsidP="00E90061">
            <w:pPr>
              <w:spacing w:after="0"/>
              <w:rPr>
                <w:rFonts w:ascii="Times New Roman" w:hAnsi="Times New Roman" w:cs="Times New Roman"/>
                <w:sz w:val="18"/>
                <w:szCs w:val="18"/>
                <w:lang w:val="sr-Cyrl-RS"/>
              </w:rPr>
            </w:pPr>
            <w:r>
              <w:rPr>
                <w:rFonts w:ascii="Times New Roman" w:hAnsi="Times New Roman" w:cs="Times New Roman"/>
                <w:sz w:val="18"/>
                <w:szCs w:val="18"/>
                <w:lang w:val="sr-Cyrl-RS"/>
              </w:rPr>
              <w:t>8.</w:t>
            </w:r>
            <w:r w:rsidRPr="00E90061">
              <w:rPr>
                <w:rFonts w:ascii="Times New Roman" w:hAnsi="Times New Roman" w:cs="Times New Roman"/>
                <w:sz w:val="18"/>
                <w:szCs w:val="18"/>
              </w:rPr>
              <w:t>2.</w:t>
            </w:r>
            <w:r w:rsidRPr="00E90061">
              <w:rPr>
                <w:rFonts w:ascii="Times New Roman" w:hAnsi="Times New Roman" w:cs="Times New Roman"/>
                <w:sz w:val="18"/>
                <w:szCs w:val="18"/>
                <w:lang w:val="sr-Cyrl-RS"/>
              </w:rPr>
              <w:t xml:space="preserve">Едукација и информисање предузетника </w:t>
            </w:r>
          </w:p>
        </w:tc>
        <w:tc>
          <w:tcPr>
            <w:tcW w:w="1559" w:type="dxa"/>
            <w:tcBorders>
              <w:top w:val="single" w:sz="4" w:space="0" w:color="auto"/>
              <w:left w:val="single" w:sz="4" w:space="0" w:color="auto"/>
              <w:bottom w:val="single" w:sz="4" w:space="0" w:color="auto"/>
              <w:right w:val="single" w:sz="4" w:space="0" w:color="auto"/>
            </w:tcBorders>
          </w:tcPr>
          <w:p w14:paraId="0160060A" w14:textId="77777777" w:rsidR="00E90061" w:rsidRPr="00E90061" w:rsidRDefault="00E90061" w:rsidP="00E90061">
            <w:pPr>
              <w:snapToGrid w:val="0"/>
              <w:spacing w:after="0"/>
              <w:rPr>
                <w:rFonts w:ascii="Times New Roman" w:hAnsi="Times New Roman" w:cs="Times New Roman"/>
                <w:sz w:val="18"/>
                <w:szCs w:val="18"/>
                <w:lang w:val="sr-Cyrl-RS"/>
              </w:rPr>
            </w:pPr>
            <w:r w:rsidRPr="00E90061">
              <w:rPr>
                <w:rFonts w:ascii="Times New Roman" w:hAnsi="Times New Roman" w:cs="Times New Roman"/>
                <w:sz w:val="18"/>
                <w:szCs w:val="18"/>
                <w:lang w:val="sr-Cyrl-RS"/>
              </w:rPr>
              <w:t>Континуирана активност</w:t>
            </w:r>
          </w:p>
        </w:tc>
        <w:tc>
          <w:tcPr>
            <w:tcW w:w="2126" w:type="dxa"/>
            <w:tcBorders>
              <w:top w:val="single" w:sz="4" w:space="0" w:color="auto"/>
              <w:left w:val="single" w:sz="4" w:space="0" w:color="auto"/>
              <w:bottom w:val="single" w:sz="4" w:space="0" w:color="auto"/>
              <w:right w:val="single" w:sz="4" w:space="0" w:color="auto"/>
            </w:tcBorders>
          </w:tcPr>
          <w:p w14:paraId="5BD44F59" w14:textId="77777777" w:rsidR="00E90061" w:rsidRPr="00E90061" w:rsidRDefault="00E90061" w:rsidP="00E90061">
            <w:pPr>
              <w:rPr>
                <w:rFonts w:ascii="Times New Roman" w:hAnsi="Times New Roman" w:cs="Times New Roman"/>
                <w:sz w:val="18"/>
                <w:szCs w:val="18"/>
                <w:lang w:val="sr-Cyrl-RS"/>
              </w:rPr>
            </w:pPr>
            <w:r w:rsidRPr="00E90061">
              <w:rPr>
                <w:rFonts w:ascii="Times New Roman" w:hAnsi="Times New Roman" w:cs="Times New Roman"/>
                <w:sz w:val="18"/>
                <w:szCs w:val="18"/>
                <w:lang w:val="sr-Cyrl-RS"/>
              </w:rPr>
              <w:t>Информисани и едуковани предузетници</w:t>
            </w:r>
          </w:p>
          <w:p w14:paraId="7AF4FF7E" w14:textId="77777777" w:rsidR="00E90061" w:rsidRPr="00E90061" w:rsidRDefault="00E90061" w:rsidP="00E90061">
            <w:pPr>
              <w:snapToGrid w:val="0"/>
              <w:spacing w:after="0"/>
              <w:rPr>
                <w:rFonts w:ascii="Times New Roman" w:hAnsi="Times New Roman" w:cs="Times New Roman"/>
                <w:sz w:val="18"/>
                <w:szCs w:val="18"/>
                <w:lang w:val="sr-Cyrl-CS"/>
              </w:rPr>
            </w:pPr>
          </w:p>
        </w:tc>
        <w:tc>
          <w:tcPr>
            <w:tcW w:w="2268" w:type="dxa"/>
            <w:tcBorders>
              <w:top w:val="single" w:sz="4" w:space="0" w:color="auto"/>
              <w:left w:val="single" w:sz="4" w:space="0" w:color="auto"/>
              <w:bottom w:val="single" w:sz="4" w:space="0" w:color="auto"/>
              <w:right w:val="single" w:sz="4" w:space="0" w:color="auto"/>
            </w:tcBorders>
          </w:tcPr>
          <w:p w14:paraId="23FA7B3D" w14:textId="77777777" w:rsidR="00E90061" w:rsidRPr="00E90061" w:rsidRDefault="00E90061" w:rsidP="00E90061">
            <w:pPr>
              <w:pStyle w:val="BodyText"/>
              <w:jc w:val="left"/>
              <w:rPr>
                <w:sz w:val="18"/>
                <w:szCs w:val="18"/>
                <w:lang w:val="sr-Cyrl-RS"/>
              </w:rPr>
            </w:pPr>
            <w:r w:rsidRPr="00E90061">
              <w:rPr>
                <w:sz w:val="18"/>
                <w:szCs w:val="18"/>
              </w:rPr>
              <w:t>Број одржани</w:t>
            </w:r>
            <w:r w:rsidRPr="00E90061">
              <w:rPr>
                <w:sz w:val="18"/>
                <w:szCs w:val="18"/>
                <w:lang w:val="sr-Cyrl-RS"/>
              </w:rPr>
              <w:t>х састанака, радионица,</w:t>
            </w:r>
            <w:r w:rsidRPr="00E90061">
              <w:rPr>
                <w:sz w:val="18"/>
                <w:szCs w:val="18"/>
              </w:rPr>
              <w:t xml:space="preserve"> пре</w:t>
            </w:r>
            <w:r w:rsidRPr="00E90061">
              <w:rPr>
                <w:sz w:val="18"/>
                <w:szCs w:val="18"/>
                <w:lang w:val="sr-Cyrl-RS"/>
              </w:rPr>
              <w:t>давања</w:t>
            </w:r>
          </w:p>
        </w:tc>
        <w:tc>
          <w:tcPr>
            <w:tcW w:w="2410" w:type="dxa"/>
            <w:tcBorders>
              <w:top w:val="single" w:sz="4" w:space="0" w:color="auto"/>
              <w:left w:val="single" w:sz="4" w:space="0" w:color="auto"/>
              <w:bottom w:val="single" w:sz="4" w:space="0" w:color="auto"/>
              <w:right w:val="single" w:sz="4" w:space="0" w:color="auto"/>
            </w:tcBorders>
          </w:tcPr>
          <w:p w14:paraId="5B568D61" w14:textId="77777777" w:rsidR="00E90061" w:rsidRPr="00E90061" w:rsidRDefault="00E90061" w:rsidP="00E90061">
            <w:pPr>
              <w:snapToGrid w:val="0"/>
              <w:spacing w:after="0"/>
              <w:rPr>
                <w:rFonts w:ascii="Times New Roman" w:hAnsi="Times New Roman" w:cs="Times New Roman"/>
                <w:sz w:val="18"/>
                <w:szCs w:val="18"/>
                <w:lang w:val="sr-Cyrl-CS"/>
              </w:rPr>
            </w:pPr>
            <w:r w:rsidRPr="00E90061">
              <w:rPr>
                <w:rFonts w:ascii="Times New Roman" w:hAnsi="Times New Roman" w:cs="Times New Roman"/>
                <w:sz w:val="18"/>
                <w:szCs w:val="18"/>
                <w:lang w:val="sr-Cyrl-CS"/>
              </w:rPr>
              <w:t>Људски ресурси</w:t>
            </w:r>
          </w:p>
        </w:tc>
        <w:tc>
          <w:tcPr>
            <w:tcW w:w="1985" w:type="dxa"/>
            <w:tcBorders>
              <w:top w:val="single" w:sz="4" w:space="0" w:color="auto"/>
              <w:left w:val="single" w:sz="4" w:space="0" w:color="auto"/>
              <w:bottom w:val="single" w:sz="4" w:space="0" w:color="auto"/>
              <w:right w:val="single" w:sz="4" w:space="0" w:color="auto"/>
            </w:tcBorders>
          </w:tcPr>
          <w:p w14:paraId="227AA140" w14:textId="77777777" w:rsidR="00E90061" w:rsidRPr="00E90061" w:rsidRDefault="00E90061" w:rsidP="00E90061">
            <w:pPr>
              <w:snapToGrid w:val="0"/>
              <w:spacing w:after="0"/>
              <w:rPr>
                <w:rFonts w:ascii="Times New Roman" w:hAnsi="Times New Roman" w:cs="Times New Roman"/>
                <w:sz w:val="18"/>
                <w:szCs w:val="18"/>
                <w:lang w:val="sr-Cyrl-RS"/>
              </w:rPr>
            </w:pPr>
            <w:r w:rsidRPr="00E90061">
              <w:rPr>
                <w:rFonts w:ascii="Times New Roman" w:hAnsi="Times New Roman" w:cs="Times New Roman"/>
                <w:sz w:val="18"/>
                <w:szCs w:val="18"/>
                <w:lang w:val="sr-Cyrl-CS"/>
              </w:rPr>
              <w:t>Локална самоуправа</w:t>
            </w:r>
          </w:p>
        </w:tc>
        <w:tc>
          <w:tcPr>
            <w:tcW w:w="1701" w:type="dxa"/>
            <w:tcBorders>
              <w:top w:val="single" w:sz="4" w:space="0" w:color="auto"/>
              <w:left w:val="single" w:sz="4" w:space="0" w:color="auto"/>
              <w:bottom w:val="single" w:sz="4" w:space="0" w:color="auto"/>
              <w:right w:val="single" w:sz="4" w:space="0" w:color="auto"/>
            </w:tcBorders>
          </w:tcPr>
          <w:p w14:paraId="5588D403" w14:textId="77777777" w:rsidR="00E90061" w:rsidRPr="00E90061" w:rsidRDefault="00E90061" w:rsidP="00E90061">
            <w:pPr>
              <w:snapToGrid w:val="0"/>
              <w:rPr>
                <w:rFonts w:ascii="Times New Roman" w:hAnsi="Times New Roman" w:cs="Times New Roman"/>
                <w:sz w:val="18"/>
                <w:szCs w:val="18"/>
                <w:lang w:val="sr-Cyrl-CS"/>
              </w:rPr>
            </w:pPr>
            <w:r w:rsidRPr="00E90061">
              <w:rPr>
                <w:rFonts w:ascii="Times New Roman" w:hAnsi="Times New Roman" w:cs="Times New Roman"/>
                <w:sz w:val="18"/>
                <w:szCs w:val="18"/>
                <w:lang w:val="sr-Cyrl-CS"/>
              </w:rPr>
              <w:t xml:space="preserve">Повереништво, Савет за миграције, </w:t>
            </w:r>
          </w:p>
          <w:p w14:paraId="7D3A6708" w14:textId="77777777" w:rsidR="00E90061" w:rsidRPr="00E90061" w:rsidRDefault="00E90061" w:rsidP="00E90061">
            <w:pPr>
              <w:snapToGrid w:val="0"/>
              <w:spacing w:after="0"/>
              <w:rPr>
                <w:rFonts w:ascii="Times New Roman" w:hAnsi="Times New Roman" w:cs="Times New Roman"/>
                <w:sz w:val="18"/>
                <w:szCs w:val="18"/>
                <w:lang w:val="sr-Cyrl-CS"/>
              </w:rPr>
            </w:pPr>
            <w:r w:rsidRPr="00E90061">
              <w:rPr>
                <w:rFonts w:ascii="Times New Roman" w:hAnsi="Times New Roman" w:cs="Times New Roman"/>
                <w:sz w:val="18"/>
                <w:szCs w:val="18"/>
                <w:lang w:val="sr-Cyrl-CS"/>
              </w:rPr>
              <w:t>КИРС,ЦСР,НВО</w:t>
            </w:r>
          </w:p>
        </w:tc>
      </w:tr>
      <w:tr w:rsidR="00E90061" w:rsidRPr="00405982" w14:paraId="6671BDA9" w14:textId="77777777" w:rsidTr="00E90061">
        <w:trPr>
          <w:trHeight w:val="458"/>
        </w:trPr>
        <w:tc>
          <w:tcPr>
            <w:tcW w:w="2660" w:type="dxa"/>
            <w:tcBorders>
              <w:top w:val="single" w:sz="4" w:space="0" w:color="auto"/>
              <w:left w:val="single" w:sz="4" w:space="0" w:color="000000"/>
              <w:bottom w:val="single" w:sz="4" w:space="0" w:color="000000"/>
            </w:tcBorders>
          </w:tcPr>
          <w:p w14:paraId="5113D390" w14:textId="77777777" w:rsidR="00E90061" w:rsidRPr="00E90061" w:rsidRDefault="00E90061" w:rsidP="00E90061">
            <w:pPr>
              <w:snapToGrid w:val="0"/>
              <w:spacing w:after="0"/>
              <w:rPr>
                <w:rFonts w:ascii="Times New Roman" w:hAnsi="Times New Roman" w:cs="Times New Roman"/>
                <w:sz w:val="18"/>
                <w:szCs w:val="18"/>
                <w:lang w:val="sr-Cyrl-CS"/>
              </w:rPr>
            </w:pPr>
            <w:r>
              <w:rPr>
                <w:rFonts w:ascii="Times New Roman" w:hAnsi="Times New Roman" w:cs="Times New Roman"/>
                <w:sz w:val="18"/>
                <w:szCs w:val="18"/>
                <w:lang w:val="sr-Cyrl-RS"/>
              </w:rPr>
              <w:t>8.</w:t>
            </w:r>
            <w:r w:rsidRPr="00E90061">
              <w:rPr>
                <w:rFonts w:ascii="Times New Roman" w:hAnsi="Times New Roman" w:cs="Times New Roman"/>
                <w:sz w:val="18"/>
                <w:szCs w:val="18"/>
                <w:lang w:val="sr-Cyrl-RS"/>
              </w:rPr>
              <w:t xml:space="preserve">3. Медијска презентација с циљем промоције пројекта </w:t>
            </w:r>
          </w:p>
        </w:tc>
        <w:tc>
          <w:tcPr>
            <w:tcW w:w="1559" w:type="dxa"/>
            <w:tcBorders>
              <w:top w:val="single" w:sz="4" w:space="0" w:color="auto"/>
              <w:left w:val="single" w:sz="4" w:space="0" w:color="000000"/>
              <w:bottom w:val="single" w:sz="4" w:space="0" w:color="000000"/>
              <w:right w:val="single" w:sz="4" w:space="0" w:color="auto"/>
            </w:tcBorders>
          </w:tcPr>
          <w:p w14:paraId="00A80BF1" w14:textId="77777777" w:rsidR="00E90061" w:rsidRPr="00E90061" w:rsidRDefault="00E90061" w:rsidP="00E90061">
            <w:pPr>
              <w:snapToGrid w:val="0"/>
              <w:spacing w:after="0"/>
              <w:rPr>
                <w:rFonts w:ascii="Times New Roman" w:hAnsi="Times New Roman" w:cs="Times New Roman"/>
                <w:sz w:val="18"/>
                <w:szCs w:val="18"/>
                <w:lang w:val="sr-Cyrl-CS"/>
              </w:rPr>
            </w:pPr>
            <w:r w:rsidRPr="00E90061">
              <w:rPr>
                <w:rFonts w:ascii="Times New Roman" w:hAnsi="Times New Roman" w:cs="Times New Roman"/>
                <w:sz w:val="18"/>
                <w:szCs w:val="18"/>
                <w:lang w:val="sr-Cyrl-RS"/>
              </w:rPr>
              <w:t>Континуирана активност</w:t>
            </w:r>
          </w:p>
        </w:tc>
        <w:tc>
          <w:tcPr>
            <w:tcW w:w="2126" w:type="dxa"/>
            <w:tcBorders>
              <w:top w:val="single" w:sz="4" w:space="0" w:color="auto"/>
              <w:left w:val="single" w:sz="4" w:space="0" w:color="auto"/>
              <w:bottom w:val="single" w:sz="4" w:space="0" w:color="auto"/>
              <w:right w:val="single" w:sz="4" w:space="0" w:color="auto"/>
            </w:tcBorders>
          </w:tcPr>
          <w:p w14:paraId="49DEBABF" w14:textId="77777777" w:rsidR="00E90061" w:rsidRPr="00E90061" w:rsidRDefault="00E90061" w:rsidP="00E90061">
            <w:pPr>
              <w:snapToGrid w:val="0"/>
              <w:spacing w:after="0"/>
              <w:rPr>
                <w:rFonts w:ascii="Times New Roman" w:hAnsi="Times New Roman" w:cs="Times New Roman"/>
                <w:sz w:val="18"/>
                <w:szCs w:val="18"/>
                <w:lang w:val="sr-Cyrl-CS"/>
              </w:rPr>
            </w:pPr>
            <w:r w:rsidRPr="00E90061">
              <w:rPr>
                <w:rFonts w:ascii="Times New Roman" w:hAnsi="Times New Roman" w:cs="Times New Roman"/>
                <w:sz w:val="18"/>
                <w:szCs w:val="18"/>
                <w:lang w:val="sr-Cyrl-RS"/>
              </w:rPr>
              <w:t>Јавност упозната са активностима и едукована на тему трговине људима и превенције исте</w:t>
            </w:r>
          </w:p>
        </w:tc>
        <w:tc>
          <w:tcPr>
            <w:tcW w:w="2268" w:type="dxa"/>
            <w:tcBorders>
              <w:top w:val="single" w:sz="4" w:space="0" w:color="auto"/>
              <w:left w:val="single" w:sz="4" w:space="0" w:color="auto"/>
              <w:bottom w:val="single" w:sz="4" w:space="0" w:color="auto"/>
              <w:right w:val="single" w:sz="4" w:space="0" w:color="auto"/>
            </w:tcBorders>
          </w:tcPr>
          <w:p w14:paraId="00AF12F3" w14:textId="77777777" w:rsidR="00E90061" w:rsidRPr="00E90061" w:rsidRDefault="00E90061" w:rsidP="00E90061">
            <w:pPr>
              <w:snapToGrid w:val="0"/>
              <w:spacing w:after="0"/>
              <w:rPr>
                <w:rFonts w:ascii="Times New Roman" w:hAnsi="Times New Roman" w:cs="Times New Roman"/>
                <w:sz w:val="18"/>
                <w:szCs w:val="18"/>
                <w:lang w:val="sr-Cyrl-CS"/>
              </w:rPr>
            </w:pPr>
            <w:r w:rsidRPr="00E90061">
              <w:rPr>
                <w:rFonts w:ascii="Times New Roman" w:hAnsi="Times New Roman" w:cs="Times New Roman"/>
                <w:sz w:val="18"/>
                <w:szCs w:val="18"/>
                <w:lang w:val="sr-Cyrl-RS"/>
              </w:rPr>
              <w:t>Новински чланци, тв прилози, интернет материјал</w:t>
            </w:r>
          </w:p>
        </w:tc>
        <w:tc>
          <w:tcPr>
            <w:tcW w:w="2410" w:type="dxa"/>
            <w:tcBorders>
              <w:top w:val="single" w:sz="4" w:space="0" w:color="auto"/>
              <w:left w:val="single" w:sz="4" w:space="0" w:color="auto"/>
              <w:bottom w:val="single" w:sz="4" w:space="0" w:color="auto"/>
              <w:right w:val="single" w:sz="4" w:space="0" w:color="auto"/>
            </w:tcBorders>
          </w:tcPr>
          <w:p w14:paraId="57769FE2" w14:textId="77777777" w:rsidR="00E90061" w:rsidRPr="00E90061" w:rsidRDefault="00E90061" w:rsidP="00E90061">
            <w:pPr>
              <w:snapToGrid w:val="0"/>
              <w:spacing w:after="0"/>
              <w:rPr>
                <w:rFonts w:ascii="Times New Roman" w:hAnsi="Times New Roman" w:cs="Times New Roman"/>
                <w:sz w:val="18"/>
                <w:szCs w:val="18"/>
              </w:rPr>
            </w:pPr>
            <w:r w:rsidRPr="00E90061">
              <w:rPr>
                <w:rFonts w:ascii="Times New Roman" w:hAnsi="Times New Roman" w:cs="Times New Roman"/>
                <w:sz w:val="18"/>
                <w:szCs w:val="18"/>
                <w:lang w:val="sr-Cyrl-CS"/>
              </w:rPr>
              <w:t>Људски ресурси, медији</w:t>
            </w:r>
          </w:p>
        </w:tc>
        <w:tc>
          <w:tcPr>
            <w:tcW w:w="1985" w:type="dxa"/>
            <w:tcBorders>
              <w:top w:val="single" w:sz="4" w:space="0" w:color="auto"/>
              <w:left w:val="single" w:sz="4" w:space="0" w:color="auto"/>
              <w:bottom w:val="single" w:sz="4" w:space="0" w:color="auto"/>
              <w:right w:val="single" w:sz="4" w:space="0" w:color="auto"/>
            </w:tcBorders>
          </w:tcPr>
          <w:p w14:paraId="7CE0965D" w14:textId="77777777" w:rsidR="00E90061" w:rsidRPr="00E90061" w:rsidRDefault="00E90061" w:rsidP="00E90061">
            <w:pPr>
              <w:spacing w:after="0"/>
              <w:rPr>
                <w:rFonts w:ascii="Times New Roman" w:hAnsi="Times New Roman" w:cs="Times New Roman"/>
                <w:sz w:val="18"/>
                <w:szCs w:val="18"/>
                <w:lang w:val="sr-Cyrl-CS"/>
              </w:rPr>
            </w:pPr>
            <w:r w:rsidRPr="00E90061">
              <w:rPr>
                <w:rFonts w:ascii="Times New Roman" w:hAnsi="Times New Roman" w:cs="Times New Roman"/>
                <w:sz w:val="18"/>
                <w:szCs w:val="18"/>
                <w:lang w:val="sr-Cyrl-CS"/>
              </w:rPr>
              <w:t>Локална самоуправа</w:t>
            </w:r>
          </w:p>
        </w:tc>
        <w:tc>
          <w:tcPr>
            <w:tcW w:w="1701" w:type="dxa"/>
            <w:tcBorders>
              <w:top w:val="single" w:sz="4" w:space="0" w:color="auto"/>
              <w:left w:val="single" w:sz="4" w:space="0" w:color="auto"/>
              <w:bottom w:val="single" w:sz="4" w:space="0" w:color="auto"/>
              <w:right w:val="single" w:sz="4" w:space="0" w:color="auto"/>
            </w:tcBorders>
          </w:tcPr>
          <w:p w14:paraId="4EF55D5A" w14:textId="77777777" w:rsidR="00E90061" w:rsidRPr="00E90061" w:rsidRDefault="00E90061" w:rsidP="00E90061">
            <w:pPr>
              <w:snapToGrid w:val="0"/>
              <w:rPr>
                <w:rFonts w:ascii="Times New Roman" w:hAnsi="Times New Roman" w:cs="Times New Roman"/>
                <w:sz w:val="18"/>
                <w:szCs w:val="18"/>
                <w:lang w:val="sr-Cyrl-CS"/>
              </w:rPr>
            </w:pPr>
            <w:r w:rsidRPr="00E90061">
              <w:rPr>
                <w:rFonts w:ascii="Times New Roman" w:hAnsi="Times New Roman" w:cs="Times New Roman"/>
                <w:sz w:val="18"/>
                <w:szCs w:val="18"/>
                <w:lang w:val="sr-Cyrl-CS"/>
              </w:rPr>
              <w:t xml:space="preserve">Повереништво, Савет за миграције, </w:t>
            </w:r>
          </w:p>
          <w:p w14:paraId="360B315E" w14:textId="77777777" w:rsidR="00E90061" w:rsidRPr="00E90061" w:rsidRDefault="00E90061" w:rsidP="00E90061">
            <w:pPr>
              <w:spacing w:after="0"/>
              <w:rPr>
                <w:rFonts w:ascii="Times New Roman" w:hAnsi="Times New Roman" w:cs="Times New Roman"/>
                <w:sz w:val="18"/>
                <w:szCs w:val="18"/>
                <w:lang w:val="sr-Cyrl-CS"/>
              </w:rPr>
            </w:pPr>
            <w:r w:rsidRPr="00E90061">
              <w:rPr>
                <w:rFonts w:ascii="Times New Roman" w:hAnsi="Times New Roman" w:cs="Times New Roman"/>
                <w:sz w:val="18"/>
                <w:szCs w:val="18"/>
                <w:lang w:val="sr-Cyrl-CS"/>
              </w:rPr>
              <w:t>КИРС,ЦСР,НВО</w:t>
            </w:r>
          </w:p>
        </w:tc>
      </w:tr>
    </w:tbl>
    <w:p w14:paraId="3485E66B" w14:textId="77777777" w:rsidR="00E90061" w:rsidRPr="00ED62FF" w:rsidRDefault="00E90061" w:rsidP="00B22F06">
      <w:pPr>
        <w:rPr>
          <w:sz w:val="24"/>
          <w:szCs w:val="24"/>
          <w:u w:val="single"/>
          <w:lang w:val="sr-Cyrl-CS"/>
        </w:rPr>
      </w:pPr>
    </w:p>
    <w:p w14:paraId="0FE5718A" w14:textId="77777777" w:rsidR="0087049E" w:rsidRPr="00ED62FF" w:rsidRDefault="0087049E" w:rsidP="00B22F06">
      <w:pPr>
        <w:rPr>
          <w:sz w:val="24"/>
          <w:szCs w:val="24"/>
          <w:u w:val="single"/>
          <w:lang w:val="sr-Cyrl-CS"/>
        </w:rPr>
      </w:pPr>
    </w:p>
    <w:p w14:paraId="7041665D" w14:textId="77777777" w:rsidR="0087049E" w:rsidRPr="00ED62FF" w:rsidRDefault="0087049E" w:rsidP="00B22F06">
      <w:pPr>
        <w:rPr>
          <w:sz w:val="24"/>
          <w:szCs w:val="24"/>
          <w:u w:val="single"/>
          <w:lang w:val="sr-Cyrl-CS"/>
        </w:rPr>
      </w:pPr>
    </w:p>
    <w:p w14:paraId="1800F693" w14:textId="77777777" w:rsidR="0087049E" w:rsidRPr="00ED62FF" w:rsidRDefault="0087049E" w:rsidP="00B22F06">
      <w:pPr>
        <w:rPr>
          <w:sz w:val="24"/>
          <w:szCs w:val="24"/>
          <w:u w:val="single"/>
          <w:lang w:val="sr-Cyrl-CS"/>
        </w:rPr>
      </w:pPr>
    </w:p>
    <w:p w14:paraId="78001162" w14:textId="77777777" w:rsidR="0087049E" w:rsidRPr="00ED62FF" w:rsidRDefault="0087049E" w:rsidP="00B22F06">
      <w:pPr>
        <w:rPr>
          <w:sz w:val="24"/>
          <w:szCs w:val="24"/>
          <w:u w:val="single"/>
          <w:lang w:val="sr-Cyrl-CS"/>
        </w:rPr>
      </w:pPr>
    </w:p>
    <w:p w14:paraId="35A7CE58" w14:textId="77777777" w:rsidR="0087049E" w:rsidRPr="00ED62FF" w:rsidRDefault="0087049E" w:rsidP="00B22F06">
      <w:pPr>
        <w:rPr>
          <w:sz w:val="24"/>
          <w:szCs w:val="24"/>
          <w:u w:val="single"/>
          <w:lang w:val="sr-Cyrl-CS"/>
        </w:rPr>
      </w:pPr>
    </w:p>
    <w:p w14:paraId="01A3D59F" w14:textId="77777777" w:rsidR="00BD20A3" w:rsidRDefault="00BD20A3" w:rsidP="0087049E">
      <w:pPr>
        <w:widowControl w:val="0"/>
        <w:spacing w:before="1" w:after="0" w:line="240" w:lineRule="auto"/>
        <w:ind w:left="106"/>
        <w:jc w:val="center"/>
        <w:rPr>
          <w:rFonts w:ascii="Times New Roman" w:eastAsia="SimSun" w:hAnsi="Times New Roman" w:cs="Times New Roman"/>
          <w:color w:val="000000"/>
          <w:kern w:val="3"/>
          <w:sz w:val="18"/>
          <w:szCs w:val="18"/>
          <w:shd w:val="clear" w:color="auto" w:fill="FFFFFF"/>
          <w:lang w:val="sr-Cyrl-CS" w:eastAsia="zh-CN"/>
        </w:rPr>
      </w:pPr>
      <w:r>
        <w:rPr>
          <w:rFonts w:ascii="Times New Roman" w:eastAsia="SimSun" w:hAnsi="Times New Roman"/>
          <w:kern w:val="3"/>
          <w:sz w:val="18"/>
          <w:szCs w:val="18"/>
          <w:lang w:val="sr-Cyrl-CS" w:eastAsia="zh-CN" w:bidi="hi-IN"/>
        </w:rPr>
        <w:t xml:space="preserve">Све активности и мере у оквиру специфичног циља 8. доприносе остваривању </w:t>
      </w:r>
      <w:r>
        <w:rPr>
          <w:rFonts w:ascii="Times New Roman" w:eastAsia="SimSun" w:hAnsi="Times New Roman" w:cs="Times New Roman"/>
          <w:color w:val="000000"/>
          <w:kern w:val="3"/>
          <w:sz w:val="18"/>
          <w:szCs w:val="18"/>
          <w:shd w:val="clear" w:color="auto" w:fill="FFFFFF"/>
          <w:lang w:val="sr-Cyrl-CS" w:eastAsia="zh-CN"/>
        </w:rPr>
        <w:t>Циљева одрживог развоја Агенде 2030 и Глобалног компакта за миграциј</w:t>
      </w:r>
      <w:r>
        <w:rPr>
          <w:rFonts w:ascii="Times New Roman" w:eastAsia="SimSun" w:hAnsi="Times New Roman" w:cs="Times New Roman"/>
          <w:color w:val="000000"/>
          <w:kern w:val="3"/>
          <w:sz w:val="18"/>
          <w:szCs w:val="18"/>
          <w:shd w:val="clear" w:color="auto" w:fill="FFFFFF"/>
          <w:lang w:eastAsia="zh-CN"/>
        </w:rPr>
        <w:t>e</w:t>
      </w:r>
      <w:r>
        <w:rPr>
          <w:rFonts w:ascii="Times New Roman" w:eastAsia="SimSun" w:hAnsi="Times New Roman" w:cs="Times New Roman"/>
          <w:color w:val="000000"/>
          <w:kern w:val="3"/>
          <w:sz w:val="18"/>
          <w:szCs w:val="18"/>
          <w:shd w:val="clear" w:color="auto" w:fill="FFFFFF"/>
          <w:lang w:val="sr-Cyrl-CS" w:eastAsia="zh-CN"/>
        </w:rPr>
        <w:t>:</w:t>
      </w:r>
    </w:p>
    <w:p w14:paraId="0546EB77" w14:textId="77777777" w:rsidR="00BD20A3" w:rsidRDefault="00BD20A3" w:rsidP="00BD20A3">
      <w:pPr>
        <w:widowControl w:val="0"/>
        <w:spacing w:before="1" w:after="0" w:line="240" w:lineRule="auto"/>
        <w:ind w:left="106"/>
        <w:rPr>
          <w:rFonts w:ascii="Times New Roman" w:eastAsia="SimSun" w:hAnsi="Times New Roman" w:cs="Times New Roman"/>
          <w:color w:val="000000"/>
          <w:kern w:val="3"/>
          <w:sz w:val="18"/>
          <w:szCs w:val="18"/>
          <w:shd w:val="clear" w:color="auto" w:fill="FFFFFF"/>
          <w:lang w:val="sr-Cyrl-CS" w:eastAsia="zh-CN"/>
        </w:rPr>
      </w:pPr>
    </w:p>
    <w:tbl>
      <w:tblPr>
        <w:tblStyle w:val="TableGrid9"/>
        <w:tblpPr w:leftFromText="180" w:rightFromText="180" w:vertAnchor="text" w:horzAnchor="margin" w:tblpXSpec="center" w:tblpY="125"/>
        <w:tblW w:w="5000" w:type="pct"/>
        <w:tblLook w:val="04A0" w:firstRow="1" w:lastRow="0" w:firstColumn="1" w:lastColumn="0" w:noHBand="0" w:noVBand="1"/>
      </w:tblPr>
      <w:tblGrid>
        <w:gridCol w:w="7517"/>
        <w:gridCol w:w="7554"/>
      </w:tblGrid>
      <w:tr w:rsidR="00BD20A3" w14:paraId="2BD0F3AC" w14:textId="77777777" w:rsidTr="0087049E">
        <w:trPr>
          <w:trHeight w:val="558"/>
        </w:trPr>
        <w:tc>
          <w:tcPr>
            <w:tcW w:w="2494" w:type="pct"/>
            <w:tcBorders>
              <w:top w:val="single" w:sz="4" w:space="0" w:color="auto"/>
              <w:left w:val="single" w:sz="4" w:space="0" w:color="auto"/>
              <w:bottom w:val="single" w:sz="4" w:space="0" w:color="auto"/>
              <w:right w:val="single" w:sz="4" w:space="0" w:color="auto"/>
            </w:tcBorders>
            <w:shd w:val="clear" w:color="auto" w:fill="D99594" w:themeFill="accent2" w:themeFillTint="99"/>
            <w:hideMark/>
          </w:tcPr>
          <w:p w14:paraId="0CC3D847" w14:textId="77777777" w:rsidR="00BD20A3" w:rsidRDefault="00BD20A3">
            <w:pPr>
              <w:spacing w:before="1"/>
              <w:ind w:left="106"/>
              <w:rPr>
                <w:rFonts w:ascii="Times New Roman" w:eastAsia="SimSun" w:hAnsi="Times New Roman" w:cs="Times New Roman"/>
                <w:color w:val="000000"/>
                <w:kern w:val="3"/>
                <w:sz w:val="18"/>
                <w:szCs w:val="18"/>
                <w:shd w:val="clear" w:color="auto" w:fill="FFFFFF"/>
                <w:lang w:eastAsia="zh-CN"/>
              </w:rPr>
            </w:pPr>
            <w:r>
              <w:rPr>
                <w:rFonts w:ascii="Times New Roman" w:eastAsia="Times New Roman" w:hAnsi="Times New Roman" w:cs="Times New Roman"/>
                <w:b/>
                <w:sz w:val="18"/>
                <w:szCs w:val="18"/>
              </w:rPr>
              <w:sym w:font="Symbol" w:char="F0AF"/>
            </w:r>
            <w:r>
              <w:rPr>
                <w:rFonts w:ascii="Times New Roman" w:eastAsia="Times New Roman" w:hAnsi="Times New Roman" w:cs="Times New Roman"/>
                <w:b/>
                <w:sz w:val="18"/>
                <w:szCs w:val="18"/>
              </w:rPr>
              <w:t xml:space="preserve"> Допринос ЦОР Агенда 2030</w:t>
            </w:r>
          </w:p>
        </w:tc>
        <w:tc>
          <w:tcPr>
            <w:tcW w:w="2506" w:type="pct"/>
            <w:tcBorders>
              <w:top w:val="single" w:sz="4" w:space="0" w:color="auto"/>
              <w:left w:val="single" w:sz="4" w:space="0" w:color="auto"/>
              <w:bottom w:val="single" w:sz="4" w:space="0" w:color="auto"/>
              <w:right w:val="single" w:sz="4" w:space="0" w:color="auto"/>
            </w:tcBorders>
            <w:shd w:val="clear" w:color="auto" w:fill="D99594" w:themeFill="accent2" w:themeFillTint="99"/>
            <w:hideMark/>
          </w:tcPr>
          <w:p w14:paraId="504CC290" w14:textId="77777777" w:rsidR="00BD20A3" w:rsidRDefault="00BD20A3">
            <w:pPr>
              <w:spacing w:before="1"/>
              <w:ind w:left="106"/>
              <w:rPr>
                <w:rFonts w:ascii="Times New Roman" w:eastAsia="SimSun" w:hAnsi="Times New Roman" w:cs="Times New Roman"/>
                <w:color w:val="000000"/>
                <w:kern w:val="3"/>
                <w:sz w:val="18"/>
                <w:szCs w:val="18"/>
                <w:shd w:val="clear" w:color="auto" w:fill="FFFFFF"/>
                <w:lang w:eastAsia="zh-CN"/>
              </w:rPr>
            </w:pPr>
            <w:r>
              <w:rPr>
                <w:rFonts w:ascii="Times New Roman" w:eastAsia="Times New Roman" w:hAnsi="Times New Roman" w:cs="Times New Roman"/>
                <w:b/>
                <w:sz w:val="18"/>
                <w:szCs w:val="18"/>
              </w:rPr>
              <w:sym w:font="Symbol" w:char="F0AF"/>
            </w:r>
            <w:r>
              <w:rPr>
                <w:rFonts w:ascii="Times New Roman" w:eastAsia="Times New Roman" w:hAnsi="Times New Roman" w:cs="Times New Roman"/>
                <w:b/>
                <w:sz w:val="18"/>
                <w:szCs w:val="18"/>
              </w:rPr>
              <w:t xml:space="preserve"> </w:t>
            </w:r>
            <w:r>
              <w:rPr>
                <w:rFonts w:ascii="Times New Roman" w:eastAsia="SimSun" w:hAnsi="Times New Roman" w:cs="Times New Roman"/>
                <w:b/>
                <w:kern w:val="3"/>
                <w:sz w:val="18"/>
                <w:szCs w:val="18"/>
                <w:lang w:val="sr-Cyrl-CS" w:eastAsia="zh-CN" w:bidi="hi-IN"/>
              </w:rPr>
              <w:t>Веза са  Глобалним компактом о сигурним, уређеним и регуларн</w:t>
            </w:r>
            <w:r>
              <w:rPr>
                <w:rFonts w:ascii="Times New Roman" w:eastAsia="SimSun" w:hAnsi="Times New Roman" w:cs="Times New Roman"/>
                <w:b/>
                <w:kern w:val="3"/>
                <w:sz w:val="18"/>
                <w:szCs w:val="18"/>
                <w:lang w:eastAsia="zh-CN" w:bidi="hi-IN"/>
              </w:rPr>
              <w:t>и</w:t>
            </w:r>
            <w:r>
              <w:rPr>
                <w:rFonts w:ascii="Times New Roman" w:eastAsia="SimSun" w:hAnsi="Times New Roman" w:cs="Times New Roman"/>
                <w:b/>
                <w:kern w:val="3"/>
                <w:sz w:val="18"/>
                <w:szCs w:val="18"/>
                <w:lang w:val="sr-Cyrl-CS" w:eastAsia="zh-CN" w:bidi="hi-IN"/>
              </w:rPr>
              <w:t>м м</w:t>
            </w:r>
            <w:r>
              <w:rPr>
                <w:rFonts w:ascii="Times New Roman" w:eastAsia="SimSun" w:hAnsi="Times New Roman" w:cs="Times New Roman"/>
                <w:b/>
                <w:kern w:val="3"/>
                <w:sz w:val="18"/>
                <w:szCs w:val="18"/>
                <w:lang w:eastAsia="zh-CN" w:bidi="hi-IN"/>
              </w:rPr>
              <w:t>и</w:t>
            </w:r>
            <w:r>
              <w:rPr>
                <w:rFonts w:ascii="Times New Roman" w:eastAsia="SimSun" w:hAnsi="Times New Roman" w:cs="Times New Roman"/>
                <w:b/>
                <w:kern w:val="3"/>
                <w:sz w:val="18"/>
                <w:szCs w:val="18"/>
                <w:lang w:val="sr-Cyrl-CS" w:eastAsia="zh-CN" w:bidi="hi-IN"/>
              </w:rPr>
              <w:t>грацијама</w:t>
            </w:r>
          </w:p>
        </w:tc>
      </w:tr>
      <w:tr w:rsidR="00BD20A3" w14:paraId="0F95F493" w14:textId="77777777" w:rsidTr="0087049E">
        <w:tc>
          <w:tcPr>
            <w:tcW w:w="2494" w:type="pct"/>
            <w:tcBorders>
              <w:top w:val="single" w:sz="4" w:space="0" w:color="auto"/>
              <w:left w:val="single" w:sz="4" w:space="0" w:color="auto"/>
              <w:bottom w:val="single" w:sz="4" w:space="0" w:color="auto"/>
              <w:right w:val="single" w:sz="4" w:space="0" w:color="auto"/>
            </w:tcBorders>
            <w:shd w:val="clear" w:color="auto" w:fill="D99594" w:themeFill="accent2" w:themeFillTint="99"/>
            <w:hideMark/>
          </w:tcPr>
          <w:p w14:paraId="0A20E5FA" w14:textId="77777777" w:rsidR="00BD20A3" w:rsidRDefault="00BD20A3">
            <w:pPr>
              <w:spacing w:before="1"/>
              <w:ind w:left="106"/>
              <w:rPr>
                <w:rFonts w:ascii="Times New Roman" w:eastAsia="Times New Roman" w:hAnsi="Times New Roman" w:cs="Times New Roman"/>
                <w:sz w:val="18"/>
                <w:szCs w:val="18"/>
              </w:rPr>
            </w:pPr>
            <w:r>
              <w:rPr>
                <w:rFonts w:ascii="Times New Roman" w:eastAsia="Times New Roman" w:hAnsi="Times New Roman" w:cs="Times New Roman"/>
                <w:sz w:val="18"/>
                <w:szCs w:val="18"/>
              </w:rPr>
              <w:t>Циљ 10 - Смањење неједнакости</w:t>
            </w:r>
          </w:p>
          <w:p w14:paraId="2B236F27" w14:textId="77777777" w:rsidR="00BD20A3" w:rsidRDefault="00BD20A3">
            <w:pPr>
              <w:spacing w:before="1"/>
              <w:ind w:left="106"/>
              <w:rPr>
                <w:rFonts w:ascii="Times New Roman" w:eastAsia="SimSun" w:hAnsi="Times New Roman" w:cs="Times New Roman"/>
                <w:color w:val="000000"/>
                <w:kern w:val="3"/>
                <w:sz w:val="18"/>
                <w:szCs w:val="18"/>
                <w:shd w:val="clear" w:color="auto" w:fill="FFFFFF"/>
                <w:lang w:eastAsia="zh-CN"/>
              </w:rPr>
            </w:pPr>
            <w:r>
              <w:rPr>
                <w:rFonts w:ascii="Times New Roman" w:eastAsia="Times New Roman" w:hAnsi="Times New Roman" w:cs="Times New Roman"/>
                <w:sz w:val="18"/>
                <w:szCs w:val="18"/>
              </w:rPr>
              <w:t>Потциљ 10.7.</w:t>
            </w:r>
          </w:p>
        </w:tc>
        <w:tc>
          <w:tcPr>
            <w:tcW w:w="2506" w:type="pct"/>
            <w:tcBorders>
              <w:top w:val="single" w:sz="4" w:space="0" w:color="auto"/>
              <w:left w:val="single" w:sz="4" w:space="0" w:color="auto"/>
              <w:bottom w:val="single" w:sz="4" w:space="0" w:color="auto"/>
              <w:right w:val="single" w:sz="4" w:space="0" w:color="auto"/>
            </w:tcBorders>
            <w:shd w:val="clear" w:color="auto" w:fill="D99594" w:themeFill="accent2" w:themeFillTint="99"/>
            <w:hideMark/>
          </w:tcPr>
          <w:p w14:paraId="096C0203" w14:textId="77777777" w:rsidR="00BD20A3" w:rsidRDefault="00BD20A3">
            <w:pPr>
              <w:spacing w:before="1"/>
              <w:ind w:left="106"/>
              <w:rPr>
                <w:rFonts w:ascii="Times New Roman" w:eastAsia="SimSun" w:hAnsi="Times New Roman" w:cs="Times New Roman"/>
                <w:color w:val="000000"/>
                <w:kern w:val="3"/>
                <w:sz w:val="18"/>
                <w:szCs w:val="18"/>
                <w:shd w:val="clear" w:color="auto" w:fill="FFFFFF"/>
                <w:lang w:eastAsia="zh-CN"/>
              </w:rPr>
            </w:pPr>
            <w:r>
              <w:rPr>
                <w:rFonts w:ascii="Times New Roman" w:eastAsia="SimSun" w:hAnsi="Times New Roman" w:cs="Times New Roman"/>
                <w:kern w:val="3"/>
                <w:sz w:val="18"/>
                <w:szCs w:val="18"/>
                <w:lang w:eastAsia="zh-CN" w:bidi="hi-IN"/>
              </w:rPr>
              <w:t xml:space="preserve">Циљ 2. - </w:t>
            </w:r>
            <w:r>
              <w:rPr>
                <w:rFonts w:ascii="Times New Roman" w:eastAsia="SimSun" w:hAnsi="Times New Roman" w:cs="Times New Roman"/>
                <w:kern w:val="3"/>
                <w:sz w:val="18"/>
                <w:szCs w:val="18"/>
                <w:lang w:val="sr-Cyrl-CS" w:eastAsia="zh-CN" w:bidi="hi-IN"/>
              </w:rPr>
              <w:t>Смањивање негативних покретача и структуралних фактора који приморавају људе да напуштају своје државе порекла</w:t>
            </w:r>
            <w:r>
              <w:rPr>
                <w:rFonts w:ascii="Times New Roman" w:eastAsia="SimSun" w:hAnsi="Times New Roman" w:cs="Times New Roman"/>
                <w:color w:val="000000"/>
                <w:kern w:val="3"/>
                <w:sz w:val="18"/>
                <w:szCs w:val="18"/>
                <w:shd w:val="clear" w:color="auto" w:fill="FFFFFF"/>
                <w:lang w:val="sr-Cyrl-CS" w:eastAsia="zh-CN"/>
              </w:rPr>
              <w:t xml:space="preserve"> </w:t>
            </w:r>
          </w:p>
        </w:tc>
      </w:tr>
      <w:tr w:rsidR="00BD20A3" w14:paraId="523D1F43" w14:textId="77777777" w:rsidTr="0087049E">
        <w:tc>
          <w:tcPr>
            <w:tcW w:w="2494" w:type="pct"/>
            <w:tcBorders>
              <w:top w:val="single" w:sz="4" w:space="0" w:color="auto"/>
              <w:left w:val="single" w:sz="4" w:space="0" w:color="auto"/>
              <w:bottom w:val="single" w:sz="4" w:space="0" w:color="auto"/>
              <w:right w:val="single" w:sz="4" w:space="0" w:color="auto"/>
            </w:tcBorders>
            <w:shd w:val="clear" w:color="auto" w:fill="D99594" w:themeFill="accent2" w:themeFillTint="99"/>
            <w:hideMark/>
          </w:tcPr>
          <w:p w14:paraId="06D469D2" w14:textId="77777777" w:rsidR="00BD20A3" w:rsidRDefault="00BD20A3">
            <w:pPr>
              <w:spacing w:before="1"/>
              <w:ind w:left="106"/>
              <w:rPr>
                <w:rFonts w:ascii="Times New Roman" w:eastAsia="Times New Roman" w:hAnsi="Times New Roman" w:cs="Times New Roman"/>
                <w:sz w:val="18"/>
                <w:szCs w:val="18"/>
              </w:rPr>
            </w:pPr>
            <w:r>
              <w:rPr>
                <w:rFonts w:ascii="Times New Roman" w:eastAsia="Times New Roman" w:hAnsi="Times New Roman" w:cs="Times New Roman"/>
                <w:sz w:val="18"/>
                <w:szCs w:val="18"/>
              </w:rPr>
              <w:t>Циљ 16 - Промовисати мирољубива и инклузивна друштва за одрживи развој, обезбедити приступ правди за све и изградити ефикасне, поуздане и инклузивне институције на свим нивоима</w:t>
            </w:r>
          </w:p>
          <w:p w14:paraId="1DEC5C88" w14:textId="77777777" w:rsidR="00BD20A3" w:rsidRDefault="00BD20A3">
            <w:pPr>
              <w:spacing w:before="1"/>
              <w:ind w:left="106"/>
              <w:rPr>
                <w:rFonts w:ascii="Times New Roman" w:eastAsia="SimSun" w:hAnsi="Times New Roman" w:cs="Times New Roman"/>
                <w:color w:val="000000"/>
                <w:kern w:val="3"/>
                <w:sz w:val="18"/>
                <w:szCs w:val="18"/>
                <w:shd w:val="clear" w:color="auto" w:fill="FFFFFF"/>
                <w:lang w:eastAsia="zh-CN"/>
              </w:rPr>
            </w:pPr>
            <w:r>
              <w:rPr>
                <w:rFonts w:ascii="Times New Roman" w:eastAsia="Times New Roman" w:hAnsi="Times New Roman" w:cs="Times New Roman"/>
                <w:sz w:val="18"/>
                <w:szCs w:val="18"/>
              </w:rPr>
              <w:t>Потциљ 16.1, 16.3, 16.6, 16. а, 16.б.</w:t>
            </w:r>
          </w:p>
        </w:tc>
        <w:tc>
          <w:tcPr>
            <w:tcW w:w="2506" w:type="pct"/>
            <w:tcBorders>
              <w:top w:val="single" w:sz="4" w:space="0" w:color="auto"/>
              <w:left w:val="single" w:sz="4" w:space="0" w:color="auto"/>
              <w:bottom w:val="single" w:sz="4" w:space="0" w:color="auto"/>
              <w:right w:val="single" w:sz="4" w:space="0" w:color="auto"/>
            </w:tcBorders>
            <w:shd w:val="clear" w:color="auto" w:fill="D99594" w:themeFill="accent2" w:themeFillTint="99"/>
          </w:tcPr>
          <w:p w14:paraId="0FA68C93" w14:textId="77777777" w:rsidR="00BD20A3" w:rsidRDefault="00BD20A3">
            <w:pPr>
              <w:spacing w:before="1"/>
              <w:ind w:left="106"/>
              <w:rPr>
                <w:rFonts w:ascii="Times New Roman" w:eastAsia="SimSun" w:hAnsi="Times New Roman" w:cs="Times New Roman"/>
                <w:kern w:val="3"/>
                <w:sz w:val="18"/>
                <w:szCs w:val="18"/>
                <w:lang w:val="sr-Cyrl-CS" w:eastAsia="zh-CN" w:bidi="hi-IN"/>
              </w:rPr>
            </w:pPr>
            <w:r>
              <w:rPr>
                <w:rFonts w:ascii="Times New Roman" w:eastAsia="SimSun" w:hAnsi="Times New Roman" w:cs="Times New Roman"/>
                <w:kern w:val="3"/>
                <w:sz w:val="18"/>
                <w:szCs w:val="18"/>
                <w:lang w:val="sr-Cyrl-CS" w:eastAsia="zh-CN" w:bidi="hi-IN"/>
              </w:rPr>
              <w:t>Циљ 7. - Проучавање и смањивање фактора рањивости у миграцијама</w:t>
            </w:r>
          </w:p>
          <w:p w14:paraId="036B9B9A" w14:textId="77777777" w:rsidR="00BD20A3" w:rsidRDefault="00BD20A3">
            <w:pPr>
              <w:spacing w:before="1"/>
              <w:ind w:left="106"/>
              <w:rPr>
                <w:rFonts w:ascii="Times New Roman" w:eastAsia="SimSun" w:hAnsi="Times New Roman" w:cs="Times New Roman"/>
                <w:color w:val="000000"/>
                <w:kern w:val="3"/>
                <w:sz w:val="18"/>
                <w:szCs w:val="18"/>
                <w:shd w:val="clear" w:color="auto" w:fill="FFFFFF"/>
                <w:lang w:eastAsia="zh-CN"/>
              </w:rPr>
            </w:pPr>
          </w:p>
        </w:tc>
      </w:tr>
      <w:tr w:rsidR="00BD20A3" w14:paraId="64EBDDF2" w14:textId="77777777" w:rsidTr="0087049E">
        <w:tc>
          <w:tcPr>
            <w:tcW w:w="2494" w:type="pct"/>
            <w:tcBorders>
              <w:top w:val="single" w:sz="4" w:space="0" w:color="auto"/>
              <w:left w:val="single" w:sz="4" w:space="0" w:color="auto"/>
              <w:bottom w:val="single" w:sz="4" w:space="0" w:color="auto"/>
              <w:right w:val="single" w:sz="4" w:space="0" w:color="auto"/>
            </w:tcBorders>
            <w:shd w:val="clear" w:color="auto" w:fill="D99594" w:themeFill="accent2" w:themeFillTint="99"/>
            <w:hideMark/>
          </w:tcPr>
          <w:p w14:paraId="0DE52FA6" w14:textId="77777777" w:rsidR="00BD20A3" w:rsidRDefault="00BD20A3">
            <w:pPr>
              <w:spacing w:before="1"/>
              <w:ind w:left="106"/>
              <w:rPr>
                <w:rFonts w:ascii="Times New Roman" w:eastAsia="Times New Roman" w:hAnsi="Times New Roman" w:cs="Times New Roman"/>
                <w:sz w:val="18"/>
                <w:szCs w:val="18"/>
              </w:rPr>
            </w:pPr>
            <w:r>
              <w:rPr>
                <w:rFonts w:ascii="Times New Roman" w:eastAsia="Times New Roman" w:hAnsi="Times New Roman" w:cs="Times New Roman"/>
                <w:sz w:val="18"/>
                <w:szCs w:val="18"/>
              </w:rPr>
              <w:t>Циљ 17 - Партнерством до циља</w:t>
            </w:r>
          </w:p>
          <w:p w14:paraId="2C61B2C5" w14:textId="77777777" w:rsidR="00BD20A3" w:rsidRDefault="00BD20A3">
            <w:pPr>
              <w:spacing w:before="1"/>
              <w:ind w:left="106"/>
              <w:rPr>
                <w:rFonts w:ascii="Times New Roman" w:eastAsia="SimSun" w:hAnsi="Times New Roman" w:cs="Times New Roman"/>
                <w:color w:val="000000"/>
                <w:kern w:val="3"/>
                <w:sz w:val="18"/>
                <w:szCs w:val="18"/>
                <w:shd w:val="clear" w:color="auto" w:fill="FFFFFF"/>
                <w:lang w:eastAsia="zh-CN"/>
              </w:rPr>
            </w:pPr>
            <w:r>
              <w:rPr>
                <w:rFonts w:ascii="Times New Roman" w:eastAsia="Times New Roman" w:hAnsi="Times New Roman" w:cs="Times New Roman"/>
                <w:sz w:val="18"/>
                <w:szCs w:val="18"/>
              </w:rPr>
              <w:t xml:space="preserve">Потциљ 17.16. </w:t>
            </w:r>
          </w:p>
        </w:tc>
        <w:tc>
          <w:tcPr>
            <w:tcW w:w="2506" w:type="pct"/>
            <w:tcBorders>
              <w:top w:val="single" w:sz="4" w:space="0" w:color="auto"/>
              <w:left w:val="single" w:sz="4" w:space="0" w:color="auto"/>
              <w:bottom w:val="single" w:sz="4" w:space="0" w:color="auto"/>
              <w:right w:val="single" w:sz="4" w:space="0" w:color="auto"/>
            </w:tcBorders>
            <w:shd w:val="clear" w:color="auto" w:fill="D99594" w:themeFill="accent2" w:themeFillTint="99"/>
          </w:tcPr>
          <w:p w14:paraId="3B1403A3" w14:textId="77777777" w:rsidR="00BD20A3" w:rsidRDefault="00BD20A3">
            <w:pPr>
              <w:spacing w:before="1"/>
              <w:ind w:left="106"/>
              <w:rPr>
                <w:rFonts w:ascii="Times New Roman" w:eastAsia="SimSun" w:hAnsi="Times New Roman" w:cs="Times New Roman"/>
                <w:kern w:val="3"/>
                <w:sz w:val="18"/>
                <w:szCs w:val="18"/>
                <w:lang w:val="sr-Cyrl-CS" w:eastAsia="zh-CN" w:bidi="hi-IN"/>
              </w:rPr>
            </w:pPr>
            <w:r>
              <w:rPr>
                <w:rFonts w:ascii="Times New Roman" w:eastAsia="SimSun" w:hAnsi="Times New Roman" w:cs="Times New Roman"/>
                <w:kern w:val="3"/>
                <w:sz w:val="18"/>
                <w:szCs w:val="18"/>
                <w:lang w:val="sr-Cyrl-CS" w:eastAsia="zh-CN" w:bidi="hi-IN"/>
              </w:rPr>
              <w:t>Циљ 10. - Спречавање, сузбијање и искорењивање трговине људима у контексту међународних миграција</w:t>
            </w:r>
          </w:p>
          <w:p w14:paraId="09DC566A" w14:textId="77777777" w:rsidR="00BD20A3" w:rsidRDefault="00BD20A3">
            <w:pPr>
              <w:spacing w:before="1"/>
              <w:ind w:left="106"/>
              <w:rPr>
                <w:rFonts w:ascii="Times New Roman" w:eastAsia="SimSun" w:hAnsi="Times New Roman" w:cs="Times New Roman"/>
                <w:color w:val="000000"/>
                <w:kern w:val="3"/>
                <w:sz w:val="18"/>
                <w:szCs w:val="18"/>
                <w:shd w:val="clear" w:color="auto" w:fill="FFFFFF"/>
                <w:lang w:eastAsia="zh-CN"/>
              </w:rPr>
            </w:pPr>
          </w:p>
        </w:tc>
      </w:tr>
    </w:tbl>
    <w:p w14:paraId="47AE8B05" w14:textId="77777777" w:rsidR="00BD20A3" w:rsidRDefault="00BD20A3" w:rsidP="00B22F06">
      <w:pPr>
        <w:rPr>
          <w:sz w:val="24"/>
          <w:szCs w:val="24"/>
          <w:u w:val="single"/>
          <w:lang w:val="sr-Cyrl-CS"/>
        </w:rPr>
      </w:pPr>
    </w:p>
    <w:p w14:paraId="0E180D32" w14:textId="77777777" w:rsidR="00BD20A3" w:rsidRDefault="00BD20A3" w:rsidP="00B22F06">
      <w:pPr>
        <w:rPr>
          <w:sz w:val="24"/>
          <w:szCs w:val="24"/>
          <w:u w:val="single"/>
          <w:lang w:val="sr-Cyrl-CS"/>
        </w:rPr>
      </w:pPr>
    </w:p>
    <w:p w14:paraId="4BBEEA7D" w14:textId="77777777" w:rsidR="00BD20A3" w:rsidRDefault="00BD20A3" w:rsidP="00B22F06">
      <w:pPr>
        <w:rPr>
          <w:sz w:val="24"/>
          <w:szCs w:val="24"/>
          <w:u w:val="single"/>
          <w:lang w:val="sr-Cyrl-CS"/>
        </w:rPr>
      </w:pPr>
    </w:p>
    <w:p w14:paraId="7636A781" w14:textId="77777777" w:rsidR="00BD20A3" w:rsidRDefault="00BD20A3" w:rsidP="00B22F06">
      <w:pPr>
        <w:rPr>
          <w:sz w:val="24"/>
          <w:szCs w:val="24"/>
          <w:u w:val="single"/>
          <w:lang w:val="sr-Cyrl-CS"/>
        </w:rPr>
      </w:pPr>
    </w:p>
    <w:p w14:paraId="29C507DC" w14:textId="77777777" w:rsidR="00BD20A3" w:rsidRDefault="00BD20A3" w:rsidP="00B22F06">
      <w:pPr>
        <w:rPr>
          <w:sz w:val="24"/>
          <w:szCs w:val="24"/>
          <w:u w:val="single"/>
          <w:lang w:val="sr-Cyrl-CS"/>
        </w:rPr>
      </w:pPr>
    </w:p>
    <w:p w14:paraId="06CB507A" w14:textId="77777777" w:rsidR="00BD20A3" w:rsidRDefault="0087049E" w:rsidP="00BD20A3">
      <w:pPr>
        <w:rPr>
          <w:sz w:val="24"/>
          <w:szCs w:val="24"/>
          <w:u w:val="single"/>
        </w:rPr>
      </w:pPr>
      <w:r>
        <w:rPr>
          <w:sz w:val="24"/>
          <w:szCs w:val="24"/>
          <w:u w:val="single"/>
        </w:rPr>
        <w:t>+</w:t>
      </w:r>
    </w:p>
    <w:p w14:paraId="40DB0BB9" w14:textId="77777777" w:rsidR="0087049E" w:rsidRDefault="0087049E" w:rsidP="00BD20A3">
      <w:pPr>
        <w:rPr>
          <w:sz w:val="24"/>
          <w:szCs w:val="24"/>
          <w:u w:val="single"/>
        </w:rPr>
      </w:pPr>
    </w:p>
    <w:p w14:paraId="2E5D82E9" w14:textId="77777777" w:rsidR="0087049E" w:rsidRDefault="0087049E" w:rsidP="00BD20A3">
      <w:pPr>
        <w:rPr>
          <w:sz w:val="24"/>
          <w:szCs w:val="24"/>
          <w:u w:val="single"/>
        </w:rPr>
      </w:pPr>
    </w:p>
    <w:p w14:paraId="54740227" w14:textId="77777777" w:rsidR="0087049E" w:rsidRDefault="0087049E" w:rsidP="00BD20A3">
      <w:pPr>
        <w:rPr>
          <w:sz w:val="24"/>
          <w:szCs w:val="24"/>
          <w:u w:val="single"/>
        </w:rPr>
      </w:pPr>
    </w:p>
    <w:p w14:paraId="01838663" w14:textId="77777777" w:rsidR="0087049E" w:rsidRDefault="0087049E" w:rsidP="00BD20A3">
      <w:pPr>
        <w:rPr>
          <w:sz w:val="24"/>
          <w:szCs w:val="24"/>
          <w:u w:val="single"/>
        </w:rPr>
      </w:pPr>
    </w:p>
    <w:p w14:paraId="2DC72CE1" w14:textId="77777777" w:rsidR="0087049E" w:rsidRPr="0087049E" w:rsidRDefault="0087049E" w:rsidP="00BD20A3">
      <w:pPr>
        <w:rPr>
          <w:sz w:val="24"/>
          <w:szCs w:val="24"/>
          <w:u w:val="single"/>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24"/>
        <w:gridCol w:w="1598"/>
        <w:gridCol w:w="2179"/>
        <w:gridCol w:w="2324"/>
        <w:gridCol w:w="2469"/>
        <w:gridCol w:w="2035"/>
        <w:gridCol w:w="1742"/>
      </w:tblGrid>
      <w:tr w:rsidR="00BD20A3" w:rsidRPr="00091CE0" w14:paraId="30B43A84" w14:textId="77777777" w:rsidTr="0087049E">
        <w:trPr>
          <w:trHeight w:val="502"/>
          <w:jc w:val="center"/>
        </w:trPr>
        <w:tc>
          <w:tcPr>
            <w:tcW w:w="5000" w:type="pct"/>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4D116DF5" w14:textId="77777777" w:rsidR="00BD20A3" w:rsidRDefault="00BD20A3">
            <w:pPr>
              <w:widowControl w:val="0"/>
              <w:spacing w:before="1" w:after="0" w:line="240" w:lineRule="auto"/>
              <w:ind w:left="106"/>
              <w:jc w:val="both"/>
              <w:rPr>
                <w:rFonts w:ascii="Times New Roman" w:hAnsi="Times New Roman"/>
                <w:sz w:val="20"/>
                <w:szCs w:val="20"/>
                <w:lang w:val="sr-Cyrl-CS"/>
              </w:rPr>
            </w:pPr>
            <w:r>
              <w:rPr>
                <w:rFonts w:ascii="Times New Roman" w:eastAsia="Times New Roman" w:hAnsi="Times New Roman"/>
                <w:b/>
                <w:bCs/>
                <w:i/>
                <w:sz w:val="20"/>
                <w:szCs w:val="20"/>
                <w:lang w:val="sr-Cyrl-CS"/>
              </w:rPr>
              <w:t>Специфични циљ</w:t>
            </w:r>
            <w:r>
              <w:rPr>
                <w:rFonts w:ascii="Times New Roman" w:eastAsia="Times New Roman" w:hAnsi="Times New Roman"/>
                <w:b/>
                <w:bCs/>
                <w:i/>
                <w:sz w:val="20"/>
                <w:szCs w:val="20"/>
                <w:lang w:val="sr-Cyrl-RS"/>
              </w:rPr>
              <w:t xml:space="preserve"> </w:t>
            </w:r>
            <w:r>
              <w:rPr>
                <w:rFonts w:ascii="Times New Roman" w:eastAsia="Times New Roman" w:hAnsi="Times New Roman"/>
                <w:b/>
                <w:bCs/>
                <w:i/>
                <w:sz w:val="20"/>
                <w:szCs w:val="20"/>
                <w:lang w:val="sr-Cyrl-CS"/>
              </w:rPr>
              <w:t xml:space="preserve">9: </w:t>
            </w:r>
            <w:r>
              <w:rPr>
                <w:rFonts w:ascii="Times New Roman" w:eastAsia="Times New Roman" w:hAnsi="Times New Roman"/>
                <w:b/>
                <w:bCs/>
                <w:i/>
                <w:spacing w:val="7"/>
                <w:sz w:val="20"/>
                <w:szCs w:val="20"/>
                <w:lang w:val="sr-Cyrl-CS"/>
              </w:rPr>
              <w:t xml:space="preserve"> </w:t>
            </w:r>
            <w:r>
              <w:rPr>
                <w:rFonts w:ascii="Times New Roman" w:eastAsia="Times New Roman" w:hAnsi="Times New Roman"/>
                <w:sz w:val="20"/>
                <w:szCs w:val="20"/>
                <w:lang w:val="sr-Cyrl-CS"/>
              </w:rPr>
              <w:t>1.</w:t>
            </w:r>
            <w:r>
              <w:rPr>
                <w:rFonts w:ascii="Times New Roman" w:eastAsia="Times New Roman" w:hAnsi="Times New Roman"/>
                <w:sz w:val="20"/>
                <w:szCs w:val="20"/>
                <w:lang w:val="sr-Cyrl-CS"/>
              </w:rPr>
              <w:tab/>
              <w:t>У периоду од 2023. до 2027. године успоставити нове и ојачати постојеће линије комуникације, као и оснажити сарадњу са представницима дијаспоре на територији града Сремска Митровица, организацијом (нпр. најмање 3) едукативно-промотивних догађаја/сусрета/округлих столова у циљу веће друштвене афирмације развојног потенцијала миграција у локалним заједницама.</w:t>
            </w:r>
          </w:p>
        </w:tc>
      </w:tr>
      <w:tr w:rsidR="00BD20A3" w14:paraId="0DF818B3" w14:textId="77777777" w:rsidTr="0087049E">
        <w:trPr>
          <w:jc w:val="center"/>
        </w:trPr>
        <w:tc>
          <w:tcPr>
            <w:tcW w:w="90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D35A855" w14:textId="77777777" w:rsidR="00BD20A3" w:rsidRDefault="00BD20A3">
            <w:pPr>
              <w:snapToGrid w:val="0"/>
              <w:jc w:val="center"/>
              <w:rPr>
                <w:rFonts w:ascii="Times New Roman" w:hAnsi="Times New Roman" w:cs="Times New Roman"/>
                <w:b/>
                <w:sz w:val="20"/>
                <w:szCs w:val="20"/>
              </w:rPr>
            </w:pPr>
            <w:r>
              <w:rPr>
                <w:rFonts w:ascii="Times New Roman" w:hAnsi="Times New Roman" w:cs="Times New Roman"/>
                <w:b/>
                <w:sz w:val="20"/>
                <w:szCs w:val="20"/>
              </w:rPr>
              <w:t>Активност</w:t>
            </w:r>
          </w:p>
        </w:tc>
        <w:tc>
          <w:tcPr>
            <w:tcW w:w="53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5E877834" w14:textId="77777777" w:rsidR="00BD20A3" w:rsidRDefault="00BD20A3">
            <w:pPr>
              <w:snapToGrid w:val="0"/>
              <w:jc w:val="center"/>
              <w:rPr>
                <w:rFonts w:ascii="Times New Roman" w:hAnsi="Times New Roman" w:cs="Times New Roman"/>
                <w:b/>
                <w:sz w:val="20"/>
                <w:szCs w:val="20"/>
                <w:lang w:val="sr-Cyrl-RS"/>
              </w:rPr>
            </w:pPr>
            <w:r>
              <w:rPr>
                <w:rFonts w:ascii="Times New Roman" w:hAnsi="Times New Roman" w:cs="Times New Roman"/>
                <w:b/>
                <w:sz w:val="20"/>
                <w:szCs w:val="20"/>
                <w:lang w:val="sr-Cyrl-RS"/>
              </w:rPr>
              <w:t>П</w:t>
            </w:r>
            <w:r>
              <w:rPr>
                <w:rFonts w:ascii="Times New Roman" w:hAnsi="Times New Roman" w:cs="Times New Roman"/>
                <w:b/>
                <w:sz w:val="20"/>
                <w:szCs w:val="20"/>
              </w:rPr>
              <w:t>ериод</w:t>
            </w:r>
            <w:r>
              <w:rPr>
                <w:rFonts w:ascii="Times New Roman" w:hAnsi="Times New Roman" w:cs="Times New Roman"/>
                <w:b/>
                <w:sz w:val="20"/>
                <w:szCs w:val="20"/>
                <w:lang w:val="sr-Cyrl-RS"/>
              </w:rPr>
              <w:t xml:space="preserve"> реализације</w:t>
            </w:r>
          </w:p>
        </w:tc>
        <w:tc>
          <w:tcPr>
            <w:tcW w:w="72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E1B4CFE" w14:textId="77777777" w:rsidR="00BD20A3" w:rsidRDefault="00BD20A3">
            <w:pPr>
              <w:snapToGrid w:val="0"/>
              <w:jc w:val="center"/>
              <w:rPr>
                <w:rFonts w:ascii="Times New Roman" w:hAnsi="Times New Roman" w:cs="Times New Roman"/>
                <w:b/>
                <w:sz w:val="20"/>
                <w:szCs w:val="20"/>
              </w:rPr>
            </w:pPr>
            <w:r>
              <w:rPr>
                <w:rFonts w:ascii="Times New Roman" w:hAnsi="Times New Roman" w:cs="Times New Roman"/>
                <w:b/>
                <w:sz w:val="20"/>
                <w:szCs w:val="20"/>
              </w:rPr>
              <w:t>Резул</w:t>
            </w:r>
            <w:r>
              <w:rPr>
                <w:rFonts w:ascii="Times New Roman" w:hAnsi="Times New Roman" w:cs="Times New Roman"/>
                <w:b/>
                <w:sz w:val="20"/>
                <w:szCs w:val="20"/>
                <w:lang w:val="sr-Cyrl-CS"/>
              </w:rPr>
              <w:t>тати</w:t>
            </w:r>
          </w:p>
        </w:tc>
        <w:tc>
          <w:tcPr>
            <w:tcW w:w="77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4865678B" w14:textId="77777777" w:rsidR="00BD20A3" w:rsidRDefault="00BD20A3">
            <w:pPr>
              <w:snapToGrid w:val="0"/>
              <w:jc w:val="center"/>
              <w:rPr>
                <w:rFonts w:ascii="Times New Roman" w:hAnsi="Times New Roman" w:cs="Times New Roman"/>
                <w:b/>
                <w:sz w:val="20"/>
                <w:szCs w:val="20"/>
              </w:rPr>
            </w:pPr>
            <w:r>
              <w:rPr>
                <w:rFonts w:ascii="Times New Roman" w:hAnsi="Times New Roman" w:cs="Times New Roman"/>
                <w:b/>
                <w:sz w:val="20"/>
                <w:szCs w:val="20"/>
              </w:rPr>
              <w:t>Индикатори</w:t>
            </w:r>
          </w:p>
        </w:tc>
        <w:tc>
          <w:tcPr>
            <w:tcW w:w="81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75420CF8" w14:textId="77777777" w:rsidR="00BD20A3" w:rsidRDefault="00BD20A3">
            <w:pPr>
              <w:snapToGrid w:val="0"/>
              <w:jc w:val="center"/>
              <w:rPr>
                <w:rFonts w:ascii="Times New Roman" w:hAnsi="Times New Roman" w:cs="Times New Roman"/>
                <w:b/>
                <w:sz w:val="20"/>
                <w:szCs w:val="20"/>
              </w:rPr>
            </w:pPr>
            <w:r>
              <w:rPr>
                <w:rFonts w:ascii="Times New Roman" w:hAnsi="Times New Roman" w:cs="Times New Roman"/>
                <w:b/>
                <w:sz w:val="20"/>
                <w:szCs w:val="20"/>
              </w:rPr>
              <w:t>Ресурси</w:t>
            </w:r>
          </w:p>
        </w:tc>
        <w:tc>
          <w:tcPr>
            <w:tcW w:w="67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1F87F42" w14:textId="77777777" w:rsidR="00BD20A3" w:rsidRDefault="00BD20A3">
            <w:pPr>
              <w:snapToGrid w:val="0"/>
              <w:jc w:val="center"/>
              <w:rPr>
                <w:rFonts w:ascii="Times New Roman" w:hAnsi="Times New Roman" w:cs="Times New Roman"/>
                <w:b/>
                <w:sz w:val="20"/>
                <w:szCs w:val="20"/>
              </w:rPr>
            </w:pPr>
            <w:r>
              <w:rPr>
                <w:rFonts w:ascii="Times New Roman" w:hAnsi="Times New Roman" w:cs="Times New Roman"/>
                <w:b/>
                <w:sz w:val="20"/>
                <w:szCs w:val="20"/>
              </w:rPr>
              <w:t>Одговорни актер</w:t>
            </w:r>
          </w:p>
        </w:tc>
        <w:tc>
          <w:tcPr>
            <w:tcW w:w="57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536AF84" w14:textId="77777777" w:rsidR="00BD20A3" w:rsidRDefault="00BD20A3">
            <w:pPr>
              <w:snapToGrid w:val="0"/>
              <w:jc w:val="center"/>
              <w:rPr>
                <w:rFonts w:ascii="Times New Roman" w:hAnsi="Times New Roman" w:cs="Times New Roman"/>
                <w:b/>
                <w:sz w:val="20"/>
                <w:szCs w:val="20"/>
              </w:rPr>
            </w:pPr>
            <w:r>
              <w:rPr>
                <w:rFonts w:ascii="Times New Roman" w:hAnsi="Times New Roman" w:cs="Times New Roman"/>
                <w:b/>
                <w:sz w:val="20"/>
                <w:szCs w:val="20"/>
              </w:rPr>
              <w:t>Партнери</w:t>
            </w:r>
          </w:p>
        </w:tc>
      </w:tr>
      <w:tr w:rsidR="00BD20A3" w14:paraId="7FF49C77" w14:textId="77777777" w:rsidTr="0087049E">
        <w:trPr>
          <w:trHeight w:val="959"/>
          <w:jc w:val="center"/>
        </w:trPr>
        <w:tc>
          <w:tcPr>
            <w:tcW w:w="904" w:type="pct"/>
            <w:tcBorders>
              <w:top w:val="single" w:sz="4" w:space="0" w:color="auto"/>
              <w:left w:val="single" w:sz="4" w:space="0" w:color="auto"/>
              <w:bottom w:val="single" w:sz="4" w:space="0" w:color="auto"/>
              <w:right w:val="single" w:sz="4" w:space="0" w:color="auto"/>
            </w:tcBorders>
          </w:tcPr>
          <w:p w14:paraId="01D848EC" w14:textId="77777777" w:rsidR="00BD20A3" w:rsidRDefault="00BD20A3">
            <w:pPr>
              <w:pStyle w:val="BodyText"/>
              <w:spacing w:line="276" w:lineRule="auto"/>
              <w:jc w:val="left"/>
              <w:rPr>
                <w:sz w:val="18"/>
                <w:szCs w:val="18"/>
              </w:rPr>
            </w:pPr>
            <w:r>
              <w:rPr>
                <w:sz w:val="18"/>
                <w:szCs w:val="18"/>
                <w:lang w:val="sr-Cyrl-RS"/>
              </w:rPr>
              <w:t>9</w:t>
            </w:r>
            <w:r>
              <w:rPr>
                <w:sz w:val="18"/>
                <w:szCs w:val="18"/>
              </w:rPr>
              <w:t>.1. Потписивање уговора са донатором за реализацију пројектних активности</w:t>
            </w:r>
          </w:p>
          <w:p w14:paraId="61723A8F" w14:textId="77777777" w:rsidR="00BD20A3" w:rsidRDefault="00BD20A3">
            <w:pPr>
              <w:widowControl w:val="0"/>
              <w:spacing w:before="1" w:after="0" w:line="240" w:lineRule="auto"/>
              <w:ind w:left="106"/>
              <w:rPr>
                <w:rFonts w:ascii="Times New Roman" w:eastAsia="Times New Roman" w:hAnsi="Times New Roman" w:cs="Times New Roman"/>
                <w:sz w:val="18"/>
                <w:szCs w:val="18"/>
                <w:lang w:val="sr-Cyrl-CS"/>
              </w:rPr>
            </w:pPr>
          </w:p>
        </w:tc>
        <w:tc>
          <w:tcPr>
            <w:tcW w:w="530" w:type="pct"/>
            <w:tcBorders>
              <w:top w:val="single" w:sz="4" w:space="0" w:color="auto"/>
              <w:left w:val="single" w:sz="4" w:space="0" w:color="auto"/>
              <w:bottom w:val="single" w:sz="4" w:space="0" w:color="auto"/>
              <w:right w:val="single" w:sz="4" w:space="0" w:color="auto"/>
            </w:tcBorders>
            <w:hideMark/>
          </w:tcPr>
          <w:p w14:paraId="763D5BF6" w14:textId="77777777" w:rsidR="00BD20A3" w:rsidRDefault="00BD20A3">
            <w:pPr>
              <w:snapToGrid w:val="0"/>
              <w:spacing w:after="0"/>
              <w:rPr>
                <w:rFonts w:ascii="Times New Roman" w:hAnsi="Times New Roman" w:cs="Times New Roman"/>
                <w:sz w:val="18"/>
                <w:szCs w:val="18"/>
                <w:lang w:val="sr-Cyrl-CS"/>
              </w:rPr>
            </w:pPr>
            <w:r>
              <w:rPr>
                <w:rFonts w:ascii="Times New Roman" w:hAnsi="Times New Roman" w:cs="Times New Roman"/>
                <w:sz w:val="18"/>
                <w:szCs w:val="18"/>
              </w:rPr>
              <w:t xml:space="preserve">10 дана </w:t>
            </w:r>
          </w:p>
        </w:tc>
        <w:tc>
          <w:tcPr>
            <w:tcW w:w="723" w:type="pct"/>
            <w:tcBorders>
              <w:top w:val="single" w:sz="4" w:space="0" w:color="auto"/>
              <w:left w:val="single" w:sz="4" w:space="0" w:color="auto"/>
              <w:bottom w:val="single" w:sz="4" w:space="0" w:color="auto"/>
              <w:right w:val="single" w:sz="4" w:space="0" w:color="auto"/>
            </w:tcBorders>
            <w:hideMark/>
          </w:tcPr>
          <w:p w14:paraId="2AFDDF4F" w14:textId="77777777" w:rsidR="00BD20A3" w:rsidRDefault="00BD20A3">
            <w:pPr>
              <w:snapToGrid w:val="0"/>
              <w:spacing w:after="0"/>
              <w:rPr>
                <w:rFonts w:ascii="Times New Roman" w:hAnsi="Times New Roman" w:cs="Times New Roman"/>
                <w:sz w:val="18"/>
                <w:szCs w:val="18"/>
                <w:lang w:val="sr-Cyrl-CS"/>
              </w:rPr>
            </w:pPr>
            <w:r>
              <w:rPr>
                <w:rFonts w:ascii="Times New Roman" w:hAnsi="Times New Roman" w:cs="Times New Roman"/>
                <w:sz w:val="18"/>
                <w:szCs w:val="18"/>
              </w:rPr>
              <w:t>Обезбеђена финасијска средства</w:t>
            </w:r>
          </w:p>
        </w:tc>
        <w:tc>
          <w:tcPr>
            <w:tcW w:w="771" w:type="pct"/>
            <w:tcBorders>
              <w:top w:val="single" w:sz="4" w:space="0" w:color="auto"/>
              <w:left w:val="single" w:sz="4" w:space="0" w:color="auto"/>
              <w:bottom w:val="single" w:sz="4" w:space="0" w:color="auto"/>
              <w:right w:val="single" w:sz="4" w:space="0" w:color="auto"/>
            </w:tcBorders>
            <w:hideMark/>
          </w:tcPr>
          <w:p w14:paraId="686CA5C0" w14:textId="77777777" w:rsidR="00BD20A3" w:rsidRDefault="00BD20A3">
            <w:pPr>
              <w:snapToGrid w:val="0"/>
              <w:spacing w:after="0"/>
              <w:rPr>
                <w:rFonts w:ascii="Times New Roman" w:hAnsi="Times New Roman" w:cs="Times New Roman"/>
                <w:sz w:val="18"/>
                <w:szCs w:val="18"/>
                <w:lang w:val="sr-Cyrl-CS"/>
              </w:rPr>
            </w:pPr>
            <w:r>
              <w:rPr>
                <w:rFonts w:ascii="Times New Roman" w:hAnsi="Times New Roman" w:cs="Times New Roman"/>
                <w:sz w:val="18"/>
                <w:szCs w:val="18"/>
              </w:rPr>
              <w:t>Потписан уговор, висина средстава</w:t>
            </w:r>
          </w:p>
        </w:tc>
        <w:tc>
          <w:tcPr>
            <w:tcW w:w="819" w:type="pct"/>
            <w:tcBorders>
              <w:top w:val="single" w:sz="4" w:space="0" w:color="auto"/>
              <w:left w:val="single" w:sz="4" w:space="0" w:color="auto"/>
              <w:bottom w:val="single" w:sz="4" w:space="0" w:color="auto"/>
              <w:right w:val="single" w:sz="4" w:space="0" w:color="auto"/>
            </w:tcBorders>
            <w:hideMark/>
          </w:tcPr>
          <w:p w14:paraId="2B1F9E9A" w14:textId="77777777" w:rsidR="00BD20A3" w:rsidRDefault="00BD20A3">
            <w:pPr>
              <w:snapToGrid w:val="0"/>
              <w:spacing w:after="0"/>
              <w:rPr>
                <w:rFonts w:ascii="Times New Roman" w:hAnsi="Times New Roman" w:cs="Times New Roman"/>
                <w:sz w:val="18"/>
                <w:szCs w:val="18"/>
                <w:lang w:val="sr-Cyrl-CS"/>
              </w:rPr>
            </w:pPr>
            <w:r>
              <w:rPr>
                <w:rFonts w:ascii="Times New Roman" w:hAnsi="Times New Roman" w:cs="Times New Roman"/>
                <w:sz w:val="18"/>
                <w:szCs w:val="18"/>
                <w:lang w:val="sr-Cyrl-CS"/>
              </w:rPr>
              <w:t>Издвојена средства из буџета ЛС и средства са других нивоа власти или донатора</w:t>
            </w:r>
          </w:p>
        </w:tc>
        <w:tc>
          <w:tcPr>
            <w:tcW w:w="675" w:type="pct"/>
            <w:tcBorders>
              <w:top w:val="single" w:sz="4" w:space="0" w:color="auto"/>
              <w:left w:val="single" w:sz="4" w:space="0" w:color="auto"/>
              <w:bottom w:val="single" w:sz="4" w:space="0" w:color="auto"/>
              <w:right w:val="single" w:sz="4" w:space="0" w:color="auto"/>
            </w:tcBorders>
            <w:hideMark/>
          </w:tcPr>
          <w:p w14:paraId="77144A57" w14:textId="77777777" w:rsidR="00BD20A3" w:rsidRDefault="00BD20A3">
            <w:pPr>
              <w:snapToGrid w:val="0"/>
              <w:spacing w:after="0"/>
              <w:rPr>
                <w:rFonts w:ascii="Times New Roman" w:hAnsi="Times New Roman" w:cs="Times New Roman"/>
                <w:sz w:val="18"/>
                <w:szCs w:val="18"/>
                <w:lang w:val="sr-Cyrl-CS"/>
              </w:rPr>
            </w:pPr>
            <w:r>
              <w:rPr>
                <w:rFonts w:ascii="Times New Roman" w:hAnsi="Times New Roman" w:cs="Times New Roman"/>
                <w:sz w:val="18"/>
                <w:szCs w:val="18"/>
                <w:lang w:val="sr-Cyrl-CS"/>
              </w:rPr>
              <w:t>Локална самоуправа, Савет за миграције, повереник</w:t>
            </w:r>
          </w:p>
        </w:tc>
        <w:tc>
          <w:tcPr>
            <w:tcW w:w="578" w:type="pct"/>
            <w:tcBorders>
              <w:top w:val="single" w:sz="4" w:space="0" w:color="auto"/>
              <w:left w:val="single" w:sz="4" w:space="0" w:color="auto"/>
              <w:bottom w:val="single" w:sz="4" w:space="0" w:color="auto"/>
              <w:right w:val="single" w:sz="4" w:space="0" w:color="auto"/>
            </w:tcBorders>
            <w:hideMark/>
          </w:tcPr>
          <w:p w14:paraId="6074E7FC" w14:textId="77777777" w:rsidR="00BD20A3" w:rsidRDefault="00BD20A3">
            <w:pPr>
              <w:snapToGrid w:val="0"/>
              <w:spacing w:after="0"/>
              <w:rPr>
                <w:rFonts w:ascii="Times New Roman" w:hAnsi="Times New Roman" w:cs="Times New Roman"/>
                <w:sz w:val="18"/>
                <w:szCs w:val="18"/>
                <w:lang w:val="sr-Cyrl-CS"/>
              </w:rPr>
            </w:pPr>
            <w:r>
              <w:rPr>
                <w:rFonts w:ascii="Times New Roman" w:hAnsi="Times New Roman" w:cs="Times New Roman"/>
                <w:sz w:val="18"/>
                <w:szCs w:val="18"/>
              </w:rPr>
              <w:t>КИРС, донатори</w:t>
            </w:r>
          </w:p>
        </w:tc>
      </w:tr>
      <w:tr w:rsidR="00BD20A3" w:rsidRPr="00405982" w14:paraId="25FED38E" w14:textId="77777777" w:rsidTr="0087049E">
        <w:trPr>
          <w:jc w:val="center"/>
        </w:trPr>
        <w:tc>
          <w:tcPr>
            <w:tcW w:w="904" w:type="pct"/>
            <w:tcBorders>
              <w:top w:val="single" w:sz="4" w:space="0" w:color="auto"/>
              <w:left w:val="single" w:sz="4" w:space="0" w:color="auto"/>
              <w:bottom w:val="single" w:sz="4" w:space="0" w:color="auto"/>
              <w:right w:val="single" w:sz="4" w:space="0" w:color="auto"/>
            </w:tcBorders>
            <w:hideMark/>
          </w:tcPr>
          <w:p w14:paraId="66236CFA" w14:textId="77777777" w:rsidR="00BD20A3" w:rsidRDefault="00BD20A3">
            <w:pPr>
              <w:snapToGrid w:val="0"/>
              <w:spacing w:after="0"/>
              <w:rPr>
                <w:rFonts w:ascii="Times New Roman" w:hAnsi="Times New Roman" w:cs="Times New Roman"/>
                <w:sz w:val="18"/>
                <w:szCs w:val="18"/>
                <w:lang w:val="sr-Cyrl-CS"/>
              </w:rPr>
            </w:pPr>
            <w:r>
              <w:rPr>
                <w:rFonts w:ascii="Times New Roman" w:hAnsi="Times New Roman" w:cs="Times New Roman"/>
                <w:sz w:val="18"/>
                <w:szCs w:val="18"/>
                <w:lang w:val="sr-Cyrl-CS"/>
              </w:rPr>
              <w:t>9.2.Предузимање припремних радњи за организовање догађаја</w:t>
            </w:r>
          </w:p>
        </w:tc>
        <w:tc>
          <w:tcPr>
            <w:tcW w:w="530" w:type="pct"/>
            <w:tcBorders>
              <w:top w:val="single" w:sz="4" w:space="0" w:color="auto"/>
              <w:left w:val="single" w:sz="4" w:space="0" w:color="auto"/>
              <w:bottom w:val="single" w:sz="4" w:space="0" w:color="auto"/>
              <w:right w:val="single" w:sz="4" w:space="0" w:color="auto"/>
            </w:tcBorders>
            <w:hideMark/>
          </w:tcPr>
          <w:p w14:paraId="78189473" w14:textId="77777777" w:rsidR="00BD20A3" w:rsidRDefault="00BD20A3">
            <w:pPr>
              <w:snapToGrid w:val="0"/>
              <w:spacing w:after="0"/>
              <w:rPr>
                <w:rFonts w:ascii="Times New Roman" w:hAnsi="Times New Roman" w:cs="Times New Roman"/>
                <w:sz w:val="18"/>
                <w:szCs w:val="18"/>
                <w:lang w:val="sr-Cyrl-RS"/>
              </w:rPr>
            </w:pPr>
            <w:r>
              <w:rPr>
                <w:rFonts w:ascii="Times New Roman" w:hAnsi="Times New Roman" w:cs="Times New Roman"/>
                <w:sz w:val="18"/>
                <w:szCs w:val="18"/>
              </w:rPr>
              <w:t>30 дана од потписивања уговора</w:t>
            </w:r>
          </w:p>
        </w:tc>
        <w:tc>
          <w:tcPr>
            <w:tcW w:w="723" w:type="pct"/>
            <w:tcBorders>
              <w:top w:val="single" w:sz="4" w:space="0" w:color="auto"/>
              <w:left w:val="single" w:sz="4" w:space="0" w:color="auto"/>
              <w:bottom w:val="single" w:sz="4" w:space="0" w:color="auto"/>
              <w:right w:val="single" w:sz="4" w:space="0" w:color="auto"/>
            </w:tcBorders>
            <w:hideMark/>
          </w:tcPr>
          <w:p w14:paraId="6203F39D" w14:textId="77777777" w:rsidR="00BD20A3" w:rsidRDefault="00BD20A3">
            <w:pPr>
              <w:snapToGrid w:val="0"/>
              <w:spacing w:after="0"/>
              <w:rPr>
                <w:rFonts w:ascii="Times New Roman" w:hAnsi="Times New Roman" w:cs="Times New Roman"/>
                <w:sz w:val="18"/>
                <w:szCs w:val="18"/>
                <w:lang w:val="sr-Cyrl-CS"/>
              </w:rPr>
            </w:pPr>
            <w:r>
              <w:rPr>
                <w:rFonts w:ascii="Times New Roman" w:hAnsi="Times New Roman" w:cs="Times New Roman"/>
                <w:sz w:val="18"/>
                <w:szCs w:val="18"/>
                <w:lang w:val="sr-Cyrl-RS"/>
              </w:rPr>
              <w:t>Одређени учесници, простор, време, материјал и сл.</w:t>
            </w:r>
          </w:p>
        </w:tc>
        <w:tc>
          <w:tcPr>
            <w:tcW w:w="771" w:type="pct"/>
            <w:tcBorders>
              <w:top w:val="single" w:sz="4" w:space="0" w:color="auto"/>
              <w:left w:val="single" w:sz="4" w:space="0" w:color="auto"/>
              <w:bottom w:val="single" w:sz="4" w:space="0" w:color="auto"/>
              <w:right w:val="single" w:sz="4" w:space="0" w:color="auto"/>
            </w:tcBorders>
            <w:hideMark/>
          </w:tcPr>
          <w:p w14:paraId="4CA5C758" w14:textId="77777777" w:rsidR="00BD20A3" w:rsidRDefault="00BD20A3">
            <w:pPr>
              <w:pStyle w:val="BodyText"/>
              <w:spacing w:line="276" w:lineRule="auto"/>
              <w:jc w:val="left"/>
              <w:rPr>
                <w:sz w:val="18"/>
                <w:szCs w:val="18"/>
                <w:lang w:val="sr-Cyrl-RS"/>
              </w:rPr>
            </w:pPr>
            <w:r>
              <w:rPr>
                <w:sz w:val="18"/>
                <w:szCs w:val="18"/>
                <w:lang w:val="sr-Cyrl-RS"/>
              </w:rPr>
              <w:t>Број остварених контаката  (број лица/удружења из дијаспоре, број домаћих предузетника)</w:t>
            </w:r>
          </w:p>
        </w:tc>
        <w:tc>
          <w:tcPr>
            <w:tcW w:w="819" w:type="pct"/>
            <w:tcBorders>
              <w:top w:val="single" w:sz="4" w:space="0" w:color="auto"/>
              <w:left w:val="single" w:sz="4" w:space="0" w:color="auto"/>
              <w:bottom w:val="single" w:sz="4" w:space="0" w:color="auto"/>
              <w:right w:val="single" w:sz="4" w:space="0" w:color="auto"/>
            </w:tcBorders>
            <w:hideMark/>
          </w:tcPr>
          <w:p w14:paraId="0EDD57BC" w14:textId="77777777" w:rsidR="00BD20A3" w:rsidRDefault="00BD20A3">
            <w:pPr>
              <w:snapToGrid w:val="0"/>
              <w:spacing w:after="0"/>
              <w:rPr>
                <w:rFonts w:ascii="Times New Roman" w:hAnsi="Times New Roman" w:cs="Times New Roman"/>
                <w:sz w:val="18"/>
                <w:szCs w:val="18"/>
                <w:lang w:val="sr-Cyrl-CS"/>
              </w:rPr>
            </w:pPr>
            <w:r>
              <w:rPr>
                <w:rFonts w:ascii="Times New Roman" w:hAnsi="Times New Roman" w:cs="Times New Roman"/>
                <w:sz w:val="18"/>
                <w:szCs w:val="18"/>
              </w:rPr>
              <w:t>Постојећи људски ресурси</w:t>
            </w:r>
          </w:p>
        </w:tc>
        <w:tc>
          <w:tcPr>
            <w:tcW w:w="675" w:type="pct"/>
            <w:tcBorders>
              <w:top w:val="single" w:sz="4" w:space="0" w:color="auto"/>
              <w:left w:val="single" w:sz="4" w:space="0" w:color="auto"/>
              <w:bottom w:val="single" w:sz="4" w:space="0" w:color="auto"/>
              <w:right w:val="single" w:sz="4" w:space="0" w:color="auto"/>
            </w:tcBorders>
            <w:hideMark/>
          </w:tcPr>
          <w:p w14:paraId="5C7B75D3" w14:textId="77777777" w:rsidR="00BD20A3" w:rsidRDefault="00BD20A3">
            <w:pPr>
              <w:snapToGrid w:val="0"/>
              <w:spacing w:after="0"/>
              <w:rPr>
                <w:rFonts w:ascii="Times New Roman" w:hAnsi="Times New Roman" w:cs="Times New Roman"/>
                <w:sz w:val="18"/>
                <w:szCs w:val="18"/>
                <w:lang w:val="sr-Cyrl-RS"/>
              </w:rPr>
            </w:pPr>
            <w:r>
              <w:rPr>
                <w:rFonts w:ascii="Times New Roman" w:hAnsi="Times New Roman" w:cs="Times New Roman"/>
                <w:sz w:val="18"/>
                <w:szCs w:val="18"/>
                <w:lang w:val="sr-Cyrl-CS"/>
              </w:rPr>
              <w:t>Савет за миграције и повереник</w:t>
            </w:r>
          </w:p>
        </w:tc>
        <w:tc>
          <w:tcPr>
            <w:tcW w:w="578" w:type="pct"/>
            <w:tcBorders>
              <w:top w:val="single" w:sz="4" w:space="0" w:color="auto"/>
              <w:left w:val="single" w:sz="4" w:space="0" w:color="auto"/>
              <w:bottom w:val="single" w:sz="4" w:space="0" w:color="auto"/>
              <w:right w:val="single" w:sz="4" w:space="0" w:color="auto"/>
            </w:tcBorders>
          </w:tcPr>
          <w:p w14:paraId="07641824" w14:textId="77777777" w:rsidR="00BD20A3" w:rsidRDefault="00BD20A3">
            <w:pPr>
              <w:snapToGrid w:val="0"/>
              <w:spacing w:after="0"/>
              <w:rPr>
                <w:rFonts w:ascii="Times New Roman" w:hAnsi="Times New Roman" w:cs="Times New Roman"/>
                <w:sz w:val="18"/>
                <w:szCs w:val="18"/>
                <w:lang w:val="sr-Cyrl-CS"/>
              </w:rPr>
            </w:pPr>
          </w:p>
        </w:tc>
      </w:tr>
      <w:tr w:rsidR="00BD20A3" w:rsidRPr="00405982" w14:paraId="5525A5A4" w14:textId="77777777" w:rsidTr="0087049E">
        <w:trPr>
          <w:jc w:val="center"/>
        </w:trPr>
        <w:tc>
          <w:tcPr>
            <w:tcW w:w="904" w:type="pct"/>
            <w:tcBorders>
              <w:top w:val="single" w:sz="4" w:space="0" w:color="auto"/>
              <w:left w:val="single" w:sz="4" w:space="0" w:color="auto"/>
              <w:bottom w:val="single" w:sz="4" w:space="0" w:color="auto"/>
              <w:right w:val="single" w:sz="4" w:space="0" w:color="auto"/>
            </w:tcBorders>
            <w:hideMark/>
          </w:tcPr>
          <w:p w14:paraId="3C06A416" w14:textId="77777777" w:rsidR="00BD20A3" w:rsidRDefault="00BD20A3">
            <w:pPr>
              <w:snapToGrid w:val="0"/>
              <w:spacing w:after="0"/>
              <w:rPr>
                <w:rFonts w:ascii="Times New Roman" w:hAnsi="Times New Roman" w:cs="Times New Roman"/>
                <w:sz w:val="18"/>
                <w:szCs w:val="18"/>
                <w:lang w:val="sr-Cyrl-CS"/>
              </w:rPr>
            </w:pPr>
            <w:r>
              <w:rPr>
                <w:rFonts w:ascii="Times New Roman" w:hAnsi="Times New Roman" w:cs="Times New Roman"/>
                <w:sz w:val="18"/>
                <w:szCs w:val="18"/>
                <w:lang w:val="sr-Cyrl-CS"/>
              </w:rPr>
              <w:t xml:space="preserve">9.3.Одржавање едукативно-промотивних догађаја, </w:t>
            </w:r>
          </w:p>
        </w:tc>
        <w:tc>
          <w:tcPr>
            <w:tcW w:w="530" w:type="pct"/>
            <w:tcBorders>
              <w:top w:val="single" w:sz="4" w:space="0" w:color="auto"/>
              <w:left w:val="single" w:sz="4" w:space="0" w:color="auto"/>
              <w:bottom w:val="single" w:sz="4" w:space="0" w:color="auto"/>
              <w:right w:val="single" w:sz="4" w:space="0" w:color="auto"/>
            </w:tcBorders>
            <w:hideMark/>
          </w:tcPr>
          <w:p w14:paraId="65D1ADFE" w14:textId="77777777" w:rsidR="00BD20A3" w:rsidRDefault="00BD20A3">
            <w:pPr>
              <w:spacing w:after="0"/>
              <w:rPr>
                <w:rFonts w:ascii="Times New Roman" w:hAnsi="Times New Roman" w:cs="Times New Roman"/>
                <w:sz w:val="18"/>
                <w:szCs w:val="18"/>
                <w:lang w:val="sr-Cyrl-CS"/>
              </w:rPr>
            </w:pPr>
            <w:r>
              <w:rPr>
                <w:rFonts w:ascii="Times New Roman" w:hAnsi="Times New Roman" w:cs="Times New Roman"/>
                <w:sz w:val="18"/>
                <w:szCs w:val="18"/>
                <w:lang w:val="sr-Cyrl-CS"/>
              </w:rPr>
              <w:t>1 до 2 дана по појединачној актовности</w:t>
            </w:r>
          </w:p>
        </w:tc>
        <w:tc>
          <w:tcPr>
            <w:tcW w:w="723" w:type="pct"/>
            <w:tcBorders>
              <w:top w:val="single" w:sz="4" w:space="0" w:color="auto"/>
              <w:left w:val="single" w:sz="4" w:space="0" w:color="auto"/>
              <w:bottom w:val="single" w:sz="4" w:space="0" w:color="auto"/>
              <w:right w:val="single" w:sz="4" w:space="0" w:color="auto"/>
            </w:tcBorders>
            <w:hideMark/>
          </w:tcPr>
          <w:p w14:paraId="380CC67C" w14:textId="77777777" w:rsidR="00BD20A3" w:rsidRDefault="00BD20A3">
            <w:pPr>
              <w:snapToGrid w:val="0"/>
              <w:spacing w:after="0"/>
              <w:rPr>
                <w:rFonts w:ascii="Times New Roman" w:hAnsi="Times New Roman" w:cs="Times New Roman"/>
                <w:sz w:val="18"/>
                <w:szCs w:val="18"/>
                <w:lang w:val="sr-Cyrl-CS"/>
              </w:rPr>
            </w:pPr>
            <w:r>
              <w:rPr>
                <w:rFonts w:ascii="Times New Roman" w:hAnsi="Times New Roman" w:cs="Times New Roman"/>
                <w:sz w:val="18"/>
                <w:szCs w:val="18"/>
                <w:lang w:val="sr-Cyrl-CS"/>
              </w:rPr>
              <w:t>Организовање и одржавање едукативно-промотивних догађаја</w:t>
            </w:r>
          </w:p>
        </w:tc>
        <w:tc>
          <w:tcPr>
            <w:tcW w:w="771" w:type="pct"/>
            <w:tcBorders>
              <w:top w:val="single" w:sz="4" w:space="0" w:color="auto"/>
              <w:left w:val="single" w:sz="4" w:space="0" w:color="auto"/>
              <w:bottom w:val="single" w:sz="4" w:space="0" w:color="auto"/>
              <w:right w:val="single" w:sz="4" w:space="0" w:color="auto"/>
            </w:tcBorders>
            <w:hideMark/>
          </w:tcPr>
          <w:p w14:paraId="5D275B63" w14:textId="77777777" w:rsidR="00BD20A3" w:rsidRDefault="00BD20A3">
            <w:pPr>
              <w:snapToGrid w:val="0"/>
              <w:spacing w:after="0"/>
              <w:rPr>
                <w:rFonts w:ascii="Times New Roman" w:hAnsi="Times New Roman" w:cs="Times New Roman"/>
                <w:sz w:val="18"/>
                <w:szCs w:val="18"/>
                <w:lang w:val="sr-Cyrl-CS"/>
              </w:rPr>
            </w:pPr>
            <w:r>
              <w:rPr>
                <w:rFonts w:ascii="Times New Roman" w:hAnsi="Times New Roman" w:cs="Times New Roman"/>
                <w:sz w:val="18"/>
                <w:szCs w:val="18"/>
                <w:lang w:val="sr-Cyrl-CS"/>
              </w:rPr>
              <w:t>Број учесника догађаја</w:t>
            </w:r>
          </w:p>
        </w:tc>
        <w:tc>
          <w:tcPr>
            <w:tcW w:w="819" w:type="pct"/>
            <w:tcBorders>
              <w:top w:val="single" w:sz="4" w:space="0" w:color="auto"/>
              <w:left w:val="single" w:sz="4" w:space="0" w:color="auto"/>
              <w:bottom w:val="single" w:sz="4" w:space="0" w:color="auto"/>
              <w:right w:val="single" w:sz="4" w:space="0" w:color="auto"/>
            </w:tcBorders>
            <w:hideMark/>
          </w:tcPr>
          <w:p w14:paraId="49E9C4B9" w14:textId="77777777" w:rsidR="00BD20A3" w:rsidRDefault="00BD20A3">
            <w:pPr>
              <w:snapToGrid w:val="0"/>
              <w:spacing w:after="0"/>
              <w:rPr>
                <w:rFonts w:ascii="Times New Roman" w:hAnsi="Times New Roman" w:cs="Times New Roman"/>
                <w:sz w:val="18"/>
                <w:szCs w:val="18"/>
                <w:lang w:val="sr-Cyrl-CS"/>
              </w:rPr>
            </w:pPr>
            <w:r>
              <w:rPr>
                <w:rFonts w:ascii="Times New Roman" w:hAnsi="Times New Roman" w:cs="Times New Roman"/>
                <w:sz w:val="18"/>
                <w:szCs w:val="18"/>
              </w:rPr>
              <w:t>Постојећи људски ресурси</w:t>
            </w:r>
          </w:p>
        </w:tc>
        <w:tc>
          <w:tcPr>
            <w:tcW w:w="675" w:type="pct"/>
            <w:tcBorders>
              <w:top w:val="single" w:sz="4" w:space="0" w:color="auto"/>
              <w:left w:val="single" w:sz="4" w:space="0" w:color="auto"/>
              <w:bottom w:val="single" w:sz="4" w:space="0" w:color="auto"/>
              <w:right w:val="single" w:sz="4" w:space="0" w:color="auto"/>
            </w:tcBorders>
            <w:hideMark/>
          </w:tcPr>
          <w:p w14:paraId="282CCC4B" w14:textId="77777777" w:rsidR="00BD20A3" w:rsidRDefault="00BD20A3">
            <w:pPr>
              <w:snapToGrid w:val="0"/>
              <w:spacing w:after="0"/>
              <w:rPr>
                <w:rFonts w:ascii="Times New Roman" w:hAnsi="Times New Roman" w:cs="Times New Roman"/>
                <w:sz w:val="18"/>
                <w:szCs w:val="18"/>
                <w:lang w:val="sr-Cyrl-CS"/>
              </w:rPr>
            </w:pPr>
            <w:r>
              <w:rPr>
                <w:rFonts w:ascii="Times New Roman" w:hAnsi="Times New Roman" w:cs="Times New Roman"/>
                <w:sz w:val="18"/>
                <w:szCs w:val="18"/>
                <w:lang w:val="sr-Cyrl-CS"/>
              </w:rPr>
              <w:t>Локална самоуправа, Савет за миграције и повереник</w:t>
            </w:r>
          </w:p>
        </w:tc>
        <w:tc>
          <w:tcPr>
            <w:tcW w:w="578" w:type="pct"/>
            <w:tcBorders>
              <w:top w:val="single" w:sz="4" w:space="0" w:color="auto"/>
              <w:left w:val="single" w:sz="4" w:space="0" w:color="auto"/>
              <w:bottom w:val="single" w:sz="4" w:space="0" w:color="auto"/>
              <w:right w:val="single" w:sz="4" w:space="0" w:color="auto"/>
            </w:tcBorders>
          </w:tcPr>
          <w:p w14:paraId="59A61FFA" w14:textId="77777777" w:rsidR="00BD20A3" w:rsidRDefault="00BD20A3">
            <w:pPr>
              <w:snapToGrid w:val="0"/>
              <w:spacing w:after="0"/>
              <w:rPr>
                <w:rFonts w:ascii="Times New Roman" w:hAnsi="Times New Roman" w:cs="Times New Roman"/>
                <w:sz w:val="18"/>
                <w:szCs w:val="18"/>
                <w:lang w:val="sr-Cyrl-CS"/>
              </w:rPr>
            </w:pPr>
          </w:p>
        </w:tc>
      </w:tr>
      <w:tr w:rsidR="00BD20A3" w:rsidRPr="00405982" w14:paraId="531E890F" w14:textId="77777777" w:rsidTr="0087049E">
        <w:trPr>
          <w:jc w:val="center"/>
        </w:trPr>
        <w:tc>
          <w:tcPr>
            <w:tcW w:w="904" w:type="pct"/>
            <w:tcBorders>
              <w:top w:val="single" w:sz="4" w:space="0" w:color="auto"/>
              <w:left w:val="single" w:sz="4" w:space="0" w:color="auto"/>
              <w:bottom w:val="single" w:sz="4" w:space="0" w:color="auto"/>
              <w:right w:val="single" w:sz="4" w:space="0" w:color="auto"/>
            </w:tcBorders>
            <w:hideMark/>
          </w:tcPr>
          <w:p w14:paraId="20506D08" w14:textId="77777777" w:rsidR="00BD20A3" w:rsidRDefault="00BD20A3">
            <w:pPr>
              <w:snapToGrid w:val="0"/>
              <w:spacing w:after="0"/>
              <w:rPr>
                <w:rFonts w:ascii="Times New Roman" w:hAnsi="Times New Roman" w:cs="Times New Roman"/>
                <w:sz w:val="18"/>
                <w:szCs w:val="18"/>
                <w:lang w:val="sr-Cyrl-CS"/>
              </w:rPr>
            </w:pPr>
            <w:r>
              <w:rPr>
                <w:rFonts w:ascii="Times New Roman" w:hAnsi="Times New Roman" w:cs="Times New Roman"/>
                <w:sz w:val="18"/>
                <w:szCs w:val="18"/>
                <w:lang w:val="sr-Cyrl-CS"/>
              </w:rPr>
              <w:t>9.4.Извештај о завршетку реализације појединачне пројектне активности</w:t>
            </w:r>
          </w:p>
        </w:tc>
        <w:tc>
          <w:tcPr>
            <w:tcW w:w="530" w:type="pct"/>
            <w:tcBorders>
              <w:top w:val="single" w:sz="4" w:space="0" w:color="auto"/>
              <w:left w:val="single" w:sz="4" w:space="0" w:color="auto"/>
              <w:bottom w:val="single" w:sz="4" w:space="0" w:color="auto"/>
              <w:right w:val="single" w:sz="4" w:space="0" w:color="auto"/>
            </w:tcBorders>
            <w:hideMark/>
          </w:tcPr>
          <w:p w14:paraId="48738753" w14:textId="77777777" w:rsidR="00BD20A3" w:rsidRDefault="00BD20A3">
            <w:pPr>
              <w:snapToGrid w:val="0"/>
              <w:spacing w:after="0"/>
              <w:rPr>
                <w:rFonts w:ascii="Times New Roman" w:hAnsi="Times New Roman" w:cs="Times New Roman"/>
                <w:sz w:val="18"/>
                <w:szCs w:val="18"/>
                <w:lang w:val="sr-Cyrl-RS"/>
              </w:rPr>
            </w:pPr>
            <w:r>
              <w:rPr>
                <w:rFonts w:ascii="Times New Roman" w:hAnsi="Times New Roman" w:cs="Times New Roman"/>
                <w:sz w:val="18"/>
                <w:szCs w:val="18"/>
                <w:lang w:val="sr-Cyrl-RS"/>
              </w:rPr>
              <w:t>10 дана</w:t>
            </w:r>
          </w:p>
        </w:tc>
        <w:tc>
          <w:tcPr>
            <w:tcW w:w="723" w:type="pct"/>
            <w:tcBorders>
              <w:top w:val="single" w:sz="4" w:space="0" w:color="auto"/>
              <w:left w:val="single" w:sz="4" w:space="0" w:color="auto"/>
              <w:bottom w:val="single" w:sz="4" w:space="0" w:color="auto"/>
              <w:right w:val="single" w:sz="4" w:space="0" w:color="auto"/>
            </w:tcBorders>
            <w:hideMark/>
          </w:tcPr>
          <w:p w14:paraId="131B5691" w14:textId="77777777" w:rsidR="00BD20A3" w:rsidRDefault="00BD20A3">
            <w:pPr>
              <w:snapToGrid w:val="0"/>
              <w:spacing w:after="0"/>
              <w:rPr>
                <w:rFonts w:ascii="Times New Roman" w:hAnsi="Times New Roman" w:cs="Times New Roman"/>
                <w:sz w:val="18"/>
                <w:szCs w:val="18"/>
                <w:lang w:val="sr-Cyrl-CS"/>
              </w:rPr>
            </w:pPr>
            <w:r>
              <w:rPr>
                <w:rFonts w:ascii="Times New Roman" w:hAnsi="Times New Roman" w:cs="Times New Roman"/>
                <w:sz w:val="18"/>
                <w:szCs w:val="18"/>
                <w:lang w:val="sr-Cyrl-CS"/>
              </w:rPr>
              <w:t xml:space="preserve">Урађен извештај о спроведеним активностима, урађени промотивни флајери </w:t>
            </w:r>
          </w:p>
        </w:tc>
        <w:tc>
          <w:tcPr>
            <w:tcW w:w="771" w:type="pct"/>
            <w:tcBorders>
              <w:top w:val="single" w:sz="4" w:space="0" w:color="auto"/>
              <w:left w:val="single" w:sz="4" w:space="0" w:color="auto"/>
              <w:bottom w:val="single" w:sz="4" w:space="0" w:color="auto"/>
              <w:right w:val="single" w:sz="4" w:space="0" w:color="auto"/>
            </w:tcBorders>
          </w:tcPr>
          <w:p w14:paraId="1AD4C33B" w14:textId="77777777" w:rsidR="00BD20A3" w:rsidRDefault="00BD20A3">
            <w:pPr>
              <w:snapToGrid w:val="0"/>
              <w:spacing w:after="0"/>
              <w:rPr>
                <w:rFonts w:ascii="Times New Roman" w:hAnsi="Times New Roman" w:cs="Times New Roman"/>
                <w:sz w:val="18"/>
                <w:szCs w:val="18"/>
                <w:lang w:val="sr-Cyrl-CS"/>
              </w:rPr>
            </w:pPr>
          </w:p>
        </w:tc>
        <w:tc>
          <w:tcPr>
            <w:tcW w:w="819" w:type="pct"/>
            <w:tcBorders>
              <w:top w:val="single" w:sz="4" w:space="0" w:color="auto"/>
              <w:left w:val="single" w:sz="4" w:space="0" w:color="auto"/>
              <w:bottom w:val="single" w:sz="4" w:space="0" w:color="auto"/>
              <w:right w:val="single" w:sz="4" w:space="0" w:color="auto"/>
            </w:tcBorders>
            <w:hideMark/>
          </w:tcPr>
          <w:p w14:paraId="6F527E01" w14:textId="77777777" w:rsidR="00BD20A3" w:rsidRDefault="00BD20A3">
            <w:pPr>
              <w:snapToGrid w:val="0"/>
              <w:spacing w:after="0"/>
              <w:rPr>
                <w:rFonts w:ascii="Times New Roman" w:hAnsi="Times New Roman" w:cs="Times New Roman"/>
                <w:sz w:val="18"/>
                <w:szCs w:val="18"/>
                <w:lang w:val="sr-Cyrl-RS"/>
              </w:rPr>
            </w:pPr>
            <w:r>
              <w:rPr>
                <w:rFonts w:ascii="Times New Roman" w:hAnsi="Times New Roman" w:cs="Times New Roman"/>
                <w:sz w:val="18"/>
                <w:szCs w:val="18"/>
              </w:rPr>
              <w:t>Постојећи људски ресурси</w:t>
            </w:r>
          </w:p>
        </w:tc>
        <w:tc>
          <w:tcPr>
            <w:tcW w:w="675" w:type="pct"/>
            <w:tcBorders>
              <w:top w:val="single" w:sz="4" w:space="0" w:color="auto"/>
              <w:left w:val="single" w:sz="4" w:space="0" w:color="auto"/>
              <w:bottom w:val="single" w:sz="4" w:space="0" w:color="auto"/>
              <w:right w:val="single" w:sz="4" w:space="0" w:color="auto"/>
            </w:tcBorders>
            <w:hideMark/>
          </w:tcPr>
          <w:p w14:paraId="4AB8E8D2" w14:textId="77777777" w:rsidR="00BD20A3" w:rsidRDefault="00BD20A3">
            <w:pPr>
              <w:spacing w:after="0"/>
              <w:rPr>
                <w:rFonts w:ascii="Times New Roman" w:hAnsi="Times New Roman" w:cs="Times New Roman"/>
                <w:sz w:val="18"/>
                <w:szCs w:val="18"/>
                <w:lang w:val="sr-Cyrl-CS"/>
              </w:rPr>
            </w:pPr>
            <w:r>
              <w:rPr>
                <w:rFonts w:ascii="Times New Roman" w:hAnsi="Times New Roman" w:cs="Times New Roman"/>
                <w:sz w:val="18"/>
                <w:szCs w:val="18"/>
                <w:lang w:val="sr-Cyrl-RS"/>
              </w:rPr>
              <w:t>Савет за миграције и повереник</w:t>
            </w:r>
          </w:p>
        </w:tc>
        <w:tc>
          <w:tcPr>
            <w:tcW w:w="578" w:type="pct"/>
            <w:tcBorders>
              <w:top w:val="single" w:sz="4" w:space="0" w:color="auto"/>
              <w:left w:val="single" w:sz="4" w:space="0" w:color="auto"/>
              <w:bottom w:val="single" w:sz="4" w:space="0" w:color="auto"/>
              <w:right w:val="single" w:sz="4" w:space="0" w:color="auto"/>
            </w:tcBorders>
          </w:tcPr>
          <w:p w14:paraId="32C88EE4" w14:textId="77777777" w:rsidR="00BD20A3" w:rsidRDefault="00BD20A3">
            <w:pPr>
              <w:spacing w:after="0"/>
              <w:rPr>
                <w:rFonts w:ascii="Times New Roman" w:hAnsi="Times New Roman" w:cs="Times New Roman"/>
                <w:sz w:val="18"/>
                <w:szCs w:val="18"/>
                <w:lang w:val="sr-Cyrl-RS"/>
              </w:rPr>
            </w:pPr>
          </w:p>
        </w:tc>
      </w:tr>
      <w:tr w:rsidR="00BD20A3" w14:paraId="23F65F7B" w14:textId="77777777" w:rsidTr="0087049E">
        <w:trPr>
          <w:jc w:val="center"/>
        </w:trPr>
        <w:tc>
          <w:tcPr>
            <w:tcW w:w="904" w:type="pct"/>
            <w:tcBorders>
              <w:top w:val="single" w:sz="4" w:space="0" w:color="auto"/>
              <w:left w:val="single" w:sz="4" w:space="0" w:color="auto"/>
              <w:bottom w:val="single" w:sz="4" w:space="0" w:color="auto"/>
              <w:right w:val="single" w:sz="4" w:space="0" w:color="auto"/>
            </w:tcBorders>
            <w:hideMark/>
          </w:tcPr>
          <w:p w14:paraId="557CE22F" w14:textId="77777777" w:rsidR="00BD20A3" w:rsidRDefault="00BD20A3">
            <w:pPr>
              <w:snapToGrid w:val="0"/>
              <w:spacing w:after="0"/>
              <w:rPr>
                <w:rFonts w:ascii="Times New Roman" w:hAnsi="Times New Roman" w:cs="Times New Roman"/>
                <w:sz w:val="18"/>
                <w:szCs w:val="18"/>
                <w:lang w:val="sr-Cyrl-CS"/>
              </w:rPr>
            </w:pPr>
            <w:r>
              <w:rPr>
                <w:rFonts w:ascii="Times New Roman" w:hAnsi="Times New Roman" w:cs="Times New Roman"/>
                <w:sz w:val="18"/>
                <w:szCs w:val="18"/>
                <w:lang w:val="sr-Cyrl-CS"/>
              </w:rPr>
              <w:t>9.5. Медијска презентација с циљем промоције пројекта</w:t>
            </w:r>
          </w:p>
        </w:tc>
        <w:tc>
          <w:tcPr>
            <w:tcW w:w="530" w:type="pct"/>
            <w:tcBorders>
              <w:top w:val="single" w:sz="4" w:space="0" w:color="auto"/>
              <w:left w:val="single" w:sz="4" w:space="0" w:color="000000"/>
              <w:bottom w:val="single" w:sz="4" w:space="0" w:color="000000"/>
              <w:right w:val="single" w:sz="4" w:space="0" w:color="auto"/>
            </w:tcBorders>
            <w:hideMark/>
          </w:tcPr>
          <w:p w14:paraId="32FE07D5" w14:textId="77777777" w:rsidR="00BD20A3" w:rsidRDefault="00BD20A3">
            <w:pPr>
              <w:snapToGrid w:val="0"/>
              <w:spacing w:after="0"/>
              <w:rPr>
                <w:rFonts w:ascii="Times New Roman" w:hAnsi="Times New Roman" w:cs="Times New Roman"/>
                <w:sz w:val="18"/>
                <w:szCs w:val="18"/>
              </w:rPr>
            </w:pPr>
            <w:r>
              <w:rPr>
                <w:rFonts w:ascii="Times New Roman" w:hAnsi="Times New Roman" w:cs="Times New Roman"/>
                <w:sz w:val="18"/>
                <w:szCs w:val="18"/>
                <w:lang w:val="sr-Cyrl-RS"/>
              </w:rPr>
              <w:t>Континуирана активност</w:t>
            </w:r>
          </w:p>
        </w:tc>
        <w:tc>
          <w:tcPr>
            <w:tcW w:w="723" w:type="pct"/>
            <w:tcBorders>
              <w:top w:val="single" w:sz="4" w:space="0" w:color="auto"/>
              <w:left w:val="single" w:sz="4" w:space="0" w:color="auto"/>
              <w:bottom w:val="single" w:sz="4" w:space="0" w:color="auto"/>
              <w:right w:val="single" w:sz="4" w:space="0" w:color="auto"/>
            </w:tcBorders>
            <w:hideMark/>
          </w:tcPr>
          <w:p w14:paraId="567F394A" w14:textId="77777777" w:rsidR="00BD20A3" w:rsidRDefault="00BD20A3">
            <w:pPr>
              <w:snapToGrid w:val="0"/>
              <w:spacing w:after="0"/>
              <w:rPr>
                <w:rFonts w:ascii="Times New Roman" w:hAnsi="Times New Roman" w:cs="Times New Roman"/>
                <w:sz w:val="18"/>
                <w:szCs w:val="18"/>
                <w:lang w:val="sr-Cyrl-CS"/>
              </w:rPr>
            </w:pPr>
            <w:r>
              <w:rPr>
                <w:rFonts w:ascii="Times New Roman" w:hAnsi="Times New Roman" w:cs="Times New Roman"/>
                <w:sz w:val="18"/>
                <w:szCs w:val="18"/>
                <w:lang w:val="sr-Cyrl-RS"/>
              </w:rPr>
              <w:t>Јавност упозната са активностима на пројекту</w:t>
            </w:r>
          </w:p>
        </w:tc>
        <w:tc>
          <w:tcPr>
            <w:tcW w:w="771" w:type="pct"/>
            <w:tcBorders>
              <w:top w:val="single" w:sz="4" w:space="0" w:color="auto"/>
              <w:left w:val="single" w:sz="4" w:space="0" w:color="auto"/>
              <w:bottom w:val="single" w:sz="4" w:space="0" w:color="auto"/>
              <w:right w:val="single" w:sz="4" w:space="0" w:color="auto"/>
            </w:tcBorders>
            <w:hideMark/>
          </w:tcPr>
          <w:p w14:paraId="69C5AD96" w14:textId="77777777" w:rsidR="00BD20A3" w:rsidRDefault="00BD20A3">
            <w:pPr>
              <w:snapToGrid w:val="0"/>
              <w:spacing w:after="0"/>
              <w:rPr>
                <w:rFonts w:ascii="Times New Roman" w:hAnsi="Times New Roman" w:cs="Times New Roman"/>
                <w:sz w:val="18"/>
                <w:szCs w:val="18"/>
                <w:lang w:val="sr-Cyrl-CS"/>
              </w:rPr>
            </w:pPr>
            <w:r>
              <w:rPr>
                <w:rFonts w:ascii="Times New Roman" w:hAnsi="Times New Roman" w:cs="Times New Roman"/>
                <w:sz w:val="18"/>
                <w:szCs w:val="18"/>
                <w:lang w:val="sr-Cyrl-RS"/>
              </w:rPr>
              <w:t>Новински чланци, тв прилози, интернет материјал</w:t>
            </w:r>
          </w:p>
        </w:tc>
        <w:tc>
          <w:tcPr>
            <w:tcW w:w="819" w:type="pct"/>
            <w:tcBorders>
              <w:top w:val="single" w:sz="4" w:space="0" w:color="auto"/>
              <w:left w:val="single" w:sz="4" w:space="0" w:color="auto"/>
              <w:bottom w:val="single" w:sz="4" w:space="0" w:color="auto"/>
              <w:right w:val="single" w:sz="4" w:space="0" w:color="auto"/>
            </w:tcBorders>
            <w:hideMark/>
          </w:tcPr>
          <w:p w14:paraId="5FA14E4C" w14:textId="77777777" w:rsidR="00BD20A3" w:rsidRDefault="00BD20A3">
            <w:pPr>
              <w:snapToGrid w:val="0"/>
              <w:spacing w:after="0"/>
              <w:rPr>
                <w:rFonts w:ascii="Times New Roman" w:hAnsi="Times New Roman" w:cs="Times New Roman"/>
                <w:sz w:val="18"/>
                <w:szCs w:val="18"/>
              </w:rPr>
            </w:pPr>
            <w:r>
              <w:rPr>
                <w:rFonts w:ascii="Times New Roman" w:hAnsi="Times New Roman" w:cs="Times New Roman"/>
                <w:sz w:val="18"/>
                <w:szCs w:val="18"/>
                <w:lang w:val="sr-Cyrl-CS"/>
              </w:rPr>
              <w:t>Људски ресурси, медији</w:t>
            </w:r>
          </w:p>
        </w:tc>
        <w:tc>
          <w:tcPr>
            <w:tcW w:w="675" w:type="pct"/>
            <w:tcBorders>
              <w:top w:val="single" w:sz="4" w:space="0" w:color="auto"/>
              <w:left w:val="single" w:sz="4" w:space="0" w:color="auto"/>
              <w:bottom w:val="single" w:sz="4" w:space="0" w:color="auto"/>
              <w:right w:val="single" w:sz="4" w:space="0" w:color="auto"/>
            </w:tcBorders>
            <w:hideMark/>
          </w:tcPr>
          <w:p w14:paraId="4A45AEA6" w14:textId="77777777" w:rsidR="00BD20A3" w:rsidRDefault="00BD20A3">
            <w:pPr>
              <w:spacing w:after="0"/>
              <w:rPr>
                <w:rFonts w:ascii="Times New Roman" w:hAnsi="Times New Roman" w:cs="Times New Roman"/>
                <w:sz w:val="18"/>
                <w:szCs w:val="18"/>
                <w:lang w:val="sr-Cyrl-RS"/>
              </w:rPr>
            </w:pPr>
            <w:r>
              <w:rPr>
                <w:rFonts w:ascii="Times New Roman" w:hAnsi="Times New Roman" w:cs="Times New Roman"/>
                <w:sz w:val="18"/>
                <w:szCs w:val="18"/>
                <w:lang w:val="sr-Cyrl-CS"/>
              </w:rPr>
              <w:t>Локална самоуправа</w:t>
            </w:r>
          </w:p>
        </w:tc>
        <w:tc>
          <w:tcPr>
            <w:tcW w:w="578" w:type="pct"/>
            <w:tcBorders>
              <w:top w:val="single" w:sz="4" w:space="0" w:color="auto"/>
              <w:left w:val="single" w:sz="4" w:space="0" w:color="auto"/>
              <w:bottom w:val="single" w:sz="4" w:space="0" w:color="auto"/>
              <w:right w:val="single" w:sz="4" w:space="0" w:color="auto"/>
            </w:tcBorders>
            <w:hideMark/>
          </w:tcPr>
          <w:p w14:paraId="6E49E580" w14:textId="77777777" w:rsidR="00BD20A3" w:rsidRDefault="00BD20A3">
            <w:pPr>
              <w:spacing w:after="0"/>
              <w:rPr>
                <w:rFonts w:ascii="Times New Roman" w:hAnsi="Times New Roman" w:cs="Times New Roman"/>
                <w:sz w:val="18"/>
                <w:szCs w:val="18"/>
                <w:lang w:val="sr-Cyrl-RS"/>
              </w:rPr>
            </w:pPr>
            <w:r>
              <w:rPr>
                <w:rFonts w:ascii="Times New Roman" w:hAnsi="Times New Roman" w:cs="Times New Roman"/>
                <w:sz w:val="18"/>
                <w:szCs w:val="18"/>
                <w:lang w:val="sr-Cyrl-CS"/>
              </w:rPr>
              <w:t>КИРС, донатори</w:t>
            </w:r>
          </w:p>
        </w:tc>
      </w:tr>
    </w:tbl>
    <w:p w14:paraId="3DB9AE73" w14:textId="77777777" w:rsidR="0087049E" w:rsidRDefault="0087049E" w:rsidP="00BD20A3">
      <w:pPr>
        <w:widowControl w:val="0"/>
        <w:spacing w:before="1" w:after="0" w:line="240" w:lineRule="auto"/>
        <w:jc w:val="both"/>
        <w:rPr>
          <w:rFonts w:ascii="Times New Roman" w:eastAsia="SimSun" w:hAnsi="Times New Roman" w:cs="Times New Roman"/>
          <w:kern w:val="3"/>
          <w:sz w:val="18"/>
          <w:szCs w:val="18"/>
          <w:lang w:val="en-GB" w:eastAsia="zh-CN" w:bidi="hi-IN"/>
        </w:rPr>
      </w:pPr>
    </w:p>
    <w:p w14:paraId="17665788" w14:textId="77777777" w:rsidR="0087049E" w:rsidRDefault="0087049E" w:rsidP="00BD20A3">
      <w:pPr>
        <w:widowControl w:val="0"/>
        <w:spacing w:before="1" w:after="0" w:line="240" w:lineRule="auto"/>
        <w:jc w:val="both"/>
        <w:rPr>
          <w:rFonts w:ascii="Times New Roman" w:eastAsia="SimSun" w:hAnsi="Times New Roman" w:cs="Times New Roman"/>
          <w:kern w:val="3"/>
          <w:sz w:val="18"/>
          <w:szCs w:val="18"/>
          <w:lang w:val="en-GB" w:eastAsia="zh-CN" w:bidi="hi-IN"/>
        </w:rPr>
      </w:pPr>
    </w:p>
    <w:p w14:paraId="4C38C982" w14:textId="77777777" w:rsidR="0087049E" w:rsidRDefault="0087049E" w:rsidP="00BD20A3">
      <w:pPr>
        <w:widowControl w:val="0"/>
        <w:spacing w:before="1" w:after="0" w:line="240" w:lineRule="auto"/>
        <w:jc w:val="both"/>
        <w:rPr>
          <w:rFonts w:ascii="Times New Roman" w:eastAsia="SimSun" w:hAnsi="Times New Roman" w:cs="Times New Roman"/>
          <w:kern w:val="3"/>
          <w:sz w:val="18"/>
          <w:szCs w:val="18"/>
          <w:lang w:val="en-GB" w:eastAsia="zh-CN" w:bidi="hi-IN"/>
        </w:rPr>
      </w:pPr>
    </w:p>
    <w:p w14:paraId="3997568B" w14:textId="77777777" w:rsidR="0087049E" w:rsidRDefault="0087049E" w:rsidP="00BD20A3">
      <w:pPr>
        <w:widowControl w:val="0"/>
        <w:spacing w:before="1" w:after="0" w:line="240" w:lineRule="auto"/>
        <w:jc w:val="both"/>
        <w:rPr>
          <w:rFonts w:ascii="Times New Roman" w:eastAsia="SimSun" w:hAnsi="Times New Roman" w:cs="Times New Roman"/>
          <w:kern w:val="3"/>
          <w:sz w:val="18"/>
          <w:szCs w:val="18"/>
          <w:lang w:val="en-GB" w:eastAsia="zh-CN" w:bidi="hi-IN"/>
        </w:rPr>
      </w:pPr>
    </w:p>
    <w:p w14:paraId="7DDFF5EC" w14:textId="77777777" w:rsidR="0087049E" w:rsidRDefault="0087049E" w:rsidP="00BD20A3">
      <w:pPr>
        <w:widowControl w:val="0"/>
        <w:spacing w:before="1" w:after="0" w:line="240" w:lineRule="auto"/>
        <w:jc w:val="both"/>
        <w:rPr>
          <w:rFonts w:ascii="Times New Roman" w:eastAsia="SimSun" w:hAnsi="Times New Roman" w:cs="Times New Roman"/>
          <w:kern w:val="3"/>
          <w:sz w:val="18"/>
          <w:szCs w:val="18"/>
          <w:lang w:val="en-GB" w:eastAsia="zh-CN" w:bidi="hi-IN"/>
        </w:rPr>
      </w:pPr>
    </w:p>
    <w:p w14:paraId="13EA605D" w14:textId="77777777" w:rsidR="0087049E" w:rsidRDefault="0087049E" w:rsidP="00BD20A3">
      <w:pPr>
        <w:widowControl w:val="0"/>
        <w:spacing w:before="1" w:after="0" w:line="240" w:lineRule="auto"/>
        <w:jc w:val="both"/>
        <w:rPr>
          <w:rFonts w:ascii="Times New Roman" w:eastAsia="SimSun" w:hAnsi="Times New Roman" w:cs="Times New Roman"/>
          <w:kern w:val="3"/>
          <w:sz w:val="18"/>
          <w:szCs w:val="18"/>
          <w:lang w:val="en-GB" w:eastAsia="zh-CN" w:bidi="hi-IN"/>
        </w:rPr>
      </w:pPr>
    </w:p>
    <w:p w14:paraId="217F8C8E" w14:textId="77777777" w:rsidR="0087049E" w:rsidRDefault="0087049E" w:rsidP="00BD20A3">
      <w:pPr>
        <w:widowControl w:val="0"/>
        <w:spacing w:before="1" w:after="0" w:line="240" w:lineRule="auto"/>
        <w:jc w:val="both"/>
        <w:rPr>
          <w:rFonts w:ascii="Times New Roman" w:eastAsia="SimSun" w:hAnsi="Times New Roman" w:cs="Times New Roman"/>
          <w:kern w:val="3"/>
          <w:sz w:val="18"/>
          <w:szCs w:val="18"/>
          <w:lang w:val="en-GB" w:eastAsia="zh-CN" w:bidi="hi-IN"/>
        </w:rPr>
      </w:pPr>
    </w:p>
    <w:p w14:paraId="353FE2FA" w14:textId="77777777" w:rsidR="0087049E" w:rsidRDefault="0087049E" w:rsidP="00BD20A3">
      <w:pPr>
        <w:widowControl w:val="0"/>
        <w:spacing w:before="1" w:after="0" w:line="240" w:lineRule="auto"/>
        <w:jc w:val="both"/>
        <w:rPr>
          <w:rFonts w:ascii="Times New Roman" w:eastAsia="SimSun" w:hAnsi="Times New Roman" w:cs="Times New Roman"/>
          <w:kern w:val="3"/>
          <w:sz w:val="18"/>
          <w:szCs w:val="18"/>
          <w:lang w:val="en-GB" w:eastAsia="zh-CN" w:bidi="hi-IN"/>
        </w:rPr>
      </w:pPr>
    </w:p>
    <w:p w14:paraId="6EF35DEB" w14:textId="77777777" w:rsidR="0087049E" w:rsidRDefault="0087049E" w:rsidP="00BD20A3">
      <w:pPr>
        <w:widowControl w:val="0"/>
        <w:spacing w:before="1" w:after="0" w:line="240" w:lineRule="auto"/>
        <w:jc w:val="both"/>
        <w:rPr>
          <w:rFonts w:ascii="Times New Roman" w:eastAsia="SimSun" w:hAnsi="Times New Roman" w:cs="Times New Roman"/>
          <w:kern w:val="3"/>
          <w:sz w:val="18"/>
          <w:szCs w:val="18"/>
          <w:lang w:val="en-GB" w:eastAsia="zh-CN" w:bidi="hi-IN"/>
        </w:rPr>
      </w:pPr>
    </w:p>
    <w:p w14:paraId="0966FD0E" w14:textId="77777777" w:rsidR="0087049E" w:rsidRDefault="0087049E" w:rsidP="00BD20A3">
      <w:pPr>
        <w:widowControl w:val="0"/>
        <w:spacing w:before="1" w:after="0" w:line="240" w:lineRule="auto"/>
        <w:jc w:val="both"/>
        <w:rPr>
          <w:rFonts w:ascii="Times New Roman" w:eastAsia="SimSun" w:hAnsi="Times New Roman" w:cs="Times New Roman"/>
          <w:kern w:val="3"/>
          <w:sz w:val="18"/>
          <w:szCs w:val="18"/>
          <w:lang w:val="en-GB" w:eastAsia="zh-CN" w:bidi="hi-IN"/>
        </w:rPr>
      </w:pPr>
    </w:p>
    <w:p w14:paraId="4F06BF27" w14:textId="77777777" w:rsidR="0087049E" w:rsidRDefault="0087049E" w:rsidP="00BD20A3">
      <w:pPr>
        <w:widowControl w:val="0"/>
        <w:spacing w:before="1" w:after="0" w:line="240" w:lineRule="auto"/>
        <w:jc w:val="both"/>
        <w:rPr>
          <w:rFonts w:ascii="Times New Roman" w:eastAsia="SimSun" w:hAnsi="Times New Roman" w:cs="Times New Roman"/>
          <w:kern w:val="3"/>
          <w:sz w:val="18"/>
          <w:szCs w:val="18"/>
          <w:lang w:val="en-GB" w:eastAsia="zh-CN" w:bidi="hi-IN"/>
        </w:rPr>
      </w:pPr>
    </w:p>
    <w:p w14:paraId="50E0166E" w14:textId="77777777" w:rsidR="0087049E" w:rsidRDefault="0087049E" w:rsidP="00BD20A3">
      <w:pPr>
        <w:widowControl w:val="0"/>
        <w:spacing w:before="1" w:after="0" w:line="240" w:lineRule="auto"/>
        <w:jc w:val="both"/>
        <w:rPr>
          <w:rFonts w:ascii="Times New Roman" w:eastAsia="SimSun" w:hAnsi="Times New Roman" w:cs="Times New Roman"/>
          <w:kern w:val="3"/>
          <w:sz w:val="18"/>
          <w:szCs w:val="18"/>
          <w:lang w:val="en-GB" w:eastAsia="zh-CN" w:bidi="hi-IN"/>
        </w:rPr>
      </w:pPr>
    </w:p>
    <w:p w14:paraId="3FC95CF1" w14:textId="77777777" w:rsidR="0087049E" w:rsidRDefault="0087049E" w:rsidP="00BD20A3">
      <w:pPr>
        <w:widowControl w:val="0"/>
        <w:spacing w:before="1" w:after="0" w:line="240" w:lineRule="auto"/>
        <w:jc w:val="both"/>
        <w:rPr>
          <w:rFonts w:ascii="Times New Roman" w:eastAsia="SimSun" w:hAnsi="Times New Roman" w:cs="Times New Roman"/>
          <w:kern w:val="3"/>
          <w:sz w:val="18"/>
          <w:szCs w:val="18"/>
          <w:lang w:val="en-GB" w:eastAsia="zh-CN" w:bidi="hi-IN"/>
        </w:rPr>
      </w:pPr>
    </w:p>
    <w:p w14:paraId="2AFF615E" w14:textId="77777777" w:rsidR="0087049E" w:rsidRDefault="0087049E" w:rsidP="00BD20A3">
      <w:pPr>
        <w:widowControl w:val="0"/>
        <w:spacing w:before="1" w:after="0" w:line="240" w:lineRule="auto"/>
        <w:jc w:val="both"/>
        <w:rPr>
          <w:rFonts w:ascii="Times New Roman" w:eastAsia="SimSun" w:hAnsi="Times New Roman" w:cs="Times New Roman"/>
          <w:kern w:val="3"/>
          <w:sz w:val="18"/>
          <w:szCs w:val="18"/>
          <w:lang w:val="en-GB" w:eastAsia="zh-CN" w:bidi="hi-IN"/>
        </w:rPr>
      </w:pPr>
    </w:p>
    <w:p w14:paraId="2247287E" w14:textId="77777777" w:rsidR="0087049E" w:rsidRDefault="0087049E" w:rsidP="00BD20A3">
      <w:pPr>
        <w:widowControl w:val="0"/>
        <w:spacing w:before="1" w:after="0" w:line="240" w:lineRule="auto"/>
        <w:jc w:val="both"/>
        <w:rPr>
          <w:rFonts w:ascii="Times New Roman" w:eastAsia="SimSun" w:hAnsi="Times New Roman" w:cs="Times New Roman"/>
          <w:kern w:val="3"/>
          <w:sz w:val="18"/>
          <w:szCs w:val="18"/>
          <w:lang w:val="en-GB" w:eastAsia="zh-CN" w:bidi="hi-IN"/>
        </w:rPr>
      </w:pPr>
    </w:p>
    <w:p w14:paraId="1EE93F58" w14:textId="77777777" w:rsidR="00BD20A3" w:rsidRDefault="00BD20A3" w:rsidP="0087049E">
      <w:pPr>
        <w:widowControl w:val="0"/>
        <w:spacing w:before="1" w:after="0" w:line="240" w:lineRule="auto"/>
        <w:jc w:val="center"/>
        <w:rPr>
          <w:rFonts w:ascii="Times New Roman" w:eastAsia="SimSun" w:hAnsi="Times New Roman" w:cs="Times New Roman"/>
          <w:color w:val="000000"/>
          <w:kern w:val="3"/>
          <w:sz w:val="18"/>
          <w:szCs w:val="18"/>
          <w:shd w:val="clear" w:color="auto" w:fill="FFFFFF"/>
          <w:lang w:eastAsia="zh-CN"/>
        </w:rPr>
      </w:pPr>
      <w:r>
        <w:rPr>
          <w:rFonts w:ascii="Times New Roman" w:eastAsia="SimSun" w:hAnsi="Times New Roman" w:cs="Times New Roman"/>
          <w:kern w:val="3"/>
          <w:sz w:val="18"/>
          <w:szCs w:val="18"/>
          <w:lang w:val="en-GB" w:eastAsia="zh-CN" w:bidi="hi-IN"/>
        </w:rPr>
        <w:t xml:space="preserve">Све активности и мере у оквиру специфичног циља </w:t>
      </w:r>
      <w:r>
        <w:rPr>
          <w:rFonts w:ascii="Times New Roman" w:eastAsia="SimSun" w:hAnsi="Times New Roman" w:cs="Times New Roman"/>
          <w:kern w:val="3"/>
          <w:sz w:val="18"/>
          <w:szCs w:val="18"/>
          <w:lang w:eastAsia="zh-CN" w:bidi="hi-IN"/>
        </w:rPr>
        <w:t>6.</w:t>
      </w:r>
      <w:r>
        <w:rPr>
          <w:rFonts w:ascii="Times New Roman" w:eastAsia="SimSun" w:hAnsi="Times New Roman" w:cs="Times New Roman"/>
          <w:kern w:val="3"/>
          <w:sz w:val="18"/>
          <w:szCs w:val="18"/>
          <w:lang w:val="en-GB" w:eastAsia="zh-CN" w:bidi="hi-IN"/>
        </w:rPr>
        <w:t xml:space="preserve"> доприносе остваривању </w:t>
      </w:r>
      <w:r>
        <w:rPr>
          <w:rFonts w:ascii="Times New Roman" w:eastAsia="SimSun" w:hAnsi="Times New Roman" w:cs="Times New Roman"/>
          <w:color w:val="000000"/>
          <w:kern w:val="3"/>
          <w:sz w:val="18"/>
          <w:szCs w:val="18"/>
          <w:shd w:val="clear" w:color="auto" w:fill="FFFFFF"/>
          <w:lang w:eastAsia="zh-CN"/>
        </w:rPr>
        <w:t>Циљева одрживог развоја Агенде 2030 и Глобалног компакта за миграцијe:</w:t>
      </w:r>
    </w:p>
    <w:tbl>
      <w:tblPr>
        <w:tblStyle w:val="TableGrid19"/>
        <w:tblpPr w:leftFromText="180" w:rightFromText="180" w:vertAnchor="text" w:horzAnchor="margin" w:tblpXSpec="center" w:tblpY="125"/>
        <w:tblW w:w="5000" w:type="pct"/>
        <w:tblLook w:val="04A0" w:firstRow="1" w:lastRow="0" w:firstColumn="1" w:lastColumn="0" w:noHBand="0" w:noVBand="1"/>
      </w:tblPr>
      <w:tblGrid>
        <w:gridCol w:w="7517"/>
        <w:gridCol w:w="7554"/>
      </w:tblGrid>
      <w:tr w:rsidR="00BD20A3" w14:paraId="07F75A1D" w14:textId="77777777" w:rsidTr="0087049E">
        <w:trPr>
          <w:trHeight w:val="558"/>
        </w:trPr>
        <w:tc>
          <w:tcPr>
            <w:tcW w:w="2494" w:type="pct"/>
            <w:tcBorders>
              <w:top w:val="single" w:sz="4" w:space="0" w:color="auto"/>
              <w:left w:val="single" w:sz="4" w:space="0" w:color="auto"/>
              <w:bottom w:val="single" w:sz="4" w:space="0" w:color="auto"/>
              <w:right w:val="single" w:sz="4" w:space="0" w:color="auto"/>
            </w:tcBorders>
            <w:shd w:val="clear" w:color="auto" w:fill="D99594" w:themeFill="accent2" w:themeFillTint="99"/>
            <w:hideMark/>
          </w:tcPr>
          <w:p w14:paraId="752FD713" w14:textId="77777777" w:rsidR="00BD20A3" w:rsidRDefault="00BD20A3">
            <w:pPr>
              <w:spacing w:before="1"/>
              <w:ind w:left="106"/>
              <w:rPr>
                <w:rFonts w:ascii="Times New Roman" w:eastAsia="SimSun" w:hAnsi="Times New Roman"/>
                <w:color w:val="000000"/>
                <w:kern w:val="3"/>
                <w:sz w:val="18"/>
                <w:szCs w:val="18"/>
                <w:shd w:val="clear" w:color="auto" w:fill="FFFFFF"/>
                <w:lang w:eastAsia="zh-CN"/>
              </w:rPr>
            </w:pPr>
            <w:r>
              <w:rPr>
                <w:rFonts w:ascii="Times New Roman" w:hAnsi="Times New Roman"/>
                <w:b/>
                <w:sz w:val="18"/>
                <w:szCs w:val="18"/>
              </w:rPr>
              <w:sym w:font="Symbol" w:char="F0AF"/>
            </w:r>
            <w:r>
              <w:rPr>
                <w:rFonts w:ascii="Times New Roman" w:hAnsi="Times New Roman"/>
                <w:b/>
                <w:sz w:val="18"/>
                <w:szCs w:val="18"/>
              </w:rPr>
              <w:t xml:space="preserve"> Допринос ЦОР Агенда 2030</w:t>
            </w:r>
          </w:p>
        </w:tc>
        <w:tc>
          <w:tcPr>
            <w:tcW w:w="2506" w:type="pct"/>
            <w:tcBorders>
              <w:top w:val="single" w:sz="4" w:space="0" w:color="auto"/>
              <w:left w:val="single" w:sz="4" w:space="0" w:color="auto"/>
              <w:bottom w:val="single" w:sz="4" w:space="0" w:color="auto"/>
              <w:right w:val="single" w:sz="4" w:space="0" w:color="auto"/>
            </w:tcBorders>
            <w:shd w:val="clear" w:color="auto" w:fill="D99594" w:themeFill="accent2" w:themeFillTint="99"/>
            <w:hideMark/>
          </w:tcPr>
          <w:p w14:paraId="475AF860" w14:textId="77777777" w:rsidR="00BD20A3" w:rsidRDefault="00BD20A3">
            <w:pPr>
              <w:spacing w:before="1"/>
              <w:ind w:left="106"/>
              <w:rPr>
                <w:rFonts w:ascii="Times New Roman" w:eastAsia="SimSun" w:hAnsi="Times New Roman"/>
                <w:color w:val="000000"/>
                <w:kern w:val="3"/>
                <w:sz w:val="18"/>
                <w:szCs w:val="18"/>
                <w:shd w:val="clear" w:color="auto" w:fill="FFFFFF"/>
                <w:lang w:eastAsia="zh-CN"/>
              </w:rPr>
            </w:pPr>
            <w:r>
              <w:rPr>
                <w:rFonts w:ascii="Times New Roman" w:hAnsi="Times New Roman"/>
                <w:b/>
                <w:sz w:val="18"/>
                <w:szCs w:val="18"/>
              </w:rPr>
              <w:sym w:font="Symbol" w:char="F0AF"/>
            </w:r>
            <w:r>
              <w:rPr>
                <w:rFonts w:ascii="Times New Roman" w:hAnsi="Times New Roman"/>
                <w:b/>
                <w:sz w:val="18"/>
                <w:szCs w:val="18"/>
              </w:rPr>
              <w:t xml:space="preserve"> </w:t>
            </w:r>
            <w:r>
              <w:rPr>
                <w:rFonts w:ascii="Times New Roman" w:eastAsia="SimSun" w:hAnsi="Times New Roman"/>
                <w:b/>
                <w:kern w:val="3"/>
                <w:sz w:val="18"/>
                <w:szCs w:val="18"/>
                <w:lang w:val="sr-Cyrl-CS" w:eastAsia="zh-CN" w:bidi="hi-IN"/>
              </w:rPr>
              <w:t>Веза са  Глобалним компактом о сигурним, уређеним и регуларн</w:t>
            </w:r>
            <w:r>
              <w:rPr>
                <w:rFonts w:ascii="Times New Roman" w:eastAsia="SimSun" w:hAnsi="Times New Roman"/>
                <w:b/>
                <w:kern w:val="3"/>
                <w:sz w:val="18"/>
                <w:szCs w:val="18"/>
                <w:lang w:eastAsia="zh-CN" w:bidi="hi-IN"/>
              </w:rPr>
              <w:t>и</w:t>
            </w:r>
            <w:r>
              <w:rPr>
                <w:rFonts w:ascii="Times New Roman" w:eastAsia="SimSun" w:hAnsi="Times New Roman"/>
                <w:b/>
                <w:kern w:val="3"/>
                <w:sz w:val="18"/>
                <w:szCs w:val="18"/>
                <w:lang w:val="sr-Cyrl-CS" w:eastAsia="zh-CN" w:bidi="hi-IN"/>
              </w:rPr>
              <w:t>м м</w:t>
            </w:r>
            <w:r>
              <w:rPr>
                <w:rFonts w:ascii="Times New Roman" w:eastAsia="SimSun" w:hAnsi="Times New Roman"/>
                <w:b/>
                <w:kern w:val="3"/>
                <w:sz w:val="18"/>
                <w:szCs w:val="18"/>
                <w:lang w:eastAsia="zh-CN" w:bidi="hi-IN"/>
              </w:rPr>
              <w:t>и</w:t>
            </w:r>
            <w:r>
              <w:rPr>
                <w:rFonts w:ascii="Times New Roman" w:eastAsia="SimSun" w:hAnsi="Times New Roman"/>
                <w:b/>
                <w:kern w:val="3"/>
                <w:sz w:val="18"/>
                <w:szCs w:val="18"/>
                <w:lang w:val="sr-Cyrl-CS" w:eastAsia="zh-CN" w:bidi="hi-IN"/>
              </w:rPr>
              <w:t>грацијама</w:t>
            </w:r>
          </w:p>
        </w:tc>
      </w:tr>
      <w:tr w:rsidR="00BD20A3" w14:paraId="1BF2ABAC" w14:textId="77777777" w:rsidTr="0087049E">
        <w:tc>
          <w:tcPr>
            <w:tcW w:w="2494" w:type="pct"/>
            <w:tcBorders>
              <w:top w:val="single" w:sz="4" w:space="0" w:color="auto"/>
              <w:left w:val="single" w:sz="4" w:space="0" w:color="auto"/>
              <w:bottom w:val="single" w:sz="4" w:space="0" w:color="auto"/>
              <w:right w:val="single" w:sz="4" w:space="0" w:color="auto"/>
            </w:tcBorders>
            <w:shd w:val="clear" w:color="auto" w:fill="D99594" w:themeFill="accent2" w:themeFillTint="99"/>
            <w:hideMark/>
          </w:tcPr>
          <w:p w14:paraId="3748B8D7" w14:textId="77777777" w:rsidR="00BD20A3" w:rsidRDefault="00BD20A3">
            <w:pPr>
              <w:spacing w:before="1"/>
              <w:ind w:left="106"/>
              <w:rPr>
                <w:rFonts w:ascii="Times New Roman" w:hAnsi="Times New Roman"/>
                <w:sz w:val="18"/>
                <w:szCs w:val="18"/>
              </w:rPr>
            </w:pPr>
            <w:r>
              <w:rPr>
                <w:rFonts w:ascii="Times New Roman" w:hAnsi="Times New Roman"/>
                <w:sz w:val="18"/>
                <w:szCs w:val="18"/>
              </w:rPr>
              <w:t>Циљ 1 - Свет без сиромаштва</w:t>
            </w:r>
          </w:p>
          <w:p w14:paraId="7BE7F3AF" w14:textId="77777777" w:rsidR="00BD20A3" w:rsidRDefault="00BD20A3">
            <w:pPr>
              <w:spacing w:before="1"/>
              <w:ind w:left="106"/>
              <w:rPr>
                <w:rFonts w:ascii="Times New Roman" w:eastAsia="SimSun" w:hAnsi="Times New Roman"/>
                <w:color w:val="000000"/>
                <w:kern w:val="3"/>
                <w:sz w:val="18"/>
                <w:szCs w:val="18"/>
                <w:shd w:val="clear" w:color="auto" w:fill="FFFFFF"/>
                <w:lang w:eastAsia="zh-CN"/>
              </w:rPr>
            </w:pPr>
            <w:r>
              <w:rPr>
                <w:rFonts w:ascii="Times New Roman" w:hAnsi="Times New Roman"/>
                <w:sz w:val="18"/>
                <w:szCs w:val="18"/>
              </w:rPr>
              <w:t>Потциљ 1. а</w:t>
            </w:r>
          </w:p>
        </w:tc>
        <w:tc>
          <w:tcPr>
            <w:tcW w:w="2506" w:type="pct"/>
            <w:tcBorders>
              <w:top w:val="single" w:sz="4" w:space="0" w:color="auto"/>
              <w:left w:val="single" w:sz="4" w:space="0" w:color="auto"/>
              <w:bottom w:val="single" w:sz="4" w:space="0" w:color="auto"/>
              <w:right w:val="single" w:sz="4" w:space="0" w:color="auto"/>
            </w:tcBorders>
            <w:shd w:val="clear" w:color="auto" w:fill="D99594" w:themeFill="accent2" w:themeFillTint="99"/>
            <w:hideMark/>
          </w:tcPr>
          <w:p w14:paraId="0C7C69C7" w14:textId="77777777" w:rsidR="00BD20A3" w:rsidRDefault="00BD20A3">
            <w:pPr>
              <w:spacing w:before="1"/>
              <w:ind w:left="106"/>
              <w:rPr>
                <w:rFonts w:ascii="Times New Roman" w:eastAsia="SimSun" w:hAnsi="Times New Roman"/>
                <w:color w:val="000000"/>
                <w:kern w:val="3"/>
                <w:sz w:val="18"/>
                <w:szCs w:val="18"/>
                <w:shd w:val="clear" w:color="auto" w:fill="FFFFFF"/>
                <w:lang w:eastAsia="zh-CN"/>
              </w:rPr>
            </w:pPr>
            <w:r>
              <w:rPr>
                <w:rFonts w:ascii="Times New Roman" w:eastAsia="SimSun" w:hAnsi="Times New Roman"/>
                <w:kern w:val="3"/>
                <w:sz w:val="18"/>
                <w:szCs w:val="18"/>
                <w:lang w:eastAsia="zh-CN" w:bidi="hi-IN"/>
              </w:rPr>
              <w:t xml:space="preserve">Циљ 2. - </w:t>
            </w:r>
            <w:r>
              <w:rPr>
                <w:rFonts w:ascii="Times New Roman" w:eastAsia="SimSun" w:hAnsi="Times New Roman"/>
                <w:kern w:val="3"/>
                <w:sz w:val="18"/>
                <w:szCs w:val="18"/>
                <w:lang w:val="sr-Cyrl-CS" w:eastAsia="zh-CN" w:bidi="hi-IN"/>
              </w:rPr>
              <w:t>Смањивање негативних покретача и структуралних фактора који приморавају људе да напуштају своје државе порекла</w:t>
            </w:r>
            <w:r>
              <w:rPr>
                <w:rFonts w:ascii="Times New Roman" w:eastAsia="SimSun" w:hAnsi="Times New Roman"/>
                <w:color w:val="000000"/>
                <w:kern w:val="3"/>
                <w:sz w:val="18"/>
                <w:szCs w:val="18"/>
                <w:shd w:val="clear" w:color="auto" w:fill="FFFFFF"/>
                <w:lang w:val="sr-Cyrl-CS" w:eastAsia="zh-CN"/>
              </w:rPr>
              <w:t xml:space="preserve"> </w:t>
            </w:r>
          </w:p>
        </w:tc>
      </w:tr>
      <w:tr w:rsidR="00BD20A3" w14:paraId="16D114F6" w14:textId="77777777" w:rsidTr="0087049E">
        <w:tc>
          <w:tcPr>
            <w:tcW w:w="2494" w:type="pct"/>
            <w:tcBorders>
              <w:top w:val="single" w:sz="4" w:space="0" w:color="auto"/>
              <w:left w:val="single" w:sz="4" w:space="0" w:color="auto"/>
              <w:bottom w:val="single" w:sz="4" w:space="0" w:color="auto"/>
              <w:right w:val="single" w:sz="4" w:space="0" w:color="auto"/>
            </w:tcBorders>
            <w:shd w:val="clear" w:color="auto" w:fill="D99594" w:themeFill="accent2" w:themeFillTint="99"/>
            <w:hideMark/>
          </w:tcPr>
          <w:p w14:paraId="47B097B0" w14:textId="77777777" w:rsidR="00BD20A3" w:rsidRDefault="00BD20A3">
            <w:pPr>
              <w:spacing w:before="1"/>
              <w:ind w:left="106"/>
              <w:rPr>
                <w:rFonts w:ascii="Times New Roman" w:hAnsi="Times New Roman"/>
                <w:sz w:val="18"/>
                <w:szCs w:val="18"/>
              </w:rPr>
            </w:pPr>
            <w:r>
              <w:rPr>
                <w:rFonts w:ascii="Times New Roman" w:hAnsi="Times New Roman"/>
                <w:sz w:val="18"/>
                <w:szCs w:val="18"/>
              </w:rPr>
              <w:t>Циљ 4. Обезбедити инклузивно и квалитетно образовање и промовисати могућности целоживотног учења</w:t>
            </w:r>
          </w:p>
          <w:p w14:paraId="5CB8093C" w14:textId="77777777" w:rsidR="00BD20A3" w:rsidRDefault="00BD20A3">
            <w:pPr>
              <w:spacing w:before="1"/>
              <w:ind w:left="106"/>
              <w:rPr>
                <w:rFonts w:ascii="Times New Roman" w:eastAsia="SimSun" w:hAnsi="Times New Roman"/>
                <w:color w:val="000000"/>
                <w:kern w:val="3"/>
                <w:sz w:val="18"/>
                <w:szCs w:val="18"/>
                <w:shd w:val="clear" w:color="auto" w:fill="FFFFFF"/>
                <w:lang w:eastAsia="zh-CN"/>
              </w:rPr>
            </w:pPr>
            <w:r>
              <w:rPr>
                <w:rFonts w:ascii="Times New Roman" w:hAnsi="Times New Roman"/>
                <w:sz w:val="18"/>
                <w:szCs w:val="18"/>
              </w:rPr>
              <w:t>Потциљ 4.4.</w:t>
            </w:r>
          </w:p>
        </w:tc>
        <w:tc>
          <w:tcPr>
            <w:tcW w:w="2506" w:type="pct"/>
            <w:tcBorders>
              <w:top w:val="single" w:sz="4" w:space="0" w:color="auto"/>
              <w:left w:val="single" w:sz="4" w:space="0" w:color="auto"/>
              <w:bottom w:val="single" w:sz="4" w:space="0" w:color="auto"/>
              <w:right w:val="single" w:sz="4" w:space="0" w:color="auto"/>
            </w:tcBorders>
            <w:shd w:val="clear" w:color="auto" w:fill="D99594" w:themeFill="accent2" w:themeFillTint="99"/>
            <w:hideMark/>
          </w:tcPr>
          <w:p w14:paraId="1B473BE2" w14:textId="77777777" w:rsidR="00BD20A3" w:rsidRDefault="00BD20A3">
            <w:pPr>
              <w:spacing w:before="1"/>
              <w:ind w:left="106"/>
              <w:rPr>
                <w:rFonts w:ascii="Times New Roman" w:eastAsia="SimSun" w:hAnsi="Times New Roman"/>
                <w:color w:val="000000"/>
                <w:kern w:val="3"/>
                <w:sz w:val="18"/>
                <w:szCs w:val="18"/>
                <w:shd w:val="clear" w:color="auto" w:fill="FFFFFF"/>
                <w:lang w:eastAsia="zh-CN"/>
              </w:rPr>
            </w:pPr>
            <w:r>
              <w:rPr>
                <w:rFonts w:ascii="Times New Roman" w:eastAsia="SimSun" w:hAnsi="Times New Roman"/>
                <w:kern w:val="3"/>
                <w:sz w:val="18"/>
                <w:szCs w:val="18"/>
                <w:lang w:eastAsia="zh-CN" w:bidi="hi-IN"/>
              </w:rPr>
              <w:t xml:space="preserve">Циљ 3. - </w:t>
            </w:r>
            <w:r>
              <w:rPr>
                <w:rFonts w:ascii="Times New Roman" w:eastAsia="SimSun" w:hAnsi="Times New Roman"/>
                <w:kern w:val="3"/>
                <w:sz w:val="18"/>
                <w:szCs w:val="18"/>
                <w:lang w:val="sr-Cyrl-CS" w:eastAsia="zh-CN" w:bidi="hi-IN"/>
              </w:rPr>
              <w:t>Пружање тачних и благовремених информација током свих миграционих фаза</w:t>
            </w:r>
          </w:p>
        </w:tc>
      </w:tr>
      <w:tr w:rsidR="00BD20A3" w14:paraId="1F9907C4" w14:textId="77777777" w:rsidTr="0087049E">
        <w:tc>
          <w:tcPr>
            <w:tcW w:w="2494" w:type="pct"/>
            <w:tcBorders>
              <w:top w:val="single" w:sz="4" w:space="0" w:color="auto"/>
              <w:left w:val="single" w:sz="4" w:space="0" w:color="auto"/>
              <w:bottom w:val="single" w:sz="4" w:space="0" w:color="auto"/>
              <w:right w:val="single" w:sz="4" w:space="0" w:color="auto"/>
            </w:tcBorders>
            <w:shd w:val="clear" w:color="auto" w:fill="D99594" w:themeFill="accent2" w:themeFillTint="99"/>
            <w:hideMark/>
          </w:tcPr>
          <w:p w14:paraId="6E1DDC42" w14:textId="77777777" w:rsidR="00BD20A3" w:rsidRDefault="00BD20A3">
            <w:pPr>
              <w:spacing w:before="1"/>
              <w:ind w:left="106"/>
              <w:rPr>
                <w:rFonts w:ascii="Times New Roman" w:hAnsi="Times New Roman"/>
                <w:sz w:val="18"/>
                <w:szCs w:val="18"/>
              </w:rPr>
            </w:pPr>
            <w:r>
              <w:rPr>
                <w:rFonts w:ascii="Times New Roman" w:hAnsi="Times New Roman"/>
                <w:sz w:val="18"/>
                <w:szCs w:val="18"/>
              </w:rPr>
              <w:t>Циљ 10 - Смањење неједнакости</w:t>
            </w:r>
          </w:p>
          <w:p w14:paraId="0A97C757" w14:textId="77777777" w:rsidR="00BD20A3" w:rsidRDefault="00BD20A3">
            <w:pPr>
              <w:spacing w:before="1"/>
              <w:ind w:left="106"/>
              <w:rPr>
                <w:rFonts w:ascii="Times New Roman" w:eastAsia="SimSun" w:hAnsi="Times New Roman"/>
                <w:color w:val="000000"/>
                <w:kern w:val="3"/>
                <w:sz w:val="18"/>
                <w:szCs w:val="18"/>
                <w:shd w:val="clear" w:color="auto" w:fill="FFFFFF"/>
                <w:lang w:eastAsia="zh-CN"/>
              </w:rPr>
            </w:pPr>
            <w:r>
              <w:rPr>
                <w:rFonts w:ascii="Times New Roman" w:hAnsi="Times New Roman"/>
                <w:sz w:val="18"/>
                <w:szCs w:val="18"/>
              </w:rPr>
              <w:t>Потциљ 10.7.</w:t>
            </w:r>
          </w:p>
        </w:tc>
        <w:tc>
          <w:tcPr>
            <w:tcW w:w="2506" w:type="pct"/>
            <w:tcBorders>
              <w:top w:val="single" w:sz="4" w:space="0" w:color="auto"/>
              <w:left w:val="single" w:sz="4" w:space="0" w:color="auto"/>
              <w:bottom w:val="single" w:sz="4" w:space="0" w:color="auto"/>
              <w:right w:val="single" w:sz="4" w:space="0" w:color="auto"/>
            </w:tcBorders>
            <w:shd w:val="clear" w:color="auto" w:fill="D99594" w:themeFill="accent2" w:themeFillTint="99"/>
            <w:hideMark/>
          </w:tcPr>
          <w:p w14:paraId="7BC715B7" w14:textId="77777777" w:rsidR="00BD20A3" w:rsidRDefault="00BD20A3">
            <w:pPr>
              <w:spacing w:before="1"/>
              <w:ind w:left="106"/>
              <w:rPr>
                <w:rFonts w:ascii="Times New Roman" w:eastAsia="SimSun" w:hAnsi="Times New Roman"/>
                <w:color w:val="000000"/>
                <w:kern w:val="3"/>
                <w:sz w:val="18"/>
                <w:szCs w:val="18"/>
                <w:shd w:val="clear" w:color="auto" w:fill="FFFFFF"/>
                <w:lang w:eastAsia="zh-CN"/>
              </w:rPr>
            </w:pPr>
            <w:r>
              <w:rPr>
                <w:rFonts w:ascii="Times New Roman" w:eastAsia="SimSun" w:hAnsi="Times New Roman"/>
                <w:kern w:val="3"/>
                <w:sz w:val="18"/>
                <w:szCs w:val="18"/>
                <w:lang w:eastAsia="zh-CN" w:bidi="hi-IN"/>
              </w:rPr>
              <w:t>Ц</w:t>
            </w:r>
            <w:r>
              <w:rPr>
                <w:rFonts w:ascii="Times New Roman" w:eastAsia="SimSun" w:hAnsi="Times New Roman"/>
                <w:kern w:val="3"/>
                <w:sz w:val="18"/>
                <w:szCs w:val="18"/>
                <w:lang w:val="sr-Cyrl-CS" w:eastAsia="zh-CN" w:bidi="hi-IN"/>
              </w:rPr>
              <w:t>иљ 5</w:t>
            </w:r>
            <w:r>
              <w:rPr>
                <w:rFonts w:ascii="Times New Roman" w:eastAsia="SimSun" w:hAnsi="Times New Roman"/>
                <w:kern w:val="3"/>
                <w:sz w:val="18"/>
                <w:szCs w:val="18"/>
                <w:lang w:eastAsia="zh-CN" w:bidi="hi-IN"/>
              </w:rPr>
              <w:t>.</w:t>
            </w:r>
            <w:r>
              <w:rPr>
                <w:rFonts w:ascii="Times New Roman" w:eastAsia="SimSun" w:hAnsi="Times New Roman"/>
                <w:kern w:val="3"/>
                <w:sz w:val="18"/>
                <w:szCs w:val="18"/>
                <w:lang w:val="sr-Cyrl-CS" w:eastAsia="zh-CN" w:bidi="hi-IN"/>
              </w:rPr>
              <w:t xml:space="preserve"> - Увећање расположивости и флексибилности путева за регуларне миграције</w:t>
            </w:r>
          </w:p>
        </w:tc>
      </w:tr>
      <w:tr w:rsidR="00BD20A3" w14:paraId="6A876D6A" w14:textId="77777777" w:rsidTr="0087049E">
        <w:tc>
          <w:tcPr>
            <w:tcW w:w="2494" w:type="pct"/>
            <w:tcBorders>
              <w:top w:val="single" w:sz="4" w:space="0" w:color="auto"/>
              <w:left w:val="single" w:sz="4" w:space="0" w:color="auto"/>
              <w:bottom w:val="single" w:sz="4" w:space="0" w:color="auto"/>
              <w:right w:val="single" w:sz="4" w:space="0" w:color="auto"/>
            </w:tcBorders>
            <w:shd w:val="clear" w:color="auto" w:fill="D99594" w:themeFill="accent2" w:themeFillTint="99"/>
            <w:hideMark/>
          </w:tcPr>
          <w:p w14:paraId="4CCBAE76" w14:textId="77777777" w:rsidR="00BD20A3" w:rsidRDefault="00BD20A3">
            <w:pPr>
              <w:spacing w:before="1"/>
              <w:ind w:left="106"/>
              <w:rPr>
                <w:rFonts w:ascii="Times New Roman" w:hAnsi="Times New Roman"/>
                <w:sz w:val="18"/>
                <w:szCs w:val="18"/>
              </w:rPr>
            </w:pPr>
            <w:r>
              <w:rPr>
                <w:rFonts w:ascii="Times New Roman" w:hAnsi="Times New Roman"/>
                <w:sz w:val="18"/>
                <w:szCs w:val="18"/>
              </w:rPr>
              <w:t>Циљ 17 - Партнерством до циља</w:t>
            </w:r>
          </w:p>
          <w:p w14:paraId="3CF0D0EA" w14:textId="77777777" w:rsidR="00BD20A3" w:rsidRDefault="00BD20A3">
            <w:pPr>
              <w:spacing w:before="1"/>
              <w:ind w:left="106"/>
              <w:rPr>
                <w:rFonts w:ascii="Times New Roman" w:hAnsi="Times New Roman"/>
                <w:sz w:val="18"/>
                <w:szCs w:val="18"/>
              </w:rPr>
            </w:pPr>
            <w:r>
              <w:rPr>
                <w:rFonts w:ascii="Times New Roman" w:hAnsi="Times New Roman"/>
                <w:sz w:val="18"/>
                <w:szCs w:val="18"/>
              </w:rPr>
              <w:t>Потциљ 17.16. и 17.18.</w:t>
            </w:r>
          </w:p>
        </w:tc>
        <w:tc>
          <w:tcPr>
            <w:tcW w:w="2506" w:type="pct"/>
            <w:tcBorders>
              <w:top w:val="single" w:sz="4" w:space="0" w:color="auto"/>
              <w:left w:val="single" w:sz="4" w:space="0" w:color="auto"/>
              <w:bottom w:val="single" w:sz="4" w:space="0" w:color="auto"/>
              <w:right w:val="single" w:sz="4" w:space="0" w:color="auto"/>
            </w:tcBorders>
            <w:shd w:val="clear" w:color="auto" w:fill="D99594" w:themeFill="accent2" w:themeFillTint="99"/>
            <w:hideMark/>
          </w:tcPr>
          <w:p w14:paraId="7D8B77FF" w14:textId="77777777" w:rsidR="00BD20A3" w:rsidRDefault="00BD20A3">
            <w:pPr>
              <w:spacing w:before="1"/>
              <w:ind w:left="106"/>
              <w:rPr>
                <w:rFonts w:ascii="Times New Roman" w:eastAsia="SimSun" w:hAnsi="Times New Roman"/>
                <w:kern w:val="3"/>
                <w:sz w:val="18"/>
                <w:szCs w:val="18"/>
                <w:lang w:eastAsia="zh-CN" w:bidi="hi-IN"/>
              </w:rPr>
            </w:pPr>
            <w:r>
              <w:rPr>
                <w:rFonts w:ascii="Times New Roman" w:eastAsia="SimSun" w:hAnsi="Times New Roman"/>
                <w:kern w:val="3"/>
                <w:sz w:val="18"/>
                <w:szCs w:val="18"/>
                <w:lang w:eastAsia="zh-CN" w:bidi="hi-IN"/>
              </w:rPr>
              <w:t>Ц</w:t>
            </w:r>
            <w:r>
              <w:rPr>
                <w:rFonts w:ascii="Times New Roman" w:eastAsia="SimSun" w:hAnsi="Times New Roman"/>
                <w:kern w:val="3"/>
                <w:sz w:val="18"/>
                <w:szCs w:val="18"/>
                <w:lang w:val="sr-Cyrl-CS" w:eastAsia="zh-CN" w:bidi="hi-IN"/>
              </w:rPr>
              <w:t>иљ 6</w:t>
            </w:r>
            <w:r>
              <w:rPr>
                <w:rFonts w:ascii="Times New Roman" w:eastAsia="SimSun" w:hAnsi="Times New Roman"/>
                <w:kern w:val="3"/>
                <w:sz w:val="18"/>
                <w:szCs w:val="18"/>
                <w:lang w:eastAsia="zh-CN" w:bidi="hi-IN"/>
              </w:rPr>
              <w:t>.</w:t>
            </w:r>
            <w:r>
              <w:rPr>
                <w:rFonts w:ascii="Times New Roman" w:eastAsia="SimSun" w:hAnsi="Times New Roman"/>
                <w:kern w:val="3"/>
                <w:sz w:val="18"/>
                <w:szCs w:val="18"/>
                <w:lang w:val="sr-Cyrl-CS" w:eastAsia="zh-CN" w:bidi="hi-IN"/>
              </w:rPr>
              <w:t xml:space="preserve"> - Олакшавање поштеног и праведног запошљавања и омогућавање услова за достојанствен рад</w:t>
            </w:r>
          </w:p>
        </w:tc>
      </w:tr>
      <w:tr w:rsidR="00BD20A3" w14:paraId="6160F0D6" w14:textId="77777777" w:rsidTr="0087049E">
        <w:tc>
          <w:tcPr>
            <w:tcW w:w="2494" w:type="pct"/>
            <w:tcBorders>
              <w:top w:val="single" w:sz="4" w:space="0" w:color="auto"/>
              <w:left w:val="single" w:sz="4" w:space="0" w:color="auto"/>
              <w:bottom w:val="single" w:sz="4" w:space="0" w:color="auto"/>
              <w:right w:val="single" w:sz="4" w:space="0" w:color="auto"/>
            </w:tcBorders>
            <w:shd w:val="clear" w:color="auto" w:fill="D99594" w:themeFill="accent2" w:themeFillTint="99"/>
          </w:tcPr>
          <w:p w14:paraId="687D7E68" w14:textId="77777777" w:rsidR="00BD20A3" w:rsidRDefault="00BD20A3">
            <w:pPr>
              <w:spacing w:before="1"/>
              <w:ind w:left="106"/>
              <w:rPr>
                <w:rFonts w:ascii="Times New Roman" w:hAnsi="Times New Roman"/>
                <w:sz w:val="18"/>
                <w:szCs w:val="18"/>
              </w:rPr>
            </w:pPr>
          </w:p>
        </w:tc>
        <w:tc>
          <w:tcPr>
            <w:tcW w:w="2506" w:type="pct"/>
            <w:tcBorders>
              <w:top w:val="single" w:sz="4" w:space="0" w:color="auto"/>
              <w:left w:val="single" w:sz="4" w:space="0" w:color="auto"/>
              <w:bottom w:val="single" w:sz="4" w:space="0" w:color="auto"/>
              <w:right w:val="single" w:sz="4" w:space="0" w:color="auto"/>
            </w:tcBorders>
            <w:shd w:val="clear" w:color="auto" w:fill="D99594" w:themeFill="accent2" w:themeFillTint="99"/>
            <w:hideMark/>
          </w:tcPr>
          <w:p w14:paraId="31674222" w14:textId="77777777" w:rsidR="00BD20A3" w:rsidRDefault="00BD20A3">
            <w:pPr>
              <w:spacing w:before="1"/>
              <w:ind w:left="106"/>
              <w:rPr>
                <w:rFonts w:ascii="Times New Roman" w:eastAsia="SimSun" w:hAnsi="Times New Roman"/>
                <w:kern w:val="3"/>
                <w:sz w:val="18"/>
                <w:szCs w:val="18"/>
                <w:lang w:eastAsia="zh-CN" w:bidi="hi-IN"/>
              </w:rPr>
            </w:pPr>
            <w:r>
              <w:rPr>
                <w:rFonts w:ascii="Times New Roman" w:eastAsia="SimSun" w:hAnsi="Times New Roman"/>
                <w:kern w:val="3"/>
                <w:sz w:val="18"/>
                <w:szCs w:val="18"/>
                <w:lang w:eastAsia="zh-CN" w:bidi="hi-IN"/>
              </w:rPr>
              <w:t>Ц</w:t>
            </w:r>
            <w:r>
              <w:rPr>
                <w:rFonts w:ascii="Times New Roman" w:eastAsia="SimSun" w:hAnsi="Times New Roman"/>
                <w:kern w:val="3"/>
                <w:sz w:val="18"/>
                <w:szCs w:val="18"/>
                <w:lang w:val="sr-Cyrl-CS" w:eastAsia="zh-CN" w:bidi="hi-IN"/>
              </w:rPr>
              <w:t>иљ 16</w:t>
            </w:r>
            <w:r>
              <w:rPr>
                <w:rFonts w:ascii="Times New Roman" w:eastAsia="SimSun" w:hAnsi="Times New Roman"/>
                <w:kern w:val="3"/>
                <w:sz w:val="18"/>
                <w:szCs w:val="18"/>
                <w:lang w:eastAsia="zh-CN" w:bidi="hi-IN"/>
              </w:rPr>
              <w:t>.</w:t>
            </w:r>
            <w:r>
              <w:rPr>
                <w:rFonts w:ascii="Times New Roman" w:eastAsia="SimSun" w:hAnsi="Times New Roman"/>
                <w:kern w:val="3"/>
                <w:sz w:val="18"/>
                <w:szCs w:val="18"/>
                <w:lang w:val="sr-Cyrl-CS" w:eastAsia="zh-CN" w:bidi="hi-IN"/>
              </w:rPr>
              <w:t xml:space="preserve"> - Оснаживање миграната и друштва да остваре пуну укљученост и друштвену кохезију</w:t>
            </w:r>
          </w:p>
        </w:tc>
      </w:tr>
      <w:tr w:rsidR="00BD20A3" w14:paraId="71110294" w14:textId="77777777" w:rsidTr="0087049E">
        <w:tc>
          <w:tcPr>
            <w:tcW w:w="2494" w:type="pct"/>
            <w:tcBorders>
              <w:top w:val="single" w:sz="4" w:space="0" w:color="auto"/>
              <w:left w:val="single" w:sz="4" w:space="0" w:color="auto"/>
              <w:bottom w:val="single" w:sz="4" w:space="0" w:color="auto"/>
              <w:right w:val="single" w:sz="4" w:space="0" w:color="auto"/>
            </w:tcBorders>
            <w:shd w:val="clear" w:color="auto" w:fill="D99594" w:themeFill="accent2" w:themeFillTint="99"/>
          </w:tcPr>
          <w:p w14:paraId="5F041D74" w14:textId="77777777" w:rsidR="00BD20A3" w:rsidRDefault="00BD20A3">
            <w:pPr>
              <w:spacing w:before="1"/>
              <w:ind w:left="106"/>
              <w:rPr>
                <w:rFonts w:ascii="Times New Roman" w:hAnsi="Times New Roman"/>
                <w:sz w:val="18"/>
                <w:szCs w:val="18"/>
              </w:rPr>
            </w:pPr>
          </w:p>
        </w:tc>
        <w:tc>
          <w:tcPr>
            <w:tcW w:w="2506" w:type="pct"/>
            <w:tcBorders>
              <w:top w:val="single" w:sz="4" w:space="0" w:color="auto"/>
              <w:left w:val="single" w:sz="4" w:space="0" w:color="auto"/>
              <w:bottom w:val="single" w:sz="4" w:space="0" w:color="auto"/>
              <w:right w:val="single" w:sz="4" w:space="0" w:color="auto"/>
            </w:tcBorders>
            <w:shd w:val="clear" w:color="auto" w:fill="D99594" w:themeFill="accent2" w:themeFillTint="99"/>
            <w:hideMark/>
          </w:tcPr>
          <w:p w14:paraId="3BEAD191" w14:textId="77777777" w:rsidR="00BD20A3" w:rsidRDefault="00BD20A3">
            <w:pPr>
              <w:spacing w:before="1"/>
              <w:ind w:left="106"/>
              <w:rPr>
                <w:rFonts w:ascii="Times New Roman" w:eastAsia="SimSun" w:hAnsi="Times New Roman"/>
                <w:kern w:val="3"/>
                <w:sz w:val="18"/>
                <w:szCs w:val="18"/>
                <w:lang w:eastAsia="zh-CN" w:bidi="hi-IN"/>
              </w:rPr>
            </w:pPr>
            <w:r>
              <w:rPr>
                <w:rFonts w:ascii="Times New Roman" w:eastAsia="SimSun" w:hAnsi="Times New Roman"/>
                <w:kern w:val="3"/>
                <w:sz w:val="18"/>
                <w:szCs w:val="18"/>
                <w:lang w:eastAsia="zh-CN" w:bidi="hi-IN"/>
              </w:rPr>
              <w:t>Циљ 23. - Јачање међународне сарадње и глобалних партнерстава за сигурне, уређене и</w:t>
            </w:r>
          </w:p>
          <w:p w14:paraId="3A768D21" w14:textId="77777777" w:rsidR="00BD20A3" w:rsidRDefault="00BD20A3">
            <w:pPr>
              <w:spacing w:before="1"/>
              <w:ind w:left="106"/>
              <w:rPr>
                <w:rFonts w:ascii="Times New Roman" w:eastAsia="SimSun" w:hAnsi="Times New Roman"/>
                <w:kern w:val="3"/>
                <w:sz w:val="18"/>
                <w:szCs w:val="18"/>
                <w:lang w:eastAsia="zh-CN" w:bidi="hi-IN"/>
              </w:rPr>
            </w:pPr>
            <w:r>
              <w:rPr>
                <w:rFonts w:ascii="Times New Roman" w:eastAsia="SimSun" w:hAnsi="Times New Roman"/>
                <w:kern w:val="3"/>
                <w:sz w:val="18"/>
                <w:szCs w:val="18"/>
                <w:lang w:eastAsia="zh-CN" w:bidi="hi-IN"/>
              </w:rPr>
              <w:t>регуларне миграције</w:t>
            </w:r>
          </w:p>
        </w:tc>
      </w:tr>
    </w:tbl>
    <w:p w14:paraId="349CCE91" w14:textId="77777777" w:rsidR="00BD20A3" w:rsidRDefault="00BD20A3" w:rsidP="00BD20A3">
      <w:pPr>
        <w:rPr>
          <w:sz w:val="24"/>
          <w:szCs w:val="24"/>
          <w:u w:val="single"/>
          <w:lang w:val="sr-Cyrl-CS"/>
        </w:rPr>
      </w:pPr>
    </w:p>
    <w:p w14:paraId="7EAD729B" w14:textId="77777777" w:rsidR="00BD20A3" w:rsidRDefault="00BD20A3" w:rsidP="00BD20A3">
      <w:pPr>
        <w:rPr>
          <w:sz w:val="24"/>
          <w:szCs w:val="24"/>
          <w:u w:val="single"/>
          <w:lang w:val="sr-Cyrl-CS"/>
        </w:rPr>
      </w:pPr>
    </w:p>
    <w:p w14:paraId="5F128DA8" w14:textId="77777777" w:rsidR="00BD20A3" w:rsidRDefault="00BD20A3" w:rsidP="00BD20A3">
      <w:pPr>
        <w:rPr>
          <w:sz w:val="24"/>
          <w:szCs w:val="24"/>
          <w:u w:val="single"/>
          <w:lang w:val="sr-Cyrl-CS"/>
        </w:rPr>
      </w:pPr>
    </w:p>
    <w:p w14:paraId="65D14EDB" w14:textId="77777777" w:rsidR="00BD20A3" w:rsidRDefault="00BD20A3" w:rsidP="00BD20A3">
      <w:pPr>
        <w:rPr>
          <w:sz w:val="24"/>
          <w:szCs w:val="24"/>
          <w:u w:val="single"/>
          <w:lang w:val="sr-Cyrl-CS"/>
        </w:rPr>
      </w:pPr>
    </w:p>
    <w:p w14:paraId="29CB05D2" w14:textId="77777777" w:rsidR="00BD20A3" w:rsidRDefault="00BD20A3" w:rsidP="00BD20A3">
      <w:pPr>
        <w:rPr>
          <w:sz w:val="24"/>
          <w:szCs w:val="24"/>
          <w:u w:val="single"/>
          <w:lang w:val="sr-Cyrl-CS"/>
        </w:rPr>
      </w:pPr>
    </w:p>
    <w:p w14:paraId="6CAB1018" w14:textId="77777777" w:rsidR="00BD20A3" w:rsidRDefault="00BD20A3" w:rsidP="00BD20A3">
      <w:pPr>
        <w:rPr>
          <w:sz w:val="24"/>
          <w:szCs w:val="24"/>
          <w:u w:val="single"/>
          <w:lang w:val="sr-Cyrl-CS"/>
        </w:rPr>
      </w:pPr>
    </w:p>
    <w:p w14:paraId="79955B81" w14:textId="77777777" w:rsidR="00BD20A3" w:rsidRDefault="00BD20A3" w:rsidP="00B22F06">
      <w:pPr>
        <w:rPr>
          <w:sz w:val="24"/>
          <w:szCs w:val="24"/>
          <w:u w:val="single"/>
          <w:lang w:val="sr-Cyrl-CS"/>
        </w:rPr>
      </w:pPr>
    </w:p>
    <w:p w14:paraId="71E46E8E" w14:textId="77777777" w:rsidR="00BD20A3" w:rsidRDefault="00BD20A3" w:rsidP="00B22F06">
      <w:pPr>
        <w:rPr>
          <w:sz w:val="24"/>
          <w:szCs w:val="24"/>
          <w:u w:val="single"/>
          <w:lang w:val="sr-Cyrl-CS"/>
        </w:rPr>
      </w:pPr>
    </w:p>
    <w:p w14:paraId="63721FD1" w14:textId="77777777" w:rsidR="00BD20A3" w:rsidRDefault="00BD20A3" w:rsidP="00B22F06">
      <w:pPr>
        <w:rPr>
          <w:sz w:val="24"/>
          <w:szCs w:val="24"/>
          <w:u w:val="single"/>
          <w:lang w:val="sr-Cyrl-CS"/>
        </w:rPr>
      </w:pPr>
    </w:p>
    <w:p w14:paraId="2C3B73DD" w14:textId="77777777" w:rsidR="00BD20A3" w:rsidRDefault="00BD20A3" w:rsidP="00B22F06">
      <w:pPr>
        <w:rPr>
          <w:sz w:val="24"/>
          <w:szCs w:val="24"/>
          <w:u w:val="single"/>
          <w:lang w:val="sr-Cyrl-CS"/>
        </w:rPr>
      </w:pPr>
    </w:p>
    <w:p w14:paraId="7FD89E14" w14:textId="77777777" w:rsidR="0087049E" w:rsidRDefault="0087049E" w:rsidP="00DC16A5">
      <w:pPr>
        <w:jc w:val="both"/>
        <w:rPr>
          <w:rFonts w:ascii="Times New Roman" w:hAnsi="Times New Roman" w:cs="Times New Roman"/>
          <w:sz w:val="24"/>
          <w:szCs w:val="24"/>
          <w:lang w:val="sr-Cyrl-CS"/>
        </w:rPr>
        <w:sectPr w:rsidR="0087049E" w:rsidSect="0087049E">
          <w:headerReference w:type="even" r:id="rId42"/>
          <w:footerReference w:type="even" r:id="rId43"/>
          <w:footerReference w:type="default" r:id="rId44"/>
          <w:pgSz w:w="16839" w:h="11907" w:orient="landscape" w:code="9"/>
          <w:pgMar w:top="1417" w:right="1417" w:bottom="1417" w:left="567" w:header="708" w:footer="708" w:gutter="0"/>
          <w:cols w:space="708"/>
          <w:docGrid w:linePitch="360"/>
        </w:sectPr>
      </w:pPr>
    </w:p>
    <w:p w14:paraId="34355955" w14:textId="77777777" w:rsidR="00E90061" w:rsidRPr="00DC16A5" w:rsidRDefault="00DC16A5" w:rsidP="00DC16A5">
      <w:pPr>
        <w:jc w:val="both"/>
        <w:rPr>
          <w:rFonts w:ascii="Times New Roman" w:hAnsi="Times New Roman" w:cs="Times New Roman"/>
          <w:sz w:val="24"/>
          <w:szCs w:val="24"/>
          <w:u w:val="single"/>
          <w:lang w:val="sr-Cyrl-CS"/>
        </w:rPr>
      </w:pPr>
      <w:r w:rsidRPr="00DC16A5">
        <w:rPr>
          <w:rFonts w:ascii="Times New Roman" w:hAnsi="Times New Roman" w:cs="Times New Roman"/>
          <w:sz w:val="24"/>
          <w:szCs w:val="24"/>
          <w:lang w:val="sr-Cyrl-CS"/>
        </w:rPr>
        <w:t>Реализација пројектних активности, као и оцена успешности примене Локалног акционог плана и доношења евентуалних корективних мера дефинисани су планом мониторинга (праћења) и евалуаци</w:t>
      </w:r>
      <w:r w:rsidR="00BD20A3">
        <w:rPr>
          <w:rFonts w:ascii="Times New Roman" w:hAnsi="Times New Roman" w:cs="Times New Roman"/>
          <w:sz w:val="24"/>
          <w:szCs w:val="24"/>
          <w:lang w:val="sr-Cyrl-RS"/>
        </w:rPr>
        <w:t>ј</w:t>
      </w:r>
      <w:r w:rsidRPr="00DC16A5">
        <w:rPr>
          <w:rFonts w:ascii="Times New Roman" w:hAnsi="Times New Roman" w:cs="Times New Roman"/>
          <w:sz w:val="24"/>
          <w:szCs w:val="24"/>
          <w:lang w:val="sr-Cyrl-CS"/>
        </w:rPr>
        <w:t>е (оцењивања). У току периода имплементације, припремаће се редовни годишњи извештаји, а локална јавност ће се редовно обавештавати о свим спроведеним активностима.</w:t>
      </w:r>
    </w:p>
    <w:p w14:paraId="7DB0D34A" w14:textId="77777777" w:rsidR="00DC16A5" w:rsidRDefault="00DC16A5" w:rsidP="00DC16A5">
      <w:pPr>
        <w:widowControl w:val="0"/>
        <w:spacing w:after="0" w:line="240" w:lineRule="auto"/>
        <w:outlineLvl w:val="0"/>
        <w:rPr>
          <w:rFonts w:ascii="Times New Roman" w:eastAsia="Times New Roman" w:hAnsi="Times New Roman"/>
          <w:b/>
          <w:bCs/>
          <w:sz w:val="28"/>
          <w:szCs w:val="28"/>
          <w:u w:color="000000"/>
          <w:lang w:val="sr-Cyrl-CS"/>
        </w:rPr>
      </w:pPr>
    </w:p>
    <w:p w14:paraId="03A6ADAE" w14:textId="77777777" w:rsidR="008F5D80" w:rsidRPr="00ED62FF" w:rsidRDefault="008F5D80" w:rsidP="00DC16A5">
      <w:pPr>
        <w:widowControl w:val="0"/>
        <w:spacing w:after="0" w:line="240" w:lineRule="auto"/>
        <w:outlineLvl w:val="0"/>
        <w:rPr>
          <w:rFonts w:ascii="Times New Roman" w:eastAsia="Times New Roman" w:hAnsi="Times New Roman"/>
          <w:b/>
          <w:bCs/>
          <w:sz w:val="28"/>
          <w:szCs w:val="28"/>
          <w:u w:color="000000"/>
          <w:lang w:val="sr-Cyrl-CS"/>
        </w:rPr>
      </w:pPr>
    </w:p>
    <w:p w14:paraId="2C619FFD" w14:textId="77777777" w:rsidR="008F5D80" w:rsidRPr="008F5D80" w:rsidRDefault="008F5D80" w:rsidP="007A27A8">
      <w:pPr>
        <w:widowControl w:val="0"/>
        <w:spacing w:after="0" w:line="240" w:lineRule="auto"/>
        <w:outlineLvl w:val="0"/>
        <w:rPr>
          <w:rFonts w:ascii="Times New Roman" w:eastAsia="Times New Roman" w:hAnsi="Times New Roman" w:cs="Times New Roman"/>
          <w:b/>
          <w:bCs/>
          <w:color w:val="1F497D" w:themeColor="text2"/>
          <w:sz w:val="28"/>
          <w:szCs w:val="28"/>
          <w:lang w:val="sr-Cyrl-CS"/>
        </w:rPr>
      </w:pPr>
      <w:bookmarkStart w:id="167" w:name="_Toc150848449"/>
      <w:r w:rsidRPr="008F5D80">
        <w:rPr>
          <w:rFonts w:ascii="Times New Roman" w:eastAsia="Times New Roman" w:hAnsi="Times New Roman" w:cs="Times New Roman"/>
          <w:b/>
          <w:bCs/>
          <w:color w:val="1F497D" w:themeColor="text2"/>
          <w:sz w:val="28"/>
          <w:szCs w:val="28"/>
          <w:u w:color="000000"/>
          <w:lang w:val="sr-Cyrl-CS"/>
        </w:rPr>
        <w:t>Поглавље</w:t>
      </w:r>
      <w:r w:rsidRPr="008F5D80">
        <w:rPr>
          <w:rFonts w:ascii="Times New Roman" w:eastAsia="Times New Roman" w:hAnsi="Times New Roman" w:cs="Times New Roman"/>
          <w:b/>
          <w:bCs/>
          <w:color w:val="1F497D" w:themeColor="text2"/>
          <w:spacing w:val="14"/>
          <w:sz w:val="28"/>
          <w:szCs w:val="28"/>
          <w:u w:color="000000"/>
          <w:lang w:val="sr-Cyrl-CS"/>
        </w:rPr>
        <w:t xml:space="preserve"> </w:t>
      </w:r>
      <w:r w:rsidRPr="008F5D80">
        <w:rPr>
          <w:rFonts w:ascii="Times New Roman" w:eastAsia="Times New Roman" w:hAnsi="Times New Roman" w:cs="Times New Roman"/>
          <w:b/>
          <w:bCs/>
          <w:color w:val="1F497D" w:themeColor="text2"/>
          <w:sz w:val="28"/>
          <w:szCs w:val="28"/>
          <w:u w:color="000000"/>
          <w:lang w:val="sr-Cyrl-CS"/>
        </w:rPr>
        <w:t xml:space="preserve">7.   </w:t>
      </w:r>
      <w:r w:rsidRPr="008F5D80">
        <w:rPr>
          <w:rFonts w:ascii="Times New Roman" w:eastAsia="Times New Roman" w:hAnsi="Times New Roman" w:cs="Times New Roman"/>
          <w:b/>
          <w:bCs/>
          <w:color w:val="1F497D" w:themeColor="text2"/>
          <w:sz w:val="28"/>
          <w:szCs w:val="28"/>
          <w:lang w:val="sr-Cyrl-CS"/>
        </w:rPr>
        <w:t>РЕСУРСИ­БУЏЕТ</w:t>
      </w:r>
      <w:bookmarkEnd w:id="167"/>
    </w:p>
    <w:p w14:paraId="38437418" w14:textId="77777777" w:rsidR="008F5D80" w:rsidRPr="00FE20D2" w:rsidRDefault="008F5D80" w:rsidP="008F5D80">
      <w:pPr>
        <w:widowControl w:val="0"/>
        <w:spacing w:after="0" w:line="240" w:lineRule="auto"/>
        <w:jc w:val="both"/>
        <w:rPr>
          <w:rFonts w:ascii="Times New Roman" w:hAnsi="Times New Roman" w:cs="Times New Roman"/>
          <w:sz w:val="24"/>
          <w:szCs w:val="24"/>
          <w:lang w:val="sr-Cyrl-CS"/>
        </w:rPr>
      </w:pPr>
    </w:p>
    <w:p w14:paraId="0EC985A1" w14:textId="77777777" w:rsidR="008F5D80" w:rsidRPr="00FE20D2" w:rsidRDefault="008F5D80" w:rsidP="008F5D80">
      <w:pPr>
        <w:widowControl w:val="0"/>
        <w:spacing w:after="0" w:line="240" w:lineRule="auto"/>
        <w:jc w:val="both"/>
        <w:rPr>
          <w:rFonts w:ascii="Times New Roman" w:hAnsi="Times New Roman" w:cs="Times New Roman"/>
          <w:sz w:val="24"/>
          <w:szCs w:val="24"/>
          <w:lang w:val="sr-Cyrl-CS"/>
        </w:rPr>
      </w:pPr>
      <w:r w:rsidRPr="00FE20D2">
        <w:rPr>
          <w:rFonts w:ascii="Times New Roman" w:eastAsia="Calibri" w:hAnsi="Times New Roman" w:cs="Times New Roman"/>
          <w:sz w:val="24"/>
          <w:szCs w:val="24"/>
          <w:lang w:val="sr-Cyrl-CS"/>
        </w:rPr>
        <w:t xml:space="preserve">Процењено је да ће за реализацију Локалног акционог плана </w:t>
      </w:r>
      <w:r w:rsidRPr="00FE20D2">
        <w:rPr>
          <w:rFonts w:ascii="Times New Roman" w:hAnsi="Times New Roman" w:cs="Times New Roman"/>
          <w:sz w:val="24"/>
          <w:szCs w:val="24"/>
          <w:lang w:val="sr-Cyrl-CS"/>
        </w:rPr>
        <w:t xml:space="preserve">за управљање миграцијама на територији </w:t>
      </w:r>
      <w:r>
        <w:rPr>
          <w:rFonts w:ascii="Times New Roman" w:hAnsi="Times New Roman" w:cs="Times New Roman"/>
          <w:sz w:val="24"/>
          <w:szCs w:val="24"/>
          <w:lang w:val="sr-Cyrl-RS"/>
        </w:rPr>
        <w:t>града Сремска Митровица</w:t>
      </w:r>
      <w:r w:rsidRPr="00FE20D2">
        <w:rPr>
          <w:rFonts w:ascii="Times New Roman" w:hAnsi="Times New Roman" w:cs="Times New Roman"/>
          <w:sz w:val="24"/>
          <w:szCs w:val="24"/>
          <w:lang w:val="sr-Cyrl-CS"/>
        </w:rPr>
        <w:t xml:space="preserve"> за период </w:t>
      </w:r>
      <w:r w:rsidRPr="00FE20D2">
        <w:rPr>
          <w:rFonts w:ascii="Times New Roman" w:eastAsia="Calibri" w:hAnsi="Times New Roman" w:cs="Times New Roman"/>
          <w:sz w:val="24"/>
          <w:szCs w:val="24"/>
          <w:lang w:val="sr-Cyrl-CS"/>
        </w:rPr>
        <w:t>2023. – 202</w:t>
      </w:r>
      <w:r w:rsidRPr="00FE20D2">
        <w:rPr>
          <w:rFonts w:ascii="Times New Roman" w:hAnsi="Times New Roman" w:cs="Times New Roman"/>
          <w:sz w:val="24"/>
          <w:szCs w:val="24"/>
          <w:lang w:val="sr-Cyrl-CS"/>
        </w:rPr>
        <w:t>7</w:t>
      </w:r>
      <w:r w:rsidRPr="00FE20D2">
        <w:rPr>
          <w:rFonts w:ascii="Times New Roman" w:eastAsia="Calibri" w:hAnsi="Times New Roman" w:cs="Times New Roman"/>
          <w:sz w:val="24"/>
          <w:szCs w:val="24"/>
          <w:lang w:val="sr-Cyrl-CS"/>
        </w:rPr>
        <w:t>.</w:t>
      </w:r>
      <w:r>
        <w:rPr>
          <w:rFonts w:ascii="Times New Roman" w:eastAsia="Calibri" w:hAnsi="Times New Roman" w:cs="Times New Roman"/>
          <w:sz w:val="24"/>
          <w:szCs w:val="24"/>
          <w:lang w:val="sr-Cyrl-RS"/>
        </w:rPr>
        <w:t xml:space="preserve"> </w:t>
      </w:r>
      <w:r w:rsidRPr="00FE20D2">
        <w:rPr>
          <w:rFonts w:ascii="Times New Roman" w:eastAsia="Calibri" w:hAnsi="Times New Roman" w:cs="Times New Roman"/>
          <w:sz w:val="24"/>
          <w:szCs w:val="24"/>
          <w:lang w:val="sr-Cyrl-CS"/>
        </w:rPr>
        <w:t xml:space="preserve">године бити укупно потребно око </w:t>
      </w:r>
      <w:r>
        <w:rPr>
          <w:rFonts w:ascii="Times New Roman" w:hAnsi="Times New Roman" w:cs="Times New Roman"/>
          <w:sz w:val="24"/>
          <w:szCs w:val="24"/>
          <w:lang w:val="sr-Cyrl-RS"/>
        </w:rPr>
        <w:t>100</w:t>
      </w:r>
      <w:r w:rsidRPr="00FE20D2">
        <w:rPr>
          <w:rFonts w:ascii="Times New Roman" w:hAnsi="Times New Roman" w:cs="Times New Roman"/>
          <w:sz w:val="24"/>
          <w:szCs w:val="24"/>
          <w:lang w:val="sr-Cyrl-CS"/>
        </w:rPr>
        <w:t xml:space="preserve">.000.000,00 </w:t>
      </w:r>
      <w:r w:rsidRPr="00FE20D2">
        <w:rPr>
          <w:rFonts w:ascii="Times New Roman" w:eastAsia="Calibri" w:hAnsi="Times New Roman" w:cs="Times New Roman"/>
          <w:sz w:val="24"/>
          <w:szCs w:val="24"/>
          <w:lang w:val="sr-Cyrl-CS"/>
        </w:rPr>
        <w:t xml:space="preserve">РСД. </w:t>
      </w:r>
      <w:r>
        <w:rPr>
          <w:rFonts w:ascii="Times New Roman" w:hAnsi="Times New Roman" w:cs="Times New Roman"/>
          <w:sz w:val="24"/>
          <w:szCs w:val="24"/>
          <w:lang w:val="sr-Cyrl-RS"/>
        </w:rPr>
        <w:t>Град Сремска Митровица</w:t>
      </w:r>
      <w:r w:rsidRPr="00FE20D2">
        <w:rPr>
          <w:rFonts w:ascii="Times New Roman" w:hAnsi="Times New Roman" w:cs="Times New Roman"/>
          <w:sz w:val="24"/>
          <w:szCs w:val="24"/>
          <w:lang w:val="sr-Cyrl-CS"/>
        </w:rPr>
        <w:t xml:space="preserve"> изра</w:t>
      </w:r>
      <w:r>
        <w:rPr>
          <w:rFonts w:ascii="Times New Roman" w:hAnsi="Times New Roman" w:cs="Times New Roman"/>
          <w:sz w:val="24"/>
          <w:szCs w:val="24"/>
          <w:lang w:val="sr-Cyrl-RS"/>
        </w:rPr>
        <w:t>ж</w:t>
      </w:r>
      <w:r w:rsidRPr="00FE20D2">
        <w:rPr>
          <w:rFonts w:ascii="Times New Roman" w:hAnsi="Times New Roman" w:cs="Times New Roman"/>
          <w:sz w:val="24"/>
          <w:szCs w:val="24"/>
          <w:lang w:val="sr-Cyrl-CS"/>
        </w:rPr>
        <w:t xml:space="preserve">ава спремност да учествује у суфинансирању пројеката дефинисаних у ЛАП-у кроз специфичне циљеве у наредне четири године из буџета </w:t>
      </w:r>
      <w:r>
        <w:rPr>
          <w:rFonts w:ascii="Times New Roman" w:hAnsi="Times New Roman" w:cs="Times New Roman"/>
          <w:sz w:val="24"/>
          <w:szCs w:val="24"/>
          <w:lang w:val="sr-Cyrl-RS"/>
        </w:rPr>
        <w:t>града.</w:t>
      </w:r>
      <w:r w:rsidRPr="00FE20D2">
        <w:rPr>
          <w:rFonts w:ascii="Times New Roman" w:hAnsi="Times New Roman" w:cs="Times New Roman"/>
          <w:sz w:val="24"/>
          <w:szCs w:val="24"/>
          <w:lang w:val="sr-Cyrl-CS"/>
        </w:rPr>
        <w:t xml:space="preserve"> </w:t>
      </w:r>
    </w:p>
    <w:p w14:paraId="64181AD9" w14:textId="77777777" w:rsidR="008F5D80" w:rsidRPr="00FE20D2" w:rsidRDefault="008F5D80" w:rsidP="008F5D80">
      <w:pPr>
        <w:widowControl w:val="0"/>
        <w:spacing w:after="0" w:line="240" w:lineRule="auto"/>
        <w:jc w:val="both"/>
        <w:rPr>
          <w:rFonts w:ascii="Times New Roman" w:hAnsi="Times New Roman" w:cs="Times New Roman"/>
          <w:sz w:val="24"/>
          <w:szCs w:val="24"/>
          <w:lang w:val="sr-Cyrl-CS"/>
        </w:rPr>
      </w:pPr>
    </w:p>
    <w:p w14:paraId="0BCADADD" w14:textId="77777777" w:rsidR="008F5D80" w:rsidRPr="00FE20D2" w:rsidRDefault="008F5D80" w:rsidP="008F5D80">
      <w:pPr>
        <w:autoSpaceDE w:val="0"/>
        <w:autoSpaceDN w:val="0"/>
        <w:adjustRightInd w:val="0"/>
        <w:spacing w:after="0" w:line="240" w:lineRule="auto"/>
        <w:jc w:val="both"/>
        <w:rPr>
          <w:rFonts w:ascii="Times New Roman" w:hAnsi="Times New Roman" w:cs="Times New Roman"/>
          <w:color w:val="000000"/>
          <w:sz w:val="24"/>
          <w:szCs w:val="24"/>
          <w:lang w:val="sr-Cyrl-CS"/>
        </w:rPr>
      </w:pPr>
      <w:r w:rsidRPr="00FE20D2">
        <w:rPr>
          <w:rFonts w:ascii="Times New Roman" w:eastAsia="Calibri" w:hAnsi="Times New Roman" w:cs="Times New Roman"/>
          <w:color w:val="000000"/>
          <w:sz w:val="24"/>
          <w:szCs w:val="24"/>
          <w:lang w:val="sr-Cyrl-CS"/>
        </w:rPr>
        <w:t>Средства за реализацију овог Локалног акционог плана обезбеђиваће се из више извора</w:t>
      </w:r>
      <w:r w:rsidRPr="00FE20D2">
        <w:rPr>
          <w:rFonts w:ascii="Times New Roman" w:hAnsi="Times New Roman" w:cs="Times New Roman"/>
          <w:color w:val="000000"/>
          <w:sz w:val="24"/>
          <w:szCs w:val="24"/>
          <w:lang w:val="sr-Cyrl-CS"/>
        </w:rPr>
        <w:t>:</w:t>
      </w:r>
    </w:p>
    <w:p w14:paraId="003B1692" w14:textId="77777777" w:rsidR="008F5D80" w:rsidRPr="00FE20D2" w:rsidRDefault="008F5D80" w:rsidP="008F5D80">
      <w:pPr>
        <w:autoSpaceDE w:val="0"/>
        <w:autoSpaceDN w:val="0"/>
        <w:adjustRightInd w:val="0"/>
        <w:spacing w:after="0" w:line="240" w:lineRule="auto"/>
        <w:jc w:val="both"/>
        <w:rPr>
          <w:rFonts w:ascii="Times New Roman" w:hAnsi="Times New Roman" w:cs="Times New Roman"/>
          <w:color w:val="000000"/>
          <w:sz w:val="24"/>
          <w:szCs w:val="24"/>
          <w:lang w:val="sr-Cyrl-CS"/>
        </w:rPr>
      </w:pPr>
    </w:p>
    <w:p w14:paraId="75DDA10C" w14:textId="77777777" w:rsidR="008F5D80" w:rsidRPr="00FE20D2" w:rsidRDefault="008F5D80" w:rsidP="008F5D80">
      <w:pPr>
        <w:widowControl w:val="0"/>
        <w:numPr>
          <w:ilvl w:val="0"/>
          <w:numId w:val="28"/>
        </w:numPr>
        <w:autoSpaceDE w:val="0"/>
        <w:autoSpaceDN w:val="0"/>
        <w:adjustRightInd w:val="0"/>
        <w:spacing w:after="0" w:line="240" w:lineRule="auto"/>
        <w:jc w:val="both"/>
        <w:rPr>
          <w:rFonts w:ascii="Times New Roman" w:hAnsi="Times New Roman" w:cs="Times New Roman"/>
          <w:color w:val="000000"/>
          <w:sz w:val="24"/>
          <w:szCs w:val="24"/>
          <w:lang w:val="sr-Cyrl-CS"/>
        </w:rPr>
      </w:pPr>
      <w:r w:rsidRPr="00FE20D2">
        <w:rPr>
          <w:rFonts w:ascii="Times New Roman" w:hAnsi="Times New Roman" w:cs="Times New Roman"/>
          <w:color w:val="000000"/>
          <w:sz w:val="24"/>
          <w:szCs w:val="24"/>
          <w:lang w:val="sr-Cyrl-CS"/>
        </w:rPr>
        <w:t xml:space="preserve">буџет Републике Србије (преко Комесаријата за избеглице и миграције РС, надлежних министарстава и институција), </w:t>
      </w:r>
    </w:p>
    <w:p w14:paraId="52784A89" w14:textId="77777777" w:rsidR="008F5D80" w:rsidRPr="00FE20D2" w:rsidRDefault="008F5D80" w:rsidP="008F5D80">
      <w:pPr>
        <w:widowControl w:val="0"/>
        <w:numPr>
          <w:ilvl w:val="0"/>
          <w:numId w:val="28"/>
        </w:numPr>
        <w:autoSpaceDE w:val="0"/>
        <w:autoSpaceDN w:val="0"/>
        <w:adjustRightInd w:val="0"/>
        <w:spacing w:after="0" w:line="240" w:lineRule="auto"/>
        <w:jc w:val="both"/>
        <w:rPr>
          <w:rFonts w:ascii="Times New Roman" w:hAnsi="Times New Roman" w:cs="Times New Roman"/>
          <w:color w:val="000000"/>
          <w:sz w:val="24"/>
          <w:szCs w:val="24"/>
          <w:lang w:val="sr-Cyrl-CS"/>
        </w:rPr>
      </w:pPr>
      <w:r w:rsidRPr="00FE20D2">
        <w:rPr>
          <w:rFonts w:ascii="Times New Roman" w:hAnsi="Times New Roman" w:cs="Times New Roman"/>
          <w:color w:val="000000"/>
          <w:sz w:val="24"/>
          <w:szCs w:val="24"/>
          <w:lang w:val="sr-Cyrl-CS"/>
        </w:rPr>
        <w:t xml:space="preserve">буџет </w:t>
      </w:r>
      <w:r>
        <w:rPr>
          <w:rFonts w:ascii="Times New Roman" w:hAnsi="Times New Roman" w:cs="Times New Roman"/>
          <w:color w:val="000000"/>
          <w:sz w:val="24"/>
          <w:szCs w:val="24"/>
          <w:lang w:val="sr-Cyrl-RS"/>
        </w:rPr>
        <w:t>града Сремска Митровица</w:t>
      </w:r>
      <w:r w:rsidRPr="00FE20D2">
        <w:rPr>
          <w:rFonts w:ascii="Times New Roman" w:hAnsi="Times New Roman" w:cs="Times New Roman"/>
          <w:color w:val="000000"/>
          <w:sz w:val="24"/>
          <w:szCs w:val="24"/>
          <w:lang w:val="sr-Cyrl-CS"/>
        </w:rPr>
        <w:t xml:space="preserve"> (суфинасирање пројеката 10%),</w:t>
      </w:r>
    </w:p>
    <w:p w14:paraId="6BD057B0" w14:textId="77777777" w:rsidR="008F5D80" w:rsidRPr="00FE20D2" w:rsidRDefault="008F5D80" w:rsidP="008F5D80">
      <w:pPr>
        <w:widowControl w:val="0"/>
        <w:numPr>
          <w:ilvl w:val="0"/>
          <w:numId w:val="28"/>
        </w:numPr>
        <w:autoSpaceDE w:val="0"/>
        <w:autoSpaceDN w:val="0"/>
        <w:adjustRightInd w:val="0"/>
        <w:spacing w:after="0" w:line="240" w:lineRule="auto"/>
        <w:jc w:val="both"/>
        <w:rPr>
          <w:rFonts w:ascii="Times New Roman" w:hAnsi="Times New Roman" w:cs="Times New Roman"/>
          <w:color w:val="000000"/>
          <w:sz w:val="24"/>
          <w:szCs w:val="24"/>
          <w:lang w:val="sr-Cyrl-CS"/>
        </w:rPr>
      </w:pPr>
      <w:r w:rsidRPr="00FE20D2">
        <w:rPr>
          <w:rFonts w:ascii="Times New Roman" w:hAnsi="Times New Roman" w:cs="Times New Roman"/>
          <w:color w:val="000000"/>
          <w:sz w:val="24"/>
          <w:szCs w:val="24"/>
          <w:lang w:val="sr-Cyrl-CS"/>
        </w:rPr>
        <w:t xml:space="preserve">донаторска средства (пројекти који ће се реализовити на основу овог Локалног акционог плана) и </w:t>
      </w:r>
    </w:p>
    <w:p w14:paraId="32C0E6AF" w14:textId="77777777" w:rsidR="008F5D80" w:rsidRPr="00DC16A5" w:rsidRDefault="008F5D80" w:rsidP="008F5D80">
      <w:pPr>
        <w:widowControl w:val="0"/>
        <w:numPr>
          <w:ilvl w:val="0"/>
          <w:numId w:val="28"/>
        </w:numPr>
        <w:autoSpaceDE w:val="0"/>
        <w:autoSpaceDN w:val="0"/>
        <w:adjustRightInd w:val="0"/>
        <w:spacing w:after="0" w:line="240" w:lineRule="auto"/>
        <w:jc w:val="both"/>
        <w:rPr>
          <w:rFonts w:ascii="Times New Roman" w:hAnsi="Times New Roman" w:cs="Times New Roman"/>
          <w:color w:val="000000"/>
          <w:sz w:val="24"/>
          <w:szCs w:val="24"/>
        </w:rPr>
      </w:pPr>
      <w:r w:rsidRPr="00DC16A5">
        <w:rPr>
          <w:rFonts w:ascii="Times New Roman" w:hAnsi="Times New Roman" w:cs="Times New Roman"/>
          <w:color w:val="000000"/>
          <w:sz w:val="24"/>
          <w:szCs w:val="24"/>
        </w:rPr>
        <w:t xml:space="preserve">други доступни извори. </w:t>
      </w:r>
    </w:p>
    <w:p w14:paraId="2D5EA935" w14:textId="77777777" w:rsidR="008F5D80" w:rsidRPr="00DC16A5" w:rsidRDefault="008F5D80" w:rsidP="008F5D80">
      <w:pPr>
        <w:autoSpaceDE w:val="0"/>
        <w:autoSpaceDN w:val="0"/>
        <w:adjustRightInd w:val="0"/>
        <w:spacing w:after="0" w:line="240" w:lineRule="auto"/>
        <w:jc w:val="both"/>
        <w:rPr>
          <w:rFonts w:ascii="Times New Roman" w:hAnsi="Times New Roman" w:cs="Times New Roman"/>
          <w:color w:val="000000"/>
          <w:sz w:val="24"/>
          <w:szCs w:val="24"/>
        </w:rPr>
      </w:pPr>
    </w:p>
    <w:p w14:paraId="238E23BB" w14:textId="77777777" w:rsidR="008F5D80" w:rsidRPr="008F5D80" w:rsidRDefault="008F5D80" w:rsidP="008F5D80">
      <w:pPr>
        <w:widowControl w:val="0"/>
        <w:spacing w:after="0" w:line="240" w:lineRule="auto"/>
        <w:jc w:val="both"/>
        <w:rPr>
          <w:rFonts w:ascii="Times New Roman" w:hAnsi="Times New Roman" w:cs="Times New Roman"/>
          <w:sz w:val="24"/>
          <w:szCs w:val="24"/>
        </w:rPr>
      </w:pPr>
      <w:r w:rsidRPr="00DC16A5">
        <w:rPr>
          <w:rFonts w:ascii="Times New Roman" w:hAnsi="Times New Roman" w:cs="Times New Roman"/>
          <w:sz w:val="24"/>
          <w:szCs w:val="24"/>
        </w:rPr>
        <w:t>Детаљан годишњи буџет за сваку следећу годину примене ЛАП-а биће урађен на основу разрађених годишњих планова за те године.</w:t>
      </w:r>
    </w:p>
    <w:p w14:paraId="1EFD8FBB" w14:textId="77777777" w:rsidR="00DC16A5" w:rsidRPr="00DC16A5" w:rsidRDefault="00DC16A5" w:rsidP="00DC16A5">
      <w:pPr>
        <w:widowControl w:val="0"/>
        <w:spacing w:before="1" w:after="0" w:line="240" w:lineRule="auto"/>
        <w:ind w:left="106"/>
        <w:rPr>
          <w:rFonts w:ascii="Times New Roman" w:eastAsia="Times New Roman" w:hAnsi="Times New Roman"/>
          <w:sz w:val="24"/>
          <w:szCs w:val="24"/>
        </w:rPr>
      </w:pPr>
    </w:p>
    <w:p w14:paraId="007FC7C3" w14:textId="77777777" w:rsidR="00DC16A5" w:rsidRPr="008F5D80" w:rsidRDefault="00DC16A5" w:rsidP="007A27A8">
      <w:pPr>
        <w:widowControl w:val="0"/>
        <w:spacing w:after="0" w:line="240" w:lineRule="auto"/>
        <w:outlineLvl w:val="0"/>
        <w:rPr>
          <w:rFonts w:ascii="Times New Roman" w:eastAsia="Times New Roman" w:hAnsi="Times New Roman"/>
          <w:b/>
          <w:bCs/>
          <w:color w:val="1F497D" w:themeColor="text2"/>
          <w:sz w:val="28"/>
          <w:szCs w:val="28"/>
          <w:u w:color="000000"/>
        </w:rPr>
      </w:pPr>
      <w:bookmarkStart w:id="168" w:name="_Toc130378851"/>
      <w:bookmarkStart w:id="169" w:name="_Toc135223267"/>
      <w:bookmarkStart w:id="170" w:name="_Toc135223640"/>
      <w:bookmarkStart w:id="171" w:name="_Toc135224261"/>
      <w:bookmarkStart w:id="172" w:name="_Toc135224386"/>
      <w:bookmarkStart w:id="173" w:name="_Toc150848450"/>
      <w:r w:rsidRPr="008F5D80">
        <w:rPr>
          <w:rFonts w:ascii="Times New Roman" w:eastAsia="Times New Roman" w:hAnsi="Times New Roman"/>
          <w:b/>
          <w:bCs/>
          <w:color w:val="1F497D" w:themeColor="text2"/>
          <w:sz w:val="28"/>
          <w:szCs w:val="28"/>
          <w:u w:color="000000"/>
        </w:rPr>
        <w:t xml:space="preserve">Поглавље 8.   </w:t>
      </w:r>
      <w:r w:rsidRPr="008F5D80">
        <w:rPr>
          <w:rFonts w:ascii="Times New Roman" w:eastAsia="Times New Roman" w:hAnsi="Times New Roman"/>
          <w:b/>
          <w:bCs/>
          <w:color w:val="1F497D" w:themeColor="text2"/>
          <w:sz w:val="28"/>
          <w:szCs w:val="28"/>
        </w:rPr>
        <w:t>АРАНЖМАНИ</w:t>
      </w:r>
      <w:r w:rsidRPr="008F5D80">
        <w:rPr>
          <w:rFonts w:ascii="Times New Roman" w:eastAsia="Times New Roman" w:hAnsi="Times New Roman"/>
          <w:b/>
          <w:bCs/>
          <w:color w:val="1F497D" w:themeColor="text2"/>
          <w:spacing w:val="-18"/>
          <w:sz w:val="28"/>
          <w:szCs w:val="28"/>
        </w:rPr>
        <w:t xml:space="preserve"> </w:t>
      </w:r>
      <w:r w:rsidRPr="008F5D80">
        <w:rPr>
          <w:rFonts w:ascii="Times New Roman" w:eastAsia="Times New Roman" w:hAnsi="Times New Roman"/>
          <w:b/>
          <w:bCs/>
          <w:color w:val="1F497D" w:themeColor="text2"/>
          <w:sz w:val="28"/>
          <w:szCs w:val="28"/>
        </w:rPr>
        <w:t>ЗА</w:t>
      </w:r>
      <w:r w:rsidRPr="008F5D80">
        <w:rPr>
          <w:rFonts w:ascii="Times New Roman" w:eastAsia="Times New Roman" w:hAnsi="Times New Roman"/>
          <w:b/>
          <w:bCs/>
          <w:color w:val="1F497D" w:themeColor="text2"/>
          <w:spacing w:val="-17"/>
          <w:sz w:val="28"/>
          <w:szCs w:val="28"/>
        </w:rPr>
        <w:t xml:space="preserve"> </w:t>
      </w:r>
      <w:r w:rsidRPr="008F5D80">
        <w:rPr>
          <w:rFonts w:ascii="Times New Roman" w:eastAsia="Times New Roman" w:hAnsi="Times New Roman"/>
          <w:b/>
          <w:bCs/>
          <w:color w:val="1F497D" w:themeColor="text2"/>
          <w:sz w:val="28"/>
          <w:szCs w:val="28"/>
        </w:rPr>
        <w:t>ПРИМЕНУ</w:t>
      </w:r>
      <w:bookmarkEnd w:id="168"/>
      <w:bookmarkEnd w:id="169"/>
      <w:bookmarkEnd w:id="170"/>
      <w:bookmarkEnd w:id="171"/>
      <w:bookmarkEnd w:id="172"/>
      <w:bookmarkEnd w:id="173"/>
    </w:p>
    <w:p w14:paraId="411F3A9D" w14:textId="77777777" w:rsidR="00DC16A5" w:rsidRPr="00DC16A5" w:rsidRDefault="00DC16A5" w:rsidP="00DC16A5">
      <w:pPr>
        <w:widowControl w:val="0"/>
        <w:spacing w:before="1" w:after="0" w:line="240" w:lineRule="auto"/>
        <w:ind w:left="106"/>
        <w:rPr>
          <w:rFonts w:ascii="Times New Roman" w:eastAsia="Times New Roman" w:hAnsi="Times New Roman"/>
          <w:sz w:val="24"/>
          <w:szCs w:val="24"/>
        </w:rPr>
      </w:pPr>
    </w:p>
    <w:p w14:paraId="66186A68" w14:textId="77777777" w:rsidR="00DC16A5" w:rsidRPr="00DC16A5" w:rsidRDefault="00DC16A5" w:rsidP="00DC16A5">
      <w:pPr>
        <w:widowControl w:val="0"/>
        <w:spacing w:before="1" w:after="0" w:line="240" w:lineRule="auto"/>
        <w:ind w:left="106"/>
        <w:jc w:val="both"/>
        <w:rPr>
          <w:rFonts w:ascii="Times New Roman" w:eastAsia="Times New Roman" w:hAnsi="Times New Roman"/>
          <w:sz w:val="24"/>
          <w:szCs w:val="24"/>
        </w:rPr>
      </w:pPr>
      <w:r w:rsidRPr="00DC16A5">
        <w:rPr>
          <w:rFonts w:ascii="Times New Roman" w:eastAsia="Times New Roman" w:hAnsi="Times New Roman"/>
          <w:sz w:val="24"/>
          <w:szCs w:val="24"/>
        </w:rPr>
        <w:t>Аранжмани</w:t>
      </w:r>
      <w:r w:rsidRPr="00DC16A5">
        <w:rPr>
          <w:rFonts w:ascii="Times New Roman" w:eastAsia="Times New Roman" w:hAnsi="Times New Roman"/>
          <w:spacing w:val="-10"/>
          <w:sz w:val="24"/>
          <w:szCs w:val="24"/>
        </w:rPr>
        <w:t xml:space="preserve"> </w:t>
      </w:r>
      <w:r w:rsidRPr="00DC16A5">
        <w:rPr>
          <w:rFonts w:ascii="Times New Roman" w:eastAsia="Times New Roman" w:hAnsi="Times New Roman"/>
          <w:sz w:val="24"/>
          <w:szCs w:val="24"/>
        </w:rPr>
        <w:t>за</w:t>
      </w:r>
      <w:r w:rsidRPr="00DC16A5">
        <w:rPr>
          <w:rFonts w:ascii="Times New Roman" w:eastAsia="Times New Roman" w:hAnsi="Times New Roman"/>
          <w:spacing w:val="-10"/>
          <w:sz w:val="24"/>
          <w:szCs w:val="24"/>
        </w:rPr>
        <w:t xml:space="preserve"> </w:t>
      </w:r>
      <w:r w:rsidRPr="00DC16A5">
        <w:rPr>
          <w:rFonts w:ascii="Times New Roman" w:eastAsia="Times New Roman" w:hAnsi="Times New Roman"/>
          <w:sz w:val="24"/>
          <w:szCs w:val="24"/>
        </w:rPr>
        <w:t>примену</w:t>
      </w:r>
      <w:r w:rsidRPr="00DC16A5">
        <w:rPr>
          <w:rFonts w:ascii="Times New Roman" w:eastAsia="Times New Roman" w:hAnsi="Times New Roman"/>
          <w:spacing w:val="-9"/>
          <w:sz w:val="24"/>
          <w:szCs w:val="24"/>
        </w:rPr>
        <w:t xml:space="preserve"> </w:t>
      </w:r>
      <w:r w:rsidRPr="00DC16A5">
        <w:rPr>
          <w:rFonts w:ascii="Times New Roman" w:eastAsia="Times New Roman" w:hAnsi="Times New Roman"/>
          <w:sz w:val="24"/>
          <w:szCs w:val="24"/>
        </w:rPr>
        <w:t>Локалног</w:t>
      </w:r>
      <w:r w:rsidRPr="00DC16A5">
        <w:rPr>
          <w:rFonts w:ascii="Times New Roman" w:eastAsia="Times New Roman" w:hAnsi="Times New Roman"/>
          <w:spacing w:val="-10"/>
          <w:sz w:val="24"/>
          <w:szCs w:val="24"/>
        </w:rPr>
        <w:t xml:space="preserve"> </w:t>
      </w:r>
      <w:r w:rsidRPr="00DC16A5">
        <w:rPr>
          <w:rFonts w:ascii="Times New Roman" w:eastAsia="Times New Roman" w:hAnsi="Times New Roman"/>
          <w:sz w:val="24"/>
          <w:szCs w:val="24"/>
        </w:rPr>
        <w:t>акционог</w:t>
      </w:r>
      <w:r w:rsidRPr="00DC16A5">
        <w:rPr>
          <w:rFonts w:ascii="Times New Roman" w:eastAsia="Times New Roman" w:hAnsi="Times New Roman"/>
          <w:spacing w:val="-9"/>
          <w:sz w:val="24"/>
          <w:szCs w:val="24"/>
        </w:rPr>
        <w:t xml:space="preserve"> </w:t>
      </w:r>
      <w:r w:rsidRPr="00DC16A5">
        <w:rPr>
          <w:rFonts w:ascii="Times New Roman" w:eastAsia="Times New Roman" w:hAnsi="Times New Roman"/>
          <w:sz w:val="24"/>
          <w:szCs w:val="24"/>
        </w:rPr>
        <w:t>плана</w:t>
      </w:r>
      <w:r w:rsidRPr="00DC16A5">
        <w:rPr>
          <w:rFonts w:ascii="Times New Roman" w:eastAsia="Times New Roman" w:hAnsi="Times New Roman"/>
          <w:spacing w:val="-10"/>
          <w:sz w:val="24"/>
          <w:szCs w:val="24"/>
        </w:rPr>
        <w:t xml:space="preserve"> </w:t>
      </w:r>
      <w:r w:rsidRPr="00DC16A5">
        <w:rPr>
          <w:rFonts w:ascii="Times New Roman" w:eastAsia="Times New Roman" w:hAnsi="Times New Roman"/>
          <w:sz w:val="24"/>
          <w:szCs w:val="24"/>
        </w:rPr>
        <w:t>за</w:t>
      </w:r>
      <w:r w:rsidRPr="00DC16A5">
        <w:rPr>
          <w:rFonts w:ascii="Times New Roman" w:eastAsia="Times New Roman" w:hAnsi="Times New Roman"/>
          <w:spacing w:val="-10"/>
          <w:sz w:val="24"/>
          <w:szCs w:val="24"/>
        </w:rPr>
        <w:t xml:space="preserve"> управљање миграцијама на територији </w:t>
      </w:r>
      <w:r>
        <w:rPr>
          <w:rFonts w:ascii="Times New Roman" w:eastAsia="Times New Roman" w:hAnsi="Times New Roman"/>
          <w:spacing w:val="-10"/>
          <w:sz w:val="24"/>
          <w:szCs w:val="24"/>
          <w:lang w:val="sr-Cyrl-RS"/>
        </w:rPr>
        <w:t>града Сремска Митровица</w:t>
      </w:r>
      <w:r w:rsidRPr="00DC16A5">
        <w:rPr>
          <w:rFonts w:ascii="Times New Roman" w:eastAsia="Times New Roman" w:hAnsi="Times New Roman"/>
          <w:spacing w:val="-10"/>
          <w:sz w:val="24"/>
          <w:szCs w:val="24"/>
        </w:rPr>
        <w:t xml:space="preserve"> </w:t>
      </w:r>
      <w:r w:rsidRPr="00DC16A5">
        <w:rPr>
          <w:rFonts w:ascii="Times New Roman" w:eastAsia="Times New Roman" w:hAnsi="Times New Roman"/>
          <w:sz w:val="24"/>
          <w:szCs w:val="24"/>
        </w:rPr>
        <w:t>обухватају</w:t>
      </w:r>
      <w:r w:rsidRPr="00DC16A5">
        <w:rPr>
          <w:rFonts w:ascii="Times New Roman" w:eastAsia="Times New Roman" w:hAnsi="Times New Roman"/>
          <w:spacing w:val="7"/>
          <w:sz w:val="24"/>
          <w:szCs w:val="24"/>
        </w:rPr>
        <w:t xml:space="preserve"> </w:t>
      </w:r>
      <w:r w:rsidRPr="00DC16A5">
        <w:rPr>
          <w:rFonts w:ascii="Times New Roman" w:eastAsia="Times New Roman" w:hAnsi="Times New Roman"/>
          <w:sz w:val="24"/>
          <w:szCs w:val="24"/>
        </w:rPr>
        <w:t>локалне</w:t>
      </w:r>
      <w:r w:rsidRPr="00DC16A5">
        <w:rPr>
          <w:rFonts w:ascii="Times New Roman" w:eastAsia="Times New Roman" w:hAnsi="Times New Roman"/>
          <w:spacing w:val="6"/>
          <w:sz w:val="24"/>
          <w:szCs w:val="24"/>
        </w:rPr>
        <w:t xml:space="preserve"> </w:t>
      </w:r>
      <w:r w:rsidRPr="00DC16A5">
        <w:rPr>
          <w:rFonts w:ascii="Times New Roman" w:eastAsia="Times New Roman" w:hAnsi="Times New Roman"/>
          <w:sz w:val="24"/>
          <w:szCs w:val="24"/>
        </w:rPr>
        <w:t>структуре</w:t>
      </w:r>
      <w:r w:rsidRPr="00DC16A5">
        <w:rPr>
          <w:rFonts w:ascii="Times New Roman" w:eastAsia="Times New Roman" w:hAnsi="Times New Roman"/>
          <w:spacing w:val="7"/>
          <w:sz w:val="24"/>
          <w:szCs w:val="24"/>
        </w:rPr>
        <w:t xml:space="preserve"> </w:t>
      </w:r>
      <w:r w:rsidRPr="00DC16A5">
        <w:rPr>
          <w:rFonts w:ascii="Times New Roman" w:eastAsia="Times New Roman" w:hAnsi="Times New Roman"/>
          <w:sz w:val="24"/>
          <w:szCs w:val="24"/>
        </w:rPr>
        <w:t>и</w:t>
      </w:r>
      <w:r w:rsidRPr="00DC16A5">
        <w:rPr>
          <w:rFonts w:ascii="Times New Roman" w:eastAsia="Times New Roman" w:hAnsi="Times New Roman"/>
          <w:spacing w:val="7"/>
          <w:sz w:val="24"/>
          <w:szCs w:val="24"/>
        </w:rPr>
        <w:t xml:space="preserve"> </w:t>
      </w:r>
      <w:r w:rsidRPr="00DC16A5">
        <w:rPr>
          <w:rFonts w:ascii="Times New Roman" w:eastAsia="Times New Roman" w:hAnsi="Times New Roman"/>
          <w:sz w:val="24"/>
          <w:szCs w:val="24"/>
        </w:rPr>
        <w:t>различите</w:t>
      </w:r>
      <w:r w:rsidRPr="00DC16A5">
        <w:rPr>
          <w:rFonts w:ascii="Times New Roman" w:eastAsia="Times New Roman" w:hAnsi="Times New Roman"/>
          <w:spacing w:val="6"/>
          <w:sz w:val="24"/>
          <w:szCs w:val="24"/>
        </w:rPr>
        <w:t xml:space="preserve"> </w:t>
      </w:r>
      <w:r w:rsidRPr="00DC16A5">
        <w:rPr>
          <w:rFonts w:ascii="Times New Roman" w:eastAsia="Times New Roman" w:hAnsi="Times New Roman"/>
          <w:sz w:val="24"/>
          <w:szCs w:val="24"/>
        </w:rPr>
        <w:t>мере</w:t>
      </w:r>
      <w:r w:rsidRPr="00DC16A5">
        <w:rPr>
          <w:rFonts w:ascii="Times New Roman" w:eastAsia="Times New Roman" w:hAnsi="Times New Roman"/>
          <w:spacing w:val="7"/>
          <w:sz w:val="24"/>
          <w:szCs w:val="24"/>
        </w:rPr>
        <w:t xml:space="preserve"> </w:t>
      </w:r>
      <w:r w:rsidRPr="00DC16A5">
        <w:rPr>
          <w:rFonts w:ascii="Times New Roman" w:eastAsia="Times New Roman" w:hAnsi="Times New Roman"/>
          <w:sz w:val="24"/>
          <w:szCs w:val="24"/>
        </w:rPr>
        <w:t>и</w:t>
      </w:r>
      <w:r w:rsidRPr="00DC16A5">
        <w:rPr>
          <w:rFonts w:ascii="Times New Roman" w:eastAsia="Times New Roman" w:hAnsi="Times New Roman"/>
          <w:spacing w:val="6"/>
          <w:sz w:val="24"/>
          <w:szCs w:val="24"/>
        </w:rPr>
        <w:t xml:space="preserve"> </w:t>
      </w:r>
      <w:r w:rsidRPr="00DC16A5">
        <w:rPr>
          <w:rFonts w:ascii="Times New Roman" w:eastAsia="Times New Roman" w:hAnsi="Times New Roman"/>
          <w:sz w:val="24"/>
          <w:szCs w:val="24"/>
        </w:rPr>
        <w:t>процедуре</w:t>
      </w:r>
      <w:r w:rsidRPr="00DC16A5">
        <w:rPr>
          <w:rFonts w:ascii="Times New Roman" w:eastAsia="Times New Roman" w:hAnsi="Times New Roman"/>
          <w:spacing w:val="7"/>
          <w:sz w:val="24"/>
          <w:szCs w:val="24"/>
        </w:rPr>
        <w:t xml:space="preserve"> </w:t>
      </w:r>
      <w:r w:rsidRPr="00DC16A5">
        <w:rPr>
          <w:rFonts w:ascii="Times New Roman" w:eastAsia="Times New Roman" w:hAnsi="Times New Roman"/>
          <w:sz w:val="24"/>
          <w:szCs w:val="24"/>
        </w:rPr>
        <w:t>које</w:t>
      </w:r>
      <w:r w:rsidRPr="00DC16A5">
        <w:rPr>
          <w:rFonts w:ascii="Times New Roman" w:eastAsia="Times New Roman" w:hAnsi="Times New Roman"/>
          <w:w w:val="99"/>
          <w:sz w:val="24"/>
          <w:szCs w:val="24"/>
        </w:rPr>
        <w:t xml:space="preserve"> </w:t>
      </w:r>
      <w:r w:rsidRPr="00DC16A5">
        <w:rPr>
          <w:rFonts w:ascii="Times New Roman" w:eastAsia="Times New Roman" w:hAnsi="Times New Roman"/>
          <w:sz w:val="24"/>
          <w:szCs w:val="24"/>
        </w:rPr>
        <w:t>ће</w:t>
      </w:r>
      <w:r w:rsidRPr="00DC16A5">
        <w:rPr>
          <w:rFonts w:ascii="Times New Roman" w:eastAsia="Times New Roman" w:hAnsi="Times New Roman"/>
          <w:spacing w:val="-10"/>
          <w:sz w:val="24"/>
          <w:szCs w:val="24"/>
        </w:rPr>
        <w:t xml:space="preserve"> </w:t>
      </w:r>
      <w:r w:rsidRPr="00DC16A5">
        <w:rPr>
          <w:rFonts w:ascii="Times New Roman" w:eastAsia="Times New Roman" w:hAnsi="Times New Roman"/>
          <w:sz w:val="24"/>
          <w:szCs w:val="24"/>
        </w:rPr>
        <w:t>осигурати</w:t>
      </w:r>
      <w:r w:rsidRPr="00DC16A5">
        <w:rPr>
          <w:rFonts w:ascii="Times New Roman" w:eastAsia="Times New Roman" w:hAnsi="Times New Roman"/>
          <w:spacing w:val="-9"/>
          <w:sz w:val="24"/>
          <w:szCs w:val="24"/>
        </w:rPr>
        <w:t xml:space="preserve"> </w:t>
      </w:r>
      <w:r w:rsidRPr="00DC16A5">
        <w:rPr>
          <w:rFonts w:ascii="Times New Roman" w:eastAsia="Times New Roman" w:hAnsi="Times New Roman"/>
          <w:sz w:val="24"/>
          <w:szCs w:val="24"/>
        </w:rPr>
        <w:t>његово</w:t>
      </w:r>
      <w:r w:rsidRPr="00DC16A5">
        <w:rPr>
          <w:rFonts w:ascii="Times New Roman" w:eastAsia="Times New Roman" w:hAnsi="Times New Roman"/>
          <w:spacing w:val="-10"/>
          <w:sz w:val="24"/>
          <w:szCs w:val="24"/>
        </w:rPr>
        <w:t xml:space="preserve"> </w:t>
      </w:r>
      <w:r w:rsidRPr="00DC16A5">
        <w:rPr>
          <w:rFonts w:ascii="Times New Roman" w:eastAsia="Times New Roman" w:hAnsi="Times New Roman"/>
          <w:sz w:val="24"/>
          <w:szCs w:val="24"/>
        </w:rPr>
        <w:t>успешно</w:t>
      </w:r>
      <w:r w:rsidRPr="00DC16A5">
        <w:rPr>
          <w:rFonts w:ascii="Times New Roman" w:eastAsia="Times New Roman" w:hAnsi="Times New Roman"/>
          <w:spacing w:val="-9"/>
          <w:sz w:val="24"/>
          <w:szCs w:val="24"/>
        </w:rPr>
        <w:t xml:space="preserve"> </w:t>
      </w:r>
      <w:r w:rsidRPr="00DC16A5">
        <w:rPr>
          <w:rFonts w:ascii="Times New Roman" w:eastAsia="Times New Roman" w:hAnsi="Times New Roman"/>
          <w:sz w:val="24"/>
          <w:szCs w:val="24"/>
        </w:rPr>
        <w:t>спровођење.</w:t>
      </w:r>
      <w:r w:rsidRPr="00DC16A5">
        <w:rPr>
          <w:rFonts w:ascii="Times New Roman" w:eastAsia="Times New Roman" w:hAnsi="Times New Roman"/>
          <w:spacing w:val="-9"/>
          <w:sz w:val="24"/>
          <w:szCs w:val="24"/>
        </w:rPr>
        <w:t xml:space="preserve"> </w:t>
      </w:r>
      <w:r w:rsidRPr="00DC16A5">
        <w:rPr>
          <w:rFonts w:ascii="Times New Roman" w:eastAsia="Times New Roman" w:hAnsi="Times New Roman"/>
          <w:sz w:val="24"/>
          <w:szCs w:val="24"/>
        </w:rPr>
        <w:t>У</w:t>
      </w:r>
      <w:r w:rsidRPr="00DC16A5">
        <w:rPr>
          <w:rFonts w:ascii="Times New Roman" w:eastAsia="Times New Roman" w:hAnsi="Times New Roman"/>
          <w:spacing w:val="-10"/>
          <w:sz w:val="24"/>
          <w:szCs w:val="24"/>
        </w:rPr>
        <w:t xml:space="preserve"> </w:t>
      </w:r>
      <w:r w:rsidRPr="00DC16A5">
        <w:rPr>
          <w:rFonts w:ascii="Times New Roman" w:eastAsia="Times New Roman" w:hAnsi="Times New Roman"/>
          <w:sz w:val="24"/>
          <w:szCs w:val="24"/>
        </w:rPr>
        <w:t>оквиру</w:t>
      </w:r>
      <w:r w:rsidRPr="00DC16A5">
        <w:rPr>
          <w:rFonts w:ascii="Times New Roman" w:eastAsia="Times New Roman" w:hAnsi="Times New Roman"/>
          <w:spacing w:val="-9"/>
          <w:sz w:val="24"/>
          <w:szCs w:val="24"/>
        </w:rPr>
        <w:t xml:space="preserve"> </w:t>
      </w:r>
      <w:r w:rsidRPr="00DC16A5">
        <w:rPr>
          <w:rFonts w:ascii="Times New Roman" w:eastAsia="Times New Roman" w:hAnsi="Times New Roman"/>
          <w:sz w:val="24"/>
          <w:szCs w:val="24"/>
        </w:rPr>
        <w:t>локалних</w:t>
      </w:r>
      <w:r w:rsidRPr="00DC16A5">
        <w:rPr>
          <w:rFonts w:ascii="Times New Roman" w:eastAsia="Times New Roman" w:hAnsi="Times New Roman"/>
          <w:spacing w:val="-9"/>
          <w:sz w:val="24"/>
          <w:szCs w:val="24"/>
        </w:rPr>
        <w:t xml:space="preserve"> </w:t>
      </w:r>
      <w:r w:rsidRPr="00DC16A5">
        <w:rPr>
          <w:rFonts w:ascii="Times New Roman" w:eastAsia="Times New Roman" w:hAnsi="Times New Roman"/>
          <w:sz w:val="24"/>
          <w:szCs w:val="24"/>
        </w:rPr>
        <w:t>структура,</w:t>
      </w:r>
      <w:r w:rsidRPr="00DC16A5">
        <w:rPr>
          <w:rFonts w:ascii="Times New Roman" w:eastAsia="Times New Roman" w:hAnsi="Times New Roman"/>
          <w:spacing w:val="-10"/>
          <w:sz w:val="24"/>
          <w:szCs w:val="24"/>
        </w:rPr>
        <w:t xml:space="preserve"> </w:t>
      </w:r>
      <w:r w:rsidRPr="00DC16A5">
        <w:rPr>
          <w:rFonts w:ascii="Times New Roman" w:eastAsia="Times New Roman" w:hAnsi="Times New Roman"/>
          <w:sz w:val="24"/>
          <w:szCs w:val="24"/>
        </w:rPr>
        <w:t>разликују</w:t>
      </w:r>
      <w:r w:rsidRPr="00DC16A5">
        <w:rPr>
          <w:rFonts w:ascii="Times New Roman" w:eastAsia="Times New Roman" w:hAnsi="Times New Roman"/>
          <w:spacing w:val="-9"/>
          <w:sz w:val="24"/>
          <w:szCs w:val="24"/>
        </w:rPr>
        <w:t xml:space="preserve"> </w:t>
      </w:r>
      <w:r w:rsidRPr="00DC16A5">
        <w:rPr>
          <w:rFonts w:ascii="Times New Roman" w:eastAsia="Times New Roman" w:hAnsi="Times New Roman"/>
          <w:sz w:val="24"/>
          <w:szCs w:val="24"/>
        </w:rPr>
        <w:t>се:</w:t>
      </w:r>
    </w:p>
    <w:p w14:paraId="51B70720" w14:textId="77777777" w:rsidR="00DC16A5" w:rsidRPr="00DC16A5" w:rsidRDefault="00DC16A5" w:rsidP="00DC16A5">
      <w:pPr>
        <w:widowControl w:val="0"/>
        <w:spacing w:before="1" w:after="0" w:line="240" w:lineRule="auto"/>
        <w:ind w:left="106"/>
        <w:jc w:val="both"/>
        <w:rPr>
          <w:rFonts w:ascii="Times New Roman" w:eastAsia="Times New Roman" w:hAnsi="Times New Roman"/>
          <w:sz w:val="24"/>
          <w:szCs w:val="24"/>
        </w:rPr>
      </w:pPr>
    </w:p>
    <w:p w14:paraId="75992D50" w14:textId="77777777" w:rsidR="00DC16A5" w:rsidRPr="00DC16A5" w:rsidRDefault="00DC16A5">
      <w:pPr>
        <w:widowControl w:val="0"/>
        <w:numPr>
          <w:ilvl w:val="0"/>
          <w:numId w:val="29"/>
        </w:numPr>
        <w:spacing w:before="1" w:after="0" w:line="240" w:lineRule="auto"/>
        <w:rPr>
          <w:rFonts w:ascii="Times New Roman" w:eastAsia="Times New Roman" w:hAnsi="Times New Roman"/>
          <w:sz w:val="24"/>
          <w:szCs w:val="24"/>
        </w:rPr>
      </w:pPr>
      <w:r w:rsidRPr="00DC16A5">
        <w:rPr>
          <w:rFonts w:ascii="Times New Roman" w:eastAsia="Times New Roman" w:hAnsi="Times New Roman"/>
          <w:sz w:val="24"/>
          <w:szCs w:val="24"/>
        </w:rPr>
        <w:t>Структуре</w:t>
      </w:r>
      <w:r w:rsidRPr="00DC16A5">
        <w:rPr>
          <w:rFonts w:ascii="Times New Roman" w:eastAsia="Times New Roman" w:hAnsi="Times New Roman"/>
          <w:spacing w:val="-11"/>
          <w:sz w:val="24"/>
          <w:szCs w:val="24"/>
        </w:rPr>
        <w:t xml:space="preserve"> </w:t>
      </w:r>
      <w:r w:rsidRPr="00DC16A5">
        <w:rPr>
          <w:rFonts w:ascii="Times New Roman" w:eastAsia="Times New Roman" w:hAnsi="Times New Roman"/>
          <w:sz w:val="24"/>
          <w:szCs w:val="24"/>
        </w:rPr>
        <w:t>за</w:t>
      </w:r>
      <w:r w:rsidRPr="00DC16A5">
        <w:rPr>
          <w:rFonts w:ascii="Times New Roman" w:eastAsia="Times New Roman" w:hAnsi="Times New Roman"/>
          <w:spacing w:val="-11"/>
          <w:sz w:val="24"/>
          <w:szCs w:val="24"/>
        </w:rPr>
        <w:t xml:space="preserve"> </w:t>
      </w:r>
      <w:r w:rsidRPr="00DC16A5">
        <w:rPr>
          <w:rFonts w:ascii="Times New Roman" w:eastAsia="Times New Roman" w:hAnsi="Times New Roman"/>
          <w:sz w:val="24"/>
          <w:szCs w:val="24"/>
        </w:rPr>
        <w:t>управљање</w:t>
      </w:r>
      <w:r w:rsidRPr="00DC16A5">
        <w:rPr>
          <w:rFonts w:ascii="Times New Roman" w:eastAsia="Times New Roman" w:hAnsi="Times New Roman"/>
          <w:spacing w:val="-10"/>
          <w:sz w:val="24"/>
          <w:szCs w:val="24"/>
        </w:rPr>
        <w:t xml:space="preserve"> </w:t>
      </w:r>
      <w:r w:rsidRPr="00DC16A5">
        <w:rPr>
          <w:rFonts w:ascii="Times New Roman" w:eastAsia="Times New Roman" w:hAnsi="Times New Roman"/>
          <w:sz w:val="24"/>
          <w:szCs w:val="24"/>
        </w:rPr>
        <w:t>процесом</w:t>
      </w:r>
      <w:r w:rsidRPr="00DC16A5">
        <w:rPr>
          <w:rFonts w:ascii="Times New Roman" w:eastAsia="Times New Roman" w:hAnsi="Times New Roman"/>
          <w:spacing w:val="-11"/>
          <w:sz w:val="24"/>
          <w:szCs w:val="24"/>
        </w:rPr>
        <w:t xml:space="preserve"> </w:t>
      </w:r>
      <w:r w:rsidRPr="00DC16A5">
        <w:rPr>
          <w:rFonts w:ascii="Times New Roman" w:eastAsia="Times New Roman" w:hAnsi="Times New Roman"/>
          <w:sz w:val="24"/>
          <w:szCs w:val="24"/>
        </w:rPr>
        <w:t>примене</w:t>
      </w:r>
      <w:r w:rsidRPr="00DC16A5">
        <w:rPr>
          <w:rFonts w:ascii="Times New Roman" w:eastAsia="Times New Roman" w:hAnsi="Times New Roman"/>
          <w:spacing w:val="-10"/>
          <w:sz w:val="24"/>
          <w:szCs w:val="24"/>
        </w:rPr>
        <w:t xml:space="preserve"> </w:t>
      </w:r>
      <w:r w:rsidRPr="00DC16A5">
        <w:rPr>
          <w:rFonts w:ascii="Times New Roman" w:eastAsia="Times New Roman" w:hAnsi="Times New Roman"/>
          <w:sz w:val="24"/>
          <w:szCs w:val="24"/>
        </w:rPr>
        <w:t>ЛАП</w:t>
      </w:r>
    </w:p>
    <w:p w14:paraId="106C5C56" w14:textId="77777777" w:rsidR="00DC16A5" w:rsidRPr="00DC16A5" w:rsidRDefault="00DC16A5">
      <w:pPr>
        <w:widowControl w:val="0"/>
        <w:numPr>
          <w:ilvl w:val="0"/>
          <w:numId w:val="29"/>
        </w:numPr>
        <w:spacing w:before="1" w:after="0" w:line="240" w:lineRule="auto"/>
        <w:rPr>
          <w:rFonts w:ascii="Times New Roman" w:eastAsia="Times New Roman" w:hAnsi="Times New Roman"/>
          <w:sz w:val="24"/>
          <w:szCs w:val="24"/>
        </w:rPr>
      </w:pPr>
      <w:r w:rsidRPr="00DC16A5">
        <w:rPr>
          <w:rFonts w:ascii="Times New Roman" w:eastAsia="Times New Roman" w:hAnsi="Times New Roman"/>
          <w:sz w:val="24"/>
          <w:szCs w:val="24"/>
        </w:rPr>
        <w:t>Структуре</w:t>
      </w:r>
      <w:r w:rsidRPr="00DC16A5">
        <w:rPr>
          <w:rFonts w:ascii="Times New Roman" w:eastAsia="Times New Roman" w:hAnsi="Times New Roman"/>
          <w:spacing w:val="-9"/>
          <w:sz w:val="24"/>
          <w:szCs w:val="24"/>
        </w:rPr>
        <w:t xml:space="preserve"> </w:t>
      </w:r>
      <w:r w:rsidRPr="00DC16A5">
        <w:rPr>
          <w:rFonts w:ascii="Times New Roman" w:eastAsia="Times New Roman" w:hAnsi="Times New Roman"/>
          <w:sz w:val="24"/>
          <w:szCs w:val="24"/>
        </w:rPr>
        <w:t>које</w:t>
      </w:r>
      <w:r w:rsidRPr="00DC16A5">
        <w:rPr>
          <w:rFonts w:ascii="Times New Roman" w:eastAsia="Times New Roman" w:hAnsi="Times New Roman"/>
          <w:spacing w:val="-9"/>
          <w:sz w:val="24"/>
          <w:szCs w:val="24"/>
        </w:rPr>
        <w:t xml:space="preserve"> </w:t>
      </w:r>
      <w:r w:rsidRPr="00DC16A5">
        <w:rPr>
          <w:rFonts w:ascii="Times New Roman" w:eastAsia="Times New Roman" w:hAnsi="Times New Roman"/>
          <w:sz w:val="24"/>
          <w:szCs w:val="24"/>
        </w:rPr>
        <w:t>су</w:t>
      </w:r>
      <w:r w:rsidRPr="00DC16A5">
        <w:rPr>
          <w:rFonts w:ascii="Times New Roman" w:eastAsia="Times New Roman" w:hAnsi="Times New Roman"/>
          <w:spacing w:val="-9"/>
          <w:sz w:val="24"/>
          <w:szCs w:val="24"/>
        </w:rPr>
        <w:t xml:space="preserve"> </w:t>
      </w:r>
      <w:r w:rsidRPr="00DC16A5">
        <w:rPr>
          <w:rFonts w:ascii="Times New Roman" w:eastAsia="Times New Roman" w:hAnsi="Times New Roman"/>
          <w:sz w:val="24"/>
          <w:szCs w:val="24"/>
        </w:rPr>
        <w:t>оперативне</w:t>
      </w:r>
      <w:r w:rsidRPr="00DC16A5">
        <w:rPr>
          <w:rFonts w:ascii="Times New Roman" w:eastAsia="Times New Roman" w:hAnsi="Times New Roman"/>
          <w:spacing w:val="-8"/>
          <w:sz w:val="24"/>
          <w:szCs w:val="24"/>
        </w:rPr>
        <w:t xml:space="preserve"> </w:t>
      </w:r>
      <w:r w:rsidRPr="00DC16A5">
        <w:rPr>
          <w:rFonts w:ascii="Times New Roman" w:eastAsia="Times New Roman" w:hAnsi="Times New Roman"/>
          <w:sz w:val="24"/>
          <w:szCs w:val="24"/>
        </w:rPr>
        <w:t>и</w:t>
      </w:r>
      <w:r w:rsidRPr="00DC16A5">
        <w:rPr>
          <w:rFonts w:ascii="Times New Roman" w:eastAsia="Times New Roman" w:hAnsi="Times New Roman"/>
          <w:spacing w:val="-9"/>
          <w:sz w:val="24"/>
          <w:szCs w:val="24"/>
        </w:rPr>
        <w:t xml:space="preserve"> </w:t>
      </w:r>
      <w:r w:rsidRPr="00DC16A5">
        <w:rPr>
          <w:rFonts w:ascii="Times New Roman" w:eastAsia="Times New Roman" w:hAnsi="Times New Roman"/>
          <w:sz w:val="24"/>
          <w:szCs w:val="24"/>
        </w:rPr>
        <w:t>примењују</w:t>
      </w:r>
      <w:r w:rsidRPr="00DC16A5">
        <w:rPr>
          <w:rFonts w:ascii="Times New Roman" w:eastAsia="Times New Roman" w:hAnsi="Times New Roman"/>
          <w:spacing w:val="-9"/>
          <w:sz w:val="24"/>
          <w:szCs w:val="24"/>
        </w:rPr>
        <w:t xml:space="preserve"> </w:t>
      </w:r>
      <w:r w:rsidRPr="00DC16A5">
        <w:rPr>
          <w:rFonts w:ascii="Times New Roman" w:eastAsia="Times New Roman" w:hAnsi="Times New Roman"/>
          <w:sz w:val="24"/>
          <w:szCs w:val="24"/>
        </w:rPr>
        <w:t>ЛАП</w:t>
      </w:r>
    </w:p>
    <w:p w14:paraId="281F15E7" w14:textId="77777777" w:rsidR="00DC16A5" w:rsidRPr="00DC16A5" w:rsidRDefault="00DC16A5" w:rsidP="00DC16A5">
      <w:pPr>
        <w:widowControl w:val="0"/>
        <w:spacing w:before="1" w:after="0" w:line="240" w:lineRule="auto"/>
        <w:ind w:left="106"/>
        <w:rPr>
          <w:rFonts w:ascii="Times New Roman" w:eastAsia="Times New Roman" w:hAnsi="Times New Roman"/>
          <w:sz w:val="24"/>
          <w:szCs w:val="24"/>
        </w:rPr>
      </w:pPr>
    </w:p>
    <w:p w14:paraId="450B6AF3" w14:textId="2CCDA2A1" w:rsidR="0087049E" w:rsidRDefault="00DC16A5" w:rsidP="00DC16A5">
      <w:pPr>
        <w:widowControl w:val="0"/>
        <w:spacing w:before="1" w:after="0" w:line="240" w:lineRule="auto"/>
        <w:ind w:left="106"/>
        <w:jc w:val="both"/>
        <w:rPr>
          <w:rFonts w:ascii="Times New Roman" w:eastAsia="Times New Roman" w:hAnsi="Times New Roman"/>
          <w:sz w:val="24"/>
          <w:szCs w:val="24"/>
          <w:lang w:val="sr-Cyrl-RS"/>
        </w:rPr>
      </w:pPr>
      <w:r w:rsidRPr="00DC16A5">
        <w:rPr>
          <w:rFonts w:ascii="Times New Roman" w:eastAsia="Times New Roman" w:hAnsi="Times New Roman"/>
          <w:sz w:val="24"/>
          <w:szCs w:val="24"/>
        </w:rPr>
        <w:t>Структуру</w:t>
      </w:r>
      <w:r w:rsidRPr="00DC16A5">
        <w:rPr>
          <w:rFonts w:ascii="Times New Roman" w:eastAsia="Times New Roman" w:hAnsi="Times New Roman"/>
          <w:spacing w:val="5"/>
          <w:sz w:val="24"/>
          <w:szCs w:val="24"/>
        </w:rPr>
        <w:t xml:space="preserve"> </w:t>
      </w:r>
      <w:r w:rsidRPr="00DC16A5">
        <w:rPr>
          <w:rFonts w:ascii="Times New Roman" w:eastAsia="Times New Roman" w:hAnsi="Times New Roman"/>
          <w:sz w:val="24"/>
          <w:szCs w:val="24"/>
        </w:rPr>
        <w:t>за</w:t>
      </w:r>
      <w:r w:rsidRPr="00DC16A5">
        <w:rPr>
          <w:rFonts w:ascii="Times New Roman" w:eastAsia="Times New Roman" w:hAnsi="Times New Roman"/>
          <w:spacing w:val="5"/>
          <w:sz w:val="24"/>
          <w:szCs w:val="24"/>
        </w:rPr>
        <w:t xml:space="preserve"> </w:t>
      </w:r>
      <w:r w:rsidRPr="00DC16A5">
        <w:rPr>
          <w:rFonts w:ascii="Times New Roman" w:eastAsia="Times New Roman" w:hAnsi="Times New Roman"/>
          <w:sz w:val="24"/>
          <w:szCs w:val="24"/>
        </w:rPr>
        <w:t>управљање</w:t>
      </w:r>
      <w:r w:rsidRPr="00DC16A5">
        <w:rPr>
          <w:rFonts w:ascii="Times New Roman" w:eastAsia="Times New Roman" w:hAnsi="Times New Roman"/>
          <w:spacing w:val="5"/>
          <w:sz w:val="24"/>
          <w:szCs w:val="24"/>
        </w:rPr>
        <w:t xml:space="preserve"> </w:t>
      </w:r>
      <w:r w:rsidRPr="00DC16A5">
        <w:rPr>
          <w:rFonts w:ascii="Times New Roman" w:eastAsia="Times New Roman" w:hAnsi="Times New Roman"/>
          <w:sz w:val="24"/>
          <w:szCs w:val="24"/>
        </w:rPr>
        <w:t>процесом</w:t>
      </w:r>
      <w:r w:rsidRPr="00DC16A5">
        <w:rPr>
          <w:rFonts w:ascii="Times New Roman" w:eastAsia="Times New Roman" w:hAnsi="Times New Roman"/>
          <w:spacing w:val="5"/>
          <w:sz w:val="24"/>
          <w:szCs w:val="24"/>
        </w:rPr>
        <w:t xml:space="preserve"> </w:t>
      </w:r>
      <w:r w:rsidRPr="00DC16A5">
        <w:rPr>
          <w:rFonts w:ascii="Times New Roman" w:eastAsia="Times New Roman" w:hAnsi="Times New Roman"/>
          <w:sz w:val="24"/>
          <w:szCs w:val="24"/>
        </w:rPr>
        <w:t>примене</w:t>
      </w:r>
      <w:r w:rsidRPr="00DC16A5">
        <w:rPr>
          <w:rFonts w:ascii="Times New Roman" w:eastAsia="Times New Roman" w:hAnsi="Times New Roman"/>
          <w:spacing w:val="-8"/>
          <w:sz w:val="24"/>
          <w:szCs w:val="24"/>
        </w:rPr>
        <w:t xml:space="preserve"> </w:t>
      </w:r>
      <w:r w:rsidRPr="00DC16A5">
        <w:rPr>
          <w:rFonts w:ascii="Times New Roman" w:eastAsia="Times New Roman" w:hAnsi="Times New Roman"/>
          <w:sz w:val="24"/>
          <w:szCs w:val="24"/>
        </w:rPr>
        <w:t>ЛАП­а,</w:t>
      </w:r>
      <w:r w:rsidRPr="00DC16A5">
        <w:rPr>
          <w:rFonts w:ascii="Times New Roman" w:eastAsia="Times New Roman" w:hAnsi="Times New Roman"/>
          <w:spacing w:val="-8"/>
          <w:sz w:val="24"/>
          <w:szCs w:val="24"/>
        </w:rPr>
        <w:t xml:space="preserve"> </w:t>
      </w:r>
      <w:r w:rsidRPr="00DC16A5">
        <w:rPr>
          <w:rFonts w:ascii="Times New Roman" w:eastAsia="Times New Roman" w:hAnsi="Times New Roman"/>
          <w:sz w:val="24"/>
          <w:szCs w:val="24"/>
        </w:rPr>
        <w:t>након</w:t>
      </w:r>
      <w:r w:rsidRPr="00DC16A5">
        <w:rPr>
          <w:rFonts w:ascii="Times New Roman" w:eastAsia="Times New Roman" w:hAnsi="Times New Roman"/>
          <w:spacing w:val="-8"/>
          <w:sz w:val="24"/>
          <w:szCs w:val="24"/>
        </w:rPr>
        <w:t xml:space="preserve"> </w:t>
      </w:r>
      <w:r w:rsidRPr="00DC16A5">
        <w:rPr>
          <w:rFonts w:ascii="Times New Roman" w:eastAsia="Times New Roman" w:hAnsi="Times New Roman"/>
          <w:sz w:val="24"/>
          <w:szCs w:val="24"/>
        </w:rPr>
        <w:t>његовог</w:t>
      </w:r>
      <w:r w:rsidRPr="00DC16A5">
        <w:rPr>
          <w:rFonts w:ascii="Times New Roman" w:eastAsia="Times New Roman" w:hAnsi="Times New Roman"/>
          <w:spacing w:val="-8"/>
          <w:sz w:val="24"/>
          <w:szCs w:val="24"/>
        </w:rPr>
        <w:t xml:space="preserve"> </w:t>
      </w:r>
      <w:r w:rsidRPr="00DC16A5">
        <w:rPr>
          <w:rFonts w:ascii="Times New Roman" w:eastAsia="Times New Roman" w:hAnsi="Times New Roman"/>
          <w:sz w:val="24"/>
          <w:szCs w:val="24"/>
        </w:rPr>
        <w:t>усвајања,</w:t>
      </w:r>
      <w:r w:rsidRPr="00DC16A5">
        <w:rPr>
          <w:rFonts w:ascii="Times New Roman" w:eastAsia="Times New Roman" w:hAnsi="Times New Roman"/>
          <w:spacing w:val="-8"/>
          <w:sz w:val="24"/>
          <w:szCs w:val="24"/>
        </w:rPr>
        <w:t xml:space="preserve"> </w:t>
      </w:r>
      <w:r w:rsidRPr="00DC16A5">
        <w:rPr>
          <w:rFonts w:ascii="Times New Roman" w:eastAsia="Times New Roman" w:hAnsi="Times New Roman"/>
          <w:sz w:val="24"/>
          <w:szCs w:val="24"/>
        </w:rPr>
        <w:t>представљаће</w:t>
      </w:r>
      <w:r w:rsidRPr="00DC16A5">
        <w:rPr>
          <w:rFonts w:ascii="Times New Roman" w:eastAsia="Times New Roman" w:hAnsi="Times New Roman"/>
          <w:w w:val="99"/>
          <w:sz w:val="24"/>
          <w:szCs w:val="24"/>
        </w:rPr>
        <w:t xml:space="preserve"> </w:t>
      </w:r>
      <w:r w:rsidRPr="00DC16A5">
        <w:rPr>
          <w:rFonts w:ascii="Times New Roman" w:eastAsia="Times New Roman" w:hAnsi="Times New Roman"/>
          <w:sz w:val="24"/>
          <w:szCs w:val="24"/>
        </w:rPr>
        <w:t>Савет</w:t>
      </w:r>
      <w:r w:rsidRPr="00DC16A5">
        <w:rPr>
          <w:rFonts w:ascii="Times New Roman" w:eastAsia="Times New Roman" w:hAnsi="Times New Roman"/>
          <w:spacing w:val="22"/>
          <w:sz w:val="24"/>
          <w:szCs w:val="24"/>
        </w:rPr>
        <w:t xml:space="preserve"> </w:t>
      </w:r>
      <w:r w:rsidRPr="00DC16A5">
        <w:rPr>
          <w:rFonts w:ascii="Times New Roman" w:eastAsia="Times New Roman" w:hAnsi="Times New Roman"/>
          <w:sz w:val="24"/>
          <w:szCs w:val="24"/>
        </w:rPr>
        <w:t>за</w:t>
      </w:r>
      <w:r w:rsidRPr="00DC16A5">
        <w:rPr>
          <w:rFonts w:ascii="Times New Roman" w:eastAsia="Times New Roman" w:hAnsi="Times New Roman"/>
          <w:spacing w:val="22"/>
          <w:sz w:val="24"/>
          <w:szCs w:val="24"/>
        </w:rPr>
        <w:t xml:space="preserve"> </w:t>
      </w:r>
      <w:r w:rsidRPr="00DC16A5">
        <w:rPr>
          <w:rFonts w:ascii="Times New Roman" w:eastAsia="Times New Roman" w:hAnsi="Times New Roman"/>
          <w:sz w:val="24"/>
          <w:szCs w:val="24"/>
        </w:rPr>
        <w:t>миграциј</w:t>
      </w:r>
      <w:r>
        <w:rPr>
          <w:rFonts w:ascii="Times New Roman" w:eastAsia="Times New Roman" w:hAnsi="Times New Roman"/>
          <w:sz w:val="24"/>
          <w:szCs w:val="24"/>
          <w:lang w:val="sr-Cyrl-RS"/>
        </w:rPr>
        <w:t>е</w:t>
      </w:r>
      <w:r w:rsidRPr="00DC16A5">
        <w:rPr>
          <w:rFonts w:ascii="Times New Roman" w:eastAsia="Times New Roman" w:hAnsi="Times New Roman"/>
          <w:sz w:val="24"/>
          <w:szCs w:val="24"/>
        </w:rPr>
        <w:t xml:space="preserve"> </w:t>
      </w:r>
      <w:r>
        <w:rPr>
          <w:rFonts w:ascii="Times New Roman" w:eastAsia="Times New Roman" w:hAnsi="Times New Roman"/>
          <w:sz w:val="24"/>
          <w:szCs w:val="24"/>
          <w:lang w:val="sr-Cyrl-RS"/>
        </w:rPr>
        <w:t>града Сремска Митровица</w:t>
      </w:r>
      <w:r w:rsidRPr="00DC16A5">
        <w:rPr>
          <w:rFonts w:ascii="Times New Roman" w:eastAsia="Times New Roman" w:hAnsi="Times New Roman"/>
          <w:sz w:val="24"/>
          <w:szCs w:val="24"/>
        </w:rPr>
        <w:t xml:space="preserve"> </w:t>
      </w:r>
      <w:r w:rsidRPr="00DC16A5">
        <w:rPr>
          <w:rFonts w:ascii="Times New Roman" w:eastAsia="Times New Roman" w:hAnsi="Times New Roman"/>
          <w:sz w:val="23"/>
          <w:szCs w:val="23"/>
        </w:rPr>
        <w:t xml:space="preserve">састављен из реда кључних актера у локалној заједници, укључујући и кориснике овог плана. </w:t>
      </w:r>
      <w:r w:rsidRPr="00DC16A5">
        <w:rPr>
          <w:rFonts w:ascii="Times New Roman" w:eastAsia="Times New Roman" w:hAnsi="Times New Roman"/>
          <w:bCs/>
          <w:sz w:val="24"/>
          <w:szCs w:val="24"/>
        </w:rPr>
        <w:t>Савет</w:t>
      </w:r>
      <w:r w:rsidRPr="00DC16A5">
        <w:rPr>
          <w:rFonts w:ascii="Times New Roman" w:eastAsia="Times New Roman" w:hAnsi="Times New Roman"/>
          <w:bCs/>
          <w:spacing w:val="49"/>
          <w:sz w:val="24"/>
          <w:szCs w:val="24"/>
        </w:rPr>
        <w:t xml:space="preserve"> </w:t>
      </w:r>
      <w:r w:rsidRPr="00DC16A5">
        <w:rPr>
          <w:rFonts w:ascii="Times New Roman" w:eastAsia="Times New Roman" w:hAnsi="Times New Roman"/>
          <w:bCs/>
          <w:sz w:val="24"/>
          <w:szCs w:val="24"/>
        </w:rPr>
        <w:t>за</w:t>
      </w:r>
      <w:r w:rsidRPr="00DC16A5">
        <w:rPr>
          <w:rFonts w:ascii="Times New Roman" w:eastAsia="Times New Roman" w:hAnsi="Times New Roman"/>
          <w:bCs/>
          <w:spacing w:val="36"/>
          <w:sz w:val="24"/>
          <w:szCs w:val="24"/>
        </w:rPr>
        <w:t xml:space="preserve"> </w:t>
      </w:r>
      <w:r w:rsidRPr="00DC16A5">
        <w:rPr>
          <w:rFonts w:ascii="Times New Roman" w:eastAsia="Times New Roman" w:hAnsi="Times New Roman"/>
          <w:bCs/>
          <w:sz w:val="24"/>
          <w:szCs w:val="24"/>
        </w:rPr>
        <w:t>управљање</w:t>
      </w:r>
      <w:r w:rsidRPr="00DC16A5">
        <w:rPr>
          <w:rFonts w:ascii="Times New Roman" w:eastAsia="Times New Roman" w:hAnsi="Times New Roman"/>
          <w:bCs/>
          <w:spacing w:val="36"/>
          <w:sz w:val="24"/>
          <w:szCs w:val="24"/>
        </w:rPr>
        <w:t xml:space="preserve"> </w:t>
      </w:r>
      <w:r w:rsidRPr="00DC16A5">
        <w:rPr>
          <w:rFonts w:ascii="Times New Roman" w:eastAsia="Times New Roman" w:hAnsi="Times New Roman"/>
          <w:bCs/>
          <w:sz w:val="24"/>
          <w:szCs w:val="24"/>
        </w:rPr>
        <w:t>миграцијама</w:t>
      </w:r>
      <w:r w:rsidRPr="00DC16A5">
        <w:rPr>
          <w:rFonts w:ascii="Times New Roman" w:eastAsia="Times New Roman" w:hAnsi="Times New Roman"/>
          <w:bCs/>
          <w:spacing w:val="36"/>
          <w:sz w:val="24"/>
          <w:szCs w:val="24"/>
        </w:rPr>
        <w:t xml:space="preserve"> </w:t>
      </w:r>
      <w:r w:rsidRPr="00DC16A5">
        <w:rPr>
          <w:rFonts w:ascii="Times New Roman" w:eastAsia="Times New Roman" w:hAnsi="Times New Roman"/>
          <w:bCs/>
          <w:sz w:val="24"/>
          <w:szCs w:val="24"/>
        </w:rPr>
        <w:t>и</w:t>
      </w:r>
      <w:r w:rsidRPr="00DC16A5">
        <w:rPr>
          <w:rFonts w:ascii="Times New Roman" w:eastAsia="Times New Roman" w:hAnsi="Times New Roman"/>
          <w:bCs/>
          <w:spacing w:val="36"/>
          <w:sz w:val="24"/>
          <w:szCs w:val="24"/>
        </w:rPr>
        <w:t xml:space="preserve"> </w:t>
      </w:r>
      <w:r w:rsidRPr="00DC16A5">
        <w:rPr>
          <w:rFonts w:ascii="Times New Roman" w:eastAsia="Times New Roman" w:hAnsi="Times New Roman"/>
          <w:bCs/>
          <w:sz w:val="24"/>
          <w:szCs w:val="24"/>
        </w:rPr>
        <w:t>трајна</w:t>
      </w:r>
      <w:r w:rsidRPr="00DC16A5">
        <w:rPr>
          <w:rFonts w:ascii="Times New Roman" w:eastAsia="Times New Roman" w:hAnsi="Times New Roman"/>
          <w:bCs/>
          <w:spacing w:val="35"/>
          <w:sz w:val="24"/>
          <w:szCs w:val="24"/>
        </w:rPr>
        <w:t xml:space="preserve"> </w:t>
      </w:r>
      <w:r w:rsidRPr="00DC16A5">
        <w:rPr>
          <w:rFonts w:ascii="Times New Roman" w:eastAsia="Times New Roman" w:hAnsi="Times New Roman"/>
          <w:bCs/>
          <w:sz w:val="24"/>
          <w:szCs w:val="24"/>
        </w:rPr>
        <w:t>решења</w:t>
      </w:r>
      <w:r w:rsidR="003B6E12">
        <w:rPr>
          <w:rFonts w:ascii="Times New Roman" w:eastAsia="Times New Roman" w:hAnsi="Times New Roman"/>
          <w:sz w:val="24"/>
          <w:szCs w:val="24"/>
          <w:lang w:val="sr-Cyrl-RS"/>
        </w:rPr>
        <w:t>, као управљачка структура има следеће задатке:</w:t>
      </w:r>
    </w:p>
    <w:p w14:paraId="4DCC8136" w14:textId="77777777" w:rsidR="003B6E12" w:rsidRDefault="003B6E12" w:rsidP="00DC16A5">
      <w:pPr>
        <w:widowControl w:val="0"/>
        <w:spacing w:before="1" w:after="0" w:line="240" w:lineRule="auto"/>
        <w:ind w:left="106"/>
        <w:jc w:val="both"/>
        <w:rPr>
          <w:rFonts w:ascii="Times New Roman" w:eastAsia="Times New Roman" w:hAnsi="Times New Roman"/>
          <w:sz w:val="23"/>
          <w:szCs w:val="23"/>
        </w:rPr>
      </w:pPr>
    </w:p>
    <w:p w14:paraId="560979D3" w14:textId="77777777" w:rsidR="003B6E12" w:rsidRPr="003B6E12" w:rsidRDefault="003B6E12" w:rsidP="003B6E12">
      <w:pPr>
        <w:widowControl w:val="0"/>
        <w:spacing w:before="1" w:after="0" w:line="240" w:lineRule="auto"/>
        <w:ind w:left="106"/>
        <w:jc w:val="both"/>
        <w:rPr>
          <w:rFonts w:ascii="Times New Roman" w:eastAsia="Times New Roman" w:hAnsi="Times New Roman"/>
          <w:sz w:val="24"/>
          <w:szCs w:val="24"/>
          <w:lang w:val="sr-Cyrl-RS"/>
        </w:rPr>
      </w:pPr>
    </w:p>
    <w:p w14:paraId="449375E2" w14:textId="77777777" w:rsidR="003B6E12" w:rsidRPr="003B6E12" w:rsidRDefault="003B6E12" w:rsidP="003B6E12">
      <w:pPr>
        <w:widowControl w:val="0"/>
        <w:numPr>
          <w:ilvl w:val="0"/>
          <w:numId w:val="30"/>
        </w:numPr>
        <w:spacing w:before="1" w:after="0" w:line="240" w:lineRule="auto"/>
        <w:jc w:val="both"/>
        <w:rPr>
          <w:rFonts w:ascii="Times New Roman" w:eastAsia="Times New Roman" w:hAnsi="Times New Roman"/>
          <w:sz w:val="24"/>
          <w:szCs w:val="24"/>
          <w:lang w:val="sr-Cyrl-RS"/>
        </w:rPr>
      </w:pPr>
      <w:r w:rsidRPr="003B6E12">
        <w:rPr>
          <w:rFonts w:ascii="Times New Roman" w:eastAsia="Times New Roman" w:hAnsi="Times New Roman"/>
          <w:sz w:val="24"/>
          <w:szCs w:val="24"/>
          <w:lang w:val="sr-Cyrl-RS"/>
        </w:rPr>
        <w:t>У</w:t>
      </w:r>
      <w:r w:rsidRPr="003B6E12">
        <w:rPr>
          <w:rFonts w:ascii="Times New Roman" w:eastAsia="Times New Roman" w:hAnsi="Times New Roman"/>
          <w:spacing w:val="-10"/>
          <w:sz w:val="24"/>
          <w:szCs w:val="24"/>
          <w:lang w:val="sr-Cyrl-RS"/>
        </w:rPr>
        <w:t xml:space="preserve"> </w:t>
      </w:r>
      <w:r w:rsidRPr="003B6E12">
        <w:rPr>
          <w:rFonts w:ascii="Times New Roman" w:eastAsia="Times New Roman" w:hAnsi="Times New Roman"/>
          <w:sz w:val="24"/>
          <w:szCs w:val="24"/>
          <w:lang w:val="sr-Cyrl-RS"/>
        </w:rPr>
        <w:t>потпуности</w:t>
      </w:r>
      <w:r w:rsidRPr="003B6E12">
        <w:rPr>
          <w:rFonts w:ascii="Times New Roman" w:eastAsia="Times New Roman" w:hAnsi="Times New Roman"/>
          <w:spacing w:val="-10"/>
          <w:sz w:val="24"/>
          <w:szCs w:val="24"/>
          <w:lang w:val="sr-Cyrl-RS"/>
        </w:rPr>
        <w:t xml:space="preserve"> </w:t>
      </w:r>
      <w:r w:rsidRPr="003B6E12">
        <w:rPr>
          <w:rFonts w:ascii="Times New Roman" w:eastAsia="Times New Roman" w:hAnsi="Times New Roman"/>
          <w:sz w:val="24"/>
          <w:szCs w:val="24"/>
          <w:lang w:val="sr-Cyrl-RS"/>
        </w:rPr>
        <w:t>одговара</w:t>
      </w:r>
      <w:r w:rsidRPr="003B6E12">
        <w:rPr>
          <w:rFonts w:ascii="Times New Roman" w:eastAsia="Times New Roman" w:hAnsi="Times New Roman"/>
          <w:spacing w:val="-9"/>
          <w:sz w:val="24"/>
          <w:szCs w:val="24"/>
          <w:lang w:val="sr-Cyrl-RS"/>
        </w:rPr>
        <w:t xml:space="preserve"> </w:t>
      </w:r>
      <w:r w:rsidRPr="003B6E12">
        <w:rPr>
          <w:rFonts w:ascii="Times New Roman" w:eastAsia="Times New Roman" w:hAnsi="Times New Roman"/>
          <w:sz w:val="24"/>
          <w:szCs w:val="24"/>
          <w:lang w:val="sr-Cyrl-RS"/>
        </w:rPr>
        <w:t>за</w:t>
      </w:r>
      <w:r w:rsidRPr="003B6E12">
        <w:rPr>
          <w:rFonts w:ascii="Times New Roman" w:eastAsia="Times New Roman" w:hAnsi="Times New Roman"/>
          <w:spacing w:val="-10"/>
          <w:sz w:val="24"/>
          <w:szCs w:val="24"/>
          <w:lang w:val="sr-Cyrl-RS"/>
        </w:rPr>
        <w:t xml:space="preserve"> </w:t>
      </w:r>
      <w:r w:rsidRPr="003B6E12">
        <w:rPr>
          <w:rFonts w:ascii="Times New Roman" w:eastAsia="Times New Roman" w:hAnsi="Times New Roman"/>
          <w:sz w:val="24"/>
          <w:szCs w:val="24"/>
          <w:lang w:val="sr-Cyrl-RS"/>
        </w:rPr>
        <w:t>вођење</w:t>
      </w:r>
      <w:r w:rsidRPr="003B6E12">
        <w:rPr>
          <w:rFonts w:ascii="Times New Roman" w:eastAsia="Times New Roman" w:hAnsi="Times New Roman"/>
          <w:spacing w:val="-9"/>
          <w:sz w:val="24"/>
          <w:szCs w:val="24"/>
          <w:lang w:val="sr-Cyrl-RS"/>
        </w:rPr>
        <w:t xml:space="preserve"> </w:t>
      </w:r>
      <w:r w:rsidRPr="003B6E12">
        <w:rPr>
          <w:rFonts w:ascii="Times New Roman" w:eastAsia="Times New Roman" w:hAnsi="Times New Roman"/>
          <w:sz w:val="24"/>
          <w:szCs w:val="24"/>
          <w:lang w:val="sr-Cyrl-RS"/>
        </w:rPr>
        <w:t>целокупног</w:t>
      </w:r>
      <w:r w:rsidRPr="003B6E12">
        <w:rPr>
          <w:rFonts w:ascii="Times New Roman" w:eastAsia="Times New Roman" w:hAnsi="Times New Roman"/>
          <w:spacing w:val="-10"/>
          <w:sz w:val="24"/>
          <w:szCs w:val="24"/>
          <w:lang w:val="sr-Cyrl-RS"/>
        </w:rPr>
        <w:t xml:space="preserve"> </w:t>
      </w:r>
      <w:r w:rsidRPr="003B6E12">
        <w:rPr>
          <w:rFonts w:ascii="Times New Roman" w:eastAsia="Times New Roman" w:hAnsi="Times New Roman"/>
          <w:sz w:val="24"/>
          <w:szCs w:val="24"/>
          <w:lang w:val="sr-Cyrl-RS"/>
        </w:rPr>
        <w:t>процеса</w:t>
      </w:r>
      <w:r w:rsidRPr="003B6E12">
        <w:rPr>
          <w:rFonts w:ascii="Times New Roman" w:eastAsia="Times New Roman" w:hAnsi="Times New Roman"/>
          <w:spacing w:val="-9"/>
          <w:sz w:val="24"/>
          <w:szCs w:val="24"/>
          <w:lang w:val="sr-Cyrl-RS"/>
        </w:rPr>
        <w:t xml:space="preserve"> </w:t>
      </w:r>
      <w:r w:rsidRPr="003B6E12">
        <w:rPr>
          <w:rFonts w:ascii="Times New Roman" w:eastAsia="Times New Roman" w:hAnsi="Times New Roman"/>
          <w:sz w:val="24"/>
          <w:szCs w:val="24"/>
          <w:lang w:val="sr-Cyrl-RS"/>
        </w:rPr>
        <w:t>примене</w:t>
      </w:r>
      <w:r w:rsidRPr="003B6E12">
        <w:rPr>
          <w:rFonts w:ascii="Times New Roman" w:eastAsia="Times New Roman" w:hAnsi="Times New Roman"/>
          <w:spacing w:val="-10"/>
          <w:sz w:val="24"/>
          <w:szCs w:val="24"/>
          <w:lang w:val="sr-Cyrl-RS"/>
        </w:rPr>
        <w:t xml:space="preserve"> </w:t>
      </w:r>
      <w:r w:rsidRPr="003B6E12">
        <w:rPr>
          <w:rFonts w:ascii="Times New Roman" w:eastAsia="Times New Roman" w:hAnsi="Times New Roman"/>
          <w:sz w:val="24"/>
          <w:szCs w:val="24"/>
          <w:lang w:val="sr-Cyrl-RS"/>
        </w:rPr>
        <w:t>ЛАП­а</w:t>
      </w:r>
      <w:r w:rsidRPr="00DC16A5">
        <w:rPr>
          <w:rFonts w:ascii="Times New Roman" w:eastAsia="Times New Roman" w:hAnsi="Times New Roman"/>
          <w:sz w:val="24"/>
          <w:szCs w:val="24"/>
        </w:rPr>
        <w:t>;</w:t>
      </w:r>
    </w:p>
    <w:p w14:paraId="681E3DF5" w14:textId="77777777" w:rsidR="003B6E12" w:rsidRPr="003B6E12" w:rsidRDefault="003B6E12" w:rsidP="003B6E12">
      <w:pPr>
        <w:widowControl w:val="0"/>
        <w:numPr>
          <w:ilvl w:val="0"/>
          <w:numId w:val="30"/>
        </w:numPr>
        <w:spacing w:before="1" w:after="0" w:line="240" w:lineRule="auto"/>
        <w:jc w:val="both"/>
        <w:rPr>
          <w:rFonts w:ascii="Times New Roman" w:eastAsia="Times New Roman" w:hAnsi="Times New Roman"/>
          <w:sz w:val="24"/>
          <w:szCs w:val="24"/>
          <w:lang w:val="sr-Cyrl-RS"/>
        </w:rPr>
      </w:pPr>
      <w:r w:rsidRPr="003B6E12">
        <w:rPr>
          <w:rFonts w:ascii="Times New Roman" w:eastAsia="Times New Roman" w:hAnsi="Times New Roman"/>
          <w:sz w:val="24"/>
          <w:szCs w:val="24"/>
          <w:lang w:val="sr-Cyrl-RS"/>
        </w:rPr>
        <w:t>Именује</w:t>
      </w:r>
      <w:r>
        <w:rPr>
          <w:rFonts w:ascii="Times New Roman" w:eastAsia="Times New Roman" w:hAnsi="Times New Roman"/>
          <w:sz w:val="24"/>
          <w:szCs w:val="24"/>
          <w:lang w:val="sr-Cyrl-RS"/>
        </w:rPr>
        <w:t xml:space="preserve"> </w:t>
      </w:r>
      <w:r w:rsidRPr="003B6E12">
        <w:rPr>
          <w:rFonts w:ascii="Times New Roman" w:eastAsia="Times New Roman" w:hAnsi="Times New Roman"/>
          <w:sz w:val="24"/>
          <w:szCs w:val="24"/>
          <w:lang w:val="sr-Cyrl-RS"/>
        </w:rPr>
        <w:t>локалне</w:t>
      </w:r>
      <w:r>
        <w:rPr>
          <w:rFonts w:ascii="Times New Roman" w:eastAsia="Times New Roman" w:hAnsi="Times New Roman"/>
          <w:sz w:val="24"/>
          <w:szCs w:val="24"/>
          <w:lang w:val="sr-Cyrl-RS"/>
        </w:rPr>
        <w:t xml:space="preserve"> </w:t>
      </w:r>
      <w:r w:rsidRPr="003B6E12">
        <w:rPr>
          <w:rFonts w:ascii="Times New Roman" w:eastAsia="Times New Roman" w:hAnsi="Times New Roman"/>
          <w:sz w:val="24"/>
          <w:szCs w:val="24"/>
          <w:lang w:val="sr-Cyrl-RS"/>
        </w:rPr>
        <w:t>тимове</w:t>
      </w:r>
      <w:r>
        <w:rPr>
          <w:rFonts w:ascii="Times New Roman" w:eastAsia="Times New Roman" w:hAnsi="Times New Roman"/>
          <w:sz w:val="24"/>
          <w:szCs w:val="24"/>
          <w:lang w:val="sr-Cyrl-RS"/>
        </w:rPr>
        <w:t xml:space="preserve"> </w:t>
      </w:r>
      <w:r w:rsidRPr="003B6E12">
        <w:rPr>
          <w:rFonts w:ascii="Times New Roman" w:eastAsia="Times New Roman" w:hAnsi="Times New Roman"/>
          <w:sz w:val="24"/>
          <w:szCs w:val="24"/>
          <w:lang w:val="sr-Cyrl-RS"/>
        </w:rPr>
        <w:t>за</w:t>
      </w:r>
      <w:r>
        <w:rPr>
          <w:rFonts w:ascii="Times New Roman" w:eastAsia="Times New Roman" w:hAnsi="Times New Roman"/>
          <w:sz w:val="24"/>
          <w:szCs w:val="24"/>
          <w:lang w:val="sr-Cyrl-RS"/>
        </w:rPr>
        <w:t xml:space="preserve"> </w:t>
      </w:r>
      <w:r w:rsidRPr="003B6E12">
        <w:rPr>
          <w:rFonts w:ascii="Times New Roman" w:eastAsia="Times New Roman" w:hAnsi="Times New Roman"/>
          <w:sz w:val="24"/>
          <w:szCs w:val="24"/>
          <w:lang w:val="sr-Cyrl-RS"/>
        </w:rPr>
        <w:t>управљање</w:t>
      </w:r>
      <w:r>
        <w:rPr>
          <w:rFonts w:ascii="Times New Roman" w:eastAsia="Times New Roman" w:hAnsi="Times New Roman"/>
          <w:sz w:val="24"/>
          <w:szCs w:val="24"/>
          <w:lang w:val="sr-Cyrl-RS"/>
        </w:rPr>
        <w:t xml:space="preserve"> </w:t>
      </w:r>
      <w:r w:rsidRPr="003B6E12">
        <w:rPr>
          <w:rFonts w:ascii="Times New Roman" w:eastAsia="Times New Roman" w:hAnsi="Times New Roman"/>
          <w:sz w:val="24"/>
          <w:szCs w:val="24"/>
          <w:lang w:val="sr-Cyrl-RS"/>
        </w:rPr>
        <w:t>пројектима</w:t>
      </w:r>
      <w:r>
        <w:rPr>
          <w:rFonts w:ascii="Times New Roman" w:eastAsia="Times New Roman" w:hAnsi="Times New Roman"/>
          <w:sz w:val="24"/>
          <w:szCs w:val="24"/>
          <w:lang w:val="sr-Cyrl-RS"/>
        </w:rPr>
        <w:t xml:space="preserve"> </w:t>
      </w:r>
      <w:r w:rsidRPr="003B6E12">
        <w:rPr>
          <w:rFonts w:ascii="Times New Roman" w:eastAsia="Times New Roman" w:hAnsi="Times New Roman"/>
          <w:sz w:val="24"/>
          <w:szCs w:val="24"/>
          <w:lang w:val="sr-Cyrl-RS"/>
        </w:rPr>
        <w:t>који</w:t>
      </w:r>
      <w:r>
        <w:rPr>
          <w:rFonts w:ascii="Times New Roman" w:eastAsia="Times New Roman" w:hAnsi="Times New Roman"/>
          <w:sz w:val="24"/>
          <w:szCs w:val="24"/>
          <w:lang w:val="sr-Cyrl-RS"/>
        </w:rPr>
        <w:t xml:space="preserve"> </w:t>
      </w:r>
      <w:r w:rsidRPr="003B6E12">
        <w:rPr>
          <w:rFonts w:ascii="Times New Roman" w:eastAsia="Times New Roman" w:hAnsi="Times New Roman"/>
          <w:sz w:val="24"/>
          <w:szCs w:val="24"/>
          <w:lang w:val="sr-Cyrl-RS"/>
        </w:rPr>
        <w:t xml:space="preserve">настају као </w:t>
      </w:r>
      <w:r w:rsidRPr="003B6E12">
        <w:rPr>
          <w:rFonts w:ascii="Times New Roman" w:eastAsia="Times New Roman" w:hAnsi="Times New Roman"/>
          <w:w w:val="95"/>
          <w:sz w:val="24"/>
          <w:szCs w:val="24"/>
          <w:lang w:val="sr-Cyrl-RS"/>
        </w:rPr>
        <w:t>резултат</w:t>
      </w:r>
      <w:r w:rsidRPr="003B6E12">
        <w:rPr>
          <w:rFonts w:ascii="Times New Roman" w:eastAsia="Times New Roman" w:hAnsi="Times New Roman"/>
          <w:w w:val="99"/>
          <w:sz w:val="24"/>
          <w:szCs w:val="24"/>
          <w:lang w:val="sr-Cyrl-RS"/>
        </w:rPr>
        <w:t xml:space="preserve"> </w:t>
      </w:r>
      <w:r w:rsidRPr="003B6E12">
        <w:rPr>
          <w:rFonts w:ascii="Times New Roman" w:eastAsia="Times New Roman" w:hAnsi="Times New Roman"/>
          <w:sz w:val="24"/>
          <w:szCs w:val="24"/>
          <w:lang w:val="sr-Cyrl-RS"/>
        </w:rPr>
        <w:t>операционализације</w:t>
      </w:r>
      <w:r w:rsidRPr="003B6E12">
        <w:rPr>
          <w:rFonts w:ascii="Times New Roman" w:eastAsia="Times New Roman" w:hAnsi="Times New Roman"/>
          <w:spacing w:val="-30"/>
          <w:sz w:val="24"/>
          <w:szCs w:val="24"/>
          <w:lang w:val="sr-Cyrl-RS"/>
        </w:rPr>
        <w:t xml:space="preserve"> </w:t>
      </w:r>
      <w:r w:rsidRPr="003B6E12">
        <w:rPr>
          <w:rFonts w:ascii="Times New Roman" w:eastAsia="Times New Roman" w:hAnsi="Times New Roman"/>
          <w:sz w:val="24"/>
          <w:szCs w:val="24"/>
          <w:lang w:val="sr-Cyrl-RS"/>
        </w:rPr>
        <w:t>ЛАП­а</w:t>
      </w:r>
      <w:r w:rsidRPr="00DC16A5">
        <w:rPr>
          <w:rFonts w:ascii="Times New Roman" w:eastAsia="Times New Roman" w:hAnsi="Times New Roman"/>
          <w:sz w:val="24"/>
          <w:szCs w:val="24"/>
        </w:rPr>
        <w:t>;</w:t>
      </w:r>
    </w:p>
    <w:p w14:paraId="6B3BDE8E" w14:textId="77777777" w:rsidR="003B6E12" w:rsidRPr="003B6E12" w:rsidRDefault="003B6E12" w:rsidP="003B6E12">
      <w:pPr>
        <w:widowControl w:val="0"/>
        <w:numPr>
          <w:ilvl w:val="0"/>
          <w:numId w:val="30"/>
        </w:numPr>
        <w:spacing w:before="1" w:after="0" w:line="240" w:lineRule="auto"/>
        <w:jc w:val="both"/>
        <w:rPr>
          <w:rFonts w:ascii="Times New Roman" w:eastAsia="Times New Roman" w:hAnsi="Times New Roman"/>
          <w:sz w:val="24"/>
          <w:szCs w:val="24"/>
          <w:lang w:val="sr-Cyrl-RS"/>
        </w:rPr>
      </w:pPr>
      <w:r w:rsidRPr="003B6E12">
        <w:rPr>
          <w:rFonts w:ascii="Times New Roman" w:eastAsia="Times New Roman" w:hAnsi="Times New Roman"/>
          <w:sz w:val="24"/>
          <w:szCs w:val="24"/>
          <w:lang w:val="sr-Cyrl-RS"/>
        </w:rPr>
        <w:t>Обезбеђује</w:t>
      </w:r>
      <w:r w:rsidRPr="003B6E12">
        <w:rPr>
          <w:rFonts w:ascii="Times New Roman" w:eastAsia="Times New Roman" w:hAnsi="Times New Roman"/>
          <w:spacing w:val="35"/>
          <w:sz w:val="24"/>
          <w:szCs w:val="24"/>
          <w:lang w:val="sr-Cyrl-RS"/>
        </w:rPr>
        <w:t xml:space="preserve"> </w:t>
      </w:r>
      <w:r w:rsidRPr="003B6E12">
        <w:rPr>
          <w:rFonts w:ascii="Times New Roman" w:eastAsia="Times New Roman" w:hAnsi="Times New Roman"/>
          <w:sz w:val="24"/>
          <w:szCs w:val="24"/>
          <w:lang w:val="sr-Cyrl-RS"/>
        </w:rPr>
        <w:t>приступ</w:t>
      </w:r>
      <w:r w:rsidRPr="003B6E12">
        <w:rPr>
          <w:rFonts w:ascii="Times New Roman" w:eastAsia="Times New Roman" w:hAnsi="Times New Roman"/>
          <w:spacing w:val="36"/>
          <w:sz w:val="24"/>
          <w:szCs w:val="24"/>
          <w:lang w:val="sr-Cyrl-RS"/>
        </w:rPr>
        <w:t xml:space="preserve"> </w:t>
      </w:r>
      <w:r w:rsidRPr="003B6E12">
        <w:rPr>
          <w:rFonts w:ascii="Times New Roman" w:eastAsia="Times New Roman" w:hAnsi="Times New Roman"/>
          <w:sz w:val="24"/>
          <w:szCs w:val="24"/>
          <w:lang w:val="sr-Cyrl-RS"/>
        </w:rPr>
        <w:t>и</w:t>
      </w:r>
      <w:r w:rsidRPr="003B6E12">
        <w:rPr>
          <w:rFonts w:ascii="Times New Roman" w:eastAsia="Times New Roman" w:hAnsi="Times New Roman"/>
          <w:spacing w:val="35"/>
          <w:sz w:val="24"/>
          <w:szCs w:val="24"/>
          <w:lang w:val="sr-Cyrl-RS"/>
        </w:rPr>
        <w:t xml:space="preserve"> </w:t>
      </w:r>
      <w:r w:rsidRPr="003B6E12">
        <w:rPr>
          <w:rFonts w:ascii="Times New Roman" w:eastAsia="Times New Roman" w:hAnsi="Times New Roman"/>
          <w:sz w:val="24"/>
          <w:szCs w:val="24"/>
          <w:lang w:val="sr-Cyrl-RS"/>
        </w:rPr>
        <w:t>прикупљање</w:t>
      </w:r>
      <w:r w:rsidRPr="003B6E12">
        <w:rPr>
          <w:rFonts w:ascii="Times New Roman" w:eastAsia="Times New Roman" w:hAnsi="Times New Roman"/>
          <w:spacing w:val="36"/>
          <w:sz w:val="24"/>
          <w:szCs w:val="24"/>
          <w:lang w:val="sr-Cyrl-RS"/>
        </w:rPr>
        <w:t xml:space="preserve"> </w:t>
      </w:r>
      <w:r w:rsidRPr="003B6E12">
        <w:rPr>
          <w:rFonts w:ascii="Times New Roman" w:eastAsia="Times New Roman" w:hAnsi="Times New Roman"/>
          <w:sz w:val="24"/>
          <w:szCs w:val="24"/>
          <w:lang w:val="sr-Cyrl-RS"/>
        </w:rPr>
        <w:t>свих</w:t>
      </w:r>
      <w:r w:rsidRPr="003B6E12">
        <w:rPr>
          <w:rFonts w:ascii="Times New Roman" w:eastAsia="Times New Roman" w:hAnsi="Times New Roman"/>
          <w:spacing w:val="35"/>
          <w:sz w:val="24"/>
          <w:szCs w:val="24"/>
          <w:lang w:val="sr-Cyrl-RS"/>
        </w:rPr>
        <w:t xml:space="preserve"> </w:t>
      </w:r>
      <w:r w:rsidRPr="003B6E12">
        <w:rPr>
          <w:rFonts w:ascii="Times New Roman" w:eastAsia="Times New Roman" w:hAnsi="Times New Roman"/>
          <w:sz w:val="24"/>
          <w:szCs w:val="24"/>
          <w:lang w:val="sr-Cyrl-RS"/>
        </w:rPr>
        <w:t>података</w:t>
      </w:r>
      <w:r w:rsidRPr="003B6E12">
        <w:rPr>
          <w:rFonts w:ascii="Times New Roman" w:eastAsia="Times New Roman" w:hAnsi="Times New Roman"/>
          <w:spacing w:val="22"/>
          <w:sz w:val="24"/>
          <w:szCs w:val="24"/>
          <w:lang w:val="sr-Cyrl-RS"/>
        </w:rPr>
        <w:t xml:space="preserve"> </w:t>
      </w:r>
      <w:r w:rsidRPr="003B6E12">
        <w:rPr>
          <w:rFonts w:ascii="Times New Roman" w:eastAsia="Times New Roman" w:hAnsi="Times New Roman"/>
          <w:sz w:val="24"/>
          <w:szCs w:val="24"/>
          <w:lang w:val="sr-Cyrl-RS"/>
        </w:rPr>
        <w:t>и</w:t>
      </w:r>
      <w:r w:rsidRPr="003B6E12">
        <w:rPr>
          <w:rFonts w:ascii="Times New Roman" w:eastAsia="Times New Roman" w:hAnsi="Times New Roman"/>
          <w:spacing w:val="22"/>
          <w:sz w:val="24"/>
          <w:szCs w:val="24"/>
          <w:lang w:val="sr-Cyrl-RS"/>
        </w:rPr>
        <w:t xml:space="preserve"> </w:t>
      </w:r>
      <w:r w:rsidRPr="003B6E12">
        <w:rPr>
          <w:rFonts w:ascii="Times New Roman" w:eastAsia="Times New Roman" w:hAnsi="Times New Roman"/>
          <w:sz w:val="24"/>
          <w:szCs w:val="24"/>
          <w:lang w:val="sr-Cyrl-RS"/>
        </w:rPr>
        <w:t>информација</w:t>
      </w:r>
      <w:r w:rsidRPr="003B6E12">
        <w:rPr>
          <w:rFonts w:ascii="Times New Roman" w:eastAsia="Times New Roman" w:hAnsi="Times New Roman"/>
          <w:spacing w:val="21"/>
          <w:sz w:val="24"/>
          <w:szCs w:val="24"/>
          <w:lang w:val="sr-Cyrl-RS"/>
        </w:rPr>
        <w:t xml:space="preserve"> </w:t>
      </w:r>
      <w:r w:rsidRPr="003B6E12">
        <w:rPr>
          <w:rFonts w:ascii="Times New Roman" w:eastAsia="Times New Roman" w:hAnsi="Times New Roman"/>
          <w:sz w:val="24"/>
          <w:szCs w:val="24"/>
          <w:lang w:val="sr-Cyrl-RS"/>
        </w:rPr>
        <w:t>у</w:t>
      </w:r>
      <w:r w:rsidRPr="003B6E12">
        <w:rPr>
          <w:rFonts w:ascii="Times New Roman" w:eastAsia="Times New Roman" w:hAnsi="Times New Roman"/>
          <w:spacing w:val="22"/>
          <w:sz w:val="24"/>
          <w:szCs w:val="24"/>
          <w:lang w:val="sr-Cyrl-RS"/>
        </w:rPr>
        <w:t xml:space="preserve"> </w:t>
      </w:r>
      <w:r w:rsidRPr="003B6E12">
        <w:rPr>
          <w:rFonts w:ascii="Times New Roman" w:eastAsia="Times New Roman" w:hAnsi="Times New Roman"/>
          <w:sz w:val="24"/>
          <w:szCs w:val="24"/>
          <w:lang w:val="sr-Cyrl-RS"/>
        </w:rPr>
        <w:t>електронској</w:t>
      </w:r>
      <w:r w:rsidRPr="003B6E12">
        <w:rPr>
          <w:rFonts w:ascii="Times New Roman" w:eastAsia="Times New Roman" w:hAnsi="Times New Roman"/>
          <w:spacing w:val="22"/>
          <w:sz w:val="24"/>
          <w:szCs w:val="24"/>
          <w:lang w:val="sr-Cyrl-RS"/>
        </w:rPr>
        <w:t xml:space="preserve"> </w:t>
      </w:r>
      <w:r w:rsidRPr="003B6E12">
        <w:rPr>
          <w:rFonts w:ascii="Times New Roman" w:eastAsia="Times New Roman" w:hAnsi="Times New Roman"/>
          <w:sz w:val="24"/>
          <w:szCs w:val="24"/>
          <w:lang w:val="sr-Cyrl-RS"/>
        </w:rPr>
        <w:t>форми</w:t>
      </w:r>
      <w:r w:rsidRPr="003B6E12">
        <w:rPr>
          <w:rFonts w:ascii="Times New Roman" w:eastAsia="Times New Roman" w:hAnsi="Times New Roman"/>
          <w:spacing w:val="22"/>
          <w:sz w:val="24"/>
          <w:szCs w:val="24"/>
          <w:lang w:val="sr-Cyrl-RS"/>
        </w:rPr>
        <w:t xml:space="preserve"> </w:t>
      </w:r>
      <w:r w:rsidRPr="003B6E12">
        <w:rPr>
          <w:rFonts w:ascii="Times New Roman" w:eastAsia="Times New Roman" w:hAnsi="Times New Roman"/>
          <w:sz w:val="24"/>
          <w:szCs w:val="24"/>
          <w:lang w:val="sr-Cyrl-RS"/>
        </w:rPr>
        <w:t>за</w:t>
      </w:r>
      <w:r w:rsidRPr="003B6E12">
        <w:rPr>
          <w:rFonts w:ascii="Times New Roman" w:eastAsia="Times New Roman" w:hAnsi="Times New Roman"/>
          <w:w w:val="99"/>
          <w:sz w:val="24"/>
          <w:szCs w:val="24"/>
          <w:lang w:val="sr-Cyrl-RS"/>
        </w:rPr>
        <w:t xml:space="preserve"> </w:t>
      </w:r>
      <w:r w:rsidRPr="003B6E12">
        <w:rPr>
          <w:rFonts w:ascii="Times New Roman" w:eastAsia="Times New Roman" w:hAnsi="Times New Roman"/>
          <w:sz w:val="24"/>
          <w:szCs w:val="24"/>
          <w:lang w:val="sr-Cyrl-RS"/>
        </w:rPr>
        <w:t>сваког</w:t>
      </w:r>
      <w:r w:rsidRPr="003B6E12">
        <w:rPr>
          <w:rFonts w:ascii="Times New Roman" w:eastAsia="Times New Roman" w:hAnsi="Times New Roman"/>
          <w:spacing w:val="-10"/>
          <w:sz w:val="24"/>
          <w:szCs w:val="24"/>
          <w:lang w:val="sr-Cyrl-RS"/>
        </w:rPr>
        <w:t xml:space="preserve"> </w:t>
      </w:r>
      <w:r w:rsidRPr="003B6E12">
        <w:rPr>
          <w:rFonts w:ascii="Times New Roman" w:eastAsia="Times New Roman" w:hAnsi="Times New Roman"/>
          <w:sz w:val="24"/>
          <w:szCs w:val="24"/>
          <w:lang w:val="sr-Cyrl-RS"/>
        </w:rPr>
        <w:t>актера­учесника</w:t>
      </w:r>
      <w:r w:rsidRPr="003B6E12">
        <w:rPr>
          <w:rFonts w:ascii="Times New Roman" w:eastAsia="Times New Roman" w:hAnsi="Times New Roman"/>
          <w:spacing w:val="-10"/>
          <w:sz w:val="24"/>
          <w:szCs w:val="24"/>
          <w:lang w:val="sr-Cyrl-RS"/>
        </w:rPr>
        <w:t xml:space="preserve"> </w:t>
      </w:r>
      <w:r w:rsidRPr="003B6E12">
        <w:rPr>
          <w:rFonts w:ascii="Times New Roman" w:eastAsia="Times New Roman" w:hAnsi="Times New Roman"/>
          <w:sz w:val="24"/>
          <w:szCs w:val="24"/>
          <w:lang w:val="sr-Cyrl-RS"/>
        </w:rPr>
        <w:t>у</w:t>
      </w:r>
      <w:r w:rsidRPr="003B6E12">
        <w:rPr>
          <w:rFonts w:ascii="Times New Roman" w:eastAsia="Times New Roman" w:hAnsi="Times New Roman"/>
          <w:spacing w:val="-10"/>
          <w:sz w:val="24"/>
          <w:szCs w:val="24"/>
          <w:lang w:val="sr-Cyrl-RS"/>
        </w:rPr>
        <w:t xml:space="preserve"> </w:t>
      </w:r>
      <w:r w:rsidRPr="003B6E12">
        <w:rPr>
          <w:rFonts w:ascii="Times New Roman" w:eastAsia="Times New Roman" w:hAnsi="Times New Roman"/>
          <w:sz w:val="24"/>
          <w:szCs w:val="24"/>
          <w:lang w:val="sr-Cyrl-RS"/>
        </w:rPr>
        <w:t>процесу</w:t>
      </w:r>
      <w:r w:rsidRPr="003B6E12">
        <w:rPr>
          <w:rFonts w:ascii="Times New Roman" w:eastAsia="Times New Roman" w:hAnsi="Times New Roman"/>
          <w:spacing w:val="-10"/>
          <w:sz w:val="24"/>
          <w:szCs w:val="24"/>
          <w:lang w:val="sr-Cyrl-RS"/>
        </w:rPr>
        <w:t xml:space="preserve"> </w:t>
      </w:r>
      <w:r w:rsidRPr="003B6E12">
        <w:rPr>
          <w:rFonts w:ascii="Times New Roman" w:eastAsia="Times New Roman" w:hAnsi="Times New Roman"/>
          <w:sz w:val="24"/>
          <w:szCs w:val="24"/>
          <w:lang w:val="sr-Cyrl-RS"/>
        </w:rPr>
        <w:t>решавања</w:t>
      </w:r>
      <w:r w:rsidRPr="003B6E12">
        <w:rPr>
          <w:rFonts w:ascii="Times New Roman" w:eastAsia="Times New Roman" w:hAnsi="Times New Roman"/>
          <w:spacing w:val="-10"/>
          <w:sz w:val="24"/>
          <w:szCs w:val="24"/>
          <w:lang w:val="sr-Cyrl-RS"/>
        </w:rPr>
        <w:t xml:space="preserve"> </w:t>
      </w:r>
      <w:r w:rsidRPr="003B6E12">
        <w:rPr>
          <w:rFonts w:ascii="Times New Roman" w:eastAsia="Times New Roman" w:hAnsi="Times New Roman"/>
          <w:sz w:val="24"/>
          <w:szCs w:val="24"/>
          <w:lang w:val="sr-Cyrl-RS"/>
        </w:rPr>
        <w:t>проблема</w:t>
      </w:r>
      <w:r w:rsidRPr="003B6E12">
        <w:rPr>
          <w:rFonts w:ascii="Times New Roman" w:eastAsia="Times New Roman" w:hAnsi="Times New Roman"/>
          <w:spacing w:val="-10"/>
          <w:sz w:val="24"/>
          <w:szCs w:val="24"/>
          <w:lang w:val="sr-Cyrl-RS"/>
        </w:rPr>
        <w:t xml:space="preserve"> </w:t>
      </w:r>
      <w:r w:rsidRPr="003B6E12">
        <w:rPr>
          <w:rFonts w:ascii="Times New Roman" w:eastAsia="Times New Roman" w:hAnsi="Times New Roman"/>
          <w:sz w:val="24"/>
          <w:szCs w:val="24"/>
          <w:lang w:val="sr-Cyrl-RS"/>
        </w:rPr>
        <w:t>избеглих,</w:t>
      </w:r>
      <w:r w:rsidRPr="003B6E12">
        <w:rPr>
          <w:rFonts w:ascii="Times New Roman" w:eastAsia="Times New Roman" w:hAnsi="Times New Roman"/>
          <w:spacing w:val="-10"/>
          <w:sz w:val="24"/>
          <w:szCs w:val="24"/>
          <w:lang w:val="sr-Cyrl-RS"/>
        </w:rPr>
        <w:t xml:space="preserve"> </w:t>
      </w:r>
      <w:r w:rsidRPr="003B6E12">
        <w:rPr>
          <w:rFonts w:ascii="Times New Roman" w:eastAsia="Times New Roman" w:hAnsi="Times New Roman"/>
          <w:sz w:val="24"/>
          <w:szCs w:val="24"/>
          <w:lang w:val="sr-Cyrl-RS"/>
        </w:rPr>
        <w:t>ИРЛ</w:t>
      </w:r>
      <w:r w:rsidRPr="003B6E12">
        <w:rPr>
          <w:rFonts w:ascii="Times New Roman" w:eastAsia="Times New Roman" w:hAnsi="Times New Roman"/>
          <w:spacing w:val="-10"/>
          <w:sz w:val="24"/>
          <w:szCs w:val="24"/>
          <w:lang w:val="sr-Cyrl-RS"/>
        </w:rPr>
        <w:t xml:space="preserve"> </w:t>
      </w:r>
      <w:r w:rsidRPr="003B6E12">
        <w:rPr>
          <w:rFonts w:ascii="Times New Roman" w:eastAsia="Times New Roman" w:hAnsi="Times New Roman"/>
          <w:sz w:val="24"/>
          <w:szCs w:val="24"/>
          <w:lang w:val="sr-Cyrl-RS"/>
        </w:rPr>
        <w:t>и</w:t>
      </w:r>
      <w:r w:rsidRPr="003B6E12">
        <w:rPr>
          <w:rFonts w:ascii="Times New Roman" w:eastAsia="Times New Roman" w:hAnsi="Times New Roman"/>
          <w:spacing w:val="-10"/>
          <w:sz w:val="24"/>
          <w:szCs w:val="24"/>
          <w:lang w:val="sr-Cyrl-RS"/>
        </w:rPr>
        <w:t xml:space="preserve"> </w:t>
      </w:r>
      <w:r w:rsidRPr="003B6E12">
        <w:rPr>
          <w:rFonts w:ascii="Times New Roman" w:eastAsia="Times New Roman" w:hAnsi="Times New Roman"/>
          <w:sz w:val="24"/>
          <w:szCs w:val="24"/>
          <w:lang w:val="sr-Cyrl-RS"/>
        </w:rPr>
        <w:t>повратника</w:t>
      </w:r>
      <w:r w:rsidRPr="00DC16A5">
        <w:rPr>
          <w:rFonts w:ascii="Times New Roman" w:eastAsia="Times New Roman" w:hAnsi="Times New Roman"/>
          <w:sz w:val="24"/>
          <w:szCs w:val="24"/>
        </w:rPr>
        <w:t>;</w:t>
      </w:r>
    </w:p>
    <w:p w14:paraId="72D5E5C5" w14:textId="77777777" w:rsidR="003B6E12" w:rsidRPr="003B6E12" w:rsidRDefault="003B6E12" w:rsidP="003B6E12">
      <w:pPr>
        <w:widowControl w:val="0"/>
        <w:numPr>
          <w:ilvl w:val="0"/>
          <w:numId w:val="30"/>
        </w:numPr>
        <w:spacing w:before="1" w:after="0" w:line="240" w:lineRule="auto"/>
        <w:jc w:val="both"/>
        <w:rPr>
          <w:rFonts w:ascii="Times New Roman" w:eastAsia="Times New Roman" w:hAnsi="Times New Roman"/>
          <w:sz w:val="24"/>
          <w:szCs w:val="24"/>
          <w:lang w:val="sr-Cyrl-RS"/>
        </w:rPr>
      </w:pPr>
      <w:r w:rsidRPr="003B6E12">
        <w:rPr>
          <w:rFonts w:ascii="Times New Roman" w:eastAsia="Times New Roman" w:hAnsi="Times New Roman"/>
          <w:sz w:val="24"/>
          <w:szCs w:val="24"/>
          <w:lang w:val="sr-Cyrl-RS"/>
        </w:rPr>
        <w:t>Одржава</w:t>
      </w:r>
      <w:r w:rsidRPr="003B6E12">
        <w:rPr>
          <w:rFonts w:ascii="Times New Roman" w:eastAsia="Times New Roman" w:hAnsi="Times New Roman"/>
          <w:spacing w:val="-10"/>
          <w:sz w:val="24"/>
          <w:szCs w:val="24"/>
          <w:lang w:val="sr-Cyrl-RS"/>
        </w:rPr>
        <w:t xml:space="preserve"> </w:t>
      </w:r>
      <w:r w:rsidRPr="003B6E12">
        <w:rPr>
          <w:rFonts w:ascii="Times New Roman" w:eastAsia="Times New Roman" w:hAnsi="Times New Roman"/>
          <w:sz w:val="24"/>
          <w:szCs w:val="24"/>
          <w:lang w:val="sr-Cyrl-RS"/>
        </w:rPr>
        <w:t>контакте</w:t>
      </w:r>
      <w:r w:rsidRPr="003B6E12">
        <w:rPr>
          <w:rFonts w:ascii="Times New Roman" w:eastAsia="Times New Roman" w:hAnsi="Times New Roman"/>
          <w:spacing w:val="-9"/>
          <w:sz w:val="24"/>
          <w:szCs w:val="24"/>
          <w:lang w:val="sr-Cyrl-RS"/>
        </w:rPr>
        <w:t xml:space="preserve"> </w:t>
      </w:r>
      <w:r w:rsidRPr="003B6E12">
        <w:rPr>
          <w:rFonts w:ascii="Times New Roman" w:eastAsia="Times New Roman" w:hAnsi="Times New Roman"/>
          <w:sz w:val="24"/>
          <w:szCs w:val="24"/>
          <w:lang w:val="sr-Cyrl-RS"/>
        </w:rPr>
        <w:t>са</w:t>
      </w:r>
      <w:r w:rsidRPr="003B6E12">
        <w:rPr>
          <w:rFonts w:ascii="Times New Roman" w:eastAsia="Times New Roman" w:hAnsi="Times New Roman"/>
          <w:spacing w:val="-9"/>
          <w:sz w:val="24"/>
          <w:szCs w:val="24"/>
          <w:lang w:val="sr-Cyrl-RS"/>
        </w:rPr>
        <w:t xml:space="preserve"> </w:t>
      </w:r>
      <w:r w:rsidRPr="003B6E12">
        <w:rPr>
          <w:rFonts w:ascii="Times New Roman" w:eastAsia="Times New Roman" w:hAnsi="Times New Roman"/>
          <w:sz w:val="24"/>
          <w:szCs w:val="24"/>
          <w:lang w:val="sr-Cyrl-RS"/>
        </w:rPr>
        <w:t>свим</w:t>
      </w:r>
      <w:r w:rsidRPr="003B6E12">
        <w:rPr>
          <w:rFonts w:ascii="Times New Roman" w:eastAsia="Times New Roman" w:hAnsi="Times New Roman"/>
          <w:spacing w:val="-9"/>
          <w:sz w:val="24"/>
          <w:szCs w:val="24"/>
          <w:lang w:val="sr-Cyrl-RS"/>
        </w:rPr>
        <w:t xml:space="preserve"> </w:t>
      </w:r>
      <w:r w:rsidRPr="003B6E12">
        <w:rPr>
          <w:rFonts w:ascii="Times New Roman" w:eastAsia="Times New Roman" w:hAnsi="Times New Roman"/>
          <w:sz w:val="24"/>
          <w:szCs w:val="24"/>
          <w:lang w:val="sr-Cyrl-RS"/>
        </w:rPr>
        <w:t>учесницима</w:t>
      </w:r>
      <w:r w:rsidRPr="003B6E12">
        <w:rPr>
          <w:rFonts w:ascii="Times New Roman" w:eastAsia="Times New Roman" w:hAnsi="Times New Roman"/>
          <w:spacing w:val="-9"/>
          <w:sz w:val="24"/>
          <w:szCs w:val="24"/>
          <w:lang w:val="sr-Cyrl-RS"/>
        </w:rPr>
        <w:t xml:space="preserve"> </w:t>
      </w:r>
      <w:r w:rsidRPr="003B6E12">
        <w:rPr>
          <w:rFonts w:ascii="Times New Roman" w:eastAsia="Times New Roman" w:hAnsi="Times New Roman"/>
          <w:sz w:val="24"/>
          <w:szCs w:val="24"/>
          <w:lang w:val="sr-Cyrl-RS"/>
        </w:rPr>
        <w:t>у</w:t>
      </w:r>
      <w:r w:rsidRPr="003B6E12">
        <w:rPr>
          <w:rFonts w:ascii="Times New Roman" w:eastAsia="Times New Roman" w:hAnsi="Times New Roman"/>
          <w:spacing w:val="-9"/>
          <w:sz w:val="24"/>
          <w:szCs w:val="24"/>
          <w:lang w:val="sr-Cyrl-RS"/>
        </w:rPr>
        <w:t xml:space="preserve"> </w:t>
      </w:r>
      <w:r w:rsidRPr="003B6E12">
        <w:rPr>
          <w:rFonts w:ascii="Times New Roman" w:eastAsia="Times New Roman" w:hAnsi="Times New Roman"/>
          <w:sz w:val="24"/>
          <w:szCs w:val="24"/>
          <w:lang w:val="sr-Cyrl-RS"/>
        </w:rPr>
        <w:t>реализацији</w:t>
      </w:r>
      <w:r w:rsidRPr="003B6E12">
        <w:rPr>
          <w:rFonts w:ascii="Times New Roman" w:eastAsia="Times New Roman" w:hAnsi="Times New Roman"/>
          <w:spacing w:val="-9"/>
          <w:sz w:val="24"/>
          <w:szCs w:val="24"/>
          <w:lang w:val="sr-Cyrl-RS"/>
        </w:rPr>
        <w:t xml:space="preserve"> </w:t>
      </w:r>
      <w:r w:rsidRPr="003B6E12">
        <w:rPr>
          <w:rFonts w:ascii="Times New Roman" w:eastAsia="Times New Roman" w:hAnsi="Times New Roman"/>
          <w:sz w:val="24"/>
          <w:szCs w:val="24"/>
          <w:lang w:val="sr-Cyrl-RS"/>
        </w:rPr>
        <w:t>ЛАП</w:t>
      </w:r>
      <w:r w:rsidRPr="00DC16A5">
        <w:rPr>
          <w:rFonts w:ascii="Times New Roman" w:eastAsia="Times New Roman" w:hAnsi="Times New Roman"/>
          <w:sz w:val="24"/>
          <w:szCs w:val="24"/>
        </w:rPr>
        <w:t>;</w:t>
      </w:r>
    </w:p>
    <w:p w14:paraId="12DC9DE5" w14:textId="77777777" w:rsidR="003B6E12" w:rsidRPr="003B6E12" w:rsidRDefault="003B6E12" w:rsidP="003B6E12">
      <w:pPr>
        <w:widowControl w:val="0"/>
        <w:numPr>
          <w:ilvl w:val="0"/>
          <w:numId w:val="30"/>
        </w:numPr>
        <w:spacing w:before="1" w:after="0" w:line="240" w:lineRule="auto"/>
        <w:jc w:val="both"/>
        <w:rPr>
          <w:rFonts w:ascii="Times New Roman" w:eastAsia="Times New Roman" w:hAnsi="Times New Roman"/>
          <w:sz w:val="24"/>
          <w:szCs w:val="24"/>
          <w:lang w:val="sr-Cyrl-RS"/>
        </w:rPr>
      </w:pPr>
      <w:r w:rsidRPr="003B6E12">
        <w:rPr>
          <w:rFonts w:ascii="Times New Roman" w:eastAsia="Times New Roman" w:hAnsi="Times New Roman"/>
          <w:sz w:val="24"/>
          <w:szCs w:val="24"/>
          <w:lang w:val="sr-Cyrl-RS"/>
        </w:rPr>
        <w:t>Управља</w:t>
      </w:r>
      <w:r w:rsidRPr="003B6E12">
        <w:rPr>
          <w:rFonts w:ascii="Times New Roman" w:eastAsia="Times New Roman" w:hAnsi="Times New Roman"/>
          <w:spacing w:val="-11"/>
          <w:sz w:val="24"/>
          <w:szCs w:val="24"/>
          <w:lang w:val="sr-Cyrl-RS"/>
        </w:rPr>
        <w:t xml:space="preserve"> </w:t>
      </w:r>
      <w:r w:rsidRPr="003B6E12">
        <w:rPr>
          <w:rFonts w:ascii="Times New Roman" w:eastAsia="Times New Roman" w:hAnsi="Times New Roman"/>
          <w:sz w:val="24"/>
          <w:szCs w:val="24"/>
          <w:lang w:val="sr-Cyrl-RS"/>
        </w:rPr>
        <w:t>процесом</w:t>
      </w:r>
      <w:r w:rsidRPr="003B6E12">
        <w:rPr>
          <w:rFonts w:ascii="Times New Roman" w:eastAsia="Times New Roman" w:hAnsi="Times New Roman"/>
          <w:spacing w:val="-11"/>
          <w:sz w:val="24"/>
          <w:szCs w:val="24"/>
          <w:lang w:val="sr-Cyrl-RS"/>
        </w:rPr>
        <w:t xml:space="preserve"> </w:t>
      </w:r>
      <w:r w:rsidRPr="003B6E12">
        <w:rPr>
          <w:rFonts w:ascii="Times New Roman" w:eastAsia="Times New Roman" w:hAnsi="Times New Roman"/>
          <w:sz w:val="24"/>
          <w:szCs w:val="24"/>
          <w:lang w:val="sr-Cyrl-RS"/>
        </w:rPr>
        <w:t>праћења</w:t>
      </w:r>
      <w:r w:rsidRPr="003B6E12">
        <w:rPr>
          <w:rFonts w:ascii="Times New Roman" w:eastAsia="Times New Roman" w:hAnsi="Times New Roman"/>
          <w:spacing w:val="-10"/>
          <w:sz w:val="24"/>
          <w:szCs w:val="24"/>
          <w:lang w:val="sr-Cyrl-RS"/>
        </w:rPr>
        <w:t xml:space="preserve"> </w:t>
      </w:r>
      <w:r w:rsidRPr="003B6E12">
        <w:rPr>
          <w:rFonts w:ascii="Times New Roman" w:eastAsia="Times New Roman" w:hAnsi="Times New Roman"/>
          <w:sz w:val="24"/>
          <w:szCs w:val="24"/>
          <w:lang w:val="sr-Cyrl-RS"/>
        </w:rPr>
        <w:t>(мониторинг)</w:t>
      </w:r>
      <w:r w:rsidRPr="003B6E12">
        <w:rPr>
          <w:rFonts w:ascii="Times New Roman" w:eastAsia="Times New Roman" w:hAnsi="Times New Roman"/>
          <w:spacing w:val="-11"/>
          <w:sz w:val="24"/>
          <w:szCs w:val="24"/>
          <w:lang w:val="sr-Cyrl-RS"/>
        </w:rPr>
        <w:t xml:space="preserve"> </w:t>
      </w:r>
      <w:r w:rsidRPr="003B6E12">
        <w:rPr>
          <w:rFonts w:ascii="Times New Roman" w:eastAsia="Times New Roman" w:hAnsi="Times New Roman"/>
          <w:sz w:val="24"/>
          <w:szCs w:val="24"/>
          <w:lang w:val="sr-Cyrl-RS"/>
        </w:rPr>
        <w:t>и</w:t>
      </w:r>
      <w:r w:rsidRPr="003B6E12">
        <w:rPr>
          <w:rFonts w:ascii="Times New Roman" w:eastAsia="Times New Roman" w:hAnsi="Times New Roman"/>
          <w:spacing w:val="-11"/>
          <w:sz w:val="24"/>
          <w:szCs w:val="24"/>
          <w:lang w:val="sr-Cyrl-RS"/>
        </w:rPr>
        <w:t xml:space="preserve"> </w:t>
      </w:r>
      <w:r w:rsidRPr="003B6E12">
        <w:rPr>
          <w:rFonts w:ascii="Times New Roman" w:eastAsia="Times New Roman" w:hAnsi="Times New Roman"/>
          <w:sz w:val="24"/>
          <w:szCs w:val="24"/>
          <w:lang w:val="sr-Cyrl-RS"/>
        </w:rPr>
        <w:t>оцењивања</w:t>
      </w:r>
      <w:r w:rsidRPr="003B6E12">
        <w:rPr>
          <w:rFonts w:ascii="Times New Roman" w:eastAsia="Times New Roman" w:hAnsi="Times New Roman"/>
          <w:spacing w:val="-10"/>
          <w:sz w:val="24"/>
          <w:szCs w:val="24"/>
          <w:lang w:val="sr-Cyrl-RS"/>
        </w:rPr>
        <w:t xml:space="preserve"> </w:t>
      </w:r>
      <w:r w:rsidRPr="003B6E12">
        <w:rPr>
          <w:rFonts w:ascii="Times New Roman" w:eastAsia="Times New Roman" w:hAnsi="Times New Roman"/>
          <w:sz w:val="24"/>
          <w:szCs w:val="24"/>
          <w:lang w:val="sr-Cyrl-RS"/>
        </w:rPr>
        <w:t>успешности</w:t>
      </w:r>
      <w:r w:rsidRPr="003B6E12">
        <w:rPr>
          <w:rFonts w:ascii="Times New Roman" w:eastAsia="Times New Roman" w:hAnsi="Times New Roman"/>
          <w:spacing w:val="39"/>
          <w:sz w:val="24"/>
          <w:szCs w:val="24"/>
          <w:lang w:val="sr-Cyrl-RS"/>
        </w:rPr>
        <w:t xml:space="preserve"> </w:t>
      </w:r>
      <w:r w:rsidRPr="003B6E12">
        <w:rPr>
          <w:rFonts w:ascii="Times New Roman" w:eastAsia="Times New Roman" w:hAnsi="Times New Roman"/>
          <w:sz w:val="24"/>
          <w:szCs w:val="24"/>
          <w:lang w:val="sr-Cyrl-RS"/>
        </w:rPr>
        <w:t>(евалуација)</w:t>
      </w:r>
      <w:r w:rsidRPr="003B6E12">
        <w:rPr>
          <w:rFonts w:ascii="Times New Roman" w:eastAsia="Times New Roman" w:hAnsi="Times New Roman"/>
          <w:spacing w:val="-10"/>
          <w:sz w:val="24"/>
          <w:szCs w:val="24"/>
          <w:lang w:val="sr-Cyrl-RS"/>
        </w:rPr>
        <w:t xml:space="preserve"> </w:t>
      </w:r>
      <w:r w:rsidRPr="003B6E12">
        <w:rPr>
          <w:rFonts w:ascii="Times New Roman" w:eastAsia="Times New Roman" w:hAnsi="Times New Roman"/>
          <w:sz w:val="24"/>
          <w:szCs w:val="24"/>
          <w:lang w:val="sr-Cyrl-RS"/>
        </w:rPr>
        <w:t>ЛАП­а</w:t>
      </w:r>
      <w:r w:rsidRPr="00DC16A5">
        <w:rPr>
          <w:rFonts w:ascii="Times New Roman" w:eastAsia="Times New Roman" w:hAnsi="Times New Roman"/>
          <w:sz w:val="24"/>
          <w:szCs w:val="24"/>
        </w:rPr>
        <w:t>;</w:t>
      </w:r>
    </w:p>
    <w:p w14:paraId="34A22040" w14:textId="77777777" w:rsidR="003B6E12" w:rsidRPr="003B6E12" w:rsidRDefault="003B6E12" w:rsidP="003B6E12">
      <w:pPr>
        <w:widowControl w:val="0"/>
        <w:numPr>
          <w:ilvl w:val="0"/>
          <w:numId w:val="30"/>
        </w:numPr>
        <w:spacing w:before="1" w:after="0" w:line="240" w:lineRule="auto"/>
        <w:jc w:val="both"/>
        <w:rPr>
          <w:rFonts w:ascii="Times New Roman" w:eastAsia="Times New Roman" w:hAnsi="Times New Roman"/>
          <w:sz w:val="24"/>
          <w:szCs w:val="24"/>
          <w:lang w:val="sr-Cyrl-RS"/>
        </w:rPr>
      </w:pPr>
      <w:r w:rsidRPr="003B6E12">
        <w:rPr>
          <w:rFonts w:ascii="Times New Roman" w:eastAsia="Times New Roman" w:hAnsi="Times New Roman"/>
          <w:sz w:val="24"/>
          <w:szCs w:val="24"/>
          <w:lang w:val="sr-Cyrl-RS"/>
        </w:rPr>
        <w:t>Одржава</w:t>
      </w:r>
      <w:r w:rsidRPr="003B6E12">
        <w:rPr>
          <w:rFonts w:ascii="Times New Roman" w:eastAsia="Times New Roman" w:hAnsi="Times New Roman"/>
          <w:spacing w:val="-10"/>
          <w:sz w:val="24"/>
          <w:szCs w:val="24"/>
          <w:lang w:val="sr-Cyrl-RS"/>
        </w:rPr>
        <w:t xml:space="preserve"> </w:t>
      </w:r>
      <w:r w:rsidRPr="003B6E12">
        <w:rPr>
          <w:rFonts w:ascii="Times New Roman" w:eastAsia="Times New Roman" w:hAnsi="Times New Roman"/>
          <w:sz w:val="24"/>
          <w:szCs w:val="24"/>
          <w:lang w:val="sr-Cyrl-RS"/>
        </w:rPr>
        <w:t>контакте</w:t>
      </w:r>
      <w:r w:rsidRPr="003B6E12">
        <w:rPr>
          <w:rFonts w:ascii="Times New Roman" w:eastAsia="Times New Roman" w:hAnsi="Times New Roman"/>
          <w:spacing w:val="-9"/>
          <w:sz w:val="24"/>
          <w:szCs w:val="24"/>
          <w:lang w:val="sr-Cyrl-RS"/>
        </w:rPr>
        <w:t xml:space="preserve"> </w:t>
      </w:r>
      <w:r w:rsidRPr="003B6E12">
        <w:rPr>
          <w:rFonts w:ascii="Times New Roman" w:eastAsia="Times New Roman" w:hAnsi="Times New Roman"/>
          <w:sz w:val="24"/>
          <w:szCs w:val="24"/>
          <w:lang w:val="sr-Cyrl-RS"/>
        </w:rPr>
        <w:t>са</w:t>
      </w:r>
      <w:r w:rsidRPr="003B6E12">
        <w:rPr>
          <w:rFonts w:ascii="Times New Roman" w:eastAsia="Times New Roman" w:hAnsi="Times New Roman"/>
          <w:spacing w:val="-9"/>
          <w:sz w:val="24"/>
          <w:szCs w:val="24"/>
          <w:lang w:val="sr-Cyrl-RS"/>
        </w:rPr>
        <w:t xml:space="preserve"> </w:t>
      </w:r>
      <w:r w:rsidRPr="003B6E12">
        <w:rPr>
          <w:rFonts w:ascii="Times New Roman" w:eastAsia="Times New Roman" w:hAnsi="Times New Roman"/>
          <w:sz w:val="24"/>
          <w:szCs w:val="24"/>
          <w:lang w:val="sr-Cyrl-RS"/>
        </w:rPr>
        <w:t>јавношћу</w:t>
      </w:r>
      <w:r w:rsidRPr="003B6E12">
        <w:rPr>
          <w:rFonts w:ascii="Times New Roman" w:eastAsia="Times New Roman" w:hAnsi="Times New Roman"/>
          <w:spacing w:val="-10"/>
          <w:sz w:val="24"/>
          <w:szCs w:val="24"/>
          <w:lang w:val="sr-Cyrl-RS"/>
        </w:rPr>
        <w:t xml:space="preserve"> </w:t>
      </w:r>
      <w:r w:rsidRPr="003B6E12">
        <w:rPr>
          <w:rFonts w:ascii="Times New Roman" w:eastAsia="Times New Roman" w:hAnsi="Times New Roman"/>
          <w:sz w:val="24"/>
          <w:szCs w:val="24"/>
          <w:lang w:val="sr-Cyrl-RS"/>
        </w:rPr>
        <w:t>и</w:t>
      </w:r>
      <w:r w:rsidRPr="003B6E12">
        <w:rPr>
          <w:rFonts w:ascii="Times New Roman" w:eastAsia="Times New Roman" w:hAnsi="Times New Roman"/>
          <w:spacing w:val="-9"/>
          <w:sz w:val="24"/>
          <w:szCs w:val="24"/>
          <w:lang w:val="sr-Cyrl-RS"/>
        </w:rPr>
        <w:t xml:space="preserve"> </w:t>
      </w:r>
      <w:r w:rsidRPr="003B6E12">
        <w:rPr>
          <w:rFonts w:ascii="Times New Roman" w:eastAsia="Times New Roman" w:hAnsi="Times New Roman"/>
          <w:sz w:val="24"/>
          <w:szCs w:val="24"/>
          <w:lang w:val="sr-Cyrl-RS"/>
        </w:rPr>
        <w:t>доносиоцима</w:t>
      </w:r>
      <w:r w:rsidRPr="003B6E12">
        <w:rPr>
          <w:rFonts w:ascii="Times New Roman" w:eastAsia="Times New Roman" w:hAnsi="Times New Roman"/>
          <w:spacing w:val="-9"/>
          <w:sz w:val="24"/>
          <w:szCs w:val="24"/>
          <w:lang w:val="sr-Cyrl-RS"/>
        </w:rPr>
        <w:t xml:space="preserve"> </w:t>
      </w:r>
      <w:r w:rsidRPr="003B6E12">
        <w:rPr>
          <w:rFonts w:ascii="Times New Roman" w:eastAsia="Times New Roman" w:hAnsi="Times New Roman"/>
          <w:sz w:val="24"/>
          <w:szCs w:val="24"/>
          <w:lang w:val="sr-Cyrl-RS"/>
        </w:rPr>
        <w:t>одлука</w:t>
      </w:r>
      <w:r w:rsidRPr="003B6E12">
        <w:rPr>
          <w:rFonts w:ascii="Times New Roman" w:eastAsia="Times New Roman" w:hAnsi="Times New Roman"/>
          <w:spacing w:val="-9"/>
          <w:sz w:val="24"/>
          <w:szCs w:val="24"/>
          <w:lang w:val="sr-Cyrl-RS"/>
        </w:rPr>
        <w:t xml:space="preserve"> </w:t>
      </w:r>
      <w:r w:rsidRPr="003B6E12">
        <w:rPr>
          <w:rFonts w:ascii="Times New Roman" w:eastAsia="Times New Roman" w:hAnsi="Times New Roman"/>
          <w:sz w:val="24"/>
          <w:szCs w:val="24"/>
          <w:lang w:val="sr-Cyrl-RS"/>
        </w:rPr>
        <w:t>у</w:t>
      </w:r>
      <w:r w:rsidRPr="003B6E12">
        <w:rPr>
          <w:rFonts w:ascii="Times New Roman" w:eastAsia="Times New Roman" w:hAnsi="Times New Roman"/>
          <w:spacing w:val="-10"/>
          <w:sz w:val="24"/>
          <w:szCs w:val="24"/>
          <w:lang w:val="sr-Cyrl-RS"/>
        </w:rPr>
        <w:t xml:space="preserve"> </w:t>
      </w:r>
      <w:r w:rsidRPr="003B6E12">
        <w:rPr>
          <w:rFonts w:ascii="Times New Roman" w:eastAsia="Times New Roman" w:hAnsi="Times New Roman"/>
          <w:sz w:val="24"/>
          <w:szCs w:val="24"/>
          <w:lang w:val="sr-Cyrl-RS"/>
        </w:rPr>
        <w:t>локалној</w:t>
      </w:r>
      <w:r w:rsidRPr="003B6E12">
        <w:rPr>
          <w:rFonts w:ascii="Times New Roman" w:eastAsia="Times New Roman" w:hAnsi="Times New Roman"/>
          <w:spacing w:val="-9"/>
          <w:sz w:val="24"/>
          <w:szCs w:val="24"/>
          <w:lang w:val="sr-Cyrl-RS"/>
        </w:rPr>
        <w:t xml:space="preserve"> </w:t>
      </w:r>
      <w:r w:rsidRPr="003B6E12">
        <w:rPr>
          <w:rFonts w:ascii="Times New Roman" w:eastAsia="Times New Roman" w:hAnsi="Times New Roman"/>
          <w:sz w:val="24"/>
          <w:szCs w:val="24"/>
          <w:lang w:val="sr-Cyrl-RS"/>
        </w:rPr>
        <w:t>самоуправи.</w:t>
      </w:r>
    </w:p>
    <w:p w14:paraId="4DA697BC" w14:textId="77777777" w:rsidR="003B6E12" w:rsidRDefault="003B6E12" w:rsidP="003B6E12">
      <w:pPr>
        <w:widowControl w:val="0"/>
        <w:spacing w:before="1" w:after="0" w:line="240" w:lineRule="auto"/>
        <w:ind w:left="106" w:firstLine="360"/>
        <w:jc w:val="both"/>
        <w:rPr>
          <w:rFonts w:ascii="Times New Roman" w:eastAsia="Times New Roman" w:hAnsi="Times New Roman"/>
          <w:sz w:val="24"/>
          <w:szCs w:val="24"/>
          <w:lang w:val="sr-Cyrl-RS"/>
        </w:rPr>
      </w:pPr>
      <w:r w:rsidRPr="003B6E12">
        <w:rPr>
          <w:rFonts w:ascii="Times New Roman" w:eastAsia="Times New Roman" w:hAnsi="Times New Roman"/>
          <w:b/>
          <w:bCs/>
          <w:sz w:val="24"/>
          <w:szCs w:val="24"/>
          <w:lang w:val="sr-Cyrl-RS"/>
        </w:rPr>
        <w:t>Оперативну</w:t>
      </w:r>
      <w:r w:rsidRPr="003B6E12">
        <w:rPr>
          <w:rFonts w:ascii="Times New Roman" w:eastAsia="Times New Roman" w:hAnsi="Times New Roman"/>
          <w:b/>
          <w:bCs/>
          <w:spacing w:val="49"/>
          <w:sz w:val="24"/>
          <w:szCs w:val="24"/>
          <w:lang w:val="sr-Cyrl-RS"/>
        </w:rPr>
        <w:t xml:space="preserve"> </w:t>
      </w:r>
      <w:r w:rsidRPr="003B6E12">
        <w:rPr>
          <w:rFonts w:ascii="Times New Roman" w:eastAsia="Times New Roman" w:hAnsi="Times New Roman"/>
          <w:b/>
          <w:bCs/>
          <w:sz w:val="24"/>
          <w:szCs w:val="24"/>
          <w:lang w:val="sr-Cyrl-RS"/>
        </w:rPr>
        <w:t>структуру</w:t>
      </w:r>
      <w:r w:rsidRPr="003B6E12">
        <w:rPr>
          <w:rFonts w:ascii="Times New Roman" w:eastAsia="Times New Roman" w:hAnsi="Times New Roman"/>
          <w:b/>
          <w:bCs/>
          <w:spacing w:val="50"/>
          <w:sz w:val="24"/>
          <w:szCs w:val="24"/>
          <w:lang w:val="sr-Cyrl-RS"/>
        </w:rPr>
        <w:t xml:space="preserve"> </w:t>
      </w:r>
      <w:r w:rsidRPr="003B6E12">
        <w:rPr>
          <w:rFonts w:ascii="Times New Roman" w:eastAsia="Times New Roman" w:hAnsi="Times New Roman"/>
          <w:sz w:val="24"/>
          <w:szCs w:val="24"/>
          <w:lang w:val="sr-Cyrl-RS"/>
        </w:rPr>
        <w:t>за</w:t>
      </w:r>
      <w:r w:rsidRPr="003B6E12">
        <w:rPr>
          <w:rFonts w:ascii="Times New Roman" w:eastAsia="Times New Roman" w:hAnsi="Times New Roman"/>
          <w:spacing w:val="49"/>
          <w:sz w:val="24"/>
          <w:szCs w:val="24"/>
          <w:lang w:val="sr-Cyrl-RS"/>
        </w:rPr>
        <w:t xml:space="preserve"> </w:t>
      </w:r>
      <w:r w:rsidRPr="003B6E12">
        <w:rPr>
          <w:rFonts w:ascii="Times New Roman" w:eastAsia="Times New Roman" w:hAnsi="Times New Roman"/>
          <w:sz w:val="24"/>
          <w:szCs w:val="24"/>
          <w:lang w:val="sr-Cyrl-RS"/>
        </w:rPr>
        <w:t>примену</w:t>
      </w:r>
      <w:r w:rsidRPr="003B6E12">
        <w:rPr>
          <w:rFonts w:ascii="Times New Roman" w:eastAsia="Times New Roman" w:hAnsi="Times New Roman"/>
          <w:spacing w:val="50"/>
          <w:sz w:val="24"/>
          <w:szCs w:val="24"/>
          <w:lang w:val="sr-Cyrl-RS"/>
        </w:rPr>
        <w:t xml:space="preserve"> </w:t>
      </w:r>
      <w:r w:rsidRPr="003B6E12">
        <w:rPr>
          <w:rFonts w:ascii="Times New Roman" w:eastAsia="Times New Roman" w:hAnsi="Times New Roman"/>
          <w:sz w:val="24"/>
          <w:szCs w:val="24"/>
          <w:lang w:val="sr-Cyrl-RS"/>
        </w:rPr>
        <w:t>овог</w:t>
      </w:r>
      <w:r w:rsidRPr="003B6E12">
        <w:rPr>
          <w:rFonts w:ascii="Times New Roman" w:eastAsia="Times New Roman" w:hAnsi="Times New Roman"/>
          <w:spacing w:val="49"/>
          <w:sz w:val="24"/>
          <w:szCs w:val="24"/>
          <w:lang w:val="sr-Cyrl-RS"/>
        </w:rPr>
        <w:t xml:space="preserve"> </w:t>
      </w:r>
      <w:r w:rsidRPr="003B6E12">
        <w:rPr>
          <w:rFonts w:ascii="Times New Roman" w:eastAsia="Times New Roman" w:hAnsi="Times New Roman"/>
          <w:sz w:val="24"/>
          <w:szCs w:val="24"/>
          <w:lang w:val="sr-Cyrl-RS"/>
        </w:rPr>
        <w:t>ЛАП­а</w:t>
      </w:r>
      <w:r w:rsidRPr="003B6E12">
        <w:rPr>
          <w:rFonts w:ascii="Times New Roman" w:eastAsia="Times New Roman" w:hAnsi="Times New Roman"/>
          <w:spacing w:val="50"/>
          <w:sz w:val="24"/>
          <w:szCs w:val="24"/>
          <w:lang w:val="sr-Cyrl-RS"/>
        </w:rPr>
        <w:t xml:space="preserve"> </w:t>
      </w:r>
      <w:r w:rsidRPr="003B6E12">
        <w:rPr>
          <w:rFonts w:ascii="Times New Roman" w:eastAsia="Times New Roman" w:hAnsi="Times New Roman"/>
          <w:sz w:val="24"/>
          <w:szCs w:val="24"/>
          <w:lang w:val="sr-Cyrl-RS"/>
        </w:rPr>
        <w:t>чиниће</w:t>
      </w:r>
      <w:r w:rsidRPr="003B6E12">
        <w:rPr>
          <w:rFonts w:ascii="Times New Roman" w:eastAsia="Times New Roman" w:hAnsi="Times New Roman"/>
          <w:spacing w:val="35"/>
          <w:sz w:val="24"/>
          <w:szCs w:val="24"/>
          <w:lang w:val="sr-Cyrl-RS"/>
        </w:rPr>
        <w:t xml:space="preserve"> </w:t>
      </w:r>
      <w:r w:rsidRPr="003B6E12">
        <w:rPr>
          <w:rFonts w:ascii="Times New Roman" w:eastAsia="Times New Roman" w:hAnsi="Times New Roman"/>
          <w:sz w:val="24"/>
          <w:szCs w:val="24"/>
          <w:lang w:val="sr-Cyrl-RS"/>
        </w:rPr>
        <w:t>институције,</w:t>
      </w:r>
      <w:r w:rsidRPr="003B6E12">
        <w:rPr>
          <w:rFonts w:ascii="Times New Roman" w:eastAsia="Times New Roman" w:hAnsi="Times New Roman"/>
          <w:spacing w:val="36"/>
          <w:sz w:val="24"/>
          <w:szCs w:val="24"/>
          <w:lang w:val="sr-Cyrl-RS"/>
        </w:rPr>
        <w:t xml:space="preserve"> </w:t>
      </w:r>
      <w:r w:rsidRPr="003B6E12">
        <w:rPr>
          <w:rFonts w:ascii="Times New Roman" w:eastAsia="Times New Roman" w:hAnsi="Times New Roman"/>
          <w:sz w:val="24"/>
          <w:szCs w:val="24"/>
          <w:lang w:val="sr-Cyrl-RS"/>
        </w:rPr>
        <w:t>организације</w:t>
      </w:r>
      <w:r w:rsidRPr="003B6E12">
        <w:rPr>
          <w:rFonts w:ascii="Times New Roman" w:eastAsia="Times New Roman" w:hAnsi="Times New Roman"/>
          <w:spacing w:val="36"/>
          <w:sz w:val="24"/>
          <w:szCs w:val="24"/>
          <w:lang w:val="sr-Cyrl-RS"/>
        </w:rPr>
        <w:t xml:space="preserve"> </w:t>
      </w:r>
      <w:r w:rsidRPr="003B6E12">
        <w:rPr>
          <w:rFonts w:ascii="Times New Roman" w:eastAsia="Times New Roman" w:hAnsi="Times New Roman"/>
          <w:sz w:val="24"/>
          <w:szCs w:val="24"/>
          <w:lang w:val="sr-Cyrl-RS"/>
        </w:rPr>
        <w:t>и</w:t>
      </w:r>
      <w:r w:rsidRPr="003B6E12">
        <w:rPr>
          <w:rFonts w:ascii="Times New Roman" w:eastAsia="Times New Roman" w:hAnsi="Times New Roman"/>
          <w:w w:val="99"/>
          <w:sz w:val="24"/>
          <w:szCs w:val="24"/>
          <w:lang w:val="sr-Cyrl-RS"/>
        </w:rPr>
        <w:t xml:space="preserve"> </w:t>
      </w:r>
      <w:r w:rsidRPr="003B6E12">
        <w:rPr>
          <w:rFonts w:ascii="Times New Roman" w:eastAsia="Times New Roman" w:hAnsi="Times New Roman"/>
          <w:sz w:val="24"/>
          <w:szCs w:val="24"/>
          <w:lang w:val="sr-Cyrl-RS"/>
        </w:rPr>
        <w:t>тимови</w:t>
      </w:r>
      <w:r w:rsidRPr="003B6E12">
        <w:rPr>
          <w:rFonts w:ascii="Times New Roman" w:eastAsia="Times New Roman" w:hAnsi="Times New Roman"/>
          <w:spacing w:val="50"/>
          <w:sz w:val="24"/>
          <w:szCs w:val="24"/>
          <w:lang w:val="sr-Cyrl-RS"/>
        </w:rPr>
        <w:t xml:space="preserve"> </w:t>
      </w:r>
      <w:r w:rsidRPr="003B6E12">
        <w:rPr>
          <w:rFonts w:ascii="Times New Roman" w:eastAsia="Times New Roman" w:hAnsi="Times New Roman"/>
          <w:sz w:val="24"/>
          <w:szCs w:val="24"/>
          <w:lang w:val="sr-Cyrl-RS"/>
        </w:rPr>
        <w:t>формирани</w:t>
      </w:r>
      <w:r w:rsidRPr="003B6E12">
        <w:rPr>
          <w:rFonts w:ascii="Times New Roman" w:eastAsia="Times New Roman" w:hAnsi="Times New Roman"/>
          <w:spacing w:val="36"/>
          <w:sz w:val="24"/>
          <w:szCs w:val="24"/>
          <w:lang w:val="sr-Cyrl-RS"/>
        </w:rPr>
        <w:t xml:space="preserve"> </w:t>
      </w:r>
      <w:r w:rsidRPr="003B6E12">
        <w:rPr>
          <w:rFonts w:ascii="Times New Roman" w:eastAsia="Times New Roman" w:hAnsi="Times New Roman"/>
          <w:sz w:val="24"/>
          <w:szCs w:val="24"/>
          <w:lang w:val="sr-Cyrl-RS"/>
        </w:rPr>
        <w:t>у</w:t>
      </w:r>
      <w:r w:rsidRPr="003B6E12">
        <w:rPr>
          <w:rFonts w:ascii="Times New Roman" w:eastAsia="Times New Roman" w:hAnsi="Times New Roman"/>
          <w:spacing w:val="36"/>
          <w:sz w:val="24"/>
          <w:szCs w:val="24"/>
          <w:lang w:val="sr-Cyrl-RS"/>
        </w:rPr>
        <w:t xml:space="preserve"> </w:t>
      </w:r>
      <w:r w:rsidRPr="003B6E12">
        <w:rPr>
          <w:rFonts w:ascii="Times New Roman" w:eastAsia="Times New Roman" w:hAnsi="Times New Roman"/>
          <w:sz w:val="24"/>
          <w:szCs w:val="24"/>
          <w:lang w:val="sr-Cyrl-RS"/>
        </w:rPr>
        <w:t>циљу</w:t>
      </w:r>
      <w:r w:rsidRPr="003B6E12">
        <w:rPr>
          <w:rFonts w:ascii="Times New Roman" w:eastAsia="Times New Roman" w:hAnsi="Times New Roman"/>
          <w:spacing w:val="36"/>
          <w:sz w:val="24"/>
          <w:szCs w:val="24"/>
          <w:lang w:val="sr-Cyrl-RS"/>
        </w:rPr>
        <w:t xml:space="preserve"> </w:t>
      </w:r>
      <w:r w:rsidRPr="003B6E12">
        <w:rPr>
          <w:rFonts w:ascii="Times New Roman" w:eastAsia="Times New Roman" w:hAnsi="Times New Roman"/>
          <w:sz w:val="24"/>
          <w:szCs w:val="24"/>
          <w:lang w:val="sr-Cyrl-RS"/>
        </w:rPr>
        <w:t>непосредне</w:t>
      </w:r>
      <w:r w:rsidRPr="003B6E12">
        <w:rPr>
          <w:rFonts w:ascii="Times New Roman" w:eastAsia="Times New Roman" w:hAnsi="Times New Roman"/>
          <w:spacing w:val="36"/>
          <w:sz w:val="24"/>
          <w:szCs w:val="24"/>
          <w:lang w:val="sr-Cyrl-RS"/>
        </w:rPr>
        <w:t xml:space="preserve"> </w:t>
      </w:r>
      <w:r w:rsidRPr="003B6E12">
        <w:rPr>
          <w:rFonts w:ascii="Times New Roman" w:eastAsia="Times New Roman" w:hAnsi="Times New Roman"/>
          <w:sz w:val="24"/>
          <w:szCs w:val="24"/>
          <w:lang w:val="sr-Cyrl-RS"/>
        </w:rPr>
        <w:t>реализације</w:t>
      </w:r>
      <w:r w:rsidRPr="003B6E12">
        <w:rPr>
          <w:rFonts w:ascii="Times New Roman" w:eastAsia="Times New Roman" w:hAnsi="Times New Roman"/>
          <w:spacing w:val="36"/>
          <w:sz w:val="24"/>
          <w:szCs w:val="24"/>
          <w:lang w:val="sr-Cyrl-RS"/>
        </w:rPr>
        <w:t xml:space="preserve"> </w:t>
      </w:r>
      <w:r w:rsidRPr="003B6E12">
        <w:rPr>
          <w:rFonts w:ascii="Times New Roman" w:eastAsia="Times New Roman" w:hAnsi="Times New Roman"/>
          <w:sz w:val="24"/>
          <w:szCs w:val="24"/>
          <w:lang w:val="sr-Cyrl-RS"/>
        </w:rPr>
        <w:t>плана</w:t>
      </w:r>
      <w:r w:rsidRPr="003B6E12">
        <w:rPr>
          <w:rFonts w:ascii="Times New Roman" w:eastAsia="Times New Roman" w:hAnsi="Times New Roman"/>
          <w:spacing w:val="37"/>
          <w:sz w:val="24"/>
          <w:szCs w:val="24"/>
          <w:lang w:val="sr-Cyrl-RS"/>
        </w:rPr>
        <w:t xml:space="preserve"> </w:t>
      </w:r>
      <w:r w:rsidRPr="003B6E12">
        <w:rPr>
          <w:rFonts w:ascii="Times New Roman" w:eastAsia="Times New Roman" w:hAnsi="Times New Roman"/>
          <w:sz w:val="24"/>
          <w:szCs w:val="24"/>
          <w:lang w:val="sr-Cyrl-RS"/>
        </w:rPr>
        <w:t>и</w:t>
      </w:r>
      <w:r w:rsidRPr="003B6E12">
        <w:rPr>
          <w:rFonts w:ascii="Times New Roman" w:eastAsia="Times New Roman" w:hAnsi="Times New Roman"/>
          <w:spacing w:val="36"/>
          <w:sz w:val="24"/>
          <w:szCs w:val="24"/>
          <w:lang w:val="sr-Cyrl-RS"/>
        </w:rPr>
        <w:t xml:space="preserve"> </w:t>
      </w:r>
      <w:r w:rsidRPr="003B6E12">
        <w:rPr>
          <w:rFonts w:ascii="Times New Roman" w:eastAsia="Times New Roman" w:hAnsi="Times New Roman"/>
          <w:sz w:val="24"/>
          <w:szCs w:val="24"/>
          <w:lang w:val="sr-Cyrl-RS"/>
        </w:rPr>
        <w:t>пројеката</w:t>
      </w:r>
      <w:r w:rsidRPr="003B6E12">
        <w:rPr>
          <w:rFonts w:ascii="Times New Roman" w:eastAsia="Times New Roman" w:hAnsi="Times New Roman"/>
          <w:spacing w:val="36"/>
          <w:sz w:val="24"/>
          <w:szCs w:val="24"/>
          <w:lang w:val="sr-Cyrl-RS"/>
        </w:rPr>
        <w:t xml:space="preserve"> </w:t>
      </w:r>
      <w:r w:rsidRPr="003B6E12">
        <w:rPr>
          <w:rFonts w:ascii="Times New Roman" w:eastAsia="Times New Roman" w:hAnsi="Times New Roman"/>
          <w:sz w:val="24"/>
          <w:szCs w:val="24"/>
          <w:lang w:val="sr-Cyrl-RS"/>
        </w:rPr>
        <w:t>развијених</w:t>
      </w:r>
      <w:r w:rsidRPr="003B6E12">
        <w:rPr>
          <w:rFonts w:ascii="Times New Roman" w:eastAsia="Times New Roman" w:hAnsi="Times New Roman"/>
          <w:spacing w:val="36"/>
          <w:sz w:val="24"/>
          <w:szCs w:val="24"/>
          <w:lang w:val="sr-Cyrl-RS"/>
        </w:rPr>
        <w:t xml:space="preserve"> </w:t>
      </w:r>
      <w:r w:rsidRPr="003B6E12">
        <w:rPr>
          <w:rFonts w:ascii="Times New Roman" w:eastAsia="Times New Roman" w:hAnsi="Times New Roman"/>
          <w:sz w:val="24"/>
          <w:szCs w:val="24"/>
          <w:lang w:val="sr-Cyrl-RS"/>
        </w:rPr>
        <w:t>на</w:t>
      </w:r>
      <w:r w:rsidRPr="003B6E12">
        <w:rPr>
          <w:rFonts w:ascii="Times New Roman" w:eastAsia="Times New Roman" w:hAnsi="Times New Roman"/>
          <w:spacing w:val="36"/>
          <w:sz w:val="24"/>
          <w:szCs w:val="24"/>
          <w:lang w:val="sr-Cyrl-RS"/>
        </w:rPr>
        <w:t xml:space="preserve"> </w:t>
      </w:r>
      <w:r w:rsidRPr="003B6E12">
        <w:rPr>
          <w:rFonts w:ascii="Times New Roman" w:eastAsia="Times New Roman" w:hAnsi="Times New Roman"/>
          <w:sz w:val="24"/>
          <w:szCs w:val="24"/>
          <w:lang w:val="sr-Cyrl-RS"/>
        </w:rPr>
        <w:t>основу</w:t>
      </w:r>
      <w:r w:rsidRPr="003B6E12">
        <w:rPr>
          <w:rFonts w:ascii="Times New Roman" w:eastAsia="Times New Roman" w:hAnsi="Times New Roman"/>
          <w:w w:val="99"/>
          <w:sz w:val="24"/>
          <w:szCs w:val="24"/>
          <w:lang w:val="sr-Cyrl-RS"/>
        </w:rPr>
        <w:t xml:space="preserve"> </w:t>
      </w:r>
      <w:r w:rsidRPr="003B6E12">
        <w:rPr>
          <w:rFonts w:ascii="Times New Roman" w:eastAsia="Times New Roman" w:hAnsi="Times New Roman"/>
          <w:sz w:val="24"/>
          <w:szCs w:val="24"/>
          <w:lang w:val="sr-Cyrl-RS"/>
        </w:rPr>
        <w:t>ЛАП­а.</w:t>
      </w:r>
      <w:r w:rsidRPr="003B6E12">
        <w:rPr>
          <w:rFonts w:ascii="Times New Roman" w:eastAsia="Times New Roman" w:hAnsi="Times New Roman"/>
          <w:spacing w:val="21"/>
          <w:sz w:val="24"/>
          <w:szCs w:val="24"/>
          <w:lang w:val="sr-Cyrl-RS"/>
        </w:rPr>
        <w:t xml:space="preserve"> </w:t>
      </w:r>
      <w:r w:rsidRPr="003B6E12">
        <w:rPr>
          <w:rFonts w:ascii="Times New Roman" w:eastAsia="Times New Roman" w:hAnsi="Times New Roman"/>
          <w:sz w:val="24"/>
          <w:szCs w:val="24"/>
          <w:lang w:val="sr-Cyrl-RS"/>
        </w:rPr>
        <w:t>У</w:t>
      </w:r>
      <w:r w:rsidRPr="003B6E12">
        <w:rPr>
          <w:rFonts w:ascii="Times New Roman" w:eastAsia="Times New Roman" w:hAnsi="Times New Roman"/>
          <w:spacing w:val="21"/>
          <w:sz w:val="24"/>
          <w:szCs w:val="24"/>
          <w:lang w:val="sr-Cyrl-RS"/>
        </w:rPr>
        <w:t xml:space="preserve"> </w:t>
      </w:r>
      <w:r w:rsidRPr="003B6E12">
        <w:rPr>
          <w:rFonts w:ascii="Times New Roman" w:eastAsia="Times New Roman" w:hAnsi="Times New Roman"/>
          <w:sz w:val="24"/>
          <w:szCs w:val="24"/>
          <w:lang w:val="sr-Cyrl-RS"/>
        </w:rPr>
        <w:t>складу</w:t>
      </w:r>
      <w:r w:rsidRPr="003B6E12">
        <w:rPr>
          <w:rFonts w:ascii="Times New Roman" w:eastAsia="Times New Roman" w:hAnsi="Times New Roman"/>
          <w:spacing w:val="22"/>
          <w:sz w:val="24"/>
          <w:szCs w:val="24"/>
          <w:lang w:val="sr-Cyrl-RS"/>
        </w:rPr>
        <w:t xml:space="preserve"> </w:t>
      </w:r>
      <w:r w:rsidRPr="003B6E12">
        <w:rPr>
          <w:rFonts w:ascii="Times New Roman" w:eastAsia="Times New Roman" w:hAnsi="Times New Roman"/>
          <w:sz w:val="24"/>
          <w:szCs w:val="24"/>
          <w:lang w:val="sr-Cyrl-RS"/>
        </w:rPr>
        <w:t>са</w:t>
      </w:r>
      <w:r w:rsidRPr="003B6E12">
        <w:rPr>
          <w:rFonts w:ascii="Times New Roman" w:eastAsia="Times New Roman" w:hAnsi="Times New Roman"/>
          <w:spacing w:val="21"/>
          <w:sz w:val="24"/>
          <w:szCs w:val="24"/>
          <w:lang w:val="sr-Cyrl-RS"/>
        </w:rPr>
        <w:t xml:space="preserve"> </w:t>
      </w:r>
      <w:r w:rsidRPr="003B6E12">
        <w:rPr>
          <w:rFonts w:ascii="Times New Roman" w:eastAsia="Times New Roman" w:hAnsi="Times New Roman"/>
          <w:sz w:val="24"/>
          <w:szCs w:val="24"/>
          <w:lang w:val="sr-Cyrl-RS"/>
        </w:rPr>
        <w:t>ЛАП­ом</w:t>
      </w:r>
      <w:r w:rsidRPr="003B6E12">
        <w:rPr>
          <w:rFonts w:ascii="Times New Roman" w:eastAsia="Times New Roman" w:hAnsi="Times New Roman"/>
          <w:spacing w:val="22"/>
          <w:sz w:val="24"/>
          <w:szCs w:val="24"/>
          <w:lang w:val="sr-Cyrl-RS"/>
        </w:rPr>
        <w:t xml:space="preserve"> </w:t>
      </w:r>
      <w:r w:rsidRPr="003B6E12">
        <w:rPr>
          <w:rFonts w:ascii="Times New Roman" w:eastAsia="Times New Roman" w:hAnsi="Times New Roman"/>
          <w:sz w:val="24"/>
          <w:szCs w:val="24"/>
          <w:lang w:val="sr-Cyrl-RS"/>
        </w:rPr>
        <w:t>биће</w:t>
      </w:r>
      <w:r w:rsidRPr="003B6E12">
        <w:rPr>
          <w:rFonts w:ascii="Times New Roman" w:eastAsia="Times New Roman" w:hAnsi="Times New Roman"/>
          <w:spacing w:val="21"/>
          <w:sz w:val="24"/>
          <w:szCs w:val="24"/>
          <w:lang w:val="sr-Cyrl-RS"/>
        </w:rPr>
        <w:t xml:space="preserve"> </w:t>
      </w:r>
      <w:r w:rsidRPr="003B6E12">
        <w:rPr>
          <w:rFonts w:ascii="Times New Roman" w:eastAsia="Times New Roman" w:hAnsi="Times New Roman"/>
          <w:sz w:val="24"/>
          <w:szCs w:val="24"/>
          <w:lang w:val="sr-Cyrl-RS"/>
        </w:rPr>
        <w:t>реализована</w:t>
      </w:r>
      <w:r w:rsidRPr="003B6E12">
        <w:rPr>
          <w:rFonts w:ascii="Times New Roman" w:eastAsia="Times New Roman" w:hAnsi="Times New Roman"/>
          <w:spacing w:val="22"/>
          <w:sz w:val="24"/>
          <w:szCs w:val="24"/>
          <w:lang w:val="sr-Cyrl-RS"/>
        </w:rPr>
        <w:t xml:space="preserve"> </w:t>
      </w:r>
      <w:r w:rsidRPr="003B6E12">
        <w:rPr>
          <w:rFonts w:ascii="Times New Roman" w:eastAsia="Times New Roman" w:hAnsi="Times New Roman"/>
          <w:sz w:val="24"/>
          <w:szCs w:val="24"/>
          <w:lang w:val="sr-Cyrl-RS"/>
        </w:rPr>
        <w:t>подела</w:t>
      </w:r>
      <w:r w:rsidRPr="003B6E12">
        <w:rPr>
          <w:rFonts w:ascii="Times New Roman" w:eastAsia="Times New Roman" w:hAnsi="Times New Roman"/>
          <w:spacing w:val="21"/>
          <w:sz w:val="24"/>
          <w:szCs w:val="24"/>
          <w:lang w:val="sr-Cyrl-RS"/>
        </w:rPr>
        <w:t xml:space="preserve"> </w:t>
      </w:r>
      <w:r w:rsidRPr="003B6E12">
        <w:rPr>
          <w:rFonts w:ascii="Times New Roman" w:eastAsia="Times New Roman" w:hAnsi="Times New Roman"/>
          <w:sz w:val="24"/>
          <w:szCs w:val="24"/>
          <w:lang w:val="sr-Cyrl-RS"/>
        </w:rPr>
        <w:t>улога</w:t>
      </w:r>
      <w:r w:rsidRPr="003B6E12">
        <w:rPr>
          <w:rFonts w:ascii="Times New Roman" w:eastAsia="Times New Roman" w:hAnsi="Times New Roman"/>
          <w:spacing w:val="22"/>
          <w:sz w:val="24"/>
          <w:szCs w:val="24"/>
          <w:lang w:val="sr-Cyrl-RS"/>
        </w:rPr>
        <w:t xml:space="preserve"> </w:t>
      </w:r>
      <w:r w:rsidRPr="003B6E12">
        <w:rPr>
          <w:rFonts w:ascii="Times New Roman" w:eastAsia="Times New Roman" w:hAnsi="Times New Roman"/>
          <w:sz w:val="24"/>
          <w:szCs w:val="24"/>
          <w:lang w:val="sr-Cyrl-RS"/>
        </w:rPr>
        <w:t>и</w:t>
      </w:r>
      <w:r w:rsidRPr="003B6E12">
        <w:rPr>
          <w:rFonts w:ascii="Times New Roman" w:eastAsia="Times New Roman" w:hAnsi="Times New Roman"/>
          <w:spacing w:val="21"/>
          <w:sz w:val="24"/>
          <w:szCs w:val="24"/>
          <w:lang w:val="sr-Cyrl-RS"/>
        </w:rPr>
        <w:t xml:space="preserve"> </w:t>
      </w:r>
      <w:r w:rsidRPr="003B6E12">
        <w:rPr>
          <w:rFonts w:ascii="Times New Roman" w:eastAsia="Times New Roman" w:hAnsi="Times New Roman"/>
          <w:sz w:val="24"/>
          <w:szCs w:val="24"/>
          <w:lang w:val="sr-Cyrl-RS"/>
        </w:rPr>
        <w:t>одговорности</w:t>
      </w:r>
      <w:r w:rsidRPr="003B6E12">
        <w:rPr>
          <w:rFonts w:ascii="Times New Roman" w:eastAsia="Times New Roman" w:hAnsi="Times New Roman"/>
          <w:spacing w:val="22"/>
          <w:sz w:val="24"/>
          <w:szCs w:val="24"/>
          <w:lang w:val="sr-Cyrl-RS"/>
        </w:rPr>
        <w:t xml:space="preserve"> </w:t>
      </w:r>
      <w:r w:rsidRPr="003B6E12">
        <w:rPr>
          <w:rFonts w:ascii="Times New Roman" w:eastAsia="Times New Roman" w:hAnsi="Times New Roman"/>
          <w:sz w:val="24"/>
          <w:szCs w:val="24"/>
          <w:lang w:val="sr-Cyrl-RS"/>
        </w:rPr>
        <w:t>међу</w:t>
      </w:r>
      <w:r w:rsidRPr="003B6E12">
        <w:rPr>
          <w:rFonts w:ascii="Times New Roman" w:eastAsia="Times New Roman" w:hAnsi="Times New Roman"/>
          <w:spacing w:val="7"/>
          <w:sz w:val="24"/>
          <w:szCs w:val="24"/>
          <w:lang w:val="sr-Cyrl-RS"/>
        </w:rPr>
        <w:t xml:space="preserve"> </w:t>
      </w:r>
      <w:r w:rsidRPr="003B6E12">
        <w:rPr>
          <w:rFonts w:ascii="Times New Roman" w:eastAsia="Times New Roman" w:hAnsi="Times New Roman"/>
          <w:sz w:val="24"/>
          <w:szCs w:val="24"/>
          <w:lang w:val="sr-Cyrl-RS"/>
        </w:rPr>
        <w:t>различитим</w:t>
      </w:r>
      <w:r w:rsidRPr="003B6E12">
        <w:rPr>
          <w:rFonts w:ascii="Times New Roman" w:eastAsia="Times New Roman" w:hAnsi="Times New Roman"/>
          <w:w w:val="99"/>
          <w:sz w:val="24"/>
          <w:szCs w:val="24"/>
          <w:lang w:val="sr-Cyrl-RS"/>
        </w:rPr>
        <w:t xml:space="preserve"> </w:t>
      </w:r>
      <w:r w:rsidRPr="003B6E12">
        <w:rPr>
          <w:rFonts w:ascii="Times New Roman" w:eastAsia="Times New Roman" w:hAnsi="Times New Roman"/>
          <w:sz w:val="24"/>
          <w:szCs w:val="24"/>
          <w:lang w:val="sr-Cyrl-RS"/>
        </w:rPr>
        <w:t>актерима у локалној</w:t>
      </w:r>
      <w:r>
        <w:rPr>
          <w:rFonts w:ascii="Times New Roman" w:eastAsia="Times New Roman" w:hAnsi="Times New Roman"/>
          <w:sz w:val="24"/>
          <w:szCs w:val="24"/>
          <w:lang w:val="sr-Cyrl-RS"/>
        </w:rPr>
        <w:t xml:space="preserve"> </w:t>
      </w:r>
      <w:r w:rsidRPr="003B6E12">
        <w:rPr>
          <w:rFonts w:ascii="Times New Roman" w:eastAsia="Times New Roman" w:hAnsi="Times New Roman"/>
          <w:sz w:val="24"/>
          <w:szCs w:val="24"/>
          <w:lang w:val="sr-Cyrl-RS"/>
        </w:rPr>
        <w:t>заједници­партнерима</w:t>
      </w:r>
      <w:r>
        <w:rPr>
          <w:rFonts w:ascii="Times New Roman" w:eastAsia="Times New Roman" w:hAnsi="Times New Roman"/>
          <w:sz w:val="24"/>
          <w:szCs w:val="24"/>
          <w:lang w:val="sr-Cyrl-RS"/>
        </w:rPr>
        <w:t xml:space="preserve"> </w:t>
      </w:r>
      <w:r w:rsidRPr="003B6E12">
        <w:rPr>
          <w:rFonts w:ascii="Times New Roman" w:eastAsia="Times New Roman" w:hAnsi="Times New Roman"/>
          <w:sz w:val="24"/>
          <w:szCs w:val="24"/>
          <w:lang w:val="sr-Cyrl-RS"/>
        </w:rPr>
        <w:t>у</w:t>
      </w:r>
      <w:r>
        <w:rPr>
          <w:rFonts w:ascii="Times New Roman" w:eastAsia="Times New Roman" w:hAnsi="Times New Roman"/>
          <w:sz w:val="24"/>
          <w:szCs w:val="24"/>
          <w:lang w:val="sr-Cyrl-RS"/>
        </w:rPr>
        <w:t xml:space="preserve"> </w:t>
      </w:r>
      <w:r w:rsidRPr="003B6E12">
        <w:rPr>
          <w:rFonts w:ascii="Times New Roman" w:eastAsia="Times New Roman" w:hAnsi="Times New Roman"/>
          <w:sz w:val="24"/>
          <w:szCs w:val="24"/>
          <w:lang w:val="sr-Cyrl-RS"/>
        </w:rPr>
        <w:t xml:space="preserve">реализацији. </w:t>
      </w:r>
      <w:r w:rsidRPr="003B6E12">
        <w:rPr>
          <w:rFonts w:ascii="Times New Roman" w:eastAsia="Times New Roman" w:hAnsi="Times New Roman"/>
          <w:spacing w:val="22"/>
          <w:sz w:val="24"/>
          <w:szCs w:val="24"/>
          <w:lang w:val="sr-Cyrl-RS"/>
        </w:rPr>
        <w:t xml:space="preserve"> </w:t>
      </w:r>
      <w:r w:rsidRPr="003B6E12">
        <w:rPr>
          <w:rFonts w:ascii="Times New Roman" w:eastAsia="Times New Roman" w:hAnsi="Times New Roman"/>
          <w:sz w:val="24"/>
          <w:szCs w:val="24"/>
          <w:lang w:val="sr-Cyrl-RS"/>
        </w:rPr>
        <w:t>Сваки актер ће у складу</w:t>
      </w:r>
      <w:r w:rsidRPr="003B6E12">
        <w:rPr>
          <w:rFonts w:ascii="Times New Roman" w:eastAsia="Times New Roman" w:hAnsi="Times New Roman"/>
          <w:spacing w:val="22"/>
          <w:sz w:val="24"/>
          <w:szCs w:val="24"/>
          <w:lang w:val="sr-Cyrl-RS"/>
        </w:rPr>
        <w:t xml:space="preserve"> </w:t>
      </w:r>
      <w:r w:rsidRPr="003B6E12">
        <w:rPr>
          <w:rFonts w:ascii="Times New Roman" w:eastAsia="Times New Roman" w:hAnsi="Times New Roman"/>
          <w:sz w:val="24"/>
          <w:szCs w:val="24"/>
          <w:lang w:val="sr-Cyrl-RS"/>
        </w:rPr>
        <w:t>са</w:t>
      </w:r>
      <w:r w:rsidRPr="003B6E12">
        <w:rPr>
          <w:rFonts w:ascii="Times New Roman" w:eastAsia="Times New Roman" w:hAnsi="Times New Roman"/>
          <w:w w:val="99"/>
          <w:sz w:val="24"/>
          <w:szCs w:val="24"/>
          <w:lang w:val="sr-Cyrl-RS"/>
        </w:rPr>
        <w:t xml:space="preserve"> </w:t>
      </w:r>
      <w:r w:rsidRPr="003B6E12">
        <w:rPr>
          <w:rFonts w:ascii="Times New Roman" w:eastAsia="Times New Roman" w:hAnsi="Times New Roman"/>
          <w:sz w:val="24"/>
          <w:szCs w:val="24"/>
          <w:lang w:val="sr-Cyrl-RS"/>
        </w:rPr>
        <w:t>принципом</w:t>
      </w:r>
      <w:r w:rsidRPr="003B6E12">
        <w:rPr>
          <w:rFonts w:ascii="Times New Roman" w:eastAsia="Times New Roman" w:hAnsi="Times New Roman"/>
          <w:spacing w:val="1"/>
          <w:sz w:val="24"/>
          <w:szCs w:val="24"/>
          <w:lang w:val="sr-Cyrl-RS"/>
        </w:rPr>
        <w:t xml:space="preserve"> </w:t>
      </w:r>
      <w:r w:rsidRPr="003B6E12">
        <w:rPr>
          <w:rFonts w:ascii="Times New Roman" w:eastAsia="Times New Roman" w:hAnsi="Times New Roman"/>
          <w:sz w:val="24"/>
          <w:szCs w:val="24"/>
          <w:lang w:val="sr-Cyrl-RS"/>
        </w:rPr>
        <w:t>јавности</w:t>
      </w:r>
      <w:r w:rsidRPr="003B6E12">
        <w:rPr>
          <w:rFonts w:ascii="Times New Roman" w:eastAsia="Times New Roman" w:hAnsi="Times New Roman"/>
          <w:spacing w:val="2"/>
          <w:sz w:val="24"/>
          <w:szCs w:val="24"/>
          <w:lang w:val="sr-Cyrl-RS"/>
        </w:rPr>
        <w:t xml:space="preserve"> </w:t>
      </w:r>
      <w:r w:rsidRPr="003B6E12">
        <w:rPr>
          <w:rFonts w:ascii="Times New Roman" w:eastAsia="Times New Roman" w:hAnsi="Times New Roman"/>
          <w:sz w:val="24"/>
          <w:szCs w:val="24"/>
          <w:lang w:val="sr-Cyrl-RS"/>
        </w:rPr>
        <w:t>и</w:t>
      </w:r>
      <w:r w:rsidRPr="003B6E12">
        <w:rPr>
          <w:rFonts w:ascii="Times New Roman" w:eastAsia="Times New Roman" w:hAnsi="Times New Roman"/>
          <w:spacing w:val="-11"/>
          <w:sz w:val="24"/>
          <w:szCs w:val="24"/>
          <w:lang w:val="sr-Cyrl-RS"/>
        </w:rPr>
        <w:t xml:space="preserve"> </w:t>
      </w:r>
      <w:r w:rsidRPr="003B6E12">
        <w:rPr>
          <w:rFonts w:ascii="Times New Roman" w:eastAsia="Times New Roman" w:hAnsi="Times New Roman"/>
          <w:sz w:val="24"/>
          <w:szCs w:val="24"/>
          <w:lang w:val="sr-Cyrl-RS"/>
        </w:rPr>
        <w:t>транспарентности</w:t>
      </w:r>
      <w:r w:rsidRPr="003B6E12">
        <w:rPr>
          <w:rFonts w:ascii="Times New Roman" w:eastAsia="Times New Roman" w:hAnsi="Times New Roman"/>
          <w:spacing w:val="-11"/>
          <w:sz w:val="24"/>
          <w:szCs w:val="24"/>
          <w:lang w:val="sr-Cyrl-RS"/>
        </w:rPr>
        <w:t xml:space="preserve"> </w:t>
      </w:r>
      <w:r w:rsidRPr="003B6E12">
        <w:rPr>
          <w:rFonts w:ascii="Times New Roman" w:eastAsia="Times New Roman" w:hAnsi="Times New Roman"/>
          <w:sz w:val="24"/>
          <w:szCs w:val="24"/>
          <w:lang w:val="sr-Cyrl-RS"/>
        </w:rPr>
        <w:t>рада</w:t>
      </w:r>
      <w:r w:rsidRPr="003B6E12">
        <w:rPr>
          <w:rFonts w:ascii="Times New Roman" w:eastAsia="Times New Roman" w:hAnsi="Times New Roman"/>
          <w:spacing w:val="-10"/>
          <w:sz w:val="24"/>
          <w:szCs w:val="24"/>
          <w:lang w:val="sr-Cyrl-RS"/>
        </w:rPr>
        <w:t xml:space="preserve"> </w:t>
      </w:r>
      <w:r w:rsidRPr="003B6E12">
        <w:rPr>
          <w:rFonts w:ascii="Times New Roman" w:eastAsia="Times New Roman" w:hAnsi="Times New Roman"/>
          <w:sz w:val="24"/>
          <w:szCs w:val="24"/>
          <w:lang w:val="sr-Cyrl-RS"/>
        </w:rPr>
        <w:t>водити</w:t>
      </w:r>
      <w:r w:rsidRPr="003B6E12">
        <w:rPr>
          <w:rFonts w:ascii="Times New Roman" w:eastAsia="Times New Roman" w:hAnsi="Times New Roman"/>
          <w:spacing w:val="-11"/>
          <w:sz w:val="24"/>
          <w:szCs w:val="24"/>
          <w:lang w:val="sr-Cyrl-RS"/>
        </w:rPr>
        <w:t xml:space="preserve"> </w:t>
      </w:r>
      <w:r w:rsidRPr="003B6E12">
        <w:rPr>
          <w:rFonts w:ascii="Times New Roman" w:eastAsia="Times New Roman" w:hAnsi="Times New Roman"/>
          <w:sz w:val="24"/>
          <w:szCs w:val="24"/>
          <w:lang w:val="sr-Cyrl-RS"/>
        </w:rPr>
        <w:t>одговарајућу</w:t>
      </w:r>
      <w:r w:rsidRPr="003B6E12">
        <w:rPr>
          <w:rFonts w:ascii="Times New Roman" w:eastAsia="Times New Roman" w:hAnsi="Times New Roman"/>
          <w:spacing w:val="-11"/>
          <w:sz w:val="24"/>
          <w:szCs w:val="24"/>
          <w:lang w:val="sr-Cyrl-RS"/>
        </w:rPr>
        <w:t xml:space="preserve"> </w:t>
      </w:r>
      <w:r w:rsidRPr="003B6E12">
        <w:rPr>
          <w:rFonts w:ascii="Times New Roman" w:eastAsia="Times New Roman" w:hAnsi="Times New Roman"/>
          <w:sz w:val="24"/>
          <w:szCs w:val="24"/>
          <w:lang w:val="sr-Cyrl-RS"/>
        </w:rPr>
        <w:t>евиденцију</w:t>
      </w:r>
      <w:r w:rsidRPr="003B6E12">
        <w:rPr>
          <w:rFonts w:ascii="Times New Roman" w:eastAsia="Times New Roman" w:hAnsi="Times New Roman"/>
          <w:spacing w:val="-11"/>
          <w:sz w:val="24"/>
          <w:szCs w:val="24"/>
          <w:lang w:val="sr-Cyrl-RS"/>
        </w:rPr>
        <w:t xml:space="preserve"> </w:t>
      </w:r>
      <w:r w:rsidRPr="003B6E12">
        <w:rPr>
          <w:rFonts w:ascii="Times New Roman" w:eastAsia="Times New Roman" w:hAnsi="Times New Roman"/>
          <w:sz w:val="24"/>
          <w:szCs w:val="24"/>
          <w:lang w:val="sr-Cyrl-RS"/>
        </w:rPr>
        <w:t>и</w:t>
      </w:r>
      <w:r w:rsidRPr="003B6E12">
        <w:rPr>
          <w:rFonts w:ascii="Times New Roman" w:eastAsia="Times New Roman" w:hAnsi="Times New Roman"/>
          <w:spacing w:val="-11"/>
          <w:sz w:val="24"/>
          <w:szCs w:val="24"/>
          <w:lang w:val="sr-Cyrl-RS"/>
        </w:rPr>
        <w:t xml:space="preserve"> </w:t>
      </w:r>
      <w:r w:rsidRPr="003B6E12">
        <w:rPr>
          <w:rFonts w:ascii="Times New Roman" w:eastAsia="Times New Roman" w:hAnsi="Times New Roman"/>
          <w:sz w:val="24"/>
          <w:szCs w:val="24"/>
          <w:lang w:val="sr-Cyrl-RS"/>
        </w:rPr>
        <w:t>документацију</w:t>
      </w:r>
      <w:r w:rsidRPr="003B6E12">
        <w:rPr>
          <w:rFonts w:ascii="Times New Roman" w:eastAsia="Times New Roman" w:hAnsi="Times New Roman"/>
          <w:w w:val="99"/>
          <w:sz w:val="24"/>
          <w:szCs w:val="24"/>
          <w:lang w:val="sr-Cyrl-RS"/>
        </w:rPr>
        <w:t xml:space="preserve"> </w:t>
      </w:r>
      <w:r w:rsidRPr="003B6E12">
        <w:rPr>
          <w:rFonts w:ascii="Times New Roman" w:eastAsia="Times New Roman" w:hAnsi="Times New Roman"/>
          <w:sz w:val="24"/>
          <w:szCs w:val="24"/>
          <w:lang w:val="sr-Cyrl-RS"/>
        </w:rPr>
        <w:t>и</w:t>
      </w:r>
      <w:r w:rsidRPr="003B6E12">
        <w:rPr>
          <w:rFonts w:ascii="Times New Roman" w:eastAsia="Times New Roman" w:hAnsi="Times New Roman"/>
          <w:spacing w:val="36"/>
          <w:sz w:val="24"/>
          <w:szCs w:val="24"/>
          <w:lang w:val="sr-Cyrl-RS"/>
        </w:rPr>
        <w:t xml:space="preserve"> </w:t>
      </w:r>
      <w:r w:rsidRPr="003B6E12">
        <w:rPr>
          <w:rFonts w:ascii="Times New Roman" w:eastAsia="Times New Roman" w:hAnsi="Times New Roman"/>
          <w:sz w:val="24"/>
          <w:szCs w:val="24"/>
          <w:lang w:val="sr-Cyrl-RS"/>
        </w:rPr>
        <w:t>припремати</w:t>
      </w:r>
      <w:r w:rsidRPr="003B6E12">
        <w:rPr>
          <w:rFonts w:ascii="Times New Roman" w:eastAsia="Times New Roman" w:hAnsi="Times New Roman"/>
          <w:spacing w:val="36"/>
          <w:sz w:val="24"/>
          <w:szCs w:val="24"/>
          <w:lang w:val="sr-Cyrl-RS"/>
        </w:rPr>
        <w:t xml:space="preserve"> </w:t>
      </w:r>
      <w:r w:rsidRPr="003B6E12">
        <w:rPr>
          <w:rFonts w:ascii="Times New Roman" w:eastAsia="Times New Roman" w:hAnsi="Times New Roman"/>
          <w:sz w:val="24"/>
          <w:szCs w:val="24"/>
          <w:lang w:val="sr-Cyrl-RS"/>
        </w:rPr>
        <w:t>периодичне</w:t>
      </w:r>
      <w:r w:rsidRPr="003B6E12">
        <w:rPr>
          <w:rFonts w:ascii="Times New Roman" w:eastAsia="Times New Roman" w:hAnsi="Times New Roman"/>
          <w:spacing w:val="37"/>
          <w:sz w:val="24"/>
          <w:szCs w:val="24"/>
          <w:lang w:val="sr-Cyrl-RS"/>
        </w:rPr>
        <w:t xml:space="preserve"> </w:t>
      </w:r>
      <w:r w:rsidRPr="003B6E12">
        <w:rPr>
          <w:rFonts w:ascii="Times New Roman" w:eastAsia="Times New Roman" w:hAnsi="Times New Roman"/>
          <w:sz w:val="24"/>
          <w:szCs w:val="24"/>
          <w:lang w:val="sr-Cyrl-RS"/>
        </w:rPr>
        <w:t>извештаје</w:t>
      </w:r>
      <w:r w:rsidRPr="003B6E12">
        <w:rPr>
          <w:rFonts w:ascii="Times New Roman" w:eastAsia="Times New Roman" w:hAnsi="Times New Roman"/>
          <w:spacing w:val="22"/>
          <w:sz w:val="24"/>
          <w:szCs w:val="24"/>
          <w:lang w:val="sr-Cyrl-RS"/>
        </w:rPr>
        <w:t xml:space="preserve"> </w:t>
      </w:r>
      <w:r w:rsidRPr="003B6E12">
        <w:rPr>
          <w:rFonts w:ascii="Times New Roman" w:eastAsia="Times New Roman" w:hAnsi="Times New Roman"/>
          <w:sz w:val="24"/>
          <w:szCs w:val="24"/>
          <w:lang w:val="sr-Cyrl-RS"/>
        </w:rPr>
        <w:t>о</w:t>
      </w:r>
      <w:r w:rsidRPr="003B6E12">
        <w:rPr>
          <w:rFonts w:ascii="Times New Roman" w:eastAsia="Times New Roman" w:hAnsi="Times New Roman"/>
          <w:spacing w:val="23"/>
          <w:sz w:val="24"/>
          <w:szCs w:val="24"/>
          <w:lang w:val="sr-Cyrl-RS"/>
        </w:rPr>
        <w:t xml:space="preserve"> </w:t>
      </w:r>
      <w:r w:rsidRPr="003B6E12">
        <w:rPr>
          <w:rFonts w:ascii="Times New Roman" w:eastAsia="Times New Roman" w:hAnsi="Times New Roman"/>
          <w:sz w:val="24"/>
          <w:szCs w:val="24"/>
          <w:lang w:val="sr-Cyrl-RS"/>
        </w:rPr>
        <w:t>раду.</w:t>
      </w:r>
      <w:r w:rsidRPr="003B6E12">
        <w:rPr>
          <w:rFonts w:ascii="Times New Roman" w:eastAsia="Times New Roman" w:hAnsi="Times New Roman"/>
          <w:spacing w:val="23"/>
          <w:sz w:val="24"/>
          <w:szCs w:val="24"/>
          <w:lang w:val="sr-Cyrl-RS"/>
        </w:rPr>
        <w:t xml:space="preserve"> </w:t>
      </w:r>
      <w:r w:rsidRPr="003B6E12">
        <w:rPr>
          <w:rFonts w:ascii="Times New Roman" w:eastAsia="Times New Roman" w:hAnsi="Times New Roman"/>
          <w:sz w:val="24"/>
          <w:szCs w:val="24"/>
          <w:lang w:val="sr-Cyrl-RS"/>
        </w:rPr>
        <w:t>Извештаји</w:t>
      </w:r>
      <w:r w:rsidRPr="003B6E12">
        <w:rPr>
          <w:rFonts w:ascii="Times New Roman" w:eastAsia="Times New Roman" w:hAnsi="Times New Roman"/>
          <w:spacing w:val="22"/>
          <w:sz w:val="24"/>
          <w:szCs w:val="24"/>
          <w:lang w:val="sr-Cyrl-RS"/>
        </w:rPr>
        <w:t xml:space="preserve"> </w:t>
      </w:r>
      <w:r w:rsidRPr="003B6E12">
        <w:rPr>
          <w:rFonts w:ascii="Times New Roman" w:eastAsia="Times New Roman" w:hAnsi="Times New Roman"/>
          <w:sz w:val="24"/>
          <w:szCs w:val="24"/>
          <w:lang w:val="sr-Cyrl-RS"/>
        </w:rPr>
        <w:t>ће</w:t>
      </w:r>
      <w:r w:rsidRPr="003B6E12">
        <w:rPr>
          <w:rFonts w:ascii="Times New Roman" w:eastAsia="Times New Roman" w:hAnsi="Times New Roman"/>
          <w:spacing w:val="23"/>
          <w:sz w:val="24"/>
          <w:szCs w:val="24"/>
          <w:lang w:val="sr-Cyrl-RS"/>
        </w:rPr>
        <w:t xml:space="preserve"> </w:t>
      </w:r>
      <w:r w:rsidRPr="003B6E12">
        <w:rPr>
          <w:rFonts w:ascii="Times New Roman" w:eastAsia="Times New Roman" w:hAnsi="Times New Roman"/>
          <w:sz w:val="24"/>
          <w:szCs w:val="24"/>
          <w:lang w:val="sr-Cyrl-RS"/>
        </w:rPr>
        <w:t>бити</w:t>
      </w:r>
      <w:r w:rsidRPr="003B6E12">
        <w:rPr>
          <w:rFonts w:ascii="Times New Roman" w:eastAsia="Times New Roman" w:hAnsi="Times New Roman"/>
          <w:spacing w:val="22"/>
          <w:sz w:val="24"/>
          <w:szCs w:val="24"/>
          <w:lang w:val="sr-Cyrl-RS"/>
        </w:rPr>
        <w:t xml:space="preserve"> </w:t>
      </w:r>
      <w:r w:rsidRPr="003B6E12">
        <w:rPr>
          <w:rFonts w:ascii="Times New Roman" w:eastAsia="Times New Roman" w:hAnsi="Times New Roman"/>
          <w:sz w:val="24"/>
          <w:szCs w:val="24"/>
          <w:lang w:val="sr-Cyrl-RS"/>
        </w:rPr>
        <w:t>полазна</w:t>
      </w:r>
      <w:r w:rsidRPr="003B6E12">
        <w:rPr>
          <w:rFonts w:ascii="Times New Roman" w:eastAsia="Times New Roman" w:hAnsi="Times New Roman"/>
          <w:spacing w:val="23"/>
          <w:sz w:val="24"/>
          <w:szCs w:val="24"/>
          <w:lang w:val="sr-Cyrl-RS"/>
        </w:rPr>
        <w:t xml:space="preserve"> </w:t>
      </w:r>
      <w:r w:rsidRPr="003B6E12">
        <w:rPr>
          <w:rFonts w:ascii="Times New Roman" w:eastAsia="Times New Roman" w:hAnsi="Times New Roman"/>
          <w:sz w:val="24"/>
          <w:szCs w:val="24"/>
          <w:lang w:val="sr-Cyrl-RS"/>
        </w:rPr>
        <w:t>основа</w:t>
      </w:r>
      <w:r w:rsidRPr="003B6E12">
        <w:rPr>
          <w:rFonts w:ascii="Times New Roman" w:eastAsia="Times New Roman" w:hAnsi="Times New Roman"/>
          <w:spacing w:val="22"/>
          <w:sz w:val="24"/>
          <w:szCs w:val="24"/>
          <w:lang w:val="sr-Cyrl-RS"/>
        </w:rPr>
        <w:t xml:space="preserve"> </w:t>
      </w:r>
      <w:r w:rsidRPr="003B6E12">
        <w:rPr>
          <w:rFonts w:ascii="Times New Roman" w:eastAsia="Times New Roman" w:hAnsi="Times New Roman"/>
          <w:sz w:val="24"/>
          <w:szCs w:val="24"/>
          <w:lang w:val="sr-Cyrl-RS"/>
        </w:rPr>
        <w:t>за</w:t>
      </w:r>
      <w:r w:rsidRPr="003B6E12">
        <w:rPr>
          <w:rFonts w:ascii="Times New Roman" w:eastAsia="Times New Roman" w:hAnsi="Times New Roman"/>
          <w:spacing w:val="23"/>
          <w:sz w:val="24"/>
          <w:szCs w:val="24"/>
          <w:lang w:val="sr-Cyrl-RS"/>
        </w:rPr>
        <w:t xml:space="preserve"> </w:t>
      </w:r>
      <w:r w:rsidRPr="003B6E12">
        <w:rPr>
          <w:rFonts w:ascii="Times New Roman" w:eastAsia="Times New Roman" w:hAnsi="Times New Roman"/>
          <w:sz w:val="24"/>
          <w:szCs w:val="24"/>
          <w:lang w:val="sr-Cyrl-RS"/>
        </w:rPr>
        <w:t>праћење</w:t>
      </w:r>
      <w:r w:rsidRPr="003B6E12">
        <w:rPr>
          <w:rFonts w:ascii="Times New Roman" w:eastAsia="Times New Roman" w:hAnsi="Times New Roman"/>
          <w:spacing w:val="22"/>
          <w:sz w:val="24"/>
          <w:szCs w:val="24"/>
          <w:lang w:val="sr-Cyrl-RS"/>
        </w:rPr>
        <w:t xml:space="preserve"> </w:t>
      </w:r>
      <w:r w:rsidRPr="003B6E12">
        <w:rPr>
          <w:rFonts w:ascii="Times New Roman" w:eastAsia="Times New Roman" w:hAnsi="Times New Roman"/>
          <w:sz w:val="24"/>
          <w:szCs w:val="24"/>
          <w:lang w:val="sr-Cyrl-RS"/>
        </w:rPr>
        <w:t>и</w:t>
      </w:r>
      <w:r w:rsidRPr="003B6E12">
        <w:rPr>
          <w:rFonts w:ascii="Times New Roman" w:eastAsia="Times New Roman" w:hAnsi="Times New Roman"/>
          <w:w w:val="99"/>
          <w:sz w:val="24"/>
          <w:szCs w:val="24"/>
          <w:lang w:val="sr-Cyrl-RS"/>
        </w:rPr>
        <w:t xml:space="preserve"> </w:t>
      </w:r>
      <w:r w:rsidRPr="003B6E12">
        <w:rPr>
          <w:rFonts w:ascii="Times New Roman" w:eastAsia="Times New Roman" w:hAnsi="Times New Roman"/>
          <w:sz w:val="24"/>
          <w:szCs w:val="24"/>
          <w:lang w:val="sr-Cyrl-RS"/>
        </w:rPr>
        <w:t>оцењивање</w:t>
      </w:r>
      <w:r w:rsidRPr="003B6E12">
        <w:rPr>
          <w:rFonts w:ascii="Times New Roman" w:eastAsia="Times New Roman" w:hAnsi="Times New Roman"/>
          <w:spacing w:val="-16"/>
          <w:sz w:val="24"/>
          <w:szCs w:val="24"/>
          <w:lang w:val="sr-Cyrl-RS"/>
        </w:rPr>
        <w:t xml:space="preserve"> </w:t>
      </w:r>
      <w:r w:rsidRPr="003B6E12">
        <w:rPr>
          <w:rFonts w:ascii="Times New Roman" w:eastAsia="Times New Roman" w:hAnsi="Times New Roman"/>
          <w:sz w:val="24"/>
          <w:szCs w:val="24"/>
          <w:lang w:val="sr-Cyrl-RS"/>
        </w:rPr>
        <w:t>успешности</w:t>
      </w:r>
      <w:r w:rsidRPr="003B6E12">
        <w:rPr>
          <w:rFonts w:ascii="Times New Roman" w:eastAsia="Times New Roman" w:hAnsi="Times New Roman"/>
          <w:spacing w:val="-16"/>
          <w:sz w:val="24"/>
          <w:szCs w:val="24"/>
          <w:lang w:val="sr-Cyrl-RS"/>
        </w:rPr>
        <w:t xml:space="preserve"> </w:t>
      </w:r>
      <w:r w:rsidRPr="003B6E12">
        <w:rPr>
          <w:rFonts w:ascii="Times New Roman" w:eastAsia="Times New Roman" w:hAnsi="Times New Roman"/>
          <w:sz w:val="24"/>
          <w:szCs w:val="24"/>
          <w:lang w:val="sr-Cyrl-RS"/>
        </w:rPr>
        <w:t>рада.</w:t>
      </w:r>
    </w:p>
    <w:p w14:paraId="368B30B8" w14:textId="77777777" w:rsidR="003B6E12" w:rsidRPr="003B6E12" w:rsidRDefault="003B6E12" w:rsidP="003B6E12">
      <w:pPr>
        <w:widowControl w:val="0"/>
        <w:spacing w:before="1" w:after="0" w:line="240" w:lineRule="auto"/>
        <w:ind w:left="106" w:firstLine="360"/>
        <w:jc w:val="both"/>
        <w:rPr>
          <w:rFonts w:ascii="Times New Roman" w:eastAsia="Times New Roman" w:hAnsi="Times New Roman"/>
          <w:sz w:val="24"/>
          <w:szCs w:val="24"/>
          <w:lang w:val="sr-Cyrl-RS"/>
        </w:rPr>
      </w:pPr>
    </w:p>
    <w:p w14:paraId="596787A0" w14:textId="77777777" w:rsidR="003B6E12" w:rsidRPr="003B6E12" w:rsidRDefault="003B6E12" w:rsidP="003B6E12">
      <w:pPr>
        <w:widowControl w:val="0"/>
        <w:spacing w:before="1" w:after="0" w:line="240" w:lineRule="auto"/>
        <w:ind w:left="106" w:firstLine="360"/>
        <w:rPr>
          <w:rFonts w:ascii="Times New Roman" w:eastAsia="Times New Roman" w:hAnsi="Times New Roman"/>
          <w:sz w:val="24"/>
          <w:szCs w:val="24"/>
          <w:lang w:val="sr-Cyrl-RS"/>
        </w:rPr>
      </w:pPr>
      <w:r w:rsidRPr="003B6E12">
        <w:rPr>
          <w:rFonts w:ascii="Times New Roman" w:eastAsia="Times New Roman" w:hAnsi="Times New Roman"/>
          <w:sz w:val="24"/>
          <w:szCs w:val="24"/>
          <w:lang w:val="sr-Cyrl-RS"/>
        </w:rPr>
        <w:t>Оперативна</w:t>
      </w:r>
      <w:r w:rsidRPr="003B6E12">
        <w:rPr>
          <w:rFonts w:ascii="Times New Roman" w:eastAsia="Times New Roman" w:hAnsi="Times New Roman"/>
          <w:spacing w:val="-10"/>
          <w:sz w:val="24"/>
          <w:szCs w:val="24"/>
          <w:lang w:val="sr-Cyrl-RS"/>
        </w:rPr>
        <w:t xml:space="preserve"> </w:t>
      </w:r>
      <w:r w:rsidRPr="003B6E12">
        <w:rPr>
          <w:rFonts w:ascii="Times New Roman" w:eastAsia="Times New Roman" w:hAnsi="Times New Roman"/>
          <w:sz w:val="24"/>
          <w:szCs w:val="24"/>
          <w:lang w:val="sr-Cyrl-RS"/>
        </w:rPr>
        <w:t>структура</w:t>
      </w:r>
      <w:r w:rsidRPr="003B6E12">
        <w:rPr>
          <w:rFonts w:ascii="Times New Roman" w:eastAsia="Times New Roman" w:hAnsi="Times New Roman"/>
          <w:spacing w:val="-9"/>
          <w:sz w:val="24"/>
          <w:szCs w:val="24"/>
          <w:lang w:val="sr-Cyrl-RS"/>
        </w:rPr>
        <w:t xml:space="preserve"> </w:t>
      </w:r>
      <w:r w:rsidRPr="003B6E12">
        <w:rPr>
          <w:rFonts w:ascii="Times New Roman" w:eastAsia="Times New Roman" w:hAnsi="Times New Roman"/>
          <w:sz w:val="24"/>
          <w:szCs w:val="24"/>
          <w:lang w:val="sr-Cyrl-RS"/>
        </w:rPr>
        <w:t>за</w:t>
      </w:r>
      <w:r w:rsidRPr="003B6E12">
        <w:rPr>
          <w:rFonts w:ascii="Times New Roman" w:eastAsia="Times New Roman" w:hAnsi="Times New Roman"/>
          <w:spacing w:val="-10"/>
          <w:sz w:val="24"/>
          <w:szCs w:val="24"/>
          <w:lang w:val="sr-Cyrl-RS"/>
        </w:rPr>
        <w:t xml:space="preserve"> </w:t>
      </w:r>
      <w:r w:rsidRPr="003B6E12">
        <w:rPr>
          <w:rFonts w:ascii="Times New Roman" w:eastAsia="Times New Roman" w:hAnsi="Times New Roman"/>
          <w:sz w:val="24"/>
          <w:szCs w:val="24"/>
          <w:lang w:val="sr-Cyrl-RS"/>
        </w:rPr>
        <w:t>примену</w:t>
      </w:r>
      <w:r w:rsidRPr="003B6E12">
        <w:rPr>
          <w:rFonts w:ascii="Times New Roman" w:eastAsia="Times New Roman" w:hAnsi="Times New Roman"/>
          <w:spacing w:val="-9"/>
          <w:sz w:val="24"/>
          <w:szCs w:val="24"/>
          <w:lang w:val="sr-Cyrl-RS"/>
        </w:rPr>
        <w:t xml:space="preserve"> </w:t>
      </w:r>
      <w:r w:rsidRPr="003B6E12">
        <w:rPr>
          <w:rFonts w:ascii="Times New Roman" w:eastAsia="Times New Roman" w:hAnsi="Times New Roman"/>
          <w:sz w:val="24"/>
          <w:szCs w:val="24"/>
          <w:lang w:val="sr-Cyrl-RS"/>
        </w:rPr>
        <w:t>ЛАП­а</w:t>
      </w:r>
      <w:r w:rsidRPr="003B6E12">
        <w:rPr>
          <w:rFonts w:ascii="Times New Roman" w:eastAsia="Times New Roman" w:hAnsi="Times New Roman"/>
          <w:spacing w:val="-9"/>
          <w:sz w:val="24"/>
          <w:szCs w:val="24"/>
          <w:lang w:val="sr-Cyrl-RS"/>
        </w:rPr>
        <w:t xml:space="preserve"> </w:t>
      </w:r>
      <w:r w:rsidRPr="003B6E12">
        <w:rPr>
          <w:rFonts w:ascii="Times New Roman" w:eastAsia="Times New Roman" w:hAnsi="Times New Roman"/>
          <w:sz w:val="24"/>
          <w:szCs w:val="24"/>
          <w:lang w:val="sr-Cyrl-RS"/>
        </w:rPr>
        <w:t>има</w:t>
      </w:r>
      <w:r w:rsidRPr="003B6E12">
        <w:rPr>
          <w:rFonts w:ascii="Times New Roman" w:eastAsia="Times New Roman" w:hAnsi="Times New Roman"/>
          <w:spacing w:val="-10"/>
          <w:sz w:val="24"/>
          <w:szCs w:val="24"/>
          <w:lang w:val="sr-Cyrl-RS"/>
        </w:rPr>
        <w:t xml:space="preserve"> </w:t>
      </w:r>
      <w:r w:rsidRPr="003B6E12">
        <w:rPr>
          <w:rFonts w:ascii="Times New Roman" w:eastAsia="Times New Roman" w:hAnsi="Times New Roman"/>
          <w:b/>
          <w:i/>
          <w:sz w:val="24"/>
          <w:szCs w:val="24"/>
          <w:lang w:val="sr-Cyrl-RS"/>
        </w:rPr>
        <w:t>следеће</w:t>
      </w:r>
      <w:r w:rsidRPr="003B6E12">
        <w:rPr>
          <w:rFonts w:ascii="Times New Roman" w:eastAsia="Times New Roman" w:hAnsi="Times New Roman"/>
          <w:b/>
          <w:i/>
          <w:spacing w:val="-9"/>
          <w:sz w:val="24"/>
          <w:szCs w:val="24"/>
          <w:lang w:val="sr-Cyrl-RS"/>
        </w:rPr>
        <w:t xml:space="preserve"> </w:t>
      </w:r>
      <w:r w:rsidRPr="003B6E12">
        <w:rPr>
          <w:rFonts w:ascii="Times New Roman" w:eastAsia="Times New Roman" w:hAnsi="Times New Roman"/>
          <w:b/>
          <w:i/>
          <w:sz w:val="24"/>
          <w:szCs w:val="24"/>
          <w:lang w:val="sr-Cyrl-RS"/>
        </w:rPr>
        <w:t>задатке</w:t>
      </w:r>
      <w:r w:rsidRPr="003B6E12">
        <w:rPr>
          <w:rFonts w:ascii="Times New Roman" w:eastAsia="Times New Roman" w:hAnsi="Times New Roman"/>
          <w:b/>
          <w:i/>
          <w:spacing w:val="-10"/>
          <w:sz w:val="24"/>
          <w:szCs w:val="24"/>
          <w:lang w:val="sr-Cyrl-RS"/>
        </w:rPr>
        <w:t xml:space="preserve"> </w:t>
      </w:r>
      <w:r w:rsidRPr="003B6E12">
        <w:rPr>
          <w:rFonts w:ascii="Times New Roman" w:eastAsia="Times New Roman" w:hAnsi="Times New Roman"/>
          <w:b/>
          <w:i/>
          <w:sz w:val="24"/>
          <w:szCs w:val="24"/>
          <w:lang w:val="sr-Cyrl-RS"/>
        </w:rPr>
        <w:t>и</w:t>
      </w:r>
      <w:r w:rsidRPr="003B6E12">
        <w:rPr>
          <w:rFonts w:ascii="Times New Roman" w:eastAsia="Times New Roman" w:hAnsi="Times New Roman"/>
          <w:b/>
          <w:i/>
          <w:spacing w:val="-9"/>
          <w:sz w:val="24"/>
          <w:szCs w:val="24"/>
          <w:lang w:val="sr-Cyrl-RS"/>
        </w:rPr>
        <w:t xml:space="preserve"> </w:t>
      </w:r>
      <w:r w:rsidRPr="003B6E12">
        <w:rPr>
          <w:rFonts w:ascii="Times New Roman" w:eastAsia="Times New Roman" w:hAnsi="Times New Roman"/>
          <w:b/>
          <w:i/>
          <w:sz w:val="24"/>
          <w:szCs w:val="24"/>
          <w:lang w:val="sr-Cyrl-RS"/>
        </w:rPr>
        <w:t>одговорности</w:t>
      </w:r>
      <w:r w:rsidRPr="003B6E12">
        <w:rPr>
          <w:rFonts w:ascii="Times New Roman" w:eastAsia="Times New Roman" w:hAnsi="Times New Roman"/>
          <w:sz w:val="24"/>
          <w:szCs w:val="24"/>
          <w:lang w:val="sr-Cyrl-RS"/>
        </w:rPr>
        <w:t>:</w:t>
      </w:r>
    </w:p>
    <w:p w14:paraId="73CAF763" w14:textId="77777777" w:rsidR="003B6E12" w:rsidRPr="00DC16A5" w:rsidRDefault="003B6E12" w:rsidP="003B6E12">
      <w:pPr>
        <w:widowControl w:val="0"/>
        <w:numPr>
          <w:ilvl w:val="0"/>
          <w:numId w:val="31"/>
        </w:numPr>
        <w:spacing w:before="1" w:after="0" w:line="240" w:lineRule="auto"/>
        <w:jc w:val="both"/>
        <w:rPr>
          <w:rFonts w:ascii="Times New Roman" w:eastAsia="Times New Roman" w:hAnsi="Times New Roman"/>
          <w:sz w:val="24"/>
          <w:szCs w:val="24"/>
        </w:rPr>
      </w:pPr>
      <w:r w:rsidRPr="00DC16A5">
        <w:rPr>
          <w:rFonts w:ascii="Times New Roman" w:eastAsia="Times New Roman" w:hAnsi="Times New Roman"/>
          <w:sz w:val="24"/>
          <w:szCs w:val="24"/>
        </w:rPr>
        <w:t>Реализација</w:t>
      </w:r>
      <w:r w:rsidRPr="00DC16A5">
        <w:rPr>
          <w:rFonts w:ascii="Times New Roman" w:eastAsia="Times New Roman" w:hAnsi="Times New Roman"/>
          <w:spacing w:val="-21"/>
          <w:sz w:val="24"/>
          <w:szCs w:val="24"/>
        </w:rPr>
        <w:t xml:space="preserve"> </w:t>
      </w:r>
      <w:r w:rsidRPr="00DC16A5">
        <w:rPr>
          <w:rFonts w:ascii="Times New Roman" w:eastAsia="Times New Roman" w:hAnsi="Times New Roman"/>
          <w:sz w:val="24"/>
          <w:szCs w:val="24"/>
        </w:rPr>
        <w:t>ЛАП­а;</w:t>
      </w:r>
    </w:p>
    <w:p w14:paraId="4C81913E" w14:textId="77777777" w:rsidR="003B6E12" w:rsidRPr="00DC16A5" w:rsidRDefault="003B6E12" w:rsidP="003B6E12">
      <w:pPr>
        <w:widowControl w:val="0"/>
        <w:numPr>
          <w:ilvl w:val="0"/>
          <w:numId w:val="31"/>
        </w:numPr>
        <w:spacing w:before="1" w:after="0" w:line="240" w:lineRule="auto"/>
        <w:jc w:val="both"/>
        <w:rPr>
          <w:rFonts w:ascii="Times New Roman" w:eastAsia="Times New Roman" w:hAnsi="Times New Roman"/>
          <w:sz w:val="24"/>
          <w:szCs w:val="24"/>
        </w:rPr>
      </w:pPr>
      <w:r w:rsidRPr="00DC16A5">
        <w:rPr>
          <w:rFonts w:ascii="Times New Roman" w:eastAsia="Times New Roman" w:hAnsi="Times New Roman"/>
          <w:sz w:val="24"/>
          <w:szCs w:val="24"/>
        </w:rPr>
        <w:t>Непосредна</w:t>
      </w:r>
      <w:r w:rsidRPr="00DC16A5">
        <w:rPr>
          <w:rFonts w:ascii="Times New Roman" w:eastAsia="Times New Roman" w:hAnsi="Times New Roman"/>
          <w:spacing w:val="-11"/>
          <w:sz w:val="24"/>
          <w:szCs w:val="24"/>
        </w:rPr>
        <w:t xml:space="preserve"> </w:t>
      </w:r>
      <w:r w:rsidRPr="00DC16A5">
        <w:rPr>
          <w:rFonts w:ascii="Times New Roman" w:eastAsia="Times New Roman" w:hAnsi="Times New Roman"/>
          <w:sz w:val="24"/>
          <w:szCs w:val="24"/>
        </w:rPr>
        <w:t>комуникација</w:t>
      </w:r>
      <w:r w:rsidRPr="00DC16A5">
        <w:rPr>
          <w:rFonts w:ascii="Times New Roman" w:eastAsia="Times New Roman" w:hAnsi="Times New Roman"/>
          <w:spacing w:val="-10"/>
          <w:sz w:val="24"/>
          <w:szCs w:val="24"/>
        </w:rPr>
        <w:t xml:space="preserve"> </w:t>
      </w:r>
      <w:r w:rsidRPr="00DC16A5">
        <w:rPr>
          <w:rFonts w:ascii="Times New Roman" w:eastAsia="Times New Roman" w:hAnsi="Times New Roman"/>
          <w:sz w:val="24"/>
          <w:szCs w:val="24"/>
        </w:rPr>
        <w:t>са</w:t>
      </w:r>
      <w:r w:rsidRPr="00DC16A5">
        <w:rPr>
          <w:rFonts w:ascii="Times New Roman" w:eastAsia="Times New Roman" w:hAnsi="Times New Roman"/>
          <w:spacing w:val="-11"/>
          <w:sz w:val="24"/>
          <w:szCs w:val="24"/>
        </w:rPr>
        <w:t xml:space="preserve"> </w:t>
      </w:r>
      <w:r w:rsidRPr="00DC16A5">
        <w:rPr>
          <w:rFonts w:ascii="Times New Roman" w:eastAsia="Times New Roman" w:hAnsi="Times New Roman"/>
          <w:sz w:val="24"/>
          <w:szCs w:val="24"/>
        </w:rPr>
        <w:t>корисницима</w:t>
      </w:r>
      <w:r w:rsidRPr="00DC16A5">
        <w:rPr>
          <w:rFonts w:ascii="Times New Roman" w:eastAsia="Times New Roman" w:hAnsi="Times New Roman"/>
          <w:spacing w:val="-10"/>
          <w:sz w:val="24"/>
          <w:szCs w:val="24"/>
        </w:rPr>
        <w:t xml:space="preserve"> </w:t>
      </w:r>
      <w:r w:rsidRPr="00DC16A5">
        <w:rPr>
          <w:rFonts w:ascii="Times New Roman" w:eastAsia="Times New Roman" w:hAnsi="Times New Roman"/>
          <w:sz w:val="24"/>
          <w:szCs w:val="24"/>
        </w:rPr>
        <w:t>услуга</w:t>
      </w:r>
      <w:r w:rsidRPr="00DC16A5">
        <w:rPr>
          <w:rFonts w:ascii="Times New Roman" w:eastAsia="Times New Roman" w:hAnsi="Times New Roman"/>
          <w:spacing w:val="-11"/>
          <w:sz w:val="24"/>
          <w:szCs w:val="24"/>
        </w:rPr>
        <w:t xml:space="preserve"> </w:t>
      </w:r>
      <w:r w:rsidRPr="00DC16A5">
        <w:rPr>
          <w:rFonts w:ascii="Times New Roman" w:eastAsia="Times New Roman" w:hAnsi="Times New Roman"/>
          <w:sz w:val="24"/>
          <w:szCs w:val="24"/>
        </w:rPr>
        <w:t>које</w:t>
      </w:r>
      <w:r w:rsidRPr="00DC16A5">
        <w:rPr>
          <w:rFonts w:ascii="Times New Roman" w:eastAsia="Times New Roman" w:hAnsi="Times New Roman"/>
          <w:spacing w:val="-10"/>
          <w:sz w:val="24"/>
          <w:szCs w:val="24"/>
        </w:rPr>
        <w:t xml:space="preserve"> </w:t>
      </w:r>
      <w:r w:rsidRPr="00DC16A5">
        <w:rPr>
          <w:rFonts w:ascii="Times New Roman" w:eastAsia="Times New Roman" w:hAnsi="Times New Roman"/>
          <w:sz w:val="24"/>
          <w:szCs w:val="24"/>
        </w:rPr>
        <w:t>се</w:t>
      </w:r>
      <w:r w:rsidRPr="00DC16A5">
        <w:rPr>
          <w:rFonts w:ascii="Times New Roman" w:eastAsia="Times New Roman" w:hAnsi="Times New Roman"/>
          <w:spacing w:val="-10"/>
          <w:sz w:val="24"/>
          <w:szCs w:val="24"/>
        </w:rPr>
        <w:t xml:space="preserve"> </w:t>
      </w:r>
      <w:r w:rsidRPr="00DC16A5">
        <w:rPr>
          <w:rFonts w:ascii="Times New Roman" w:eastAsia="Times New Roman" w:hAnsi="Times New Roman"/>
          <w:sz w:val="24"/>
          <w:szCs w:val="24"/>
        </w:rPr>
        <w:t>обезбеђују</w:t>
      </w:r>
      <w:r w:rsidRPr="00DC16A5">
        <w:rPr>
          <w:rFonts w:ascii="Times New Roman" w:eastAsia="Times New Roman" w:hAnsi="Times New Roman"/>
          <w:spacing w:val="-11"/>
          <w:sz w:val="24"/>
          <w:szCs w:val="24"/>
        </w:rPr>
        <w:t xml:space="preserve"> </w:t>
      </w:r>
      <w:r w:rsidRPr="00DC16A5">
        <w:rPr>
          <w:rFonts w:ascii="Times New Roman" w:eastAsia="Times New Roman" w:hAnsi="Times New Roman"/>
          <w:sz w:val="24"/>
          <w:szCs w:val="24"/>
        </w:rPr>
        <w:t>ЛАП­ом;</w:t>
      </w:r>
    </w:p>
    <w:p w14:paraId="21ADD02A" w14:textId="77777777" w:rsidR="003B6E12" w:rsidRPr="00DC16A5" w:rsidRDefault="003B6E12" w:rsidP="003B6E12">
      <w:pPr>
        <w:widowControl w:val="0"/>
        <w:numPr>
          <w:ilvl w:val="0"/>
          <w:numId w:val="31"/>
        </w:numPr>
        <w:spacing w:before="1" w:after="0" w:line="240" w:lineRule="auto"/>
        <w:jc w:val="both"/>
        <w:rPr>
          <w:rFonts w:ascii="Times New Roman" w:eastAsia="Times New Roman" w:hAnsi="Times New Roman"/>
          <w:sz w:val="24"/>
          <w:szCs w:val="24"/>
        </w:rPr>
      </w:pPr>
      <w:r w:rsidRPr="00DC16A5">
        <w:rPr>
          <w:rFonts w:ascii="Times New Roman" w:eastAsia="Times New Roman" w:hAnsi="Times New Roman"/>
          <w:sz w:val="24"/>
          <w:szCs w:val="24"/>
        </w:rPr>
        <w:t>Редовно</w:t>
      </w:r>
      <w:r w:rsidRPr="00DC16A5">
        <w:rPr>
          <w:rFonts w:ascii="Times New Roman" w:eastAsia="Times New Roman" w:hAnsi="Times New Roman"/>
          <w:spacing w:val="20"/>
          <w:sz w:val="24"/>
          <w:szCs w:val="24"/>
        </w:rPr>
        <w:t xml:space="preserve"> </w:t>
      </w:r>
      <w:r w:rsidRPr="00DC16A5">
        <w:rPr>
          <w:rFonts w:ascii="Times New Roman" w:eastAsia="Times New Roman" w:hAnsi="Times New Roman"/>
          <w:sz w:val="24"/>
          <w:szCs w:val="24"/>
        </w:rPr>
        <w:t>достављање</w:t>
      </w:r>
      <w:r w:rsidRPr="00DC16A5">
        <w:rPr>
          <w:rFonts w:ascii="Times New Roman" w:eastAsia="Times New Roman" w:hAnsi="Times New Roman"/>
          <w:spacing w:val="21"/>
          <w:sz w:val="24"/>
          <w:szCs w:val="24"/>
        </w:rPr>
        <w:t xml:space="preserve"> </w:t>
      </w:r>
      <w:r w:rsidRPr="00DC16A5">
        <w:rPr>
          <w:rFonts w:ascii="Times New Roman" w:eastAsia="Times New Roman" w:hAnsi="Times New Roman"/>
          <w:sz w:val="24"/>
          <w:szCs w:val="24"/>
        </w:rPr>
        <w:t>извештаја</w:t>
      </w:r>
      <w:r w:rsidRPr="00DC16A5">
        <w:rPr>
          <w:rFonts w:ascii="Times New Roman" w:eastAsia="Times New Roman" w:hAnsi="Times New Roman"/>
          <w:spacing w:val="20"/>
          <w:sz w:val="24"/>
          <w:szCs w:val="24"/>
        </w:rPr>
        <w:t xml:space="preserve"> </w:t>
      </w:r>
      <w:r w:rsidRPr="00DC16A5">
        <w:rPr>
          <w:rFonts w:ascii="Times New Roman" w:eastAsia="Times New Roman" w:hAnsi="Times New Roman"/>
          <w:sz w:val="24"/>
          <w:szCs w:val="24"/>
        </w:rPr>
        <w:t>координатору</w:t>
      </w:r>
      <w:r w:rsidRPr="00DC16A5">
        <w:rPr>
          <w:rFonts w:ascii="Times New Roman" w:eastAsia="Times New Roman" w:hAnsi="Times New Roman"/>
          <w:spacing w:val="21"/>
          <w:sz w:val="24"/>
          <w:szCs w:val="24"/>
        </w:rPr>
        <w:t xml:space="preserve"> </w:t>
      </w:r>
      <w:r w:rsidRPr="00DC16A5">
        <w:rPr>
          <w:rFonts w:ascii="Times New Roman" w:eastAsia="Times New Roman" w:hAnsi="Times New Roman"/>
          <w:sz w:val="24"/>
          <w:szCs w:val="24"/>
        </w:rPr>
        <w:t>Савета</w:t>
      </w:r>
      <w:r w:rsidRPr="00DC16A5">
        <w:rPr>
          <w:rFonts w:ascii="Times New Roman" w:eastAsia="Times New Roman" w:hAnsi="Times New Roman"/>
          <w:spacing w:val="21"/>
          <w:sz w:val="24"/>
          <w:szCs w:val="24"/>
        </w:rPr>
        <w:t xml:space="preserve"> </w:t>
      </w:r>
      <w:r w:rsidRPr="00DC16A5">
        <w:rPr>
          <w:rFonts w:ascii="Times New Roman" w:eastAsia="Times New Roman" w:hAnsi="Times New Roman"/>
          <w:sz w:val="24"/>
          <w:szCs w:val="24"/>
        </w:rPr>
        <w:t>за</w:t>
      </w:r>
      <w:r w:rsidRPr="00DC16A5">
        <w:rPr>
          <w:rFonts w:ascii="Times New Roman" w:eastAsia="Times New Roman" w:hAnsi="Times New Roman"/>
          <w:spacing w:val="20"/>
          <w:sz w:val="24"/>
          <w:szCs w:val="24"/>
        </w:rPr>
        <w:t xml:space="preserve"> </w:t>
      </w:r>
      <w:r w:rsidRPr="00DC16A5">
        <w:rPr>
          <w:rFonts w:ascii="Times New Roman" w:eastAsia="Times New Roman" w:hAnsi="Times New Roman"/>
          <w:sz w:val="24"/>
          <w:szCs w:val="24"/>
        </w:rPr>
        <w:t>миграције</w:t>
      </w:r>
      <w:r w:rsidRPr="00DC16A5">
        <w:rPr>
          <w:rFonts w:ascii="Times New Roman" w:eastAsia="Times New Roman" w:hAnsi="Times New Roman"/>
          <w:spacing w:val="21"/>
          <w:sz w:val="24"/>
          <w:szCs w:val="24"/>
        </w:rPr>
        <w:t xml:space="preserve"> </w:t>
      </w:r>
      <w:r w:rsidRPr="00DC16A5">
        <w:rPr>
          <w:rFonts w:ascii="Times New Roman" w:eastAsia="Times New Roman" w:hAnsi="Times New Roman"/>
          <w:sz w:val="24"/>
          <w:szCs w:val="24"/>
        </w:rPr>
        <w:t>и</w:t>
      </w:r>
      <w:r w:rsidRPr="00DC16A5">
        <w:rPr>
          <w:rFonts w:ascii="Times New Roman" w:eastAsia="Times New Roman" w:hAnsi="Times New Roman"/>
          <w:spacing w:val="7"/>
          <w:sz w:val="24"/>
          <w:szCs w:val="24"/>
        </w:rPr>
        <w:t xml:space="preserve"> </w:t>
      </w:r>
      <w:r w:rsidRPr="00DC16A5">
        <w:rPr>
          <w:rFonts w:ascii="Times New Roman" w:eastAsia="Times New Roman" w:hAnsi="Times New Roman"/>
          <w:sz w:val="24"/>
          <w:szCs w:val="24"/>
        </w:rPr>
        <w:t>трајна</w:t>
      </w:r>
      <w:r w:rsidRPr="00DC16A5">
        <w:rPr>
          <w:rFonts w:ascii="Times New Roman" w:eastAsia="Times New Roman" w:hAnsi="Times New Roman"/>
          <w:spacing w:val="7"/>
          <w:sz w:val="24"/>
          <w:szCs w:val="24"/>
        </w:rPr>
        <w:t xml:space="preserve"> </w:t>
      </w:r>
      <w:r w:rsidRPr="00DC16A5">
        <w:rPr>
          <w:rFonts w:ascii="Times New Roman" w:eastAsia="Times New Roman" w:hAnsi="Times New Roman"/>
          <w:sz w:val="24"/>
          <w:szCs w:val="24"/>
        </w:rPr>
        <w:t>решења</w:t>
      </w:r>
      <w:r w:rsidRPr="00DC16A5">
        <w:rPr>
          <w:rFonts w:ascii="Times New Roman" w:eastAsia="Times New Roman" w:hAnsi="Times New Roman"/>
          <w:spacing w:val="7"/>
          <w:sz w:val="24"/>
          <w:szCs w:val="24"/>
        </w:rPr>
        <w:t xml:space="preserve"> </w:t>
      </w:r>
      <w:r w:rsidRPr="00DC16A5">
        <w:rPr>
          <w:rFonts w:ascii="Times New Roman" w:eastAsia="Times New Roman" w:hAnsi="Times New Roman"/>
          <w:sz w:val="24"/>
          <w:szCs w:val="24"/>
        </w:rPr>
        <w:t>о</w:t>
      </w:r>
      <w:r w:rsidRPr="00DC16A5">
        <w:rPr>
          <w:rFonts w:ascii="Times New Roman" w:eastAsia="Times New Roman" w:hAnsi="Times New Roman"/>
          <w:spacing w:val="7"/>
          <w:sz w:val="24"/>
          <w:szCs w:val="24"/>
        </w:rPr>
        <w:t xml:space="preserve"> </w:t>
      </w:r>
      <w:r w:rsidRPr="00DC16A5">
        <w:rPr>
          <w:rFonts w:ascii="Times New Roman" w:eastAsia="Times New Roman" w:hAnsi="Times New Roman"/>
          <w:sz w:val="24"/>
          <w:szCs w:val="24"/>
        </w:rPr>
        <w:t>свим</w:t>
      </w:r>
      <w:r w:rsidRPr="00DC16A5">
        <w:rPr>
          <w:rFonts w:ascii="Times New Roman" w:eastAsia="Times New Roman" w:hAnsi="Times New Roman"/>
          <w:w w:val="99"/>
          <w:sz w:val="24"/>
          <w:szCs w:val="24"/>
        </w:rPr>
        <w:t xml:space="preserve"> </w:t>
      </w:r>
      <w:r w:rsidRPr="00DC16A5">
        <w:rPr>
          <w:rFonts w:ascii="Times New Roman" w:eastAsia="Times New Roman" w:hAnsi="Times New Roman"/>
          <w:sz w:val="24"/>
          <w:szCs w:val="24"/>
        </w:rPr>
        <w:t>активностима</w:t>
      </w:r>
      <w:r w:rsidRPr="00DC16A5">
        <w:rPr>
          <w:rFonts w:ascii="Times New Roman" w:eastAsia="Times New Roman" w:hAnsi="Times New Roman"/>
          <w:spacing w:val="-14"/>
          <w:sz w:val="24"/>
          <w:szCs w:val="24"/>
        </w:rPr>
        <w:t xml:space="preserve"> </w:t>
      </w:r>
      <w:r w:rsidRPr="00DC16A5">
        <w:rPr>
          <w:rFonts w:ascii="Times New Roman" w:eastAsia="Times New Roman" w:hAnsi="Times New Roman"/>
          <w:sz w:val="24"/>
          <w:szCs w:val="24"/>
        </w:rPr>
        <w:t>на</w:t>
      </w:r>
      <w:r w:rsidRPr="00DC16A5">
        <w:rPr>
          <w:rFonts w:ascii="Times New Roman" w:eastAsia="Times New Roman" w:hAnsi="Times New Roman"/>
          <w:spacing w:val="-13"/>
          <w:sz w:val="24"/>
          <w:szCs w:val="24"/>
        </w:rPr>
        <w:t xml:space="preserve"> </w:t>
      </w:r>
      <w:r w:rsidRPr="00DC16A5">
        <w:rPr>
          <w:rFonts w:ascii="Times New Roman" w:eastAsia="Times New Roman" w:hAnsi="Times New Roman"/>
          <w:sz w:val="24"/>
          <w:szCs w:val="24"/>
        </w:rPr>
        <w:t>спровођењу</w:t>
      </w:r>
      <w:r w:rsidRPr="00DC16A5">
        <w:rPr>
          <w:rFonts w:ascii="Times New Roman" w:eastAsia="Times New Roman" w:hAnsi="Times New Roman"/>
          <w:spacing w:val="-13"/>
          <w:sz w:val="24"/>
          <w:szCs w:val="24"/>
        </w:rPr>
        <w:t xml:space="preserve"> </w:t>
      </w:r>
      <w:r w:rsidRPr="00DC16A5">
        <w:rPr>
          <w:rFonts w:ascii="Times New Roman" w:eastAsia="Times New Roman" w:hAnsi="Times New Roman"/>
          <w:sz w:val="24"/>
          <w:szCs w:val="24"/>
        </w:rPr>
        <w:t>ЛАП­а;</w:t>
      </w:r>
    </w:p>
    <w:p w14:paraId="2417B087" w14:textId="77777777" w:rsidR="003B6E12" w:rsidRPr="00DC16A5" w:rsidRDefault="003B6E12" w:rsidP="003B6E12">
      <w:pPr>
        <w:widowControl w:val="0"/>
        <w:numPr>
          <w:ilvl w:val="0"/>
          <w:numId w:val="31"/>
        </w:numPr>
        <w:spacing w:before="1" w:after="0" w:line="240" w:lineRule="auto"/>
        <w:jc w:val="both"/>
        <w:rPr>
          <w:rFonts w:ascii="Times New Roman" w:eastAsia="Times New Roman" w:hAnsi="Times New Roman"/>
          <w:sz w:val="24"/>
          <w:szCs w:val="24"/>
        </w:rPr>
      </w:pPr>
      <w:r w:rsidRPr="00DC16A5">
        <w:rPr>
          <w:rFonts w:ascii="Times New Roman" w:eastAsia="Times New Roman" w:hAnsi="Times New Roman"/>
          <w:sz w:val="24"/>
          <w:szCs w:val="24"/>
        </w:rPr>
        <w:t>Ућешће</w:t>
      </w:r>
      <w:r w:rsidRPr="00DC16A5">
        <w:rPr>
          <w:rFonts w:ascii="Times New Roman" w:eastAsia="Times New Roman" w:hAnsi="Times New Roman"/>
          <w:spacing w:val="49"/>
          <w:sz w:val="24"/>
          <w:szCs w:val="24"/>
        </w:rPr>
        <w:t xml:space="preserve"> </w:t>
      </w:r>
      <w:r w:rsidRPr="00DC16A5">
        <w:rPr>
          <w:rFonts w:ascii="Times New Roman" w:eastAsia="Times New Roman" w:hAnsi="Times New Roman"/>
          <w:sz w:val="24"/>
          <w:szCs w:val="24"/>
        </w:rPr>
        <w:t>у</w:t>
      </w:r>
      <w:r w:rsidRPr="00DC16A5">
        <w:rPr>
          <w:rFonts w:ascii="Times New Roman" w:eastAsia="Times New Roman" w:hAnsi="Times New Roman"/>
          <w:spacing w:val="35"/>
          <w:sz w:val="24"/>
          <w:szCs w:val="24"/>
        </w:rPr>
        <w:t xml:space="preserve"> </w:t>
      </w:r>
      <w:r w:rsidRPr="00DC16A5">
        <w:rPr>
          <w:rFonts w:ascii="Times New Roman" w:eastAsia="Times New Roman" w:hAnsi="Times New Roman"/>
          <w:sz w:val="24"/>
          <w:szCs w:val="24"/>
        </w:rPr>
        <w:t>евентуалним</w:t>
      </w:r>
      <w:r w:rsidRPr="00DC16A5">
        <w:rPr>
          <w:rFonts w:ascii="Times New Roman" w:eastAsia="Times New Roman" w:hAnsi="Times New Roman"/>
          <w:spacing w:val="36"/>
          <w:sz w:val="24"/>
          <w:szCs w:val="24"/>
        </w:rPr>
        <w:t xml:space="preserve"> </w:t>
      </w:r>
      <w:r w:rsidRPr="00DC16A5">
        <w:rPr>
          <w:rFonts w:ascii="Times New Roman" w:eastAsia="Times New Roman" w:hAnsi="Times New Roman"/>
          <w:sz w:val="24"/>
          <w:szCs w:val="24"/>
        </w:rPr>
        <w:t>обукама</w:t>
      </w:r>
      <w:r w:rsidRPr="00DC16A5">
        <w:rPr>
          <w:rFonts w:ascii="Times New Roman" w:eastAsia="Times New Roman" w:hAnsi="Times New Roman"/>
          <w:spacing w:val="35"/>
          <w:sz w:val="24"/>
          <w:szCs w:val="24"/>
        </w:rPr>
        <w:t xml:space="preserve"> </w:t>
      </w:r>
      <w:r w:rsidRPr="00DC16A5">
        <w:rPr>
          <w:rFonts w:ascii="Times New Roman" w:eastAsia="Times New Roman" w:hAnsi="Times New Roman"/>
          <w:sz w:val="24"/>
          <w:szCs w:val="24"/>
        </w:rPr>
        <w:t>за</w:t>
      </w:r>
      <w:r w:rsidRPr="00DC16A5">
        <w:rPr>
          <w:rFonts w:ascii="Times New Roman" w:eastAsia="Times New Roman" w:hAnsi="Times New Roman"/>
          <w:spacing w:val="36"/>
          <w:sz w:val="24"/>
          <w:szCs w:val="24"/>
        </w:rPr>
        <w:t xml:space="preserve"> </w:t>
      </w:r>
      <w:r w:rsidRPr="00DC16A5">
        <w:rPr>
          <w:rFonts w:ascii="Times New Roman" w:eastAsia="Times New Roman" w:hAnsi="Times New Roman"/>
          <w:sz w:val="24"/>
          <w:szCs w:val="24"/>
        </w:rPr>
        <w:t>унапређење</w:t>
      </w:r>
      <w:r w:rsidRPr="00DC16A5">
        <w:rPr>
          <w:rFonts w:ascii="Times New Roman" w:eastAsia="Times New Roman" w:hAnsi="Times New Roman"/>
          <w:spacing w:val="35"/>
          <w:sz w:val="24"/>
          <w:szCs w:val="24"/>
        </w:rPr>
        <w:t xml:space="preserve"> </w:t>
      </w:r>
      <w:r w:rsidRPr="00DC16A5">
        <w:rPr>
          <w:rFonts w:ascii="Times New Roman" w:eastAsia="Times New Roman" w:hAnsi="Times New Roman"/>
          <w:sz w:val="24"/>
          <w:szCs w:val="24"/>
        </w:rPr>
        <w:t>стручности</w:t>
      </w:r>
      <w:r w:rsidRPr="00DC16A5">
        <w:rPr>
          <w:rFonts w:ascii="Times New Roman" w:eastAsia="Times New Roman" w:hAnsi="Times New Roman"/>
          <w:spacing w:val="36"/>
          <w:sz w:val="24"/>
          <w:szCs w:val="24"/>
        </w:rPr>
        <w:t xml:space="preserve"> </w:t>
      </w:r>
      <w:r w:rsidRPr="00DC16A5">
        <w:rPr>
          <w:rFonts w:ascii="Times New Roman" w:eastAsia="Times New Roman" w:hAnsi="Times New Roman"/>
          <w:sz w:val="24"/>
          <w:szCs w:val="24"/>
        </w:rPr>
        <w:t>и</w:t>
      </w:r>
      <w:r w:rsidRPr="00DC16A5">
        <w:rPr>
          <w:rFonts w:ascii="Times New Roman" w:eastAsia="Times New Roman" w:hAnsi="Times New Roman"/>
          <w:spacing w:val="36"/>
          <w:sz w:val="24"/>
          <w:szCs w:val="24"/>
        </w:rPr>
        <w:t xml:space="preserve"> </w:t>
      </w:r>
      <w:r w:rsidRPr="00DC16A5">
        <w:rPr>
          <w:rFonts w:ascii="Times New Roman" w:eastAsia="Times New Roman" w:hAnsi="Times New Roman"/>
          <w:sz w:val="24"/>
          <w:szCs w:val="24"/>
        </w:rPr>
        <w:t>компетенција</w:t>
      </w:r>
      <w:r w:rsidRPr="00DC16A5">
        <w:rPr>
          <w:rFonts w:ascii="Times New Roman" w:eastAsia="Times New Roman" w:hAnsi="Times New Roman"/>
          <w:spacing w:val="35"/>
          <w:sz w:val="24"/>
          <w:szCs w:val="24"/>
        </w:rPr>
        <w:t xml:space="preserve"> </w:t>
      </w:r>
      <w:r w:rsidRPr="00DC16A5">
        <w:rPr>
          <w:rFonts w:ascii="Times New Roman" w:eastAsia="Times New Roman" w:hAnsi="Times New Roman"/>
          <w:sz w:val="24"/>
          <w:szCs w:val="24"/>
        </w:rPr>
        <w:t>за</w:t>
      </w:r>
      <w:r w:rsidRPr="00DC16A5">
        <w:rPr>
          <w:rFonts w:ascii="Times New Roman" w:eastAsia="Times New Roman" w:hAnsi="Times New Roman"/>
          <w:spacing w:val="36"/>
          <w:sz w:val="24"/>
          <w:szCs w:val="24"/>
        </w:rPr>
        <w:t xml:space="preserve"> </w:t>
      </w:r>
      <w:r w:rsidRPr="00DC16A5">
        <w:rPr>
          <w:rFonts w:ascii="Times New Roman" w:eastAsia="Times New Roman" w:hAnsi="Times New Roman"/>
          <w:sz w:val="24"/>
          <w:szCs w:val="24"/>
        </w:rPr>
        <w:t>спровођење</w:t>
      </w:r>
      <w:r w:rsidRPr="00DC16A5">
        <w:rPr>
          <w:rFonts w:ascii="Times New Roman" w:eastAsia="Times New Roman" w:hAnsi="Times New Roman"/>
          <w:w w:val="99"/>
          <w:sz w:val="24"/>
          <w:szCs w:val="24"/>
        </w:rPr>
        <w:t xml:space="preserve"> </w:t>
      </w:r>
      <w:r w:rsidRPr="00DC16A5">
        <w:rPr>
          <w:rFonts w:ascii="Times New Roman" w:eastAsia="Times New Roman" w:hAnsi="Times New Roman"/>
          <w:sz w:val="24"/>
          <w:szCs w:val="24"/>
        </w:rPr>
        <w:t>задатака</w:t>
      </w:r>
      <w:r w:rsidRPr="00DC16A5">
        <w:rPr>
          <w:rFonts w:ascii="Times New Roman" w:eastAsia="Times New Roman" w:hAnsi="Times New Roman"/>
          <w:spacing w:val="-18"/>
          <w:sz w:val="24"/>
          <w:szCs w:val="24"/>
        </w:rPr>
        <w:t xml:space="preserve"> </w:t>
      </w:r>
      <w:r w:rsidRPr="00DC16A5">
        <w:rPr>
          <w:rFonts w:ascii="Times New Roman" w:eastAsia="Times New Roman" w:hAnsi="Times New Roman"/>
          <w:sz w:val="24"/>
          <w:szCs w:val="24"/>
        </w:rPr>
        <w:t>ЛАП­а;</w:t>
      </w:r>
    </w:p>
    <w:p w14:paraId="3BDBF9A5" w14:textId="77777777" w:rsidR="003B6E12" w:rsidRDefault="003B6E12" w:rsidP="003B6E12">
      <w:pPr>
        <w:widowControl w:val="0"/>
        <w:numPr>
          <w:ilvl w:val="0"/>
          <w:numId w:val="31"/>
        </w:numPr>
        <w:spacing w:before="1" w:after="0" w:line="240" w:lineRule="auto"/>
        <w:jc w:val="both"/>
        <w:rPr>
          <w:rFonts w:ascii="Times New Roman" w:eastAsia="Times New Roman" w:hAnsi="Times New Roman"/>
          <w:sz w:val="24"/>
          <w:szCs w:val="24"/>
        </w:rPr>
      </w:pPr>
      <w:r w:rsidRPr="00DC16A5">
        <w:rPr>
          <w:rFonts w:ascii="Times New Roman" w:eastAsia="Times New Roman" w:hAnsi="Times New Roman"/>
          <w:sz w:val="24"/>
          <w:szCs w:val="24"/>
        </w:rPr>
        <w:t>Унапређење</w:t>
      </w:r>
      <w:r w:rsidRPr="00DC16A5">
        <w:rPr>
          <w:rFonts w:ascii="Times New Roman" w:eastAsia="Times New Roman" w:hAnsi="Times New Roman"/>
          <w:spacing w:val="49"/>
          <w:sz w:val="24"/>
          <w:szCs w:val="24"/>
        </w:rPr>
        <w:t xml:space="preserve"> </w:t>
      </w:r>
      <w:r w:rsidRPr="00DC16A5">
        <w:rPr>
          <w:rFonts w:ascii="Times New Roman" w:eastAsia="Times New Roman" w:hAnsi="Times New Roman"/>
          <w:sz w:val="24"/>
          <w:szCs w:val="24"/>
        </w:rPr>
        <w:t>процеса</w:t>
      </w:r>
      <w:r w:rsidRPr="00DC16A5">
        <w:rPr>
          <w:rFonts w:ascii="Times New Roman" w:eastAsia="Times New Roman" w:hAnsi="Times New Roman"/>
          <w:spacing w:val="50"/>
          <w:sz w:val="24"/>
          <w:szCs w:val="24"/>
        </w:rPr>
        <w:t xml:space="preserve"> </w:t>
      </w:r>
      <w:r w:rsidRPr="00DC16A5">
        <w:rPr>
          <w:rFonts w:ascii="Times New Roman" w:eastAsia="Times New Roman" w:hAnsi="Times New Roman"/>
          <w:sz w:val="24"/>
          <w:szCs w:val="24"/>
        </w:rPr>
        <w:t>примене</w:t>
      </w:r>
      <w:r w:rsidRPr="00DC16A5">
        <w:rPr>
          <w:rFonts w:ascii="Times New Roman" w:eastAsia="Times New Roman" w:hAnsi="Times New Roman"/>
          <w:spacing w:val="49"/>
          <w:sz w:val="24"/>
          <w:szCs w:val="24"/>
        </w:rPr>
        <w:t xml:space="preserve"> </w:t>
      </w:r>
      <w:r w:rsidRPr="00DC16A5">
        <w:rPr>
          <w:rFonts w:ascii="Times New Roman" w:eastAsia="Times New Roman" w:hAnsi="Times New Roman"/>
          <w:sz w:val="24"/>
          <w:szCs w:val="24"/>
        </w:rPr>
        <w:t>ЛАП­а</w:t>
      </w:r>
      <w:r w:rsidRPr="00DC16A5">
        <w:rPr>
          <w:rFonts w:ascii="Times New Roman" w:eastAsia="Times New Roman" w:hAnsi="Times New Roman"/>
          <w:spacing w:val="36"/>
          <w:sz w:val="24"/>
          <w:szCs w:val="24"/>
        </w:rPr>
        <w:t xml:space="preserve"> </w:t>
      </w:r>
      <w:r w:rsidRPr="00DC16A5">
        <w:rPr>
          <w:rFonts w:ascii="Times New Roman" w:eastAsia="Times New Roman" w:hAnsi="Times New Roman"/>
          <w:sz w:val="24"/>
          <w:szCs w:val="24"/>
        </w:rPr>
        <w:t>у</w:t>
      </w:r>
      <w:r w:rsidRPr="00DC16A5">
        <w:rPr>
          <w:rFonts w:ascii="Times New Roman" w:eastAsia="Times New Roman" w:hAnsi="Times New Roman"/>
          <w:spacing w:val="36"/>
          <w:sz w:val="24"/>
          <w:szCs w:val="24"/>
        </w:rPr>
        <w:t xml:space="preserve"> </w:t>
      </w:r>
      <w:r w:rsidRPr="00DC16A5">
        <w:rPr>
          <w:rFonts w:ascii="Times New Roman" w:eastAsia="Times New Roman" w:hAnsi="Times New Roman"/>
          <w:sz w:val="24"/>
          <w:szCs w:val="24"/>
        </w:rPr>
        <w:t>складу</w:t>
      </w:r>
      <w:r w:rsidRPr="00DC16A5">
        <w:rPr>
          <w:rFonts w:ascii="Times New Roman" w:eastAsia="Times New Roman" w:hAnsi="Times New Roman"/>
          <w:spacing w:val="36"/>
          <w:sz w:val="24"/>
          <w:szCs w:val="24"/>
        </w:rPr>
        <w:t xml:space="preserve"> </w:t>
      </w:r>
      <w:r w:rsidRPr="00DC16A5">
        <w:rPr>
          <w:rFonts w:ascii="Times New Roman" w:eastAsia="Times New Roman" w:hAnsi="Times New Roman"/>
          <w:sz w:val="24"/>
          <w:szCs w:val="24"/>
        </w:rPr>
        <w:t>са</w:t>
      </w:r>
      <w:r w:rsidRPr="00DC16A5">
        <w:rPr>
          <w:rFonts w:ascii="Times New Roman" w:eastAsia="Times New Roman" w:hAnsi="Times New Roman"/>
          <w:spacing w:val="36"/>
          <w:sz w:val="24"/>
          <w:szCs w:val="24"/>
        </w:rPr>
        <w:t xml:space="preserve"> </w:t>
      </w:r>
      <w:r w:rsidRPr="00DC16A5">
        <w:rPr>
          <w:rFonts w:ascii="Times New Roman" w:eastAsia="Times New Roman" w:hAnsi="Times New Roman"/>
          <w:sz w:val="24"/>
          <w:szCs w:val="24"/>
        </w:rPr>
        <w:t>сугестијама</w:t>
      </w:r>
      <w:r w:rsidRPr="00DC16A5">
        <w:rPr>
          <w:rFonts w:ascii="Times New Roman" w:eastAsia="Times New Roman" w:hAnsi="Times New Roman"/>
          <w:spacing w:val="35"/>
          <w:sz w:val="24"/>
          <w:szCs w:val="24"/>
        </w:rPr>
        <w:t xml:space="preserve"> </w:t>
      </w:r>
      <w:r w:rsidRPr="00DC16A5">
        <w:rPr>
          <w:rFonts w:ascii="Times New Roman" w:eastAsia="Times New Roman" w:hAnsi="Times New Roman"/>
          <w:sz w:val="24"/>
          <w:szCs w:val="24"/>
        </w:rPr>
        <w:t>и</w:t>
      </w:r>
      <w:r w:rsidRPr="00DC16A5">
        <w:rPr>
          <w:rFonts w:ascii="Times New Roman" w:eastAsia="Times New Roman" w:hAnsi="Times New Roman"/>
          <w:spacing w:val="36"/>
          <w:sz w:val="24"/>
          <w:szCs w:val="24"/>
        </w:rPr>
        <w:t xml:space="preserve"> </w:t>
      </w:r>
      <w:r w:rsidRPr="00DC16A5">
        <w:rPr>
          <w:rFonts w:ascii="Times New Roman" w:eastAsia="Times New Roman" w:hAnsi="Times New Roman"/>
          <w:sz w:val="24"/>
          <w:szCs w:val="24"/>
        </w:rPr>
        <w:t>препорукама</w:t>
      </w:r>
      <w:r w:rsidRPr="00DC16A5">
        <w:rPr>
          <w:rFonts w:ascii="Times New Roman" w:eastAsia="Times New Roman" w:hAnsi="Times New Roman"/>
          <w:spacing w:val="36"/>
          <w:sz w:val="24"/>
          <w:szCs w:val="24"/>
        </w:rPr>
        <w:t xml:space="preserve"> </w:t>
      </w:r>
      <w:r w:rsidRPr="00DC16A5">
        <w:rPr>
          <w:rFonts w:ascii="Times New Roman" w:eastAsia="Times New Roman" w:hAnsi="Times New Roman"/>
          <w:sz w:val="24"/>
          <w:szCs w:val="24"/>
        </w:rPr>
        <w:t>управљачке</w:t>
      </w:r>
      <w:r w:rsidRPr="00DC16A5">
        <w:rPr>
          <w:rFonts w:ascii="Times New Roman" w:eastAsia="Times New Roman" w:hAnsi="Times New Roman"/>
          <w:w w:val="99"/>
          <w:sz w:val="24"/>
          <w:szCs w:val="24"/>
        </w:rPr>
        <w:t xml:space="preserve"> </w:t>
      </w:r>
      <w:r w:rsidRPr="00DC16A5">
        <w:rPr>
          <w:rFonts w:ascii="Times New Roman" w:eastAsia="Times New Roman" w:hAnsi="Times New Roman"/>
          <w:sz w:val="24"/>
          <w:szCs w:val="24"/>
        </w:rPr>
        <w:t>структуре.</w:t>
      </w:r>
    </w:p>
    <w:p w14:paraId="7079E248" w14:textId="77777777" w:rsidR="003B6E12" w:rsidRPr="00DC16A5" w:rsidRDefault="003B6E12" w:rsidP="003B6E12">
      <w:pPr>
        <w:widowControl w:val="0"/>
        <w:spacing w:before="1" w:after="0" w:line="240" w:lineRule="auto"/>
        <w:rPr>
          <w:rFonts w:ascii="Times New Roman" w:eastAsia="Times New Roman" w:hAnsi="Times New Roman"/>
          <w:sz w:val="24"/>
          <w:szCs w:val="24"/>
        </w:rPr>
      </w:pPr>
    </w:p>
    <w:p w14:paraId="339DD46B" w14:textId="77777777" w:rsidR="003B6E12" w:rsidRPr="003B6E12" w:rsidRDefault="003B6E12" w:rsidP="003B6E12">
      <w:pPr>
        <w:widowControl w:val="0"/>
        <w:spacing w:after="0"/>
        <w:ind w:firstLine="466"/>
        <w:jc w:val="both"/>
        <w:rPr>
          <w:rFonts w:ascii="Times New Roman" w:hAnsi="Times New Roman" w:cs="Times New Roman"/>
          <w:sz w:val="24"/>
          <w:szCs w:val="24"/>
        </w:rPr>
      </w:pPr>
      <w:r w:rsidRPr="003B6E12">
        <w:rPr>
          <w:rFonts w:ascii="Times New Roman" w:hAnsi="Times New Roman" w:cs="Times New Roman"/>
          <w:sz w:val="24"/>
          <w:szCs w:val="24"/>
        </w:rPr>
        <w:t xml:space="preserve">Управљачка и оперативна структура ће развити план и механизме међусобне комуникације, пратиће успешност размене информација и ефикасност комуникације у односу на очекиване резултате примене Локалног плана. План комуникације управљачке и оперативне структуре уредиће време и начине размене информација и предузимања одговарајућих акција. </w:t>
      </w:r>
    </w:p>
    <w:p w14:paraId="0C99B703" w14:textId="77777777" w:rsidR="003B6E12" w:rsidRDefault="003B6E12" w:rsidP="003B6E12">
      <w:pPr>
        <w:widowControl w:val="0"/>
        <w:spacing w:before="1" w:after="0" w:line="240" w:lineRule="auto"/>
        <w:jc w:val="both"/>
        <w:rPr>
          <w:rFonts w:ascii="Times New Roman" w:eastAsia="Times New Roman" w:hAnsi="Times New Roman"/>
          <w:sz w:val="24"/>
          <w:szCs w:val="24"/>
        </w:rPr>
      </w:pPr>
    </w:p>
    <w:p w14:paraId="5AEF572B" w14:textId="527C7B79" w:rsidR="003B6E12" w:rsidRPr="00DC16A5" w:rsidRDefault="003B6E12" w:rsidP="003B6E12">
      <w:pPr>
        <w:widowControl w:val="0"/>
        <w:spacing w:before="1" w:after="0" w:line="240" w:lineRule="auto"/>
        <w:ind w:firstLine="106"/>
        <w:jc w:val="both"/>
        <w:rPr>
          <w:rFonts w:ascii="Times New Roman" w:eastAsia="Times New Roman" w:hAnsi="Times New Roman"/>
          <w:sz w:val="24"/>
          <w:szCs w:val="24"/>
        </w:rPr>
      </w:pPr>
      <w:r w:rsidRPr="00DC16A5">
        <w:rPr>
          <w:rFonts w:ascii="Times New Roman" w:hAnsi="Times New Roman"/>
          <w:color w:val="000000"/>
          <w:sz w:val="24"/>
          <w:szCs w:val="24"/>
        </w:rPr>
        <w:t xml:space="preserve">Механизми праћења, оцењивања успешности примене Локалног плана и доношења </w:t>
      </w:r>
      <w:r w:rsidRPr="00DC16A5">
        <w:rPr>
          <w:rFonts w:ascii="Times New Roman" w:eastAsia="Times New Roman" w:hAnsi="Times New Roman"/>
          <w:sz w:val="24"/>
          <w:szCs w:val="24"/>
        </w:rPr>
        <w:t>евентуалних корективних мера биће дефинисани Планом праћења и оцењивања успешности (планом мониторинга и евалуација).</w:t>
      </w:r>
    </w:p>
    <w:p w14:paraId="2AF00389" w14:textId="20B60A74" w:rsidR="003B6E12" w:rsidRPr="00DC16A5" w:rsidRDefault="003B6E12" w:rsidP="003B6E12">
      <w:pPr>
        <w:widowControl w:val="0"/>
        <w:spacing w:before="1" w:after="0" w:line="240" w:lineRule="auto"/>
        <w:ind w:firstLine="106"/>
        <w:jc w:val="both"/>
        <w:rPr>
          <w:rFonts w:ascii="Times New Roman" w:eastAsia="Times New Roman" w:hAnsi="Times New Roman"/>
          <w:sz w:val="24"/>
          <w:szCs w:val="24"/>
        </w:rPr>
      </w:pPr>
      <w:r w:rsidRPr="00DC16A5">
        <w:rPr>
          <w:rFonts w:ascii="Times New Roman" w:eastAsia="Times New Roman" w:hAnsi="Times New Roman"/>
          <w:sz w:val="24"/>
          <w:szCs w:val="24"/>
        </w:rPr>
        <w:t>Савет</w:t>
      </w:r>
      <w:r w:rsidRPr="00DC16A5">
        <w:rPr>
          <w:rFonts w:ascii="Times New Roman" w:eastAsia="Times New Roman" w:hAnsi="Times New Roman"/>
          <w:spacing w:val="9"/>
          <w:sz w:val="24"/>
          <w:szCs w:val="24"/>
        </w:rPr>
        <w:t xml:space="preserve"> </w:t>
      </w:r>
      <w:r w:rsidRPr="00DC16A5">
        <w:rPr>
          <w:rFonts w:ascii="Times New Roman" w:eastAsia="Times New Roman" w:hAnsi="Times New Roman"/>
          <w:sz w:val="24"/>
          <w:szCs w:val="24"/>
        </w:rPr>
        <w:t>за</w:t>
      </w:r>
      <w:r w:rsidRPr="00DC16A5">
        <w:rPr>
          <w:rFonts w:ascii="Times New Roman" w:eastAsia="Times New Roman" w:hAnsi="Times New Roman"/>
          <w:spacing w:val="8"/>
          <w:sz w:val="24"/>
          <w:szCs w:val="24"/>
        </w:rPr>
        <w:t xml:space="preserve"> </w:t>
      </w:r>
      <w:r w:rsidRPr="00DC16A5">
        <w:rPr>
          <w:rFonts w:ascii="Times New Roman" w:eastAsia="Times New Roman" w:hAnsi="Times New Roman"/>
          <w:sz w:val="24"/>
          <w:szCs w:val="24"/>
        </w:rPr>
        <w:t>миграције</w:t>
      </w:r>
      <w:r w:rsidRPr="00DC16A5">
        <w:rPr>
          <w:rFonts w:ascii="Times New Roman" w:eastAsia="Times New Roman" w:hAnsi="Times New Roman"/>
          <w:spacing w:val="8"/>
          <w:sz w:val="24"/>
          <w:szCs w:val="24"/>
        </w:rPr>
        <w:t xml:space="preserve"> </w:t>
      </w:r>
      <w:r w:rsidRPr="00DC16A5">
        <w:rPr>
          <w:rFonts w:ascii="Times New Roman" w:eastAsia="Times New Roman" w:hAnsi="Times New Roman"/>
          <w:sz w:val="24"/>
          <w:szCs w:val="24"/>
        </w:rPr>
        <w:t>ће,</w:t>
      </w:r>
      <w:r w:rsidRPr="00DC16A5">
        <w:rPr>
          <w:rFonts w:ascii="Times New Roman" w:eastAsia="Times New Roman" w:hAnsi="Times New Roman"/>
          <w:spacing w:val="9"/>
          <w:sz w:val="24"/>
          <w:szCs w:val="24"/>
        </w:rPr>
        <w:t xml:space="preserve"> </w:t>
      </w:r>
      <w:r w:rsidRPr="00DC16A5">
        <w:rPr>
          <w:rFonts w:ascii="Times New Roman" w:eastAsia="Times New Roman" w:hAnsi="Times New Roman"/>
          <w:sz w:val="24"/>
          <w:szCs w:val="24"/>
        </w:rPr>
        <w:t>као</w:t>
      </w:r>
      <w:r w:rsidRPr="00DC16A5">
        <w:rPr>
          <w:rFonts w:ascii="Times New Roman" w:eastAsia="Times New Roman" w:hAnsi="Times New Roman"/>
          <w:spacing w:val="8"/>
          <w:sz w:val="24"/>
          <w:szCs w:val="24"/>
        </w:rPr>
        <w:t xml:space="preserve"> </w:t>
      </w:r>
      <w:r w:rsidRPr="00DC16A5">
        <w:rPr>
          <w:rFonts w:ascii="Times New Roman" w:eastAsia="Times New Roman" w:hAnsi="Times New Roman"/>
          <w:sz w:val="24"/>
          <w:szCs w:val="24"/>
        </w:rPr>
        <w:t>део</w:t>
      </w:r>
      <w:r w:rsidRPr="00DC16A5">
        <w:rPr>
          <w:rFonts w:ascii="Times New Roman" w:eastAsia="Times New Roman" w:hAnsi="Times New Roman"/>
          <w:spacing w:val="8"/>
          <w:sz w:val="24"/>
          <w:szCs w:val="24"/>
        </w:rPr>
        <w:t xml:space="preserve"> </w:t>
      </w:r>
      <w:r w:rsidRPr="00DC16A5">
        <w:rPr>
          <w:rFonts w:ascii="Times New Roman" w:eastAsia="Times New Roman" w:hAnsi="Times New Roman"/>
          <w:sz w:val="24"/>
          <w:szCs w:val="24"/>
        </w:rPr>
        <w:t>свог</w:t>
      </w:r>
      <w:r w:rsidRPr="00DC16A5">
        <w:rPr>
          <w:rFonts w:ascii="Times New Roman" w:eastAsia="Times New Roman" w:hAnsi="Times New Roman"/>
          <w:spacing w:val="8"/>
          <w:sz w:val="24"/>
          <w:szCs w:val="24"/>
        </w:rPr>
        <w:t xml:space="preserve"> </w:t>
      </w:r>
      <w:r w:rsidRPr="00DC16A5">
        <w:rPr>
          <w:rFonts w:ascii="Times New Roman" w:eastAsia="Times New Roman" w:hAnsi="Times New Roman"/>
          <w:sz w:val="24"/>
          <w:szCs w:val="24"/>
        </w:rPr>
        <w:t>будућег</w:t>
      </w:r>
      <w:r w:rsidRPr="00DC16A5">
        <w:rPr>
          <w:rFonts w:ascii="Times New Roman" w:eastAsia="Times New Roman" w:hAnsi="Times New Roman"/>
          <w:w w:val="99"/>
          <w:sz w:val="24"/>
          <w:szCs w:val="24"/>
        </w:rPr>
        <w:t xml:space="preserve"> </w:t>
      </w:r>
      <w:r w:rsidRPr="00DC16A5">
        <w:rPr>
          <w:rFonts w:ascii="Times New Roman" w:eastAsia="Times New Roman" w:hAnsi="Times New Roman"/>
          <w:sz w:val="24"/>
          <w:szCs w:val="24"/>
        </w:rPr>
        <w:t>рада,</w:t>
      </w:r>
      <w:r w:rsidRPr="00DC16A5">
        <w:rPr>
          <w:rFonts w:ascii="Times New Roman" w:eastAsia="Times New Roman" w:hAnsi="Times New Roman"/>
          <w:spacing w:val="-10"/>
          <w:sz w:val="24"/>
          <w:szCs w:val="24"/>
        </w:rPr>
        <w:t xml:space="preserve"> </w:t>
      </w:r>
      <w:r w:rsidRPr="00DC16A5">
        <w:rPr>
          <w:rFonts w:ascii="Times New Roman" w:eastAsia="Times New Roman" w:hAnsi="Times New Roman"/>
          <w:sz w:val="24"/>
          <w:szCs w:val="24"/>
        </w:rPr>
        <w:t>направиће детаљне годишње планове за управљање</w:t>
      </w:r>
      <w:r w:rsidRPr="00DC16A5">
        <w:rPr>
          <w:rFonts w:ascii="Times New Roman" w:eastAsia="Times New Roman" w:hAnsi="Times New Roman"/>
          <w:spacing w:val="-10"/>
          <w:sz w:val="24"/>
          <w:szCs w:val="24"/>
        </w:rPr>
        <w:t xml:space="preserve"> </w:t>
      </w:r>
      <w:r w:rsidRPr="00DC16A5">
        <w:rPr>
          <w:rFonts w:ascii="Times New Roman" w:eastAsia="Times New Roman" w:hAnsi="Times New Roman"/>
          <w:sz w:val="24"/>
          <w:szCs w:val="24"/>
        </w:rPr>
        <w:t>применом</w:t>
      </w:r>
      <w:r w:rsidRPr="00DC16A5">
        <w:rPr>
          <w:rFonts w:ascii="Times New Roman" w:eastAsia="Times New Roman" w:hAnsi="Times New Roman"/>
          <w:spacing w:val="42"/>
          <w:sz w:val="24"/>
          <w:szCs w:val="24"/>
        </w:rPr>
        <w:t xml:space="preserve"> </w:t>
      </w:r>
      <w:r w:rsidRPr="00DC16A5">
        <w:rPr>
          <w:rFonts w:ascii="Times New Roman" w:eastAsia="Times New Roman" w:hAnsi="Times New Roman"/>
          <w:sz w:val="24"/>
          <w:szCs w:val="24"/>
        </w:rPr>
        <w:t>ЛАП­а</w:t>
      </w:r>
      <w:r w:rsidR="00405785">
        <w:rPr>
          <w:rFonts w:ascii="Times New Roman" w:eastAsia="Times New Roman" w:hAnsi="Times New Roman"/>
          <w:noProof/>
          <w:sz w:val="24"/>
          <w:szCs w:val="24"/>
          <w:lang w:val="sr-Latn-RS" w:eastAsia="sr-Latn-RS"/>
        </w:rPr>
        <mc:AlternateContent>
          <mc:Choice Requires="wpg">
            <w:drawing>
              <wp:anchor distT="0" distB="0" distL="114300" distR="114300" simplePos="0" relativeHeight="251664384" behindDoc="1" locked="0" layoutInCell="1" allowOverlap="1" wp14:anchorId="51343558" wp14:editId="3035F2F2">
                <wp:simplePos x="0" y="0"/>
                <wp:positionH relativeFrom="page">
                  <wp:posOffset>0</wp:posOffset>
                </wp:positionH>
                <wp:positionV relativeFrom="page">
                  <wp:posOffset>10457180</wp:posOffset>
                </wp:positionV>
                <wp:extent cx="7543800" cy="3810"/>
                <wp:effectExtent l="0" t="0" r="0" b="6985"/>
                <wp:wrapNone/>
                <wp:docPr id="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43800" cy="3810"/>
                          <a:chOff x="0" y="16468"/>
                          <a:chExt cx="11880" cy="6"/>
                        </a:xfrm>
                      </wpg:grpSpPr>
                      <wps:wsp>
                        <wps:cNvPr id="8" name="Freeform 28"/>
                        <wps:cNvSpPr>
                          <a:spLocks/>
                        </wps:cNvSpPr>
                        <wps:spPr bwMode="auto">
                          <a:xfrm>
                            <a:off x="0" y="16468"/>
                            <a:ext cx="11880" cy="6"/>
                          </a:xfrm>
                          <a:custGeom>
                            <a:avLst/>
                            <a:gdLst>
                              <a:gd name="T0" fmla="*/ 0 w 11880"/>
                              <a:gd name="T1" fmla="+- 0 16468 16468"/>
                              <a:gd name="T2" fmla="*/ 16468 h 6"/>
                              <a:gd name="T3" fmla="*/ 11880 w 11880"/>
                              <a:gd name="T4" fmla="+- 0 16468 16468"/>
                              <a:gd name="T5" fmla="*/ 16468 h 6"/>
                              <a:gd name="T6" fmla="*/ 11880 w 11880"/>
                              <a:gd name="T7" fmla="+- 0 16473 16468"/>
                              <a:gd name="T8" fmla="*/ 16473 h 6"/>
                              <a:gd name="T9" fmla="*/ 0 w 11880"/>
                              <a:gd name="T10" fmla="+- 0 16473 16468"/>
                              <a:gd name="T11" fmla="*/ 16473 h 6"/>
                              <a:gd name="T12" fmla="*/ 0 w 11880"/>
                              <a:gd name="T13" fmla="+- 0 16468 16468"/>
                              <a:gd name="T14" fmla="*/ 16468 h 6"/>
                            </a:gdLst>
                            <a:ahLst/>
                            <a:cxnLst>
                              <a:cxn ang="0">
                                <a:pos x="T0" y="T2"/>
                              </a:cxn>
                              <a:cxn ang="0">
                                <a:pos x="T3" y="T5"/>
                              </a:cxn>
                              <a:cxn ang="0">
                                <a:pos x="T6" y="T8"/>
                              </a:cxn>
                              <a:cxn ang="0">
                                <a:pos x="T9" y="T11"/>
                              </a:cxn>
                              <a:cxn ang="0">
                                <a:pos x="T12" y="T14"/>
                              </a:cxn>
                            </a:cxnLst>
                            <a:rect l="0" t="0" r="r" b="b"/>
                            <a:pathLst>
                              <a:path w="11880" h="6">
                                <a:moveTo>
                                  <a:pt x="0" y="0"/>
                                </a:moveTo>
                                <a:lnTo>
                                  <a:pt x="11880" y="0"/>
                                </a:lnTo>
                                <a:lnTo>
                                  <a:pt x="11880" y="5"/>
                                </a:lnTo>
                                <a:lnTo>
                                  <a:pt x="0" y="5"/>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1C42AF" id="Group 27" o:spid="_x0000_s1026" style="position:absolute;margin-left:0;margin-top:823.4pt;width:594pt;height:.3pt;z-index:-251652096;mso-position-horizontal-relative:page;mso-position-vertical-relative:page" coordorigin=",16468" coordsize="1188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gk55gMAAKQKAAAOAAAAZHJzL2Uyb0RvYy54bWykVttu4zYQfS/QfyD02MLRJbJsC3EW3c06&#10;KJDdLrDpB9ASdUElUSVpy9mi/97hkJQV106NrR9kUjyay5kZzty9O7QN2TMha96tvfAm8AjrMp7X&#10;Xbn2fn/ezJYekYp2OW14x9beC5Peu/sff7gb+pRFvOJNzgQBIZ1Mh37tVUr1qe/LrGItlTe8Zx0c&#10;Fly0VMFWlH4u6ADS28aPgiDxBy7yXvCMSQlvH8yhd4/yi4Jl6reikEyRZu2BbQqfAp9b/fTv72ha&#10;CtpXdWbNoN9hRUvrDpSOoh6oomQn6n+JautMcMkLdZPx1udFUWcMfQBvwuDEm0fBdz36UqZD2Y80&#10;AbUnPH232Ozz/osgdb72Fh7paAshQq0kWmhuhr5MAfIo+q/9F2EchOUTz/6QcOyfnut9acBkO3zi&#10;OcijO8WRm0MhWi0CvCYHDMHLGAJ2UCSDl4t5fLsMIFIZnN0uQxuhrIIwHj8KkzhZmthl1Uf7aRgu&#10;l/bDRJ/5NDUa0UprlXYJMk0eyZT/j8yvFe0ZxkhqpiyZkPWGzI1gTGcvidBerRxQjkw5ZXJyomES&#10;CL+SwwkdjseLZNA020n1yDiGgu6fpDI1kMMKA5xb05+BzKJtoBx+8klABmJkWrQDhQ708wxAaIl5&#10;2tIapUUOCNIMrCIYJyiaEXQ7Bel4XlIbO+B/qZ074FtqkynoLbVQJIYSp3Zxe95bSICRO/AWYGe8&#10;XU1AFz2FErhSZzjGwvh6Xmk4DcRlrWMknKfJ8ryn4RiKU4ahAEuXVbRyiZYdOptpsCJU94kAr4ee&#10;S13hOu2g9p8jW8OA0ml5AQxmavD8KjCEWYOxEsG4tyVDcDQYSDV3ydtozSrC4yncKLHuCmhGp21I&#10;eATa0FZ/Q9OeKs2SW5IBGqq506q1lyBHLd+zZ44IdbwO8ZIEXcfTppuirBSwzyHdufvvUdoR5/h0&#10;5+7f4EyErsGc6ssaLpnhU3uLl/TotmZrcjdJ3tT5pm4a7a4U5fZDI8ieQiPf4M8S/QrWYK50XH9m&#10;1Jg3cC1aZvUFiY35r1UYxcH7aDXbJMvFLN7E89lqESxnQbh6v0qCeBU/bP7WrIdxWtV5zrqnumNu&#10;SAjj6/qGHVdMe8cxQcd1NY/mGNBX1r9yMsDfOSdhKuhyzJiK0fyjXStaN2btv7YYSQa33T8SAT3R&#10;tBjTELc8f4F2I7gZkGCgg0XFxTePDDAcrT35544K5pHm1w4a5iqMY0gChZt4vohgI6Yn2+kJ7TIQ&#10;tfaUB+Wulx+UmcB2vajLCjSFyEXHf4FRoah1Q0L7jFV2Az0bVzgKoS92bNOz1nSPqONwef8PAAAA&#10;//8DAFBLAwQUAAYACAAAACEAZuckmN8AAAALAQAADwAAAGRycy9kb3ducmV2LnhtbEyPQUvDQBCF&#10;74L/YRnBm91Eawwxm1KKeiqCrVB622anSWh2NmS3SfrvnXrR43zv8ea9fDHZVgzY+8aRgngWgUAq&#10;nWmoUvC9fX9IQfigyejWESq4oIdFcXuT68y4kb5w2IRKcAj5TCuoQ+gyKX1Zo9V+5jok1o6utzrw&#10;2VfS9HrkcNvKxyhKpNUN8Ydad7iqsTxtzlbBx6jH5VP8NqxPx9Vlv33+3K1jVOr+blq+ggg4hT8z&#10;XOtzdSi408GdyXjRKuAhgWkyT3jBVY/TlNnhl73MQRa5/L+h+AEAAP//AwBQSwECLQAUAAYACAAA&#10;ACEAtoM4kv4AAADhAQAAEwAAAAAAAAAAAAAAAAAAAAAAW0NvbnRlbnRfVHlwZXNdLnhtbFBLAQIt&#10;ABQABgAIAAAAIQA4/SH/1gAAAJQBAAALAAAAAAAAAAAAAAAAAC8BAABfcmVscy8ucmVsc1BLAQIt&#10;ABQABgAIAAAAIQAWugk55gMAAKQKAAAOAAAAAAAAAAAAAAAAAC4CAABkcnMvZTJvRG9jLnhtbFBL&#10;AQItABQABgAIAAAAIQBm5ySY3wAAAAsBAAAPAAAAAAAAAAAAAAAAAEAGAABkcnMvZG93bnJldi54&#10;bWxQSwUGAAAAAAQABADzAAAATAcAAAAA&#10;">
                <v:shape id="Freeform 28" o:spid="_x0000_s1027" style="position:absolute;top:16468;width:11880;height:6;visibility:visible;mso-wrap-style:square;v-text-anchor:top" coordsize="1188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KES8EA&#10;AADaAAAADwAAAGRycy9kb3ducmV2LnhtbERPy4rCMBTdC/5DuIIb0VQZRq1GEVEYBxR8bNxdm2tb&#10;bG5KE239+8liwOXhvOfLxhTiRZXLLSsYDiIQxInVOacKLudtfwLCeWSNhWVS8CYHy0W7NcdY25qP&#10;9Dr5VIQQdjEqyLwvYyldkpFBN7AlceDutjLoA6xSqSusQ7gp5CiKvqXBnENDhiWtM0oep6dRsOm5&#10;6+FQj2/rS70bfu1xuvlN9kp1O81qBsJT4z/if/ePVhC2hivhBsjF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jChEvBAAAA2gAAAA8AAAAAAAAAAAAAAAAAmAIAAGRycy9kb3du&#10;cmV2LnhtbFBLBQYAAAAABAAEAPUAAACGAwAAAAA=&#10;" path="m,l11880,r,5l,5,,xe" stroked="f">
                  <v:path arrowok="t" o:connecttype="custom" o:connectlocs="0,16468;11880,16468;11880,16473;0,16473;0,16468" o:connectangles="0,0,0,0,0"/>
                </v:shape>
                <w10:wrap anchorx="page" anchory="page"/>
              </v:group>
            </w:pict>
          </mc:Fallback>
        </mc:AlternateContent>
      </w:r>
      <w:r w:rsidRPr="00DC16A5">
        <w:rPr>
          <w:rFonts w:ascii="Times New Roman" w:eastAsia="Times New Roman" w:hAnsi="Times New Roman"/>
          <w:sz w:val="24"/>
          <w:szCs w:val="24"/>
        </w:rPr>
        <w:t xml:space="preserve"> уз</w:t>
      </w:r>
      <w:r w:rsidRPr="00DC16A5">
        <w:rPr>
          <w:rFonts w:ascii="Times New Roman" w:eastAsia="Times New Roman" w:hAnsi="Times New Roman"/>
          <w:spacing w:val="4"/>
          <w:sz w:val="24"/>
          <w:szCs w:val="24"/>
        </w:rPr>
        <w:t xml:space="preserve"> </w:t>
      </w:r>
      <w:r w:rsidRPr="00DC16A5">
        <w:rPr>
          <w:rFonts w:ascii="Times New Roman" w:eastAsia="Times New Roman" w:hAnsi="Times New Roman"/>
          <w:sz w:val="24"/>
          <w:szCs w:val="24"/>
        </w:rPr>
        <w:t>активне</w:t>
      </w:r>
      <w:r w:rsidRPr="00DC16A5">
        <w:rPr>
          <w:rFonts w:ascii="Times New Roman" w:eastAsia="Times New Roman" w:hAnsi="Times New Roman"/>
          <w:spacing w:val="4"/>
          <w:sz w:val="24"/>
          <w:szCs w:val="24"/>
        </w:rPr>
        <w:t xml:space="preserve"> </w:t>
      </w:r>
      <w:r w:rsidRPr="00DC16A5">
        <w:rPr>
          <w:rFonts w:ascii="Times New Roman" w:eastAsia="Times New Roman" w:hAnsi="Times New Roman"/>
          <w:sz w:val="24"/>
          <w:szCs w:val="24"/>
        </w:rPr>
        <w:t>консултације</w:t>
      </w:r>
      <w:r w:rsidRPr="00DC16A5">
        <w:rPr>
          <w:rFonts w:ascii="Times New Roman" w:eastAsia="Times New Roman" w:hAnsi="Times New Roman"/>
          <w:spacing w:val="-8"/>
          <w:sz w:val="24"/>
          <w:szCs w:val="24"/>
        </w:rPr>
        <w:t xml:space="preserve"> </w:t>
      </w:r>
      <w:r w:rsidRPr="00DC16A5">
        <w:rPr>
          <w:rFonts w:ascii="Times New Roman" w:eastAsia="Times New Roman" w:hAnsi="Times New Roman"/>
          <w:sz w:val="24"/>
          <w:szCs w:val="24"/>
        </w:rPr>
        <w:t>са</w:t>
      </w:r>
      <w:r w:rsidRPr="00DC16A5">
        <w:rPr>
          <w:rFonts w:ascii="Times New Roman" w:eastAsia="Times New Roman" w:hAnsi="Times New Roman"/>
          <w:spacing w:val="-9"/>
          <w:sz w:val="24"/>
          <w:szCs w:val="24"/>
        </w:rPr>
        <w:t xml:space="preserve"> </w:t>
      </w:r>
      <w:r w:rsidRPr="00DC16A5">
        <w:rPr>
          <w:rFonts w:ascii="Times New Roman" w:eastAsia="Times New Roman" w:hAnsi="Times New Roman"/>
          <w:sz w:val="24"/>
          <w:szCs w:val="24"/>
        </w:rPr>
        <w:t>оперативним</w:t>
      </w:r>
      <w:r w:rsidRPr="00DC16A5">
        <w:rPr>
          <w:rFonts w:ascii="Times New Roman" w:eastAsia="Times New Roman" w:hAnsi="Times New Roman"/>
          <w:spacing w:val="-9"/>
          <w:sz w:val="24"/>
          <w:szCs w:val="24"/>
        </w:rPr>
        <w:t xml:space="preserve"> </w:t>
      </w:r>
      <w:r w:rsidRPr="00DC16A5">
        <w:rPr>
          <w:rFonts w:ascii="Times New Roman" w:eastAsia="Times New Roman" w:hAnsi="Times New Roman"/>
          <w:sz w:val="24"/>
          <w:szCs w:val="24"/>
        </w:rPr>
        <w:t>структурама.</w:t>
      </w:r>
      <w:r w:rsidRPr="00DC16A5">
        <w:rPr>
          <w:rFonts w:ascii="Times New Roman" w:eastAsia="Times New Roman" w:hAnsi="Times New Roman"/>
          <w:w w:val="99"/>
          <w:sz w:val="24"/>
          <w:szCs w:val="24"/>
        </w:rPr>
        <w:t xml:space="preserve"> </w:t>
      </w:r>
      <w:r w:rsidRPr="00DC16A5">
        <w:rPr>
          <w:rFonts w:ascii="Times New Roman" w:eastAsia="Times New Roman" w:hAnsi="Times New Roman"/>
          <w:sz w:val="24"/>
          <w:szCs w:val="24"/>
        </w:rPr>
        <w:t>По</w:t>
      </w:r>
      <w:r w:rsidRPr="00DC16A5">
        <w:rPr>
          <w:rFonts w:ascii="Times New Roman" w:eastAsia="Times New Roman" w:hAnsi="Times New Roman"/>
          <w:spacing w:val="-9"/>
          <w:sz w:val="24"/>
          <w:szCs w:val="24"/>
        </w:rPr>
        <w:t xml:space="preserve"> </w:t>
      </w:r>
      <w:r w:rsidRPr="00DC16A5">
        <w:rPr>
          <w:rFonts w:ascii="Times New Roman" w:eastAsia="Times New Roman" w:hAnsi="Times New Roman"/>
          <w:sz w:val="24"/>
          <w:szCs w:val="24"/>
        </w:rPr>
        <w:t>потреби</w:t>
      </w:r>
      <w:r w:rsidRPr="00DC16A5">
        <w:rPr>
          <w:rFonts w:ascii="Times New Roman" w:eastAsia="Times New Roman" w:hAnsi="Times New Roman"/>
          <w:spacing w:val="-8"/>
          <w:sz w:val="24"/>
          <w:szCs w:val="24"/>
        </w:rPr>
        <w:t xml:space="preserve"> </w:t>
      </w:r>
      <w:r w:rsidRPr="00DC16A5">
        <w:rPr>
          <w:rFonts w:ascii="Times New Roman" w:eastAsia="Times New Roman" w:hAnsi="Times New Roman"/>
          <w:sz w:val="24"/>
          <w:szCs w:val="24"/>
        </w:rPr>
        <w:t>Савет</w:t>
      </w:r>
      <w:r w:rsidRPr="00DC16A5">
        <w:rPr>
          <w:rFonts w:ascii="Times New Roman" w:eastAsia="Times New Roman" w:hAnsi="Times New Roman"/>
          <w:spacing w:val="-9"/>
          <w:sz w:val="24"/>
          <w:szCs w:val="24"/>
        </w:rPr>
        <w:t xml:space="preserve"> </w:t>
      </w:r>
      <w:r w:rsidRPr="00DC16A5">
        <w:rPr>
          <w:rFonts w:ascii="Times New Roman" w:eastAsia="Times New Roman" w:hAnsi="Times New Roman"/>
          <w:sz w:val="24"/>
          <w:szCs w:val="24"/>
        </w:rPr>
        <w:t>ће</w:t>
      </w:r>
      <w:r w:rsidRPr="00DC16A5">
        <w:rPr>
          <w:rFonts w:ascii="Times New Roman" w:eastAsia="Times New Roman" w:hAnsi="Times New Roman"/>
          <w:spacing w:val="-8"/>
          <w:sz w:val="24"/>
          <w:szCs w:val="24"/>
        </w:rPr>
        <w:t xml:space="preserve"> </w:t>
      </w:r>
      <w:r w:rsidRPr="00DC16A5">
        <w:rPr>
          <w:rFonts w:ascii="Times New Roman" w:eastAsia="Times New Roman" w:hAnsi="Times New Roman"/>
          <w:sz w:val="24"/>
          <w:szCs w:val="24"/>
        </w:rPr>
        <w:t>формирати</w:t>
      </w:r>
      <w:r w:rsidRPr="00DC16A5">
        <w:rPr>
          <w:rFonts w:ascii="Times New Roman" w:eastAsia="Times New Roman" w:hAnsi="Times New Roman"/>
          <w:spacing w:val="-8"/>
          <w:sz w:val="24"/>
          <w:szCs w:val="24"/>
        </w:rPr>
        <w:t xml:space="preserve"> </w:t>
      </w:r>
      <w:r w:rsidRPr="00DC16A5">
        <w:rPr>
          <w:rFonts w:ascii="Times New Roman" w:eastAsia="Times New Roman" w:hAnsi="Times New Roman"/>
          <w:sz w:val="24"/>
          <w:szCs w:val="24"/>
        </w:rPr>
        <w:t>и</w:t>
      </w:r>
      <w:r w:rsidRPr="00DC16A5">
        <w:rPr>
          <w:rFonts w:ascii="Times New Roman" w:eastAsia="Times New Roman" w:hAnsi="Times New Roman"/>
          <w:spacing w:val="-9"/>
          <w:sz w:val="24"/>
          <w:szCs w:val="24"/>
        </w:rPr>
        <w:t xml:space="preserve"> </w:t>
      </w:r>
      <w:r w:rsidRPr="00DC16A5">
        <w:rPr>
          <w:rFonts w:ascii="Times New Roman" w:eastAsia="Times New Roman" w:hAnsi="Times New Roman"/>
          <w:sz w:val="24"/>
          <w:szCs w:val="24"/>
        </w:rPr>
        <w:t>одговарајуће</w:t>
      </w:r>
      <w:r w:rsidRPr="00DC16A5">
        <w:rPr>
          <w:rFonts w:ascii="Times New Roman" w:eastAsia="Times New Roman" w:hAnsi="Times New Roman"/>
          <w:spacing w:val="-8"/>
          <w:sz w:val="24"/>
          <w:szCs w:val="24"/>
        </w:rPr>
        <w:t xml:space="preserve"> </w:t>
      </w:r>
      <w:r w:rsidRPr="00DC16A5">
        <w:rPr>
          <w:rFonts w:ascii="Times New Roman" w:eastAsia="Times New Roman" w:hAnsi="Times New Roman"/>
          <w:sz w:val="24"/>
          <w:szCs w:val="24"/>
        </w:rPr>
        <w:t>радне</w:t>
      </w:r>
      <w:r w:rsidRPr="00DC16A5">
        <w:rPr>
          <w:rFonts w:ascii="Times New Roman" w:eastAsia="Times New Roman" w:hAnsi="Times New Roman"/>
          <w:spacing w:val="-8"/>
          <w:sz w:val="24"/>
          <w:szCs w:val="24"/>
        </w:rPr>
        <w:t xml:space="preserve"> </w:t>
      </w:r>
      <w:r w:rsidRPr="00DC16A5">
        <w:rPr>
          <w:rFonts w:ascii="Times New Roman" w:eastAsia="Times New Roman" w:hAnsi="Times New Roman"/>
          <w:sz w:val="24"/>
          <w:szCs w:val="24"/>
        </w:rPr>
        <w:t>тимове.</w:t>
      </w:r>
    </w:p>
    <w:p w14:paraId="687CDFFC" w14:textId="77777777" w:rsidR="003B6E12" w:rsidRPr="003B6E12" w:rsidRDefault="003B6E12" w:rsidP="003B6E12">
      <w:pPr>
        <w:rPr>
          <w:rFonts w:ascii="Times New Roman" w:eastAsia="Times New Roman" w:hAnsi="Times New Roman"/>
          <w:sz w:val="24"/>
          <w:szCs w:val="24"/>
        </w:rPr>
      </w:pPr>
    </w:p>
    <w:p w14:paraId="24EA73D1" w14:textId="77777777" w:rsidR="003B6E12" w:rsidRDefault="003B6E12" w:rsidP="003B6E12">
      <w:pPr>
        <w:widowControl w:val="0"/>
        <w:spacing w:after="0" w:line="240" w:lineRule="auto"/>
        <w:outlineLvl w:val="0"/>
        <w:rPr>
          <w:rFonts w:ascii="Times New Roman" w:eastAsia="Times New Roman" w:hAnsi="Times New Roman"/>
          <w:b/>
          <w:bCs/>
          <w:color w:val="1F497D" w:themeColor="text2"/>
          <w:sz w:val="28"/>
          <w:szCs w:val="28"/>
          <w:u w:color="000000"/>
        </w:rPr>
      </w:pPr>
      <w:r>
        <w:rPr>
          <w:rFonts w:ascii="Times New Roman" w:eastAsia="Times New Roman" w:hAnsi="Times New Roman"/>
          <w:sz w:val="24"/>
          <w:szCs w:val="24"/>
          <w:lang w:val="sr-Cyrl-RS"/>
        </w:rPr>
        <w:tab/>
      </w:r>
    </w:p>
    <w:p w14:paraId="5169E19B" w14:textId="77777777" w:rsidR="003B6E12" w:rsidRPr="008F5D80" w:rsidRDefault="003B6E12" w:rsidP="003B6E12">
      <w:pPr>
        <w:widowControl w:val="0"/>
        <w:spacing w:after="0" w:line="240" w:lineRule="auto"/>
        <w:outlineLvl w:val="0"/>
        <w:rPr>
          <w:rFonts w:ascii="Times New Roman" w:eastAsia="Times New Roman" w:hAnsi="Times New Roman"/>
          <w:b/>
          <w:bCs/>
          <w:color w:val="1F497D" w:themeColor="text2"/>
          <w:sz w:val="28"/>
          <w:szCs w:val="28"/>
        </w:rPr>
      </w:pPr>
      <w:bookmarkStart w:id="174" w:name="_Toc150848451"/>
      <w:r w:rsidRPr="008F5D80">
        <w:rPr>
          <w:rFonts w:ascii="Times New Roman" w:eastAsia="Times New Roman" w:hAnsi="Times New Roman"/>
          <w:b/>
          <w:bCs/>
          <w:color w:val="1F497D" w:themeColor="text2"/>
          <w:sz w:val="28"/>
          <w:szCs w:val="28"/>
          <w:u w:color="000000"/>
        </w:rPr>
        <w:t>Поглавље</w:t>
      </w:r>
      <w:r w:rsidRPr="008F5D80">
        <w:rPr>
          <w:rFonts w:ascii="Times New Roman" w:eastAsia="Times New Roman" w:hAnsi="Times New Roman"/>
          <w:b/>
          <w:bCs/>
          <w:color w:val="1F497D" w:themeColor="text2"/>
          <w:spacing w:val="14"/>
          <w:sz w:val="28"/>
          <w:szCs w:val="28"/>
          <w:u w:color="000000"/>
        </w:rPr>
        <w:t xml:space="preserve"> </w:t>
      </w:r>
      <w:r w:rsidRPr="008F5D80">
        <w:rPr>
          <w:rFonts w:ascii="Times New Roman" w:eastAsia="Times New Roman" w:hAnsi="Times New Roman"/>
          <w:b/>
          <w:bCs/>
          <w:color w:val="1F497D" w:themeColor="text2"/>
          <w:sz w:val="28"/>
          <w:szCs w:val="28"/>
          <w:u w:color="000000"/>
        </w:rPr>
        <w:t xml:space="preserve">9.   </w:t>
      </w:r>
      <w:r w:rsidRPr="008F5D80">
        <w:rPr>
          <w:rFonts w:ascii="Times New Roman" w:eastAsia="Times New Roman" w:hAnsi="Times New Roman"/>
          <w:b/>
          <w:bCs/>
          <w:color w:val="1F497D" w:themeColor="text2"/>
          <w:sz w:val="28"/>
          <w:szCs w:val="28"/>
        </w:rPr>
        <w:t>ПРАЋЕЊЕ</w:t>
      </w:r>
      <w:r w:rsidRPr="008F5D80">
        <w:rPr>
          <w:rFonts w:ascii="Times New Roman" w:eastAsia="Times New Roman" w:hAnsi="Times New Roman"/>
          <w:b/>
          <w:bCs/>
          <w:color w:val="1F497D" w:themeColor="text2"/>
          <w:spacing w:val="17"/>
          <w:sz w:val="28"/>
          <w:szCs w:val="28"/>
        </w:rPr>
        <w:t xml:space="preserve"> </w:t>
      </w:r>
      <w:r w:rsidRPr="008F5D80">
        <w:rPr>
          <w:rFonts w:ascii="Times New Roman" w:eastAsia="Times New Roman" w:hAnsi="Times New Roman"/>
          <w:b/>
          <w:bCs/>
          <w:color w:val="1F497D" w:themeColor="text2"/>
          <w:sz w:val="28"/>
          <w:szCs w:val="28"/>
        </w:rPr>
        <w:t>И</w:t>
      </w:r>
      <w:r w:rsidRPr="008F5D80">
        <w:rPr>
          <w:rFonts w:ascii="Times New Roman" w:eastAsia="Times New Roman" w:hAnsi="Times New Roman"/>
          <w:b/>
          <w:bCs/>
          <w:color w:val="1F497D" w:themeColor="text2"/>
          <w:spacing w:val="17"/>
          <w:sz w:val="28"/>
          <w:szCs w:val="28"/>
        </w:rPr>
        <w:t xml:space="preserve"> </w:t>
      </w:r>
      <w:r w:rsidRPr="008F5D80">
        <w:rPr>
          <w:rFonts w:ascii="Times New Roman" w:eastAsia="Times New Roman" w:hAnsi="Times New Roman"/>
          <w:b/>
          <w:bCs/>
          <w:color w:val="1F497D" w:themeColor="text2"/>
          <w:sz w:val="28"/>
          <w:szCs w:val="28"/>
        </w:rPr>
        <w:t>ОЦЕНА</w:t>
      </w:r>
      <w:r w:rsidRPr="008F5D80">
        <w:rPr>
          <w:rFonts w:ascii="Times New Roman" w:eastAsia="Times New Roman" w:hAnsi="Times New Roman"/>
          <w:b/>
          <w:bCs/>
          <w:color w:val="1F497D" w:themeColor="text2"/>
          <w:spacing w:val="17"/>
          <w:sz w:val="28"/>
          <w:szCs w:val="28"/>
        </w:rPr>
        <w:t xml:space="preserve"> </w:t>
      </w:r>
      <w:r w:rsidRPr="008F5D80">
        <w:rPr>
          <w:rFonts w:ascii="Times New Roman" w:eastAsia="Times New Roman" w:hAnsi="Times New Roman"/>
          <w:b/>
          <w:bCs/>
          <w:color w:val="1F497D" w:themeColor="text2"/>
          <w:sz w:val="28"/>
          <w:szCs w:val="28"/>
        </w:rPr>
        <w:t>УСПЕШНОСТИ</w:t>
      </w:r>
      <w:bookmarkEnd w:id="174"/>
    </w:p>
    <w:p w14:paraId="3B6547C6" w14:textId="77777777" w:rsidR="003B6E12" w:rsidRDefault="003B6E12" w:rsidP="003B6E12">
      <w:pPr>
        <w:tabs>
          <w:tab w:val="left" w:pos="1620"/>
        </w:tabs>
        <w:rPr>
          <w:rFonts w:ascii="Times New Roman" w:eastAsia="Times New Roman" w:hAnsi="Times New Roman"/>
          <w:sz w:val="23"/>
          <w:szCs w:val="23"/>
          <w:lang w:val="sr-Cyrl-RS"/>
        </w:rPr>
      </w:pPr>
    </w:p>
    <w:p w14:paraId="0E154917" w14:textId="77777777" w:rsidR="003B6E12" w:rsidRPr="003B6E12" w:rsidRDefault="003B6E12" w:rsidP="003B6E12">
      <w:pPr>
        <w:widowControl w:val="0"/>
        <w:numPr>
          <w:ilvl w:val="0"/>
          <w:numId w:val="32"/>
        </w:numPr>
        <w:spacing w:before="1" w:after="0" w:line="240" w:lineRule="auto"/>
        <w:jc w:val="both"/>
        <w:rPr>
          <w:rFonts w:ascii="Times New Roman" w:eastAsia="Times New Roman" w:hAnsi="Times New Roman"/>
          <w:sz w:val="24"/>
          <w:szCs w:val="24"/>
          <w:lang w:val="sr-Cyrl-RS"/>
        </w:rPr>
      </w:pPr>
      <w:r w:rsidRPr="003B6E12">
        <w:rPr>
          <w:rFonts w:ascii="Times New Roman" w:eastAsia="Times New Roman" w:hAnsi="Times New Roman"/>
          <w:b/>
          <w:bCs/>
          <w:sz w:val="24"/>
          <w:szCs w:val="24"/>
          <w:lang w:val="sr-Cyrl-RS"/>
        </w:rPr>
        <w:t>Циљ</w:t>
      </w:r>
      <w:r w:rsidRPr="003B6E12">
        <w:rPr>
          <w:rFonts w:ascii="Times New Roman" w:eastAsia="Times New Roman" w:hAnsi="Times New Roman"/>
          <w:b/>
          <w:bCs/>
          <w:spacing w:val="36"/>
          <w:sz w:val="24"/>
          <w:szCs w:val="24"/>
          <w:lang w:val="sr-Cyrl-RS"/>
        </w:rPr>
        <w:t xml:space="preserve"> </w:t>
      </w:r>
      <w:r w:rsidRPr="003B6E12">
        <w:rPr>
          <w:rFonts w:ascii="Times New Roman" w:eastAsia="Times New Roman" w:hAnsi="Times New Roman"/>
          <w:b/>
          <w:bCs/>
          <w:sz w:val="24"/>
          <w:szCs w:val="24"/>
          <w:lang w:val="sr-Cyrl-RS"/>
        </w:rPr>
        <w:t>праћења</w:t>
      </w:r>
      <w:r w:rsidRPr="003B6E12">
        <w:rPr>
          <w:rFonts w:ascii="Times New Roman" w:eastAsia="Times New Roman" w:hAnsi="Times New Roman"/>
          <w:b/>
          <w:bCs/>
          <w:spacing w:val="22"/>
          <w:sz w:val="24"/>
          <w:szCs w:val="24"/>
          <w:lang w:val="sr-Cyrl-RS"/>
        </w:rPr>
        <w:t xml:space="preserve"> </w:t>
      </w:r>
      <w:r w:rsidRPr="003B6E12">
        <w:rPr>
          <w:rFonts w:ascii="Times New Roman" w:eastAsia="Times New Roman" w:hAnsi="Times New Roman"/>
          <w:b/>
          <w:bCs/>
          <w:sz w:val="24"/>
          <w:szCs w:val="24"/>
          <w:lang w:val="sr-Cyrl-RS"/>
        </w:rPr>
        <w:t>и</w:t>
      </w:r>
      <w:r w:rsidRPr="003B6E12">
        <w:rPr>
          <w:rFonts w:ascii="Times New Roman" w:eastAsia="Times New Roman" w:hAnsi="Times New Roman"/>
          <w:b/>
          <w:bCs/>
          <w:spacing w:val="22"/>
          <w:sz w:val="24"/>
          <w:szCs w:val="24"/>
          <w:lang w:val="sr-Cyrl-RS"/>
        </w:rPr>
        <w:t xml:space="preserve"> </w:t>
      </w:r>
      <w:r w:rsidRPr="003B6E12">
        <w:rPr>
          <w:rFonts w:ascii="Times New Roman" w:eastAsia="Times New Roman" w:hAnsi="Times New Roman"/>
          <w:b/>
          <w:bCs/>
          <w:sz w:val="24"/>
          <w:szCs w:val="24"/>
          <w:lang w:val="sr-Cyrl-RS"/>
        </w:rPr>
        <w:t>оцене</w:t>
      </w:r>
      <w:r w:rsidRPr="003B6E12">
        <w:rPr>
          <w:rFonts w:ascii="Times New Roman" w:eastAsia="Times New Roman" w:hAnsi="Times New Roman"/>
          <w:b/>
          <w:bCs/>
          <w:spacing w:val="22"/>
          <w:sz w:val="24"/>
          <w:szCs w:val="24"/>
          <w:lang w:val="sr-Cyrl-RS"/>
        </w:rPr>
        <w:t xml:space="preserve"> </w:t>
      </w:r>
      <w:r w:rsidRPr="003B6E12">
        <w:rPr>
          <w:rFonts w:ascii="Times New Roman" w:eastAsia="Times New Roman" w:hAnsi="Times New Roman"/>
          <w:b/>
          <w:bCs/>
          <w:sz w:val="24"/>
          <w:szCs w:val="24"/>
          <w:lang w:val="sr-Cyrl-RS"/>
        </w:rPr>
        <w:t>успешности</w:t>
      </w:r>
      <w:r w:rsidRPr="003B6E12">
        <w:rPr>
          <w:rFonts w:ascii="Times New Roman" w:eastAsia="Times New Roman" w:hAnsi="Times New Roman"/>
          <w:b/>
          <w:bCs/>
          <w:spacing w:val="22"/>
          <w:sz w:val="24"/>
          <w:szCs w:val="24"/>
          <w:lang w:val="sr-Cyrl-RS"/>
        </w:rPr>
        <w:t xml:space="preserve"> </w:t>
      </w:r>
      <w:r w:rsidRPr="003B6E12">
        <w:rPr>
          <w:rFonts w:ascii="Times New Roman" w:eastAsia="Times New Roman" w:hAnsi="Times New Roman"/>
          <w:sz w:val="24"/>
          <w:szCs w:val="24"/>
          <w:lang w:val="sr-Cyrl-RS"/>
        </w:rPr>
        <w:t>(мониторинг</w:t>
      </w:r>
      <w:r w:rsidRPr="003B6E12">
        <w:rPr>
          <w:rFonts w:ascii="Times New Roman" w:eastAsia="Times New Roman" w:hAnsi="Times New Roman"/>
          <w:spacing w:val="23"/>
          <w:sz w:val="24"/>
          <w:szCs w:val="24"/>
          <w:lang w:val="sr-Cyrl-RS"/>
        </w:rPr>
        <w:t xml:space="preserve"> </w:t>
      </w:r>
      <w:r w:rsidRPr="003B6E12">
        <w:rPr>
          <w:rFonts w:ascii="Times New Roman" w:eastAsia="Times New Roman" w:hAnsi="Times New Roman"/>
          <w:sz w:val="24"/>
          <w:szCs w:val="24"/>
          <w:lang w:val="sr-Cyrl-RS"/>
        </w:rPr>
        <w:t>и</w:t>
      </w:r>
      <w:r w:rsidRPr="003B6E12">
        <w:rPr>
          <w:rFonts w:ascii="Times New Roman" w:eastAsia="Times New Roman" w:hAnsi="Times New Roman"/>
          <w:spacing w:val="22"/>
          <w:sz w:val="24"/>
          <w:szCs w:val="24"/>
          <w:lang w:val="sr-Cyrl-RS"/>
        </w:rPr>
        <w:t xml:space="preserve"> </w:t>
      </w:r>
      <w:r w:rsidRPr="003B6E12">
        <w:rPr>
          <w:rFonts w:ascii="Times New Roman" w:eastAsia="Times New Roman" w:hAnsi="Times New Roman"/>
          <w:sz w:val="24"/>
          <w:szCs w:val="24"/>
          <w:lang w:val="sr-Cyrl-RS"/>
        </w:rPr>
        <w:t>евалуација)</w:t>
      </w:r>
      <w:r w:rsidRPr="003B6E12">
        <w:rPr>
          <w:rFonts w:ascii="Times New Roman" w:eastAsia="Times New Roman" w:hAnsi="Times New Roman"/>
          <w:spacing w:val="22"/>
          <w:sz w:val="24"/>
          <w:szCs w:val="24"/>
          <w:lang w:val="sr-Cyrl-RS"/>
        </w:rPr>
        <w:t xml:space="preserve"> </w:t>
      </w:r>
      <w:r w:rsidRPr="003B6E12">
        <w:rPr>
          <w:rFonts w:ascii="Times New Roman" w:eastAsia="Times New Roman" w:hAnsi="Times New Roman"/>
          <w:sz w:val="24"/>
          <w:szCs w:val="24"/>
          <w:lang w:val="sr-Cyrl-RS"/>
        </w:rPr>
        <w:t>ЛАП­а</w:t>
      </w:r>
      <w:r w:rsidRPr="003B6E12">
        <w:rPr>
          <w:rFonts w:ascii="Times New Roman" w:eastAsia="Times New Roman" w:hAnsi="Times New Roman"/>
          <w:spacing w:val="22"/>
          <w:sz w:val="24"/>
          <w:szCs w:val="24"/>
          <w:lang w:val="sr-Cyrl-RS"/>
        </w:rPr>
        <w:t xml:space="preserve"> </w:t>
      </w:r>
      <w:r w:rsidRPr="003B6E12">
        <w:rPr>
          <w:rFonts w:ascii="Times New Roman" w:eastAsia="Times New Roman" w:hAnsi="Times New Roman"/>
          <w:sz w:val="24"/>
          <w:szCs w:val="24"/>
          <w:lang w:val="sr-Cyrl-RS"/>
        </w:rPr>
        <w:t>је</w:t>
      </w:r>
      <w:r w:rsidRPr="003B6E12">
        <w:rPr>
          <w:rFonts w:ascii="Times New Roman" w:eastAsia="Times New Roman" w:hAnsi="Times New Roman"/>
          <w:spacing w:val="22"/>
          <w:sz w:val="24"/>
          <w:szCs w:val="24"/>
          <w:lang w:val="sr-Cyrl-RS"/>
        </w:rPr>
        <w:t xml:space="preserve"> </w:t>
      </w:r>
      <w:r w:rsidRPr="003B6E12">
        <w:rPr>
          <w:rFonts w:ascii="Times New Roman" w:eastAsia="Times New Roman" w:hAnsi="Times New Roman"/>
          <w:sz w:val="24"/>
          <w:szCs w:val="24"/>
          <w:lang w:val="sr-Cyrl-RS"/>
        </w:rPr>
        <w:t>да</w:t>
      </w:r>
      <w:r w:rsidRPr="003B6E12">
        <w:rPr>
          <w:rFonts w:ascii="Times New Roman" w:eastAsia="Times New Roman" w:hAnsi="Times New Roman"/>
          <w:spacing w:val="23"/>
          <w:sz w:val="24"/>
          <w:szCs w:val="24"/>
          <w:lang w:val="sr-Cyrl-RS"/>
        </w:rPr>
        <w:t xml:space="preserve"> </w:t>
      </w:r>
      <w:r w:rsidRPr="003B6E12">
        <w:rPr>
          <w:rFonts w:ascii="Times New Roman" w:eastAsia="Times New Roman" w:hAnsi="Times New Roman"/>
          <w:sz w:val="24"/>
          <w:szCs w:val="24"/>
          <w:lang w:val="sr-Cyrl-RS"/>
        </w:rPr>
        <w:t>се</w:t>
      </w:r>
      <w:r w:rsidRPr="003B6E12">
        <w:rPr>
          <w:rFonts w:ascii="Times New Roman" w:eastAsia="Times New Roman" w:hAnsi="Times New Roman"/>
          <w:spacing w:val="22"/>
          <w:sz w:val="24"/>
          <w:szCs w:val="24"/>
          <w:lang w:val="sr-Cyrl-RS"/>
        </w:rPr>
        <w:t xml:space="preserve"> </w:t>
      </w:r>
      <w:r w:rsidRPr="003B6E12">
        <w:rPr>
          <w:rFonts w:ascii="Times New Roman" w:eastAsia="Times New Roman" w:hAnsi="Times New Roman"/>
          <w:sz w:val="24"/>
          <w:szCs w:val="24"/>
          <w:lang w:val="sr-Cyrl-RS"/>
        </w:rPr>
        <w:t>систематично</w:t>
      </w:r>
      <w:r w:rsidRPr="003B6E12">
        <w:rPr>
          <w:rFonts w:ascii="Times New Roman" w:eastAsia="Times New Roman" w:hAnsi="Times New Roman"/>
          <w:w w:val="99"/>
          <w:sz w:val="24"/>
          <w:szCs w:val="24"/>
          <w:lang w:val="sr-Cyrl-RS"/>
        </w:rPr>
        <w:t xml:space="preserve"> </w:t>
      </w:r>
      <w:r w:rsidRPr="003B6E12">
        <w:rPr>
          <w:rFonts w:ascii="Times New Roman" w:eastAsia="Times New Roman" w:hAnsi="Times New Roman"/>
          <w:sz w:val="24"/>
          <w:szCs w:val="24"/>
          <w:lang w:val="sr-Cyrl-RS"/>
        </w:rPr>
        <w:t>прикупљају</w:t>
      </w:r>
      <w:r w:rsidRPr="003B6E12">
        <w:rPr>
          <w:rFonts w:ascii="Times New Roman" w:eastAsia="Times New Roman" w:hAnsi="Times New Roman"/>
          <w:spacing w:val="36"/>
          <w:sz w:val="24"/>
          <w:szCs w:val="24"/>
          <w:lang w:val="sr-Cyrl-RS"/>
        </w:rPr>
        <w:t xml:space="preserve"> </w:t>
      </w:r>
      <w:r w:rsidRPr="003B6E12">
        <w:rPr>
          <w:rFonts w:ascii="Times New Roman" w:eastAsia="Times New Roman" w:hAnsi="Times New Roman"/>
          <w:sz w:val="24"/>
          <w:szCs w:val="24"/>
          <w:lang w:val="sr-Cyrl-RS"/>
        </w:rPr>
        <w:t>подаци,</w:t>
      </w:r>
      <w:r w:rsidRPr="003B6E12">
        <w:rPr>
          <w:rFonts w:ascii="Times New Roman" w:eastAsia="Times New Roman" w:hAnsi="Times New Roman"/>
          <w:spacing w:val="36"/>
          <w:sz w:val="24"/>
          <w:szCs w:val="24"/>
          <w:lang w:val="sr-Cyrl-RS"/>
        </w:rPr>
        <w:t xml:space="preserve"> </w:t>
      </w:r>
      <w:r w:rsidRPr="003B6E12">
        <w:rPr>
          <w:rFonts w:ascii="Times New Roman" w:eastAsia="Times New Roman" w:hAnsi="Times New Roman"/>
          <w:sz w:val="24"/>
          <w:szCs w:val="24"/>
          <w:lang w:val="sr-Cyrl-RS"/>
        </w:rPr>
        <w:t>прати</w:t>
      </w:r>
      <w:r w:rsidRPr="003B6E12">
        <w:rPr>
          <w:rFonts w:ascii="Times New Roman" w:eastAsia="Times New Roman" w:hAnsi="Times New Roman"/>
          <w:spacing w:val="22"/>
          <w:sz w:val="24"/>
          <w:szCs w:val="24"/>
          <w:lang w:val="sr-Cyrl-RS"/>
        </w:rPr>
        <w:t xml:space="preserve"> </w:t>
      </w:r>
      <w:r w:rsidRPr="003B6E12">
        <w:rPr>
          <w:rFonts w:ascii="Times New Roman" w:eastAsia="Times New Roman" w:hAnsi="Times New Roman"/>
          <w:sz w:val="24"/>
          <w:szCs w:val="24"/>
          <w:lang w:val="sr-Cyrl-RS"/>
        </w:rPr>
        <w:t>и</w:t>
      </w:r>
      <w:r w:rsidRPr="003B6E12">
        <w:rPr>
          <w:rFonts w:ascii="Times New Roman" w:eastAsia="Times New Roman" w:hAnsi="Times New Roman"/>
          <w:spacing w:val="22"/>
          <w:sz w:val="24"/>
          <w:szCs w:val="24"/>
          <w:lang w:val="sr-Cyrl-RS"/>
        </w:rPr>
        <w:t xml:space="preserve"> </w:t>
      </w:r>
      <w:r w:rsidRPr="003B6E12">
        <w:rPr>
          <w:rFonts w:ascii="Times New Roman" w:eastAsia="Times New Roman" w:hAnsi="Times New Roman"/>
          <w:sz w:val="24"/>
          <w:szCs w:val="24"/>
          <w:lang w:val="sr-Cyrl-RS"/>
        </w:rPr>
        <w:t>надгледа</w:t>
      </w:r>
      <w:r w:rsidRPr="003B6E12">
        <w:rPr>
          <w:rFonts w:ascii="Times New Roman" w:eastAsia="Times New Roman" w:hAnsi="Times New Roman"/>
          <w:spacing w:val="23"/>
          <w:sz w:val="24"/>
          <w:szCs w:val="24"/>
          <w:lang w:val="sr-Cyrl-RS"/>
        </w:rPr>
        <w:t xml:space="preserve"> </w:t>
      </w:r>
      <w:r w:rsidRPr="003B6E12">
        <w:rPr>
          <w:rFonts w:ascii="Times New Roman" w:eastAsia="Times New Roman" w:hAnsi="Times New Roman"/>
          <w:sz w:val="24"/>
          <w:szCs w:val="24"/>
          <w:lang w:val="sr-Cyrl-RS"/>
        </w:rPr>
        <w:t>процес</w:t>
      </w:r>
      <w:r w:rsidRPr="003B6E12">
        <w:rPr>
          <w:rFonts w:ascii="Times New Roman" w:eastAsia="Times New Roman" w:hAnsi="Times New Roman"/>
          <w:spacing w:val="22"/>
          <w:sz w:val="24"/>
          <w:szCs w:val="24"/>
          <w:lang w:val="sr-Cyrl-RS"/>
        </w:rPr>
        <w:t xml:space="preserve"> </w:t>
      </w:r>
      <w:r w:rsidRPr="003B6E12">
        <w:rPr>
          <w:rFonts w:ascii="Times New Roman" w:eastAsia="Times New Roman" w:hAnsi="Times New Roman"/>
          <w:sz w:val="24"/>
          <w:szCs w:val="24"/>
          <w:lang w:val="sr-Cyrl-RS"/>
        </w:rPr>
        <w:t>примене</w:t>
      </w:r>
      <w:r w:rsidRPr="003B6E12">
        <w:rPr>
          <w:rFonts w:ascii="Times New Roman" w:eastAsia="Times New Roman" w:hAnsi="Times New Roman"/>
          <w:spacing w:val="22"/>
          <w:sz w:val="24"/>
          <w:szCs w:val="24"/>
          <w:lang w:val="sr-Cyrl-RS"/>
        </w:rPr>
        <w:t xml:space="preserve"> </w:t>
      </w:r>
      <w:r w:rsidRPr="003B6E12">
        <w:rPr>
          <w:rFonts w:ascii="Times New Roman" w:eastAsia="Times New Roman" w:hAnsi="Times New Roman"/>
          <w:sz w:val="24"/>
          <w:szCs w:val="24"/>
          <w:lang w:val="sr-Cyrl-RS"/>
        </w:rPr>
        <w:t>и</w:t>
      </w:r>
      <w:r w:rsidRPr="003B6E12">
        <w:rPr>
          <w:rFonts w:ascii="Times New Roman" w:eastAsia="Times New Roman" w:hAnsi="Times New Roman"/>
          <w:spacing w:val="22"/>
          <w:sz w:val="24"/>
          <w:szCs w:val="24"/>
          <w:lang w:val="sr-Cyrl-RS"/>
        </w:rPr>
        <w:t xml:space="preserve"> </w:t>
      </w:r>
      <w:r w:rsidRPr="003B6E12">
        <w:rPr>
          <w:rFonts w:ascii="Times New Roman" w:eastAsia="Times New Roman" w:hAnsi="Times New Roman"/>
          <w:sz w:val="24"/>
          <w:szCs w:val="24"/>
          <w:lang w:val="sr-Cyrl-RS"/>
        </w:rPr>
        <w:t>процењује</w:t>
      </w:r>
      <w:r w:rsidRPr="003B6E12">
        <w:rPr>
          <w:rFonts w:ascii="Times New Roman" w:eastAsia="Times New Roman" w:hAnsi="Times New Roman"/>
          <w:spacing w:val="22"/>
          <w:sz w:val="24"/>
          <w:szCs w:val="24"/>
          <w:lang w:val="sr-Cyrl-RS"/>
        </w:rPr>
        <w:t xml:space="preserve"> </w:t>
      </w:r>
      <w:r w:rsidRPr="003B6E12">
        <w:rPr>
          <w:rFonts w:ascii="Times New Roman" w:eastAsia="Times New Roman" w:hAnsi="Times New Roman"/>
          <w:sz w:val="24"/>
          <w:szCs w:val="24"/>
          <w:lang w:val="sr-Cyrl-RS"/>
        </w:rPr>
        <w:t>успех</w:t>
      </w:r>
      <w:r w:rsidRPr="003B6E12">
        <w:rPr>
          <w:rFonts w:ascii="Times New Roman" w:eastAsia="Times New Roman" w:hAnsi="Times New Roman"/>
          <w:spacing w:val="22"/>
          <w:sz w:val="24"/>
          <w:szCs w:val="24"/>
          <w:lang w:val="sr-Cyrl-RS"/>
        </w:rPr>
        <w:t xml:space="preserve"> </w:t>
      </w:r>
      <w:r w:rsidRPr="003B6E12">
        <w:rPr>
          <w:rFonts w:ascii="Times New Roman" w:eastAsia="Times New Roman" w:hAnsi="Times New Roman"/>
          <w:sz w:val="24"/>
          <w:szCs w:val="24"/>
          <w:lang w:val="sr-Cyrl-RS"/>
        </w:rPr>
        <w:t>ЛАП­а,</w:t>
      </w:r>
      <w:r w:rsidRPr="003B6E12">
        <w:rPr>
          <w:rFonts w:ascii="Times New Roman" w:eastAsia="Times New Roman" w:hAnsi="Times New Roman"/>
          <w:spacing w:val="22"/>
          <w:sz w:val="24"/>
          <w:szCs w:val="24"/>
          <w:lang w:val="sr-Cyrl-RS"/>
        </w:rPr>
        <w:t xml:space="preserve"> </w:t>
      </w:r>
      <w:r w:rsidRPr="003B6E12">
        <w:rPr>
          <w:rFonts w:ascii="Times New Roman" w:eastAsia="Times New Roman" w:hAnsi="Times New Roman"/>
          <w:sz w:val="24"/>
          <w:szCs w:val="24"/>
          <w:lang w:val="sr-Cyrl-RS"/>
        </w:rPr>
        <w:t>ради</w:t>
      </w:r>
      <w:r w:rsidRPr="003B6E12">
        <w:rPr>
          <w:rFonts w:ascii="Times New Roman" w:eastAsia="Times New Roman" w:hAnsi="Times New Roman"/>
          <w:w w:val="99"/>
          <w:sz w:val="24"/>
          <w:szCs w:val="24"/>
          <w:lang w:val="sr-Cyrl-RS"/>
        </w:rPr>
        <w:t xml:space="preserve"> </w:t>
      </w:r>
      <w:r w:rsidRPr="003B6E12">
        <w:rPr>
          <w:rFonts w:ascii="Times New Roman" w:eastAsia="Times New Roman" w:hAnsi="Times New Roman"/>
          <w:sz w:val="24"/>
          <w:szCs w:val="24"/>
          <w:lang w:val="sr-Cyrl-RS"/>
        </w:rPr>
        <w:t>предлагања</w:t>
      </w:r>
      <w:r w:rsidRPr="003B6E12">
        <w:rPr>
          <w:rFonts w:ascii="Times New Roman" w:eastAsia="Times New Roman" w:hAnsi="Times New Roman"/>
          <w:spacing w:val="-9"/>
          <w:sz w:val="24"/>
          <w:szCs w:val="24"/>
          <w:lang w:val="sr-Cyrl-RS"/>
        </w:rPr>
        <w:t xml:space="preserve"> </w:t>
      </w:r>
      <w:r w:rsidRPr="003B6E12">
        <w:rPr>
          <w:rFonts w:ascii="Times New Roman" w:eastAsia="Times New Roman" w:hAnsi="Times New Roman"/>
          <w:sz w:val="24"/>
          <w:szCs w:val="24"/>
          <w:lang w:val="sr-Cyrl-RS"/>
        </w:rPr>
        <w:t>евентуалних</w:t>
      </w:r>
      <w:r w:rsidRPr="003B6E12">
        <w:rPr>
          <w:rFonts w:ascii="Times New Roman" w:eastAsia="Times New Roman" w:hAnsi="Times New Roman"/>
          <w:spacing w:val="-9"/>
          <w:sz w:val="24"/>
          <w:szCs w:val="24"/>
          <w:lang w:val="sr-Cyrl-RS"/>
        </w:rPr>
        <w:t xml:space="preserve"> </w:t>
      </w:r>
      <w:r w:rsidRPr="003B6E12">
        <w:rPr>
          <w:rFonts w:ascii="Times New Roman" w:eastAsia="Times New Roman" w:hAnsi="Times New Roman"/>
          <w:sz w:val="24"/>
          <w:szCs w:val="24"/>
          <w:lang w:val="sr-Cyrl-RS"/>
        </w:rPr>
        <w:t>измена</w:t>
      </w:r>
      <w:r w:rsidRPr="003B6E12">
        <w:rPr>
          <w:rFonts w:ascii="Times New Roman" w:eastAsia="Times New Roman" w:hAnsi="Times New Roman"/>
          <w:spacing w:val="-9"/>
          <w:sz w:val="24"/>
          <w:szCs w:val="24"/>
          <w:lang w:val="sr-Cyrl-RS"/>
        </w:rPr>
        <w:t xml:space="preserve"> </w:t>
      </w:r>
      <w:r w:rsidRPr="003B6E12">
        <w:rPr>
          <w:rFonts w:ascii="Times New Roman" w:eastAsia="Times New Roman" w:hAnsi="Times New Roman"/>
          <w:sz w:val="24"/>
          <w:szCs w:val="24"/>
          <w:lang w:val="sr-Cyrl-RS"/>
        </w:rPr>
        <w:t>у</w:t>
      </w:r>
      <w:r w:rsidRPr="003B6E12">
        <w:rPr>
          <w:rFonts w:ascii="Times New Roman" w:eastAsia="Times New Roman" w:hAnsi="Times New Roman"/>
          <w:spacing w:val="-9"/>
          <w:sz w:val="24"/>
          <w:szCs w:val="24"/>
          <w:lang w:val="sr-Cyrl-RS"/>
        </w:rPr>
        <w:t xml:space="preserve"> </w:t>
      </w:r>
      <w:r w:rsidRPr="003B6E12">
        <w:rPr>
          <w:rFonts w:ascii="Times New Roman" w:eastAsia="Times New Roman" w:hAnsi="Times New Roman"/>
          <w:sz w:val="24"/>
          <w:szCs w:val="24"/>
          <w:lang w:val="sr-Cyrl-RS"/>
        </w:rPr>
        <w:t>активностима</w:t>
      </w:r>
      <w:r w:rsidRPr="003B6E12">
        <w:rPr>
          <w:rFonts w:ascii="Times New Roman" w:eastAsia="Times New Roman" w:hAnsi="Times New Roman"/>
          <w:spacing w:val="-9"/>
          <w:sz w:val="24"/>
          <w:szCs w:val="24"/>
          <w:lang w:val="sr-Cyrl-RS"/>
        </w:rPr>
        <w:t xml:space="preserve"> </w:t>
      </w:r>
      <w:r w:rsidRPr="003B6E12">
        <w:rPr>
          <w:rFonts w:ascii="Times New Roman" w:eastAsia="Times New Roman" w:hAnsi="Times New Roman"/>
          <w:sz w:val="24"/>
          <w:szCs w:val="24"/>
          <w:lang w:val="sr-Cyrl-RS"/>
        </w:rPr>
        <w:t>на</w:t>
      </w:r>
      <w:r w:rsidRPr="003B6E12">
        <w:rPr>
          <w:rFonts w:ascii="Times New Roman" w:eastAsia="Times New Roman" w:hAnsi="Times New Roman"/>
          <w:spacing w:val="-9"/>
          <w:sz w:val="24"/>
          <w:szCs w:val="24"/>
          <w:lang w:val="sr-Cyrl-RS"/>
        </w:rPr>
        <w:t xml:space="preserve"> </w:t>
      </w:r>
      <w:r w:rsidRPr="003B6E12">
        <w:rPr>
          <w:rFonts w:ascii="Times New Roman" w:eastAsia="Times New Roman" w:hAnsi="Times New Roman"/>
          <w:sz w:val="24"/>
          <w:szCs w:val="24"/>
          <w:lang w:val="sr-Cyrl-RS"/>
        </w:rPr>
        <w:t>основу</w:t>
      </w:r>
      <w:r w:rsidRPr="003B6E12">
        <w:rPr>
          <w:rFonts w:ascii="Times New Roman" w:eastAsia="Times New Roman" w:hAnsi="Times New Roman"/>
          <w:spacing w:val="-9"/>
          <w:sz w:val="24"/>
          <w:szCs w:val="24"/>
          <w:lang w:val="sr-Cyrl-RS"/>
        </w:rPr>
        <w:t xml:space="preserve"> </w:t>
      </w:r>
      <w:r w:rsidRPr="003B6E12">
        <w:rPr>
          <w:rFonts w:ascii="Times New Roman" w:eastAsia="Times New Roman" w:hAnsi="Times New Roman"/>
          <w:sz w:val="24"/>
          <w:szCs w:val="24"/>
          <w:lang w:val="sr-Cyrl-RS"/>
        </w:rPr>
        <w:t>налаза</w:t>
      </w:r>
      <w:r w:rsidRPr="003B6E12">
        <w:rPr>
          <w:rFonts w:ascii="Times New Roman" w:eastAsia="Times New Roman" w:hAnsi="Times New Roman"/>
          <w:spacing w:val="-9"/>
          <w:sz w:val="24"/>
          <w:szCs w:val="24"/>
          <w:lang w:val="sr-Cyrl-RS"/>
        </w:rPr>
        <w:t xml:space="preserve"> </w:t>
      </w:r>
      <w:r w:rsidRPr="003B6E12">
        <w:rPr>
          <w:rFonts w:ascii="Times New Roman" w:eastAsia="Times New Roman" w:hAnsi="Times New Roman"/>
          <w:sz w:val="24"/>
          <w:szCs w:val="24"/>
          <w:lang w:val="sr-Cyrl-RS"/>
        </w:rPr>
        <w:t>и</w:t>
      </w:r>
      <w:r w:rsidRPr="003B6E12">
        <w:rPr>
          <w:rFonts w:ascii="Times New Roman" w:eastAsia="Times New Roman" w:hAnsi="Times New Roman"/>
          <w:spacing w:val="-9"/>
          <w:sz w:val="24"/>
          <w:szCs w:val="24"/>
          <w:lang w:val="sr-Cyrl-RS"/>
        </w:rPr>
        <w:t xml:space="preserve"> </w:t>
      </w:r>
      <w:r w:rsidRPr="003B6E12">
        <w:rPr>
          <w:rFonts w:ascii="Times New Roman" w:eastAsia="Times New Roman" w:hAnsi="Times New Roman"/>
          <w:sz w:val="24"/>
          <w:szCs w:val="24"/>
          <w:lang w:val="sr-Cyrl-RS"/>
        </w:rPr>
        <w:t>оцена.</w:t>
      </w:r>
    </w:p>
    <w:p w14:paraId="61A19D1E" w14:textId="77777777" w:rsidR="003B6E12" w:rsidRPr="003B6E12" w:rsidRDefault="003B6E12" w:rsidP="003B6E12">
      <w:pPr>
        <w:widowControl w:val="0"/>
        <w:spacing w:before="1" w:after="0" w:line="240" w:lineRule="auto"/>
        <w:ind w:left="106"/>
        <w:jc w:val="both"/>
        <w:rPr>
          <w:rFonts w:ascii="Times New Roman" w:eastAsia="Times New Roman" w:hAnsi="Times New Roman"/>
          <w:sz w:val="24"/>
          <w:szCs w:val="24"/>
          <w:lang w:val="sr-Cyrl-RS"/>
        </w:rPr>
      </w:pPr>
    </w:p>
    <w:p w14:paraId="101576B8" w14:textId="77777777" w:rsidR="003B6E12" w:rsidRPr="003B6E12" w:rsidRDefault="003B6E12" w:rsidP="003B6E12">
      <w:pPr>
        <w:widowControl w:val="0"/>
        <w:numPr>
          <w:ilvl w:val="0"/>
          <w:numId w:val="32"/>
        </w:numPr>
        <w:spacing w:before="1" w:after="0" w:line="240" w:lineRule="auto"/>
        <w:jc w:val="both"/>
        <w:rPr>
          <w:rFonts w:ascii="Times New Roman" w:eastAsia="Times New Roman" w:hAnsi="Times New Roman"/>
          <w:sz w:val="24"/>
          <w:szCs w:val="24"/>
          <w:lang w:val="sr-Cyrl-RS"/>
        </w:rPr>
      </w:pPr>
      <w:r w:rsidRPr="003B6E12">
        <w:rPr>
          <w:rFonts w:ascii="Times New Roman" w:eastAsia="Times New Roman" w:hAnsi="Times New Roman"/>
          <w:b/>
          <w:bCs/>
          <w:sz w:val="24"/>
          <w:szCs w:val="24"/>
          <w:lang w:val="sr-Cyrl-RS"/>
        </w:rPr>
        <w:t>Временски</w:t>
      </w:r>
      <w:r w:rsidRPr="003B6E12">
        <w:rPr>
          <w:rFonts w:ascii="Times New Roman" w:eastAsia="Times New Roman" w:hAnsi="Times New Roman"/>
          <w:b/>
          <w:bCs/>
          <w:spacing w:val="33"/>
          <w:sz w:val="24"/>
          <w:szCs w:val="24"/>
          <w:lang w:val="sr-Cyrl-RS"/>
        </w:rPr>
        <w:t xml:space="preserve"> </w:t>
      </w:r>
      <w:r w:rsidRPr="003B6E12">
        <w:rPr>
          <w:rFonts w:ascii="Times New Roman" w:eastAsia="Times New Roman" w:hAnsi="Times New Roman"/>
          <w:b/>
          <w:bCs/>
          <w:sz w:val="24"/>
          <w:szCs w:val="24"/>
          <w:lang w:val="sr-Cyrl-RS"/>
        </w:rPr>
        <w:t>оквир:</w:t>
      </w:r>
      <w:r w:rsidRPr="003B6E12">
        <w:rPr>
          <w:rFonts w:ascii="Times New Roman" w:eastAsia="Times New Roman" w:hAnsi="Times New Roman"/>
          <w:b/>
          <w:bCs/>
          <w:spacing w:val="21"/>
          <w:sz w:val="24"/>
          <w:szCs w:val="24"/>
          <w:lang w:val="sr-Cyrl-RS"/>
        </w:rPr>
        <w:t xml:space="preserve"> </w:t>
      </w:r>
      <w:r w:rsidRPr="003B6E12">
        <w:rPr>
          <w:rFonts w:ascii="Times New Roman" w:eastAsia="Times New Roman" w:hAnsi="Times New Roman"/>
          <w:sz w:val="24"/>
          <w:szCs w:val="24"/>
          <w:lang w:val="sr-Cyrl-RS"/>
        </w:rPr>
        <w:t>Мониторинг</w:t>
      </w:r>
      <w:r w:rsidRPr="003B6E12">
        <w:rPr>
          <w:rFonts w:ascii="Times New Roman" w:eastAsia="Times New Roman" w:hAnsi="Times New Roman"/>
          <w:spacing w:val="20"/>
          <w:sz w:val="24"/>
          <w:szCs w:val="24"/>
          <w:lang w:val="sr-Cyrl-RS"/>
        </w:rPr>
        <w:t xml:space="preserve"> </w:t>
      </w:r>
      <w:r w:rsidRPr="003B6E12">
        <w:rPr>
          <w:rFonts w:ascii="Times New Roman" w:eastAsia="Times New Roman" w:hAnsi="Times New Roman"/>
          <w:sz w:val="24"/>
          <w:szCs w:val="24"/>
          <w:lang w:val="sr-Cyrl-RS"/>
        </w:rPr>
        <w:t>(као</w:t>
      </w:r>
      <w:r w:rsidRPr="003B6E12">
        <w:rPr>
          <w:rFonts w:ascii="Times New Roman" w:eastAsia="Times New Roman" w:hAnsi="Times New Roman"/>
          <w:spacing w:val="20"/>
          <w:sz w:val="24"/>
          <w:szCs w:val="24"/>
          <w:lang w:val="sr-Cyrl-RS"/>
        </w:rPr>
        <w:t xml:space="preserve"> </w:t>
      </w:r>
      <w:r w:rsidRPr="003B6E12">
        <w:rPr>
          <w:rFonts w:ascii="Times New Roman" w:eastAsia="Times New Roman" w:hAnsi="Times New Roman"/>
          <w:sz w:val="24"/>
          <w:szCs w:val="24"/>
          <w:lang w:val="sr-Cyrl-RS"/>
        </w:rPr>
        <w:t>систематски</w:t>
      </w:r>
      <w:r w:rsidRPr="003B6E12">
        <w:rPr>
          <w:rFonts w:ascii="Times New Roman" w:eastAsia="Times New Roman" w:hAnsi="Times New Roman"/>
          <w:spacing w:val="21"/>
          <w:sz w:val="24"/>
          <w:szCs w:val="24"/>
          <w:lang w:val="sr-Cyrl-RS"/>
        </w:rPr>
        <w:t xml:space="preserve"> </w:t>
      </w:r>
      <w:r w:rsidRPr="003B6E12">
        <w:rPr>
          <w:rFonts w:ascii="Times New Roman" w:eastAsia="Times New Roman" w:hAnsi="Times New Roman"/>
          <w:sz w:val="24"/>
          <w:szCs w:val="24"/>
          <w:lang w:val="sr-Cyrl-RS"/>
        </w:rPr>
        <w:t>процес</w:t>
      </w:r>
      <w:r w:rsidRPr="003B6E12">
        <w:rPr>
          <w:rFonts w:ascii="Times New Roman" w:eastAsia="Times New Roman" w:hAnsi="Times New Roman"/>
          <w:spacing w:val="20"/>
          <w:sz w:val="24"/>
          <w:szCs w:val="24"/>
          <w:lang w:val="sr-Cyrl-RS"/>
        </w:rPr>
        <w:t xml:space="preserve"> </w:t>
      </w:r>
      <w:r w:rsidRPr="003B6E12">
        <w:rPr>
          <w:rFonts w:ascii="Times New Roman" w:eastAsia="Times New Roman" w:hAnsi="Times New Roman"/>
          <w:sz w:val="24"/>
          <w:szCs w:val="24"/>
          <w:lang w:val="sr-Cyrl-RS"/>
        </w:rPr>
        <w:t>прикупљања</w:t>
      </w:r>
      <w:r w:rsidRPr="003B6E12">
        <w:rPr>
          <w:rFonts w:ascii="Times New Roman" w:eastAsia="Times New Roman" w:hAnsi="Times New Roman"/>
          <w:spacing w:val="20"/>
          <w:sz w:val="24"/>
          <w:szCs w:val="24"/>
          <w:lang w:val="sr-Cyrl-RS"/>
        </w:rPr>
        <w:t xml:space="preserve"> </w:t>
      </w:r>
      <w:r w:rsidRPr="003B6E12">
        <w:rPr>
          <w:rFonts w:ascii="Times New Roman" w:eastAsia="Times New Roman" w:hAnsi="Times New Roman"/>
          <w:sz w:val="24"/>
          <w:szCs w:val="24"/>
          <w:lang w:val="sr-Cyrl-RS"/>
        </w:rPr>
        <w:t>података)</w:t>
      </w:r>
      <w:r w:rsidRPr="003B6E12">
        <w:rPr>
          <w:rFonts w:ascii="Times New Roman" w:eastAsia="Times New Roman" w:hAnsi="Times New Roman"/>
          <w:spacing w:val="20"/>
          <w:sz w:val="24"/>
          <w:szCs w:val="24"/>
          <w:lang w:val="sr-Cyrl-RS"/>
        </w:rPr>
        <w:t xml:space="preserve"> </w:t>
      </w:r>
      <w:r w:rsidRPr="003B6E12">
        <w:rPr>
          <w:rFonts w:ascii="Times New Roman" w:eastAsia="Times New Roman" w:hAnsi="Times New Roman"/>
          <w:sz w:val="24"/>
          <w:szCs w:val="24"/>
          <w:lang w:val="sr-Cyrl-RS"/>
        </w:rPr>
        <w:t>спроводи</w:t>
      </w:r>
      <w:r w:rsidRPr="003B6E12">
        <w:rPr>
          <w:rFonts w:ascii="Times New Roman" w:eastAsia="Times New Roman" w:hAnsi="Times New Roman"/>
          <w:spacing w:val="21"/>
          <w:sz w:val="24"/>
          <w:szCs w:val="24"/>
          <w:lang w:val="sr-Cyrl-RS"/>
        </w:rPr>
        <w:t xml:space="preserve"> </w:t>
      </w:r>
      <w:r w:rsidRPr="003B6E12">
        <w:rPr>
          <w:rFonts w:ascii="Times New Roman" w:eastAsia="Times New Roman" w:hAnsi="Times New Roman"/>
          <w:sz w:val="24"/>
          <w:szCs w:val="24"/>
          <w:lang w:val="sr-Cyrl-RS"/>
        </w:rPr>
        <w:t>се</w:t>
      </w:r>
      <w:r w:rsidRPr="003B6E12">
        <w:rPr>
          <w:rFonts w:ascii="Times New Roman" w:eastAsia="Times New Roman" w:hAnsi="Times New Roman"/>
          <w:w w:val="99"/>
          <w:sz w:val="24"/>
          <w:szCs w:val="24"/>
          <w:lang w:val="sr-Cyrl-RS"/>
        </w:rPr>
        <w:t xml:space="preserve"> </w:t>
      </w:r>
      <w:r w:rsidRPr="003B6E12">
        <w:rPr>
          <w:rFonts w:ascii="Times New Roman" w:eastAsia="Times New Roman" w:hAnsi="Times New Roman"/>
          <w:sz w:val="24"/>
          <w:szCs w:val="24"/>
          <w:lang w:val="sr-Cyrl-RS"/>
        </w:rPr>
        <w:t>континуирано</w:t>
      </w:r>
      <w:r w:rsidRPr="003B6E12">
        <w:rPr>
          <w:rFonts w:ascii="Times New Roman" w:eastAsia="Times New Roman" w:hAnsi="Times New Roman"/>
          <w:spacing w:val="21"/>
          <w:sz w:val="24"/>
          <w:szCs w:val="24"/>
          <w:lang w:val="sr-Cyrl-RS"/>
        </w:rPr>
        <w:t xml:space="preserve"> </w:t>
      </w:r>
      <w:r w:rsidRPr="003B6E12">
        <w:rPr>
          <w:rFonts w:ascii="Times New Roman" w:eastAsia="Times New Roman" w:hAnsi="Times New Roman"/>
          <w:sz w:val="24"/>
          <w:szCs w:val="24"/>
          <w:lang w:val="sr-Cyrl-RS"/>
        </w:rPr>
        <w:t>и</w:t>
      </w:r>
      <w:r w:rsidRPr="003B6E12">
        <w:rPr>
          <w:rFonts w:ascii="Times New Roman" w:eastAsia="Times New Roman" w:hAnsi="Times New Roman"/>
          <w:spacing w:val="22"/>
          <w:sz w:val="24"/>
          <w:szCs w:val="24"/>
          <w:lang w:val="sr-Cyrl-RS"/>
        </w:rPr>
        <w:t xml:space="preserve"> </w:t>
      </w:r>
      <w:r w:rsidRPr="003B6E12">
        <w:rPr>
          <w:rFonts w:ascii="Times New Roman" w:eastAsia="Times New Roman" w:hAnsi="Times New Roman"/>
          <w:sz w:val="24"/>
          <w:szCs w:val="24"/>
          <w:lang w:val="sr-Cyrl-RS"/>
        </w:rPr>
        <w:t>дугорочно</w:t>
      </w:r>
      <w:r w:rsidRPr="003B6E12">
        <w:rPr>
          <w:rFonts w:ascii="Times New Roman" w:eastAsia="Times New Roman" w:hAnsi="Times New Roman"/>
          <w:spacing w:val="22"/>
          <w:sz w:val="24"/>
          <w:szCs w:val="24"/>
          <w:lang w:val="sr-Cyrl-RS"/>
        </w:rPr>
        <w:t xml:space="preserve"> </w:t>
      </w:r>
      <w:r w:rsidRPr="003B6E12">
        <w:rPr>
          <w:rFonts w:ascii="Times New Roman" w:eastAsia="Times New Roman" w:hAnsi="Times New Roman"/>
          <w:sz w:val="24"/>
          <w:szCs w:val="24"/>
          <w:lang w:val="sr-Cyrl-RS"/>
        </w:rPr>
        <w:t>за</w:t>
      </w:r>
      <w:r w:rsidRPr="003B6E12">
        <w:rPr>
          <w:rFonts w:ascii="Times New Roman" w:eastAsia="Times New Roman" w:hAnsi="Times New Roman"/>
          <w:spacing w:val="22"/>
          <w:sz w:val="24"/>
          <w:szCs w:val="24"/>
          <w:lang w:val="sr-Cyrl-RS"/>
        </w:rPr>
        <w:t xml:space="preserve"> </w:t>
      </w:r>
      <w:r w:rsidRPr="003B6E12">
        <w:rPr>
          <w:rFonts w:ascii="Times New Roman" w:eastAsia="Times New Roman" w:hAnsi="Times New Roman"/>
          <w:sz w:val="24"/>
          <w:szCs w:val="24"/>
          <w:lang w:val="sr-Cyrl-RS"/>
        </w:rPr>
        <w:t>период</w:t>
      </w:r>
      <w:r w:rsidRPr="003B6E12">
        <w:rPr>
          <w:rFonts w:ascii="Times New Roman" w:eastAsia="Times New Roman" w:hAnsi="Times New Roman"/>
          <w:spacing w:val="8"/>
          <w:sz w:val="24"/>
          <w:szCs w:val="24"/>
          <w:lang w:val="sr-Cyrl-RS"/>
        </w:rPr>
        <w:t xml:space="preserve"> </w:t>
      </w:r>
      <w:r w:rsidRPr="003B6E12">
        <w:rPr>
          <w:rFonts w:ascii="Times New Roman" w:eastAsia="Times New Roman" w:hAnsi="Times New Roman"/>
          <w:sz w:val="24"/>
          <w:szCs w:val="24"/>
          <w:lang w:val="sr-Cyrl-RS"/>
        </w:rPr>
        <w:t>2023.</w:t>
      </w:r>
      <w:r w:rsidRPr="003B6E12">
        <w:rPr>
          <w:rFonts w:ascii="Times New Roman" w:eastAsia="Times New Roman" w:hAnsi="Times New Roman"/>
          <w:spacing w:val="7"/>
          <w:sz w:val="24"/>
          <w:szCs w:val="24"/>
          <w:lang w:val="sr-Cyrl-RS"/>
        </w:rPr>
        <w:t xml:space="preserve"> </w:t>
      </w:r>
      <w:r w:rsidRPr="003B6E12">
        <w:rPr>
          <w:rFonts w:ascii="Times New Roman" w:eastAsia="Times New Roman" w:hAnsi="Times New Roman"/>
          <w:sz w:val="24"/>
          <w:szCs w:val="24"/>
          <w:lang w:val="sr-Cyrl-RS"/>
        </w:rPr>
        <w:t>–</w:t>
      </w:r>
      <w:r w:rsidRPr="003B6E12">
        <w:rPr>
          <w:rFonts w:ascii="Times New Roman" w:eastAsia="Times New Roman" w:hAnsi="Times New Roman"/>
          <w:spacing w:val="8"/>
          <w:sz w:val="24"/>
          <w:szCs w:val="24"/>
          <w:lang w:val="sr-Cyrl-RS"/>
        </w:rPr>
        <w:t xml:space="preserve"> </w:t>
      </w:r>
      <w:r w:rsidRPr="003B6E12">
        <w:rPr>
          <w:rFonts w:ascii="Times New Roman" w:eastAsia="Times New Roman" w:hAnsi="Times New Roman"/>
          <w:sz w:val="24"/>
          <w:szCs w:val="24"/>
          <w:lang w:val="sr-Cyrl-RS"/>
        </w:rPr>
        <w:t>2027.</w:t>
      </w:r>
      <w:r>
        <w:rPr>
          <w:rFonts w:ascii="Times New Roman" w:eastAsia="Times New Roman" w:hAnsi="Times New Roman"/>
          <w:sz w:val="24"/>
          <w:szCs w:val="24"/>
          <w:lang w:val="sr-Cyrl-RS"/>
        </w:rPr>
        <w:t xml:space="preserve"> </w:t>
      </w:r>
      <w:r w:rsidRPr="003B6E12">
        <w:rPr>
          <w:rFonts w:ascii="Times New Roman" w:eastAsia="Times New Roman" w:hAnsi="Times New Roman"/>
          <w:sz w:val="24"/>
          <w:szCs w:val="24"/>
          <w:lang w:val="sr-Cyrl-RS"/>
        </w:rPr>
        <w:t>године.</w:t>
      </w:r>
    </w:p>
    <w:p w14:paraId="22783D1F" w14:textId="77777777" w:rsidR="003B6E12" w:rsidRPr="003B6E12" w:rsidRDefault="003B6E12" w:rsidP="003B6E12">
      <w:pPr>
        <w:widowControl w:val="0"/>
        <w:spacing w:before="1" w:after="0" w:line="240" w:lineRule="auto"/>
        <w:ind w:left="106"/>
        <w:jc w:val="both"/>
        <w:rPr>
          <w:rFonts w:ascii="Times New Roman" w:eastAsia="Times New Roman" w:hAnsi="Times New Roman"/>
          <w:sz w:val="24"/>
          <w:szCs w:val="24"/>
          <w:lang w:val="sr-Cyrl-RS"/>
        </w:rPr>
      </w:pPr>
    </w:p>
    <w:p w14:paraId="79CDA4A7" w14:textId="77777777" w:rsidR="003B6E12" w:rsidRPr="00722EC9" w:rsidRDefault="003B6E12" w:rsidP="003B6E12">
      <w:pPr>
        <w:widowControl w:val="0"/>
        <w:numPr>
          <w:ilvl w:val="0"/>
          <w:numId w:val="32"/>
        </w:numPr>
        <w:spacing w:before="1" w:after="0" w:line="240" w:lineRule="auto"/>
        <w:jc w:val="both"/>
        <w:rPr>
          <w:rFonts w:ascii="Times New Roman" w:eastAsia="Times New Roman" w:hAnsi="Times New Roman"/>
          <w:sz w:val="24"/>
          <w:szCs w:val="24"/>
        </w:rPr>
      </w:pPr>
      <w:r w:rsidRPr="003B6E12">
        <w:rPr>
          <w:rFonts w:ascii="Times New Roman" w:eastAsia="Times New Roman" w:hAnsi="Times New Roman"/>
          <w:b/>
          <w:sz w:val="24"/>
          <w:szCs w:val="24"/>
          <w:lang w:val="sr-Cyrl-RS"/>
        </w:rPr>
        <w:t>Евалуација</w:t>
      </w:r>
      <w:r w:rsidRPr="003B6E12">
        <w:rPr>
          <w:rFonts w:ascii="Times New Roman" w:eastAsia="Times New Roman" w:hAnsi="Times New Roman"/>
          <w:spacing w:val="7"/>
          <w:sz w:val="24"/>
          <w:szCs w:val="24"/>
          <w:lang w:val="sr-Cyrl-RS"/>
        </w:rPr>
        <w:t xml:space="preserve"> </w:t>
      </w:r>
      <w:r w:rsidRPr="003B6E12">
        <w:rPr>
          <w:rFonts w:ascii="Times New Roman" w:eastAsia="Times New Roman" w:hAnsi="Times New Roman"/>
          <w:sz w:val="24"/>
          <w:szCs w:val="24"/>
          <w:lang w:val="sr-Cyrl-RS"/>
        </w:rPr>
        <w:t>(као</w:t>
      </w:r>
      <w:r w:rsidRPr="003B6E12">
        <w:rPr>
          <w:rFonts w:ascii="Times New Roman" w:eastAsia="Times New Roman" w:hAnsi="Times New Roman"/>
          <w:spacing w:val="8"/>
          <w:sz w:val="24"/>
          <w:szCs w:val="24"/>
          <w:lang w:val="sr-Cyrl-RS"/>
        </w:rPr>
        <w:t xml:space="preserve"> </w:t>
      </w:r>
      <w:r w:rsidRPr="003B6E12">
        <w:rPr>
          <w:rFonts w:ascii="Times New Roman" w:eastAsia="Times New Roman" w:hAnsi="Times New Roman"/>
          <w:sz w:val="24"/>
          <w:szCs w:val="24"/>
          <w:lang w:val="sr-Cyrl-RS"/>
        </w:rPr>
        <w:t>анализа</w:t>
      </w:r>
      <w:r w:rsidRPr="003B6E12">
        <w:rPr>
          <w:rFonts w:ascii="Times New Roman" w:eastAsia="Times New Roman" w:hAnsi="Times New Roman"/>
          <w:spacing w:val="8"/>
          <w:sz w:val="24"/>
          <w:szCs w:val="24"/>
          <w:lang w:val="sr-Cyrl-RS"/>
        </w:rPr>
        <w:t xml:space="preserve"> </w:t>
      </w:r>
      <w:r w:rsidRPr="003B6E12">
        <w:rPr>
          <w:rFonts w:ascii="Times New Roman" w:eastAsia="Times New Roman" w:hAnsi="Times New Roman"/>
          <w:sz w:val="24"/>
          <w:szCs w:val="24"/>
          <w:lang w:val="sr-Cyrl-RS"/>
        </w:rPr>
        <w:t>података</w:t>
      </w:r>
      <w:r w:rsidRPr="003B6E12">
        <w:rPr>
          <w:rFonts w:ascii="Times New Roman" w:eastAsia="Times New Roman" w:hAnsi="Times New Roman"/>
          <w:spacing w:val="7"/>
          <w:sz w:val="24"/>
          <w:szCs w:val="24"/>
          <w:lang w:val="sr-Cyrl-RS"/>
        </w:rPr>
        <w:t xml:space="preserve"> </w:t>
      </w:r>
      <w:r w:rsidRPr="003B6E12">
        <w:rPr>
          <w:rFonts w:ascii="Times New Roman" w:eastAsia="Times New Roman" w:hAnsi="Times New Roman"/>
          <w:sz w:val="24"/>
          <w:szCs w:val="24"/>
          <w:lang w:val="sr-Cyrl-RS"/>
        </w:rPr>
        <w:t>и</w:t>
      </w:r>
      <w:r w:rsidRPr="003B6E12">
        <w:rPr>
          <w:rFonts w:ascii="Times New Roman" w:eastAsia="Times New Roman" w:hAnsi="Times New Roman"/>
          <w:w w:val="99"/>
          <w:sz w:val="24"/>
          <w:szCs w:val="24"/>
          <w:lang w:val="sr-Cyrl-RS"/>
        </w:rPr>
        <w:t xml:space="preserve"> </w:t>
      </w:r>
      <w:r w:rsidRPr="003B6E12">
        <w:rPr>
          <w:rFonts w:ascii="Times New Roman" w:eastAsia="Times New Roman" w:hAnsi="Times New Roman"/>
          <w:sz w:val="24"/>
          <w:szCs w:val="24"/>
          <w:lang w:val="sr-Cyrl-RS"/>
        </w:rPr>
        <w:t>доношење</w:t>
      </w:r>
      <w:r w:rsidRPr="003B6E12">
        <w:rPr>
          <w:rFonts w:ascii="Times New Roman" w:eastAsia="Times New Roman" w:hAnsi="Times New Roman"/>
          <w:spacing w:val="20"/>
          <w:sz w:val="24"/>
          <w:szCs w:val="24"/>
          <w:lang w:val="sr-Cyrl-RS"/>
        </w:rPr>
        <w:t xml:space="preserve"> </w:t>
      </w:r>
      <w:r w:rsidRPr="003B6E12">
        <w:rPr>
          <w:rFonts w:ascii="Times New Roman" w:eastAsia="Times New Roman" w:hAnsi="Times New Roman"/>
          <w:sz w:val="24"/>
          <w:szCs w:val="24"/>
          <w:lang w:val="sr-Cyrl-RS"/>
        </w:rPr>
        <w:t>оцене</w:t>
      </w:r>
      <w:r w:rsidRPr="003B6E12">
        <w:rPr>
          <w:rFonts w:ascii="Times New Roman" w:eastAsia="Times New Roman" w:hAnsi="Times New Roman"/>
          <w:spacing w:val="21"/>
          <w:sz w:val="24"/>
          <w:szCs w:val="24"/>
          <w:lang w:val="sr-Cyrl-RS"/>
        </w:rPr>
        <w:t xml:space="preserve"> </w:t>
      </w:r>
      <w:r w:rsidRPr="003B6E12">
        <w:rPr>
          <w:rFonts w:ascii="Times New Roman" w:eastAsia="Times New Roman" w:hAnsi="Times New Roman"/>
          <w:sz w:val="24"/>
          <w:szCs w:val="24"/>
          <w:lang w:val="sr-Cyrl-RS"/>
        </w:rPr>
        <w:t>о</w:t>
      </w:r>
      <w:r w:rsidRPr="003B6E12">
        <w:rPr>
          <w:rFonts w:ascii="Times New Roman" w:eastAsia="Times New Roman" w:hAnsi="Times New Roman"/>
          <w:spacing w:val="20"/>
          <w:sz w:val="24"/>
          <w:szCs w:val="24"/>
          <w:lang w:val="sr-Cyrl-RS"/>
        </w:rPr>
        <w:t xml:space="preserve"> </w:t>
      </w:r>
      <w:r w:rsidRPr="003B6E12">
        <w:rPr>
          <w:rFonts w:ascii="Times New Roman" w:eastAsia="Times New Roman" w:hAnsi="Times New Roman"/>
          <w:sz w:val="24"/>
          <w:szCs w:val="24"/>
          <w:lang w:val="sr-Cyrl-RS"/>
        </w:rPr>
        <w:t>успешности)</w:t>
      </w:r>
      <w:r w:rsidRPr="003B6E12">
        <w:rPr>
          <w:rFonts w:ascii="Times New Roman" w:eastAsia="Times New Roman" w:hAnsi="Times New Roman"/>
          <w:spacing w:val="21"/>
          <w:sz w:val="24"/>
          <w:szCs w:val="24"/>
          <w:lang w:val="sr-Cyrl-RS"/>
        </w:rPr>
        <w:t xml:space="preserve"> </w:t>
      </w:r>
      <w:r w:rsidRPr="003B6E12">
        <w:rPr>
          <w:rFonts w:ascii="Times New Roman" w:eastAsia="Times New Roman" w:hAnsi="Times New Roman"/>
          <w:sz w:val="24"/>
          <w:szCs w:val="24"/>
          <w:lang w:val="sr-Cyrl-RS"/>
        </w:rPr>
        <w:t>вршиће</w:t>
      </w:r>
      <w:r w:rsidRPr="003B6E12">
        <w:rPr>
          <w:rFonts w:ascii="Times New Roman" w:eastAsia="Times New Roman" w:hAnsi="Times New Roman"/>
          <w:spacing w:val="21"/>
          <w:sz w:val="24"/>
          <w:szCs w:val="24"/>
          <w:lang w:val="sr-Cyrl-RS"/>
        </w:rPr>
        <w:t xml:space="preserve"> </w:t>
      </w:r>
      <w:r w:rsidRPr="003B6E12">
        <w:rPr>
          <w:rFonts w:ascii="Times New Roman" w:eastAsia="Times New Roman" w:hAnsi="Times New Roman"/>
          <w:sz w:val="24"/>
          <w:szCs w:val="24"/>
          <w:lang w:val="sr-Cyrl-RS"/>
        </w:rPr>
        <w:t>се</w:t>
      </w:r>
      <w:r w:rsidRPr="003B6E12">
        <w:rPr>
          <w:rFonts w:ascii="Times New Roman" w:eastAsia="Times New Roman" w:hAnsi="Times New Roman"/>
          <w:spacing w:val="20"/>
          <w:sz w:val="24"/>
          <w:szCs w:val="24"/>
          <w:lang w:val="sr-Cyrl-RS"/>
        </w:rPr>
        <w:t xml:space="preserve"> </w:t>
      </w:r>
      <w:r w:rsidRPr="003B6E12">
        <w:rPr>
          <w:rFonts w:ascii="Times New Roman" w:eastAsia="Times New Roman" w:hAnsi="Times New Roman"/>
          <w:sz w:val="24"/>
          <w:szCs w:val="24"/>
          <w:lang w:val="sr-Cyrl-RS"/>
        </w:rPr>
        <w:t>периодично,</w:t>
      </w:r>
      <w:r w:rsidRPr="003B6E12">
        <w:rPr>
          <w:rFonts w:ascii="Times New Roman" w:eastAsia="Times New Roman" w:hAnsi="Times New Roman"/>
          <w:spacing w:val="21"/>
          <w:sz w:val="24"/>
          <w:szCs w:val="24"/>
          <w:lang w:val="sr-Cyrl-RS"/>
        </w:rPr>
        <w:t xml:space="preserve"> </w:t>
      </w:r>
      <w:r w:rsidRPr="003B6E12">
        <w:rPr>
          <w:rFonts w:ascii="Times New Roman" w:eastAsia="Times New Roman" w:hAnsi="Times New Roman"/>
          <w:sz w:val="24"/>
          <w:szCs w:val="24"/>
          <w:lang w:val="sr-Cyrl-RS"/>
        </w:rPr>
        <w:t>једном</w:t>
      </w:r>
      <w:r w:rsidRPr="003B6E12">
        <w:rPr>
          <w:rFonts w:ascii="Times New Roman" w:eastAsia="Times New Roman" w:hAnsi="Times New Roman"/>
          <w:spacing w:val="20"/>
          <w:sz w:val="24"/>
          <w:szCs w:val="24"/>
          <w:lang w:val="sr-Cyrl-RS"/>
        </w:rPr>
        <w:t xml:space="preserve"> </w:t>
      </w:r>
      <w:r w:rsidRPr="003B6E12">
        <w:rPr>
          <w:rFonts w:ascii="Times New Roman" w:eastAsia="Times New Roman" w:hAnsi="Times New Roman"/>
          <w:sz w:val="24"/>
          <w:szCs w:val="24"/>
          <w:lang w:val="sr-Cyrl-RS"/>
        </w:rPr>
        <w:t>годишње и подносиће се извештаји.</w:t>
      </w:r>
      <w:r w:rsidRPr="003B6E12">
        <w:rPr>
          <w:rFonts w:ascii="Times New Roman" w:eastAsia="Times New Roman" w:hAnsi="Times New Roman"/>
          <w:spacing w:val="21"/>
          <w:sz w:val="24"/>
          <w:szCs w:val="24"/>
          <w:lang w:val="sr-Cyrl-RS"/>
        </w:rPr>
        <w:t xml:space="preserve"> </w:t>
      </w:r>
      <w:r w:rsidRPr="00722EC9">
        <w:rPr>
          <w:rFonts w:ascii="Times New Roman" w:eastAsia="Times New Roman" w:hAnsi="Times New Roman"/>
          <w:sz w:val="24"/>
          <w:szCs w:val="24"/>
        </w:rPr>
        <w:t>Финална</w:t>
      </w:r>
      <w:r w:rsidRPr="00722EC9">
        <w:rPr>
          <w:rFonts w:ascii="Times New Roman" w:eastAsia="Times New Roman" w:hAnsi="Times New Roman"/>
          <w:spacing w:val="7"/>
          <w:sz w:val="24"/>
          <w:szCs w:val="24"/>
        </w:rPr>
        <w:t xml:space="preserve"> </w:t>
      </w:r>
      <w:r w:rsidRPr="00722EC9">
        <w:rPr>
          <w:rFonts w:ascii="Times New Roman" w:eastAsia="Times New Roman" w:hAnsi="Times New Roman"/>
          <w:sz w:val="24"/>
          <w:szCs w:val="24"/>
        </w:rPr>
        <w:t>евалуација</w:t>
      </w:r>
      <w:r w:rsidRPr="00722EC9">
        <w:rPr>
          <w:rFonts w:ascii="Times New Roman" w:eastAsia="Times New Roman" w:hAnsi="Times New Roman"/>
          <w:w w:val="99"/>
          <w:sz w:val="24"/>
          <w:szCs w:val="24"/>
        </w:rPr>
        <w:t xml:space="preserve"> </w:t>
      </w:r>
      <w:r w:rsidRPr="00722EC9">
        <w:rPr>
          <w:rFonts w:ascii="Times New Roman" w:eastAsia="Times New Roman" w:hAnsi="Times New Roman"/>
          <w:sz w:val="24"/>
          <w:szCs w:val="24"/>
        </w:rPr>
        <w:t>обавиће</w:t>
      </w:r>
      <w:r w:rsidRPr="00722EC9">
        <w:rPr>
          <w:rFonts w:ascii="Times New Roman" w:eastAsia="Times New Roman" w:hAnsi="Times New Roman"/>
          <w:spacing w:val="-8"/>
          <w:sz w:val="24"/>
          <w:szCs w:val="24"/>
        </w:rPr>
        <w:t xml:space="preserve"> </w:t>
      </w:r>
      <w:r w:rsidRPr="00722EC9">
        <w:rPr>
          <w:rFonts w:ascii="Times New Roman" w:eastAsia="Times New Roman" w:hAnsi="Times New Roman"/>
          <w:sz w:val="24"/>
          <w:szCs w:val="24"/>
        </w:rPr>
        <w:t>се</w:t>
      </w:r>
      <w:r w:rsidRPr="00722EC9">
        <w:rPr>
          <w:rFonts w:ascii="Times New Roman" w:eastAsia="Times New Roman" w:hAnsi="Times New Roman"/>
          <w:spacing w:val="-7"/>
          <w:sz w:val="24"/>
          <w:szCs w:val="24"/>
        </w:rPr>
        <w:t xml:space="preserve"> </w:t>
      </w:r>
      <w:r w:rsidRPr="00722EC9">
        <w:rPr>
          <w:rFonts w:ascii="Times New Roman" w:eastAsia="Times New Roman" w:hAnsi="Times New Roman"/>
          <w:sz w:val="24"/>
          <w:szCs w:val="24"/>
        </w:rPr>
        <w:t>на</w:t>
      </w:r>
      <w:r w:rsidRPr="00722EC9">
        <w:rPr>
          <w:rFonts w:ascii="Times New Roman" w:eastAsia="Times New Roman" w:hAnsi="Times New Roman"/>
          <w:spacing w:val="-7"/>
          <w:sz w:val="24"/>
          <w:szCs w:val="24"/>
        </w:rPr>
        <w:t xml:space="preserve"> </w:t>
      </w:r>
      <w:r w:rsidRPr="00722EC9">
        <w:rPr>
          <w:rFonts w:ascii="Times New Roman" w:eastAsia="Times New Roman" w:hAnsi="Times New Roman"/>
          <w:sz w:val="24"/>
          <w:szCs w:val="24"/>
        </w:rPr>
        <w:t>крају</w:t>
      </w:r>
      <w:r w:rsidRPr="00722EC9">
        <w:rPr>
          <w:rFonts w:ascii="Times New Roman" w:eastAsia="Times New Roman" w:hAnsi="Times New Roman"/>
          <w:spacing w:val="-7"/>
          <w:sz w:val="24"/>
          <w:szCs w:val="24"/>
        </w:rPr>
        <w:t xml:space="preserve"> </w:t>
      </w:r>
      <w:r w:rsidRPr="00722EC9">
        <w:rPr>
          <w:rFonts w:ascii="Times New Roman" w:eastAsia="Times New Roman" w:hAnsi="Times New Roman"/>
          <w:sz w:val="24"/>
          <w:szCs w:val="24"/>
        </w:rPr>
        <w:t>2027.</w:t>
      </w:r>
      <w:r w:rsidRPr="00722EC9">
        <w:rPr>
          <w:rFonts w:ascii="Times New Roman" w:eastAsia="Times New Roman" w:hAnsi="Times New Roman"/>
          <w:spacing w:val="-7"/>
          <w:sz w:val="24"/>
          <w:szCs w:val="24"/>
        </w:rPr>
        <w:t xml:space="preserve"> </w:t>
      </w:r>
      <w:r w:rsidRPr="00722EC9">
        <w:rPr>
          <w:rFonts w:ascii="Times New Roman" w:eastAsia="Times New Roman" w:hAnsi="Times New Roman"/>
          <w:sz w:val="24"/>
          <w:szCs w:val="24"/>
        </w:rPr>
        <w:t>године.</w:t>
      </w:r>
    </w:p>
    <w:p w14:paraId="61328510" w14:textId="77777777" w:rsidR="003B6E12" w:rsidRPr="00722EC9" w:rsidRDefault="003B6E12" w:rsidP="003B6E12">
      <w:pPr>
        <w:widowControl w:val="0"/>
        <w:spacing w:before="1" w:after="0" w:line="240" w:lineRule="auto"/>
        <w:ind w:left="106"/>
        <w:jc w:val="both"/>
        <w:rPr>
          <w:rFonts w:ascii="Times New Roman" w:eastAsia="Times New Roman" w:hAnsi="Times New Roman"/>
          <w:b/>
          <w:bCs/>
          <w:sz w:val="24"/>
          <w:szCs w:val="24"/>
        </w:rPr>
      </w:pPr>
    </w:p>
    <w:p w14:paraId="6A27B451" w14:textId="77777777" w:rsidR="003B6E12" w:rsidRPr="00722EC9" w:rsidRDefault="003B6E12" w:rsidP="003B6E12">
      <w:pPr>
        <w:widowControl w:val="0"/>
        <w:numPr>
          <w:ilvl w:val="0"/>
          <w:numId w:val="33"/>
        </w:numPr>
        <w:spacing w:before="1" w:after="0" w:line="240" w:lineRule="auto"/>
        <w:jc w:val="both"/>
        <w:rPr>
          <w:rFonts w:ascii="Times New Roman" w:eastAsia="Times New Roman" w:hAnsi="Times New Roman"/>
          <w:sz w:val="24"/>
          <w:szCs w:val="24"/>
        </w:rPr>
      </w:pPr>
      <w:r w:rsidRPr="00722EC9">
        <w:rPr>
          <w:rFonts w:ascii="Times New Roman" w:eastAsia="Times New Roman" w:hAnsi="Times New Roman"/>
          <w:b/>
          <w:bCs/>
          <w:sz w:val="24"/>
          <w:szCs w:val="24"/>
        </w:rPr>
        <w:t>Предмет мониторинга</w:t>
      </w:r>
      <w:r>
        <w:rPr>
          <w:rFonts w:ascii="Times New Roman" w:eastAsia="Times New Roman" w:hAnsi="Times New Roman"/>
          <w:b/>
          <w:bCs/>
          <w:sz w:val="24"/>
          <w:szCs w:val="24"/>
          <w:lang w:val="sr-Cyrl-RS"/>
        </w:rPr>
        <w:t xml:space="preserve"> </w:t>
      </w:r>
      <w:r w:rsidRPr="00722EC9">
        <w:rPr>
          <w:rFonts w:ascii="Times New Roman" w:eastAsia="Times New Roman" w:hAnsi="Times New Roman"/>
          <w:b/>
          <w:bCs/>
          <w:sz w:val="24"/>
          <w:szCs w:val="24"/>
        </w:rPr>
        <w:t>и евалуације:</w:t>
      </w:r>
      <w:r w:rsidRPr="00722EC9">
        <w:rPr>
          <w:rFonts w:ascii="Times New Roman" w:eastAsia="Times New Roman" w:hAnsi="Times New Roman"/>
          <w:b/>
          <w:bCs/>
          <w:sz w:val="24"/>
          <w:szCs w:val="24"/>
        </w:rPr>
        <w:tab/>
      </w:r>
      <w:r w:rsidRPr="00722EC9">
        <w:rPr>
          <w:rFonts w:ascii="Times New Roman" w:eastAsia="Times New Roman" w:hAnsi="Times New Roman"/>
          <w:sz w:val="24"/>
          <w:szCs w:val="24"/>
        </w:rPr>
        <w:t>Мониторинг</w:t>
      </w:r>
      <w:r w:rsidRPr="00722EC9">
        <w:rPr>
          <w:rFonts w:ascii="Times New Roman" w:eastAsia="Times New Roman" w:hAnsi="Times New Roman"/>
          <w:sz w:val="24"/>
          <w:szCs w:val="24"/>
        </w:rPr>
        <w:tab/>
      </w:r>
      <w:r>
        <w:rPr>
          <w:rFonts w:ascii="Times New Roman" w:eastAsia="Times New Roman" w:hAnsi="Times New Roman"/>
          <w:sz w:val="24"/>
          <w:szCs w:val="24"/>
          <w:lang w:val="sr-Cyrl-RS"/>
        </w:rPr>
        <w:t xml:space="preserve">и </w:t>
      </w:r>
      <w:r w:rsidRPr="00722EC9">
        <w:rPr>
          <w:rFonts w:ascii="Times New Roman" w:eastAsia="Times New Roman" w:hAnsi="Times New Roman"/>
          <w:sz w:val="24"/>
          <w:szCs w:val="24"/>
        </w:rPr>
        <w:t>евалуација</w:t>
      </w:r>
      <w:r w:rsidRPr="00722EC9">
        <w:rPr>
          <w:rFonts w:ascii="Times New Roman" w:eastAsia="Times New Roman" w:hAnsi="Times New Roman"/>
          <w:sz w:val="24"/>
          <w:szCs w:val="24"/>
        </w:rPr>
        <w:tab/>
        <w:t>укључују целовито сагледавање</w:t>
      </w:r>
      <w:r w:rsidRPr="00722EC9">
        <w:rPr>
          <w:rFonts w:ascii="Times New Roman" w:eastAsia="Times New Roman" w:hAnsi="Times New Roman"/>
          <w:spacing w:val="-15"/>
          <w:sz w:val="24"/>
          <w:szCs w:val="24"/>
        </w:rPr>
        <w:t xml:space="preserve"> </w:t>
      </w:r>
      <w:r w:rsidRPr="00722EC9">
        <w:rPr>
          <w:rFonts w:ascii="Times New Roman" w:eastAsia="Times New Roman" w:hAnsi="Times New Roman"/>
          <w:sz w:val="24"/>
          <w:szCs w:val="24"/>
        </w:rPr>
        <w:t>реализације</w:t>
      </w:r>
      <w:r w:rsidRPr="00722EC9">
        <w:rPr>
          <w:rFonts w:ascii="Times New Roman" w:eastAsia="Times New Roman" w:hAnsi="Times New Roman"/>
          <w:spacing w:val="-15"/>
          <w:sz w:val="24"/>
          <w:szCs w:val="24"/>
        </w:rPr>
        <w:t xml:space="preserve"> </w:t>
      </w:r>
      <w:r w:rsidRPr="00722EC9">
        <w:rPr>
          <w:rFonts w:ascii="Times New Roman" w:eastAsia="Times New Roman" w:hAnsi="Times New Roman"/>
          <w:sz w:val="24"/>
          <w:szCs w:val="24"/>
        </w:rPr>
        <w:t>активности­задатака</w:t>
      </w:r>
      <w:r w:rsidRPr="00722EC9">
        <w:rPr>
          <w:rFonts w:ascii="Times New Roman" w:eastAsia="Times New Roman" w:hAnsi="Times New Roman"/>
          <w:spacing w:val="-15"/>
          <w:sz w:val="24"/>
          <w:szCs w:val="24"/>
        </w:rPr>
        <w:t xml:space="preserve"> </w:t>
      </w:r>
      <w:r w:rsidRPr="00722EC9">
        <w:rPr>
          <w:rFonts w:ascii="Times New Roman" w:eastAsia="Times New Roman" w:hAnsi="Times New Roman"/>
          <w:sz w:val="24"/>
          <w:szCs w:val="24"/>
        </w:rPr>
        <w:t>и</w:t>
      </w:r>
      <w:r w:rsidRPr="00722EC9">
        <w:rPr>
          <w:rFonts w:ascii="Times New Roman" w:eastAsia="Times New Roman" w:hAnsi="Times New Roman"/>
          <w:spacing w:val="-15"/>
          <w:sz w:val="24"/>
          <w:szCs w:val="24"/>
        </w:rPr>
        <w:t xml:space="preserve"> </w:t>
      </w:r>
      <w:r w:rsidRPr="00722EC9">
        <w:rPr>
          <w:rFonts w:ascii="Times New Roman" w:eastAsia="Times New Roman" w:hAnsi="Times New Roman"/>
          <w:sz w:val="24"/>
          <w:szCs w:val="24"/>
        </w:rPr>
        <w:t>специфичних</w:t>
      </w:r>
      <w:r w:rsidRPr="00722EC9">
        <w:rPr>
          <w:rFonts w:ascii="Times New Roman" w:eastAsia="Times New Roman" w:hAnsi="Times New Roman"/>
          <w:spacing w:val="-15"/>
          <w:sz w:val="24"/>
          <w:szCs w:val="24"/>
        </w:rPr>
        <w:t xml:space="preserve"> </w:t>
      </w:r>
      <w:r w:rsidRPr="00722EC9">
        <w:rPr>
          <w:rFonts w:ascii="Times New Roman" w:eastAsia="Times New Roman" w:hAnsi="Times New Roman"/>
          <w:sz w:val="24"/>
          <w:szCs w:val="24"/>
        </w:rPr>
        <w:t>циљева.</w:t>
      </w:r>
    </w:p>
    <w:p w14:paraId="103D6AC9" w14:textId="77777777" w:rsidR="003B6E12" w:rsidRPr="00722EC9" w:rsidRDefault="003B6E12" w:rsidP="003B6E12">
      <w:pPr>
        <w:widowControl w:val="0"/>
        <w:spacing w:before="1" w:after="0" w:line="240" w:lineRule="auto"/>
        <w:rPr>
          <w:rFonts w:ascii="Times New Roman" w:eastAsia="Times New Roman" w:hAnsi="Times New Roman"/>
          <w:b/>
          <w:bCs/>
          <w:sz w:val="24"/>
          <w:szCs w:val="24"/>
        </w:rPr>
      </w:pPr>
    </w:p>
    <w:p w14:paraId="1F364EF4" w14:textId="77777777" w:rsidR="003B6E12" w:rsidRDefault="003B6E12" w:rsidP="003B6E12">
      <w:pPr>
        <w:widowControl w:val="0"/>
        <w:spacing w:before="1" w:after="0" w:line="240" w:lineRule="auto"/>
        <w:rPr>
          <w:rFonts w:ascii="Times New Roman" w:eastAsia="Times New Roman" w:hAnsi="Times New Roman"/>
          <w:b/>
          <w:bCs/>
          <w:sz w:val="24"/>
          <w:szCs w:val="24"/>
        </w:rPr>
      </w:pPr>
    </w:p>
    <w:p w14:paraId="6A3157A6" w14:textId="77777777" w:rsidR="003B6E12" w:rsidRPr="00722EC9" w:rsidRDefault="003B6E12" w:rsidP="003B6E12">
      <w:pPr>
        <w:widowControl w:val="0"/>
        <w:spacing w:before="1" w:after="0" w:line="240" w:lineRule="auto"/>
        <w:rPr>
          <w:rFonts w:ascii="Times New Roman" w:eastAsia="Times New Roman" w:hAnsi="Times New Roman"/>
          <w:b/>
          <w:bCs/>
          <w:sz w:val="24"/>
          <w:szCs w:val="24"/>
        </w:rPr>
      </w:pPr>
    </w:p>
    <w:p w14:paraId="314AF83B" w14:textId="18BD1822" w:rsidR="003B6E12" w:rsidRDefault="003B6E12" w:rsidP="003B6E12">
      <w:pPr>
        <w:widowControl w:val="0"/>
        <w:numPr>
          <w:ilvl w:val="0"/>
          <w:numId w:val="33"/>
        </w:numPr>
        <w:spacing w:before="1" w:after="0" w:line="240" w:lineRule="auto"/>
        <w:rPr>
          <w:rFonts w:ascii="Times New Roman" w:eastAsia="Times New Roman" w:hAnsi="Times New Roman"/>
          <w:sz w:val="24"/>
          <w:szCs w:val="24"/>
        </w:rPr>
      </w:pPr>
      <w:r w:rsidRPr="00722EC9">
        <w:rPr>
          <w:rFonts w:ascii="Times New Roman" w:eastAsia="Times New Roman" w:hAnsi="Times New Roman"/>
          <w:b/>
          <w:bCs/>
          <w:sz w:val="24"/>
          <w:szCs w:val="24"/>
        </w:rPr>
        <w:t>Кључни</w:t>
      </w:r>
      <w:r w:rsidRPr="00722EC9">
        <w:rPr>
          <w:rFonts w:ascii="Times New Roman" w:eastAsia="Times New Roman" w:hAnsi="Times New Roman"/>
          <w:b/>
          <w:bCs/>
          <w:spacing w:val="35"/>
          <w:sz w:val="24"/>
          <w:szCs w:val="24"/>
        </w:rPr>
        <w:t xml:space="preserve"> </w:t>
      </w:r>
      <w:r w:rsidRPr="00722EC9">
        <w:rPr>
          <w:rFonts w:ascii="Times New Roman" w:eastAsia="Times New Roman" w:hAnsi="Times New Roman"/>
          <w:b/>
          <w:bCs/>
          <w:sz w:val="24"/>
          <w:szCs w:val="24"/>
        </w:rPr>
        <w:t>индикатори</w:t>
      </w:r>
      <w:r w:rsidRPr="00722EC9">
        <w:rPr>
          <w:rFonts w:ascii="Times New Roman" w:eastAsia="Times New Roman" w:hAnsi="Times New Roman"/>
          <w:b/>
          <w:bCs/>
          <w:spacing w:val="35"/>
          <w:sz w:val="24"/>
          <w:szCs w:val="24"/>
        </w:rPr>
        <w:t xml:space="preserve"> </w:t>
      </w:r>
      <w:r w:rsidRPr="00722EC9">
        <w:rPr>
          <w:rFonts w:ascii="Times New Roman" w:eastAsia="Times New Roman" w:hAnsi="Times New Roman"/>
          <w:b/>
          <w:bCs/>
          <w:sz w:val="24"/>
          <w:szCs w:val="24"/>
        </w:rPr>
        <w:t>утицаја</w:t>
      </w:r>
      <w:r w:rsidRPr="00722EC9">
        <w:rPr>
          <w:rFonts w:ascii="Times New Roman" w:eastAsia="Times New Roman" w:hAnsi="Times New Roman"/>
          <w:b/>
          <w:bCs/>
          <w:spacing w:val="35"/>
          <w:sz w:val="24"/>
          <w:szCs w:val="24"/>
        </w:rPr>
        <w:t xml:space="preserve"> </w:t>
      </w:r>
      <w:r w:rsidRPr="00722EC9">
        <w:rPr>
          <w:rFonts w:ascii="Times New Roman" w:eastAsia="Times New Roman" w:hAnsi="Times New Roman"/>
          <w:sz w:val="24"/>
          <w:szCs w:val="24"/>
        </w:rPr>
        <w:t>за</w:t>
      </w:r>
      <w:r w:rsidRPr="00722EC9">
        <w:rPr>
          <w:rFonts w:ascii="Times New Roman" w:eastAsia="Times New Roman" w:hAnsi="Times New Roman"/>
          <w:spacing w:val="35"/>
          <w:sz w:val="24"/>
          <w:szCs w:val="24"/>
        </w:rPr>
        <w:t xml:space="preserve"> </w:t>
      </w:r>
      <w:r w:rsidRPr="00722EC9">
        <w:rPr>
          <w:rFonts w:ascii="Times New Roman" w:eastAsia="Times New Roman" w:hAnsi="Times New Roman"/>
          <w:sz w:val="24"/>
          <w:szCs w:val="24"/>
        </w:rPr>
        <w:t>праћење</w:t>
      </w:r>
      <w:r w:rsidRPr="00722EC9">
        <w:rPr>
          <w:rFonts w:ascii="Times New Roman" w:eastAsia="Times New Roman" w:hAnsi="Times New Roman"/>
          <w:spacing w:val="36"/>
          <w:sz w:val="24"/>
          <w:szCs w:val="24"/>
        </w:rPr>
        <w:t xml:space="preserve"> </w:t>
      </w:r>
      <w:r w:rsidRPr="00722EC9">
        <w:rPr>
          <w:rFonts w:ascii="Times New Roman" w:eastAsia="Times New Roman" w:hAnsi="Times New Roman"/>
          <w:sz w:val="24"/>
          <w:szCs w:val="24"/>
        </w:rPr>
        <w:t>и</w:t>
      </w:r>
      <w:r w:rsidRPr="00722EC9">
        <w:rPr>
          <w:rFonts w:ascii="Times New Roman" w:eastAsia="Times New Roman" w:hAnsi="Times New Roman"/>
          <w:spacing w:val="21"/>
          <w:sz w:val="24"/>
          <w:szCs w:val="24"/>
        </w:rPr>
        <w:t xml:space="preserve"> </w:t>
      </w:r>
      <w:r w:rsidRPr="00722EC9">
        <w:rPr>
          <w:rFonts w:ascii="Times New Roman" w:eastAsia="Times New Roman" w:hAnsi="Times New Roman"/>
          <w:sz w:val="24"/>
          <w:szCs w:val="24"/>
        </w:rPr>
        <w:t>оцењивање</w:t>
      </w:r>
      <w:r w:rsidRPr="00722EC9">
        <w:rPr>
          <w:rFonts w:ascii="Times New Roman" w:eastAsia="Times New Roman" w:hAnsi="Times New Roman"/>
          <w:spacing w:val="22"/>
          <w:sz w:val="24"/>
          <w:szCs w:val="24"/>
        </w:rPr>
        <w:t xml:space="preserve"> </w:t>
      </w:r>
      <w:r w:rsidRPr="00722EC9">
        <w:rPr>
          <w:rFonts w:ascii="Times New Roman" w:eastAsia="Times New Roman" w:hAnsi="Times New Roman"/>
          <w:sz w:val="24"/>
          <w:szCs w:val="24"/>
        </w:rPr>
        <w:t>успешности</w:t>
      </w:r>
      <w:r w:rsidRPr="00722EC9">
        <w:rPr>
          <w:rFonts w:ascii="Times New Roman" w:eastAsia="Times New Roman" w:hAnsi="Times New Roman"/>
          <w:spacing w:val="21"/>
          <w:sz w:val="24"/>
          <w:szCs w:val="24"/>
        </w:rPr>
        <w:t xml:space="preserve"> </w:t>
      </w:r>
      <w:r w:rsidRPr="00722EC9">
        <w:rPr>
          <w:rFonts w:ascii="Times New Roman" w:eastAsia="Times New Roman" w:hAnsi="Times New Roman"/>
          <w:sz w:val="24"/>
          <w:szCs w:val="24"/>
        </w:rPr>
        <w:t>примене</w:t>
      </w:r>
      <w:r w:rsidRPr="00722EC9">
        <w:rPr>
          <w:rFonts w:ascii="Times New Roman" w:eastAsia="Times New Roman" w:hAnsi="Times New Roman"/>
          <w:spacing w:val="22"/>
          <w:sz w:val="24"/>
          <w:szCs w:val="24"/>
        </w:rPr>
        <w:t xml:space="preserve"> </w:t>
      </w:r>
      <w:r w:rsidRPr="00722EC9">
        <w:rPr>
          <w:rFonts w:ascii="Times New Roman" w:eastAsia="Times New Roman" w:hAnsi="Times New Roman"/>
          <w:sz w:val="24"/>
          <w:szCs w:val="24"/>
        </w:rPr>
        <w:t>ЛАП­а</w:t>
      </w:r>
      <w:r w:rsidRPr="00722EC9">
        <w:rPr>
          <w:rFonts w:ascii="Times New Roman" w:eastAsia="Times New Roman" w:hAnsi="Times New Roman"/>
          <w:spacing w:val="21"/>
          <w:sz w:val="24"/>
          <w:szCs w:val="24"/>
        </w:rPr>
        <w:t xml:space="preserve"> </w:t>
      </w:r>
      <w:r w:rsidRPr="00722EC9">
        <w:rPr>
          <w:rFonts w:ascii="Times New Roman" w:eastAsia="Times New Roman" w:hAnsi="Times New Roman"/>
          <w:sz w:val="24"/>
          <w:szCs w:val="24"/>
        </w:rPr>
        <w:t>ће</w:t>
      </w:r>
      <w:r w:rsidRPr="00722EC9">
        <w:rPr>
          <w:rFonts w:ascii="Times New Roman" w:eastAsia="Times New Roman" w:hAnsi="Times New Roman"/>
          <w:spacing w:val="22"/>
          <w:sz w:val="24"/>
          <w:szCs w:val="24"/>
        </w:rPr>
        <w:t xml:space="preserve"> </w:t>
      </w:r>
      <w:r w:rsidRPr="00722EC9">
        <w:rPr>
          <w:rFonts w:ascii="Times New Roman" w:eastAsia="Times New Roman" w:hAnsi="Times New Roman"/>
          <w:sz w:val="24"/>
          <w:szCs w:val="24"/>
        </w:rPr>
        <w:t>бити</w:t>
      </w:r>
      <w:r w:rsidRPr="00722EC9">
        <w:rPr>
          <w:rFonts w:ascii="Times New Roman" w:eastAsia="Times New Roman" w:hAnsi="Times New Roman"/>
          <w:w w:val="99"/>
          <w:sz w:val="24"/>
          <w:szCs w:val="24"/>
        </w:rPr>
        <w:t xml:space="preserve"> </w:t>
      </w:r>
      <w:r w:rsidRPr="00722EC9">
        <w:rPr>
          <w:rFonts w:ascii="Times New Roman" w:eastAsia="Times New Roman" w:hAnsi="Times New Roman"/>
          <w:sz w:val="24"/>
          <w:szCs w:val="24"/>
        </w:rPr>
        <w:t>следећи:</w:t>
      </w:r>
    </w:p>
    <w:p w14:paraId="051D405F" w14:textId="77777777" w:rsidR="003B6E12" w:rsidRPr="003B6E12" w:rsidRDefault="003B6E12" w:rsidP="003B6E12">
      <w:pPr>
        <w:widowControl w:val="0"/>
        <w:spacing w:before="1" w:after="0" w:line="240" w:lineRule="auto"/>
        <w:ind w:left="826"/>
        <w:rPr>
          <w:rFonts w:ascii="Times New Roman" w:eastAsia="Times New Roman" w:hAnsi="Times New Roman"/>
          <w:sz w:val="24"/>
          <w:szCs w:val="24"/>
        </w:rPr>
      </w:pPr>
    </w:p>
    <w:p w14:paraId="2421BBF0" w14:textId="77777777" w:rsidR="003B6E12" w:rsidRPr="00722EC9" w:rsidRDefault="003B6E12" w:rsidP="003B6E12">
      <w:pPr>
        <w:widowControl w:val="0"/>
        <w:numPr>
          <w:ilvl w:val="0"/>
          <w:numId w:val="35"/>
        </w:numPr>
        <w:spacing w:before="1" w:after="0" w:line="240" w:lineRule="auto"/>
        <w:jc w:val="both"/>
        <w:rPr>
          <w:rFonts w:ascii="Times New Roman" w:eastAsia="Times New Roman" w:hAnsi="Times New Roman"/>
          <w:sz w:val="24"/>
          <w:szCs w:val="24"/>
        </w:rPr>
      </w:pPr>
      <w:r w:rsidRPr="00722EC9">
        <w:rPr>
          <w:rFonts w:ascii="Times New Roman" w:eastAsia="Times New Roman" w:hAnsi="Times New Roman"/>
          <w:sz w:val="24"/>
          <w:szCs w:val="24"/>
        </w:rPr>
        <w:t xml:space="preserve">Број нових услуга – локалних мера/програма за програма за </w:t>
      </w:r>
      <w:r>
        <w:rPr>
          <w:rFonts w:ascii="Times New Roman" w:eastAsia="Times New Roman" w:hAnsi="Times New Roman"/>
          <w:sz w:val="24"/>
          <w:szCs w:val="24"/>
          <w:lang w:val="sr-Cyrl-RS"/>
        </w:rPr>
        <w:t>различите мигрантске категорије;</w:t>
      </w:r>
    </w:p>
    <w:p w14:paraId="3D33AB1F" w14:textId="77777777" w:rsidR="003B6E12" w:rsidRPr="00722EC9" w:rsidRDefault="003B6E12" w:rsidP="003B6E12">
      <w:pPr>
        <w:widowControl w:val="0"/>
        <w:numPr>
          <w:ilvl w:val="0"/>
          <w:numId w:val="35"/>
        </w:numPr>
        <w:spacing w:before="1" w:after="0" w:line="240" w:lineRule="auto"/>
        <w:jc w:val="both"/>
        <w:rPr>
          <w:rFonts w:ascii="Times New Roman" w:eastAsia="Times New Roman" w:hAnsi="Times New Roman"/>
          <w:sz w:val="24"/>
          <w:szCs w:val="24"/>
        </w:rPr>
      </w:pPr>
      <w:r w:rsidRPr="00722EC9">
        <w:rPr>
          <w:rFonts w:ascii="Times New Roman" w:eastAsia="Times New Roman" w:hAnsi="Times New Roman"/>
          <w:sz w:val="24"/>
          <w:szCs w:val="24"/>
        </w:rPr>
        <w:t>Обухват</w:t>
      </w:r>
      <w:r w:rsidRPr="00722EC9">
        <w:rPr>
          <w:rFonts w:ascii="Times New Roman" w:eastAsia="Times New Roman" w:hAnsi="Times New Roman"/>
          <w:spacing w:val="-9"/>
          <w:sz w:val="24"/>
          <w:szCs w:val="24"/>
        </w:rPr>
        <w:t xml:space="preserve"> </w:t>
      </w:r>
      <w:r w:rsidRPr="00722EC9">
        <w:rPr>
          <w:rFonts w:ascii="Times New Roman" w:eastAsia="Times New Roman" w:hAnsi="Times New Roman"/>
          <w:sz w:val="24"/>
          <w:szCs w:val="24"/>
        </w:rPr>
        <w:t>избеглица,</w:t>
      </w:r>
      <w:r w:rsidRPr="00722EC9">
        <w:rPr>
          <w:rFonts w:ascii="Times New Roman" w:eastAsia="Times New Roman" w:hAnsi="Times New Roman"/>
          <w:spacing w:val="-9"/>
          <w:sz w:val="24"/>
          <w:szCs w:val="24"/>
        </w:rPr>
        <w:t xml:space="preserve"> </w:t>
      </w:r>
      <w:r w:rsidRPr="00722EC9">
        <w:rPr>
          <w:rFonts w:ascii="Times New Roman" w:eastAsia="Times New Roman" w:hAnsi="Times New Roman"/>
          <w:sz w:val="24"/>
          <w:szCs w:val="24"/>
        </w:rPr>
        <w:t>ИРЛ</w:t>
      </w:r>
      <w:r w:rsidRPr="00722EC9">
        <w:rPr>
          <w:rFonts w:ascii="Times New Roman" w:eastAsia="Times New Roman" w:hAnsi="Times New Roman"/>
          <w:spacing w:val="-9"/>
          <w:sz w:val="24"/>
          <w:szCs w:val="24"/>
        </w:rPr>
        <w:t xml:space="preserve">, </w:t>
      </w:r>
      <w:r w:rsidRPr="00722EC9">
        <w:rPr>
          <w:rFonts w:ascii="Times New Roman" w:eastAsia="Times New Roman" w:hAnsi="Times New Roman"/>
          <w:sz w:val="24"/>
          <w:szCs w:val="24"/>
        </w:rPr>
        <w:t>повратника</w:t>
      </w:r>
      <w:r w:rsidRPr="00722EC9">
        <w:rPr>
          <w:rFonts w:ascii="Times New Roman" w:eastAsia="Times New Roman" w:hAnsi="Times New Roman"/>
          <w:spacing w:val="-8"/>
          <w:sz w:val="24"/>
          <w:szCs w:val="24"/>
        </w:rPr>
        <w:t xml:space="preserve"> по Споразуму о реадмисији, тражилца азила и миграната у потреби без утврђеног статуса, економским мигрантима </w:t>
      </w:r>
      <w:r w:rsidRPr="00722EC9">
        <w:rPr>
          <w:rFonts w:ascii="Times New Roman" w:eastAsia="Times New Roman" w:hAnsi="Times New Roman"/>
          <w:sz w:val="24"/>
          <w:szCs w:val="24"/>
        </w:rPr>
        <w:t>новим</w:t>
      </w:r>
      <w:r w:rsidRPr="00722EC9">
        <w:rPr>
          <w:rFonts w:ascii="Times New Roman" w:eastAsia="Times New Roman" w:hAnsi="Times New Roman"/>
          <w:spacing w:val="-9"/>
          <w:sz w:val="24"/>
          <w:szCs w:val="24"/>
        </w:rPr>
        <w:t xml:space="preserve"> </w:t>
      </w:r>
      <w:r w:rsidRPr="00722EC9">
        <w:rPr>
          <w:rFonts w:ascii="Times New Roman" w:eastAsia="Times New Roman" w:hAnsi="Times New Roman"/>
          <w:sz w:val="24"/>
          <w:szCs w:val="24"/>
        </w:rPr>
        <w:t>услугама</w:t>
      </w:r>
      <w:r w:rsidRPr="00722EC9">
        <w:rPr>
          <w:rFonts w:ascii="Times New Roman" w:eastAsia="Times New Roman" w:hAnsi="Times New Roman"/>
          <w:spacing w:val="-9"/>
          <w:sz w:val="24"/>
          <w:szCs w:val="24"/>
        </w:rPr>
        <w:t xml:space="preserve"> </w:t>
      </w:r>
      <w:r w:rsidRPr="00722EC9">
        <w:rPr>
          <w:rFonts w:ascii="Times New Roman" w:eastAsia="Times New Roman" w:hAnsi="Times New Roman"/>
          <w:sz w:val="24"/>
          <w:szCs w:val="24"/>
        </w:rPr>
        <w:t>и</w:t>
      </w:r>
      <w:r w:rsidRPr="00722EC9">
        <w:rPr>
          <w:rFonts w:ascii="Times New Roman" w:eastAsia="Times New Roman" w:hAnsi="Times New Roman"/>
          <w:spacing w:val="-9"/>
          <w:sz w:val="24"/>
          <w:szCs w:val="24"/>
        </w:rPr>
        <w:t xml:space="preserve"> </w:t>
      </w:r>
      <w:r w:rsidRPr="00722EC9">
        <w:rPr>
          <w:rFonts w:ascii="Times New Roman" w:eastAsia="Times New Roman" w:hAnsi="Times New Roman"/>
          <w:sz w:val="24"/>
          <w:szCs w:val="24"/>
        </w:rPr>
        <w:t>мерама;</w:t>
      </w:r>
    </w:p>
    <w:p w14:paraId="0238A24D" w14:textId="77777777" w:rsidR="003B6E12" w:rsidRPr="00722EC9" w:rsidRDefault="003B6E12" w:rsidP="003B6E12">
      <w:pPr>
        <w:widowControl w:val="0"/>
        <w:numPr>
          <w:ilvl w:val="0"/>
          <w:numId w:val="35"/>
        </w:numPr>
        <w:spacing w:before="1" w:after="0" w:line="240" w:lineRule="auto"/>
        <w:jc w:val="both"/>
        <w:rPr>
          <w:rFonts w:ascii="Times New Roman" w:eastAsia="Times New Roman" w:hAnsi="Times New Roman"/>
          <w:sz w:val="24"/>
          <w:szCs w:val="24"/>
        </w:rPr>
      </w:pPr>
      <w:r w:rsidRPr="00722EC9">
        <w:rPr>
          <w:rFonts w:ascii="Times New Roman" w:eastAsia="Times New Roman" w:hAnsi="Times New Roman"/>
          <w:sz w:val="24"/>
          <w:szCs w:val="24"/>
        </w:rPr>
        <w:t>Структура</w:t>
      </w:r>
      <w:r w:rsidRPr="00722EC9">
        <w:rPr>
          <w:rFonts w:ascii="Times New Roman" w:eastAsia="Times New Roman" w:hAnsi="Times New Roman"/>
          <w:spacing w:val="-10"/>
          <w:sz w:val="24"/>
          <w:szCs w:val="24"/>
        </w:rPr>
        <w:t xml:space="preserve"> </w:t>
      </w:r>
      <w:r w:rsidRPr="00722EC9">
        <w:rPr>
          <w:rFonts w:ascii="Times New Roman" w:eastAsia="Times New Roman" w:hAnsi="Times New Roman"/>
          <w:sz w:val="24"/>
          <w:szCs w:val="24"/>
        </w:rPr>
        <w:t>корисника</w:t>
      </w:r>
      <w:r w:rsidRPr="00722EC9">
        <w:rPr>
          <w:rFonts w:ascii="Times New Roman" w:eastAsia="Times New Roman" w:hAnsi="Times New Roman"/>
          <w:spacing w:val="-10"/>
          <w:sz w:val="24"/>
          <w:szCs w:val="24"/>
        </w:rPr>
        <w:t xml:space="preserve"> </w:t>
      </w:r>
      <w:r w:rsidRPr="00722EC9">
        <w:rPr>
          <w:rFonts w:ascii="Times New Roman" w:eastAsia="Times New Roman" w:hAnsi="Times New Roman"/>
          <w:sz w:val="24"/>
          <w:szCs w:val="24"/>
        </w:rPr>
        <w:t>услуга</w:t>
      </w:r>
      <w:r w:rsidRPr="00722EC9">
        <w:rPr>
          <w:rFonts w:ascii="Times New Roman" w:eastAsia="Times New Roman" w:hAnsi="Times New Roman"/>
          <w:spacing w:val="-10"/>
          <w:sz w:val="24"/>
          <w:szCs w:val="24"/>
        </w:rPr>
        <w:t xml:space="preserve"> </w:t>
      </w:r>
      <w:r w:rsidRPr="00722EC9">
        <w:rPr>
          <w:rFonts w:ascii="Times New Roman" w:eastAsia="Times New Roman" w:hAnsi="Times New Roman"/>
          <w:sz w:val="24"/>
          <w:szCs w:val="24"/>
        </w:rPr>
        <w:t>и</w:t>
      </w:r>
      <w:r w:rsidRPr="00722EC9">
        <w:rPr>
          <w:rFonts w:ascii="Times New Roman" w:eastAsia="Times New Roman" w:hAnsi="Times New Roman"/>
          <w:spacing w:val="-10"/>
          <w:sz w:val="24"/>
          <w:szCs w:val="24"/>
        </w:rPr>
        <w:t xml:space="preserve"> </w:t>
      </w:r>
      <w:r w:rsidRPr="00722EC9">
        <w:rPr>
          <w:rFonts w:ascii="Times New Roman" w:eastAsia="Times New Roman" w:hAnsi="Times New Roman"/>
          <w:sz w:val="24"/>
          <w:szCs w:val="24"/>
        </w:rPr>
        <w:t>мера</w:t>
      </w:r>
      <w:r w:rsidRPr="00722EC9">
        <w:rPr>
          <w:rFonts w:ascii="Times New Roman" w:eastAsia="Times New Roman" w:hAnsi="Times New Roman"/>
          <w:spacing w:val="-10"/>
          <w:sz w:val="24"/>
          <w:szCs w:val="24"/>
        </w:rPr>
        <w:t>/</w:t>
      </w:r>
      <w:r w:rsidRPr="00722EC9">
        <w:rPr>
          <w:rFonts w:ascii="Times New Roman" w:eastAsia="Times New Roman" w:hAnsi="Times New Roman"/>
          <w:sz w:val="24"/>
          <w:szCs w:val="24"/>
        </w:rPr>
        <w:t>програма;</w:t>
      </w:r>
    </w:p>
    <w:p w14:paraId="51B715E0" w14:textId="77777777" w:rsidR="003B6E12" w:rsidRPr="00722EC9" w:rsidRDefault="003B6E12" w:rsidP="003B6E12">
      <w:pPr>
        <w:widowControl w:val="0"/>
        <w:numPr>
          <w:ilvl w:val="0"/>
          <w:numId w:val="35"/>
        </w:numPr>
        <w:spacing w:before="1" w:after="0" w:line="240" w:lineRule="auto"/>
        <w:jc w:val="both"/>
        <w:rPr>
          <w:rFonts w:ascii="Times New Roman" w:eastAsia="Times New Roman" w:hAnsi="Times New Roman"/>
          <w:sz w:val="24"/>
          <w:szCs w:val="24"/>
        </w:rPr>
      </w:pPr>
      <w:r w:rsidRPr="00722EC9">
        <w:rPr>
          <w:rFonts w:ascii="Times New Roman" w:eastAsia="Times New Roman" w:hAnsi="Times New Roman"/>
          <w:sz w:val="24"/>
          <w:szCs w:val="24"/>
        </w:rPr>
        <w:t>Ниво</w:t>
      </w:r>
      <w:r w:rsidRPr="00722EC9">
        <w:rPr>
          <w:rFonts w:ascii="Times New Roman" w:eastAsia="Times New Roman" w:hAnsi="Times New Roman"/>
          <w:sz w:val="24"/>
          <w:szCs w:val="24"/>
        </w:rPr>
        <w:tab/>
        <w:t>укључености</w:t>
      </w:r>
      <w:r w:rsidRPr="00722EC9">
        <w:rPr>
          <w:rFonts w:ascii="Times New Roman" w:eastAsia="Times New Roman" w:hAnsi="Times New Roman"/>
          <w:sz w:val="24"/>
          <w:szCs w:val="24"/>
        </w:rPr>
        <w:tab/>
        <w:t>различитих</w:t>
      </w:r>
      <w:r w:rsidRPr="00722EC9">
        <w:rPr>
          <w:rFonts w:ascii="Times New Roman" w:eastAsia="Times New Roman" w:hAnsi="Times New Roman"/>
          <w:sz w:val="24"/>
          <w:szCs w:val="24"/>
        </w:rPr>
        <w:tab/>
        <w:t>актера</w:t>
      </w:r>
      <w:r w:rsidRPr="00722EC9">
        <w:rPr>
          <w:rFonts w:ascii="Times New Roman" w:eastAsia="Times New Roman" w:hAnsi="Times New Roman"/>
          <w:sz w:val="24"/>
          <w:szCs w:val="24"/>
        </w:rPr>
        <w:tab/>
        <w:t>у</w:t>
      </w:r>
      <w:r w:rsidRPr="00722EC9">
        <w:rPr>
          <w:rFonts w:ascii="Times New Roman" w:eastAsia="Times New Roman" w:hAnsi="Times New Roman"/>
          <w:sz w:val="24"/>
          <w:szCs w:val="24"/>
        </w:rPr>
        <w:tab/>
        <w:t>пружању</w:t>
      </w:r>
      <w:r w:rsidRPr="00722EC9">
        <w:rPr>
          <w:rFonts w:ascii="Times New Roman" w:eastAsia="Times New Roman" w:hAnsi="Times New Roman"/>
          <w:sz w:val="24"/>
          <w:szCs w:val="24"/>
        </w:rPr>
        <w:tab/>
        <w:t>услуга</w:t>
      </w:r>
      <w:r w:rsidRPr="00722EC9">
        <w:rPr>
          <w:rFonts w:ascii="Times New Roman" w:eastAsia="Times New Roman" w:hAnsi="Times New Roman"/>
          <w:sz w:val="24"/>
          <w:szCs w:val="24"/>
        </w:rPr>
        <w:tab/>
        <w:t>избеглицама,</w:t>
      </w:r>
      <w:r w:rsidRPr="00722EC9">
        <w:rPr>
          <w:rFonts w:ascii="Times New Roman" w:eastAsia="Times New Roman" w:hAnsi="Times New Roman"/>
          <w:spacing w:val="-9"/>
          <w:sz w:val="24"/>
          <w:szCs w:val="24"/>
        </w:rPr>
        <w:t xml:space="preserve"> </w:t>
      </w:r>
      <w:r w:rsidRPr="00722EC9">
        <w:rPr>
          <w:rFonts w:ascii="Times New Roman" w:eastAsia="Times New Roman" w:hAnsi="Times New Roman"/>
          <w:sz w:val="24"/>
          <w:szCs w:val="24"/>
        </w:rPr>
        <w:t>ИРЛ</w:t>
      </w:r>
      <w:r w:rsidRPr="00722EC9">
        <w:rPr>
          <w:rFonts w:ascii="Times New Roman" w:eastAsia="Times New Roman" w:hAnsi="Times New Roman"/>
          <w:spacing w:val="-9"/>
          <w:sz w:val="24"/>
          <w:szCs w:val="24"/>
        </w:rPr>
        <w:t xml:space="preserve">, </w:t>
      </w:r>
      <w:r w:rsidRPr="00722EC9">
        <w:rPr>
          <w:rFonts w:ascii="Times New Roman" w:eastAsia="Times New Roman" w:hAnsi="Times New Roman"/>
          <w:sz w:val="24"/>
          <w:szCs w:val="24"/>
        </w:rPr>
        <w:t>повратницима</w:t>
      </w:r>
      <w:r w:rsidRPr="00722EC9">
        <w:rPr>
          <w:rFonts w:ascii="Times New Roman" w:eastAsia="Times New Roman" w:hAnsi="Times New Roman"/>
          <w:spacing w:val="-8"/>
          <w:sz w:val="24"/>
          <w:szCs w:val="24"/>
        </w:rPr>
        <w:t xml:space="preserve"> по Споразуму о реадмисији, тражиоцима азила и мигрантима у потреби без утврђеног статуса</w:t>
      </w:r>
      <w:r>
        <w:rPr>
          <w:rFonts w:ascii="Times New Roman" w:eastAsia="Times New Roman" w:hAnsi="Times New Roman"/>
          <w:spacing w:val="-8"/>
          <w:sz w:val="24"/>
          <w:szCs w:val="24"/>
          <w:lang w:val="sr-Cyrl-RS"/>
        </w:rPr>
        <w:t xml:space="preserve"> и осталим категоријама миграната</w:t>
      </w:r>
      <w:r w:rsidRPr="00722EC9">
        <w:rPr>
          <w:rFonts w:ascii="Times New Roman" w:eastAsia="Times New Roman" w:hAnsi="Times New Roman"/>
          <w:sz w:val="24"/>
          <w:szCs w:val="24"/>
        </w:rPr>
        <w:t>;</w:t>
      </w:r>
    </w:p>
    <w:p w14:paraId="77CF0B2A" w14:textId="77777777" w:rsidR="003B6E12" w:rsidRDefault="003B6E12" w:rsidP="003B6E12">
      <w:pPr>
        <w:widowControl w:val="0"/>
        <w:numPr>
          <w:ilvl w:val="0"/>
          <w:numId w:val="35"/>
        </w:numPr>
        <w:spacing w:before="1" w:after="0" w:line="240" w:lineRule="auto"/>
        <w:jc w:val="both"/>
        <w:rPr>
          <w:rFonts w:ascii="Times New Roman" w:eastAsia="Times New Roman" w:hAnsi="Times New Roman"/>
          <w:sz w:val="24"/>
          <w:szCs w:val="24"/>
        </w:rPr>
      </w:pPr>
      <w:r w:rsidRPr="00722EC9">
        <w:rPr>
          <w:rFonts w:ascii="Times New Roman" w:eastAsia="Times New Roman" w:hAnsi="Times New Roman"/>
          <w:sz w:val="24"/>
          <w:szCs w:val="24"/>
        </w:rPr>
        <w:t>Обим</w:t>
      </w:r>
      <w:r w:rsidRPr="00722EC9">
        <w:rPr>
          <w:rFonts w:ascii="Times New Roman" w:eastAsia="Times New Roman" w:hAnsi="Times New Roman"/>
          <w:spacing w:val="-10"/>
          <w:sz w:val="24"/>
          <w:szCs w:val="24"/>
        </w:rPr>
        <w:t xml:space="preserve"> </w:t>
      </w:r>
      <w:r w:rsidRPr="00722EC9">
        <w:rPr>
          <w:rFonts w:ascii="Times New Roman" w:eastAsia="Times New Roman" w:hAnsi="Times New Roman"/>
          <w:sz w:val="24"/>
          <w:szCs w:val="24"/>
        </w:rPr>
        <w:t>финансијских</w:t>
      </w:r>
      <w:r w:rsidRPr="00722EC9">
        <w:rPr>
          <w:rFonts w:ascii="Times New Roman" w:eastAsia="Times New Roman" w:hAnsi="Times New Roman"/>
          <w:spacing w:val="-10"/>
          <w:sz w:val="24"/>
          <w:szCs w:val="24"/>
        </w:rPr>
        <w:t xml:space="preserve"> </w:t>
      </w:r>
      <w:r w:rsidRPr="00722EC9">
        <w:rPr>
          <w:rFonts w:ascii="Times New Roman" w:eastAsia="Times New Roman" w:hAnsi="Times New Roman"/>
          <w:sz w:val="24"/>
          <w:szCs w:val="24"/>
        </w:rPr>
        <w:t>средстава</w:t>
      </w:r>
      <w:r w:rsidRPr="00722EC9">
        <w:rPr>
          <w:rFonts w:ascii="Times New Roman" w:eastAsia="Times New Roman" w:hAnsi="Times New Roman"/>
          <w:spacing w:val="-10"/>
          <w:sz w:val="24"/>
          <w:szCs w:val="24"/>
        </w:rPr>
        <w:t xml:space="preserve"> </w:t>
      </w:r>
      <w:r w:rsidRPr="00722EC9">
        <w:rPr>
          <w:rFonts w:ascii="Times New Roman" w:eastAsia="Times New Roman" w:hAnsi="Times New Roman"/>
          <w:sz w:val="24"/>
          <w:szCs w:val="24"/>
        </w:rPr>
        <w:t>издвојен</w:t>
      </w:r>
      <w:r w:rsidRPr="00722EC9">
        <w:rPr>
          <w:rFonts w:ascii="Times New Roman" w:eastAsia="Times New Roman" w:hAnsi="Times New Roman"/>
          <w:spacing w:val="-10"/>
          <w:sz w:val="24"/>
          <w:szCs w:val="24"/>
        </w:rPr>
        <w:t xml:space="preserve"> </w:t>
      </w:r>
      <w:r w:rsidRPr="00722EC9">
        <w:rPr>
          <w:rFonts w:ascii="Times New Roman" w:eastAsia="Times New Roman" w:hAnsi="Times New Roman"/>
          <w:sz w:val="24"/>
          <w:szCs w:val="24"/>
        </w:rPr>
        <w:t>за</w:t>
      </w:r>
      <w:r w:rsidRPr="00722EC9">
        <w:rPr>
          <w:rFonts w:ascii="Times New Roman" w:eastAsia="Times New Roman" w:hAnsi="Times New Roman"/>
          <w:spacing w:val="-9"/>
          <w:sz w:val="24"/>
          <w:szCs w:val="24"/>
        </w:rPr>
        <w:t xml:space="preserve"> </w:t>
      </w:r>
      <w:r w:rsidRPr="00722EC9">
        <w:rPr>
          <w:rFonts w:ascii="Times New Roman" w:eastAsia="Times New Roman" w:hAnsi="Times New Roman"/>
          <w:sz w:val="24"/>
          <w:szCs w:val="24"/>
        </w:rPr>
        <w:t>услуге</w:t>
      </w:r>
      <w:r w:rsidRPr="00722EC9">
        <w:rPr>
          <w:rFonts w:ascii="Times New Roman" w:eastAsia="Times New Roman" w:hAnsi="Times New Roman"/>
          <w:spacing w:val="-10"/>
          <w:sz w:val="24"/>
          <w:szCs w:val="24"/>
        </w:rPr>
        <w:t xml:space="preserve"> </w:t>
      </w:r>
      <w:r w:rsidRPr="00722EC9">
        <w:rPr>
          <w:rFonts w:ascii="Times New Roman" w:eastAsia="Times New Roman" w:hAnsi="Times New Roman"/>
          <w:sz w:val="24"/>
          <w:szCs w:val="24"/>
        </w:rPr>
        <w:t>избеглицама,</w:t>
      </w:r>
      <w:r w:rsidRPr="00722EC9">
        <w:rPr>
          <w:rFonts w:ascii="Times New Roman" w:eastAsia="Times New Roman" w:hAnsi="Times New Roman"/>
          <w:spacing w:val="-9"/>
          <w:sz w:val="24"/>
          <w:szCs w:val="24"/>
        </w:rPr>
        <w:t xml:space="preserve"> </w:t>
      </w:r>
      <w:r w:rsidRPr="00722EC9">
        <w:rPr>
          <w:rFonts w:ascii="Times New Roman" w:eastAsia="Times New Roman" w:hAnsi="Times New Roman"/>
          <w:sz w:val="24"/>
          <w:szCs w:val="24"/>
        </w:rPr>
        <w:t>ИРЛ</w:t>
      </w:r>
      <w:r w:rsidRPr="00722EC9">
        <w:rPr>
          <w:rFonts w:ascii="Times New Roman" w:eastAsia="Times New Roman" w:hAnsi="Times New Roman"/>
          <w:spacing w:val="-9"/>
          <w:sz w:val="24"/>
          <w:szCs w:val="24"/>
        </w:rPr>
        <w:t xml:space="preserve">, </w:t>
      </w:r>
      <w:r w:rsidRPr="00722EC9">
        <w:rPr>
          <w:rFonts w:ascii="Times New Roman" w:eastAsia="Times New Roman" w:hAnsi="Times New Roman"/>
          <w:sz w:val="24"/>
          <w:szCs w:val="24"/>
        </w:rPr>
        <w:t>повратницима</w:t>
      </w:r>
      <w:r w:rsidRPr="00722EC9">
        <w:rPr>
          <w:rFonts w:ascii="Times New Roman" w:eastAsia="Times New Roman" w:hAnsi="Times New Roman"/>
          <w:spacing w:val="-8"/>
          <w:sz w:val="24"/>
          <w:szCs w:val="24"/>
        </w:rPr>
        <w:t xml:space="preserve"> по Споразуму о реадмисији, тражиоцима азила и мигрантима у потреби без утврђеног статуса</w:t>
      </w:r>
      <w:r w:rsidRPr="00722EC9">
        <w:rPr>
          <w:rFonts w:ascii="Times New Roman" w:eastAsia="Times New Roman" w:hAnsi="Times New Roman"/>
          <w:sz w:val="24"/>
          <w:szCs w:val="24"/>
        </w:rPr>
        <w:t>, економским мигрантима</w:t>
      </w:r>
    </w:p>
    <w:p w14:paraId="5CEC4477" w14:textId="77777777" w:rsidR="003B6E12" w:rsidRPr="00BD20A3" w:rsidRDefault="003B6E12" w:rsidP="003B6E12">
      <w:pPr>
        <w:widowControl w:val="0"/>
        <w:numPr>
          <w:ilvl w:val="0"/>
          <w:numId w:val="35"/>
        </w:numPr>
        <w:spacing w:before="1" w:after="0" w:line="240" w:lineRule="auto"/>
        <w:jc w:val="both"/>
        <w:rPr>
          <w:rFonts w:ascii="Times New Roman" w:eastAsia="Times New Roman" w:hAnsi="Times New Roman"/>
          <w:sz w:val="24"/>
          <w:szCs w:val="24"/>
        </w:rPr>
      </w:pPr>
      <w:r>
        <w:rPr>
          <w:rFonts w:ascii="Times New Roman" w:eastAsia="Times New Roman" w:hAnsi="Times New Roman"/>
          <w:sz w:val="24"/>
          <w:szCs w:val="24"/>
        </w:rPr>
        <w:t>Ниво успостављене сарадње са дијаспором</w:t>
      </w:r>
    </w:p>
    <w:p w14:paraId="6F0B6CF5" w14:textId="77777777" w:rsidR="003B6E12" w:rsidRPr="00722EC9" w:rsidRDefault="003B6E12" w:rsidP="003B6E12">
      <w:pPr>
        <w:widowControl w:val="0"/>
        <w:numPr>
          <w:ilvl w:val="0"/>
          <w:numId w:val="35"/>
        </w:numPr>
        <w:spacing w:before="1" w:after="0" w:line="240" w:lineRule="auto"/>
        <w:jc w:val="both"/>
        <w:rPr>
          <w:rFonts w:ascii="Times New Roman" w:eastAsia="Times New Roman" w:hAnsi="Times New Roman"/>
          <w:sz w:val="24"/>
          <w:szCs w:val="24"/>
        </w:rPr>
      </w:pPr>
      <w:r w:rsidRPr="00722EC9">
        <w:rPr>
          <w:rFonts w:ascii="Times New Roman" w:eastAsia="Times New Roman" w:hAnsi="Times New Roman"/>
          <w:sz w:val="24"/>
          <w:szCs w:val="24"/>
        </w:rPr>
        <w:t>Структура</w:t>
      </w:r>
      <w:r w:rsidRPr="00722EC9">
        <w:rPr>
          <w:rFonts w:ascii="Times New Roman" w:eastAsia="Times New Roman" w:hAnsi="Times New Roman"/>
          <w:spacing w:val="33"/>
          <w:sz w:val="24"/>
          <w:szCs w:val="24"/>
        </w:rPr>
        <w:t xml:space="preserve"> </w:t>
      </w:r>
      <w:r w:rsidRPr="00722EC9">
        <w:rPr>
          <w:rFonts w:ascii="Times New Roman" w:eastAsia="Times New Roman" w:hAnsi="Times New Roman"/>
          <w:sz w:val="24"/>
          <w:szCs w:val="24"/>
        </w:rPr>
        <w:t>финансијских</w:t>
      </w:r>
      <w:r w:rsidRPr="00722EC9">
        <w:rPr>
          <w:rFonts w:ascii="Times New Roman" w:eastAsia="Times New Roman" w:hAnsi="Times New Roman"/>
          <w:spacing w:val="33"/>
          <w:sz w:val="24"/>
          <w:szCs w:val="24"/>
        </w:rPr>
        <w:t xml:space="preserve"> </w:t>
      </w:r>
      <w:r w:rsidRPr="00722EC9">
        <w:rPr>
          <w:rFonts w:ascii="Times New Roman" w:eastAsia="Times New Roman" w:hAnsi="Times New Roman"/>
          <w:sz w:val="24"/>
          <w:szCs w:val="24"/>
        </w:rPr>
        <w:t>средстава</w:t>
      </w:r>
      <w:r w:rsidRPr="00722EC9">
        <w:rPr>
          <w:rFonts w:ascii="Times New Roman" w:eastAsia="Times New Roman" w:hAnsi="Times New Roman"/>
          <w:spacing w:val="33"/>
          <w:sz w:val="24"/>
          <w:szCs w:val="24"/>
        </w:rPr>
        <w:t xml:space="preserve"> </w:t>
      </w:r>
      <w:r w:rsidRPr="00722EC9">
        <w:rPr>
          <w:rFonts w:ascii="Times New Roman" w:eastAsia="Times New Roman" w:hAnsi="Times New Roman"/>
          <w:sz w:val="24"/>
          <w:szCs w:val="24"/>
        </w:rPr>
        <w:t>издвојених</w:t>
      </w:r>
      <w:r w:rsidRPr="00722EC9">
        <w:rPr>
          <w:rFonts w:ascii="Times New Roman" w:eastAsia="Times New Roman" w:hAnsi="Times New Roman"/>
          <w:spacing w:val="33"/>
          <w:sz w:val="24"/>
          <w:szCs w:val="24"/>
        </w:rPr>
        <w:t xml:space="preserve"> </w:t>
      </w:r>
      <w:r w:rsidRPr="00722EC9">
        <w:rPr>
          <w:rFonts w:ascii="Times New Roman" w:eastAsia="Times New Roman" w:hAnsi="Times New Roman"/>
          <w:sz w:val="24"/>
          <w:szCs w:val="24"/>
        </w:rPr>
        <w:t>за</w:t>
      </w:r>
      <w:r w:rsidRPr="00722EC9">
        <w:rPr>
          <w:rFonts w:ascii="Times New Roman" w:eastAsia="Times New Roman" w:hAnsi="Times New Roman"/>
          <w:spacing w:val="33"/>
          <w:sz w:val="24"/>
          <w:szCs w:val="24"/>
        </w:rPr>
        <w:t xml:space="preserve"> </w:t>
      </w:r>
      <w:r w:rsidRPr="00722EC9">
        <w:rPr>
          <w:rFonts w:ascii="Times New Roman" w:eastAsia="Times New Roman" w:hAnsi="Times New Roman"/>
          <w:sz w:val="24"/>
          <w:szCs w:val="24"/>
        </w:rPr>
        <w:t>услуге</w:t>
      </w:r>
      <w:r w:rsidRPr="00722EC9">
        <w:rPr>
          <w:rFonts w:ascii="Times New Roman" w:eastAsia="Times New Roman" w:hAnsi="Times New Roman"/>
          <w:spacing w:val="33"/>
          <w:sz w:val="24"/>
          <w:szCs w:val="24"/>
        </w:rPr>
        <w:t xml:space="preserve"> </w:t>
      </w:r>
      <w:r w:rsidRPr="00722EC9">
        <w:rPr>
          <w:rFonts w:ascii="Times New Roman" w:eastAsia="Times New Roman" w:hAnsi="Times New Roman"/>
          <w:sz w:val="24"/>
          <w:szCs w:val="24"/>
        </w:rPr>
        <w:t>избеглицама,</w:t>
      </w:r>
      <w:r w:rsidRPr="00722EC9">
        <w:rPr>
          <w:rFonts w:ascii="Times New Roman" w:eastAsia="Times New Roman" w:hAnsi="Times New Roman"/>
          <w:spacing w:val="-9"/>
          <w:sz w:val="24"/>
          <w:szCs w:val="24"/>
        </w:rPr>
        <w:t xml:space="preserve"> </w:t>
      </w:r>
      <w:r w:rsidRPr="00722EC9">
        <w:rPr>
          <w:rFonts w:ascii="Times New Roman" w:eastAsia="Times New Roman" w:hAnsi="Times New Roman"/>
          <w:sz w:val="24"/>
          <w:szCs w:val="24"/>
        </w:rPr>
        <w:t>ИРЛ</w:t>
      </w:r>
      <w:r w:rsidRPr="00722EC9">
        <w:rPr>
          <w:rFonts w:ascii="Times New Roman" w:eastAsia="Times New Roman" w:hAnsi="Times New Roman"/>
          <w:spacing w:val="-9"/>
          <w:sz w:val="24"/>
          <w:szCs w:val="24"/>
        </w:rPr>
        <w:t xml:space="preserve">, </w:t>
      </w:r>
      <w:r w:rsidRPr="00722EC9">
        <w:rPr>
          <w:rFonts w:ascii="Times New Roman" w:eastAsia="Times New Roman" w:hAnsi="Times New Roman"/>
          <w:sz w:val="24"/>
          <w:szCs w:val="24"/>
        </w:rPr>
        <w:t>повратницима</w:t>
      </w:r>
      <w:r w:rsidRPr="00722EC9">
        <w:rPr>
          <w:rFonts w:ascii="Times New Roman" w:eastAsia="Times New Roman" w:hAnsi="Times New Roman"/>
          <w:spacing w:val="-8"/>
          <w:sz w:val="24"/>
          <w:szCs w:val="24"/>
        </w:rPr>
        <w:t xml:space="preserve"> по Споразуму о реадмисији, тражиоцима азила и мигрантима у потреби без утврђеног статуса</w:t>
      </w:r>
      <w:r w:rsidRPr="00722EC9">
        <w:rPr>
          <w:rFonts w:ascii="Times New Roman" w:eastAsia="Times New Roman" w:hAnsi="Times New Roman"/>
          <w:spacing w:val="-10"/>
          <w:sz w:val="24"/>
          <w:szCs w:val="24"/>
        </w:rPr>
        <w:t xml:space="preserve"> </w:t>
      </w:r>
      <w:r w:rsidRPr="00722EC9">
        <w:rPr>
          <w:rFonts w:ascii="Times New Roman" w:eastAsia="Times New Roman" w:hAnsi="Times New Roman"/>
          <w:sz w:val="24"/>
          <w:szCs w:val="24"/>
        </w:rPr>
        <w:t>(буџет</w:t>
      </w:r>
      <w:r w:rsidRPr="00722EC9">
        <w:rPr>
          <w:rFonts w:ascii="Times New Roman" w:eastAsia="Times New Roman" w:hAnsi="Times New Roman"/>
          <w:spacing w:val="-11"/>
          <w:sz w:val="24"/>
          <w:szCs w:val="24"/>
        </w:rPr>
        <w:t xml:space="preserve"> </w:t>
      </w:r>
      <w:r>
        <w:rPr>
          <w:rFonts w:ascii="Times New Roman" w:eastAsia="Times New Roman" w:hAnsi="Times New Roman"/>
          <w:sz w:val="24"/>
          <w:szCs w:val="24"/>
          <w:lang w:val="sr-Cyrl-RS"/>
        </w:rPr>
        <w:t>града Сремска Митровица</w:t>
      </w:r>
      <w:r w:rsidRPr="00722EC9">
        <w:rPr>
          <w:rFonts w:ascii="Times New Roman" w:eastAsia="Times New Roman" w:hAnsi="Times New Roman"/>
          <w:sz w:val="24"/>
          <w:szCs w:val="24"/>
        </w:rPr>
        <w:t>,</w:t>
      </w:r>
      <w:r w:rsidRPr="00722EC9">
        <w:rPr>
          <w:rFonts w:ascii="Times New Roman" w:eastAsia="Times New Roman" w:hAnsi="Times New Roman"/>
          <w:spacing w:val="-11"/>
          <w:sz w:val="24"/>
          <w:szCs w:val="24"/>
        </w:rPr>
        <w:t xml:space="preserve"> </w:t>
      </w:r>
      <w:r w:rsidRPr="00722EC9">
        <w:rPr>
          <w:rFonts w:ascii="Times New Roman" w:eastAsia="Times New Roman" w:hAnsi="Times New Roman"/>
          <w:sz w:val="24"/>
          <w:szCs w:val="24"/>
        </w:rPr>
        <w:t>донаторска</w:t>
      </w:r>
      <w:r w:rsidRPr="00722EC9">
        <w:rPr>
          <w:rFonts w:ascii="Times New Roman" w:eastAsia="Times New Roman" w:hAnsi="Times New Roman"/>
          <w:spacing w:val="-10"/>
          <w:sz w:val="24"/>
          <w:szCs w:val="24"/>
        </w:rPr>
        <w:t xml:space="preserve"> </w:t>
      </w:r>
      <w:r w:rsidRPr="00722EC9">
        <w:rPr>
          <w:rFonts w:ascii="Times New Roman" w:eastAsia="Times New Roman" w:hAnsi="Times New Roman"/>
          <w:sz w:val="24"/>
          <w:szCs w:val="24"/>
        </w:rPr>
        <w:t>средства,</w:t>
      </w:r>
      <w:r w:rsidRPr="00722EC9">
        <w:rPr>
          <w:rFonts w:ascii="Times New Roman" w:eastAsia="Times New Roman" w:hAnsi="Times New Roman"/>
          <w:spacing w:val="-11"/>
          <w:sz w:val="24"/>
          <w:szCs w:val="24"/>
        </w:rPr>
        <w:t xml:space="preserve"> </w:t>
      </w:r>
      <w:r w:rsidRPr="00722EC9">
        <w:rPr>
          <w:rFonts w:ascii="Times New Roman" w:eastAsia="Times New Roman" w:hAnsi="Times New Roman"/>
          <w:sz w:val="24"/>
          <w:szCs w:val="24"/>
        </w:rPr>
        <w:t>други</w:t>
      </w:r>
      <w:r w:rsidRPr="00722EC9">
        <w:rPr>
          <w:rFonts w:ascii="Times New Roman" w:eastAsia="Times New Roman" w:hAnsi="Times New Roman"/>
          <w:spacing w:val="-11"/>
          <w:sz w:val="24"/>
          <w:szCs w:val="24"/>
        </w:rPr>
        <w:t xml:space="preserve"> </w:t>
      </w:r>
      <w:r w:rsidRPr="00722EC9">
        <w:rPr>
          <w:rFonts w:ascii="Times New Roman" w:eastAsia="Times New Roman" w:hAnsi="Times New Roman"/>
          <w:sz w:val="24"/>
          <w:szCs w:val="24"/>
        </w:rPr>
        <w:t>извори).</w:t>
      </w:r>
    </w:p>
    <w:p w14:paraId="029477DD" w14:textId="77777777" w:rsidR="003B6E12" w:rsidRDefault="003B6E12" w:rsidP="003B6E12">
      <w:pPr>
        <w:tabs>
          <w:tab w:val="left" w:pos="1620"/>
        </w:tabs>
        <w:rPr>
          <w:rFonts w:ascii="Times New Roman" w:eastAsia="Times New Roman" w:hAnsi="Times New Roman"/>
          <w:sz w:val="23"/>
          <w:szCs w:val="23"/>
        </w:rPr>
      </w:pPr>
    </w:p>
    <w:p w14:paraId="30E001EF" w14:textId="77777777" w:rsidR="003B6E12" w:rsidRDefault="003B6E12" w:rsidP="003B6E12">
      <w:pPr>
        <w:tabs>
          <w:tab w:val="left" w:pos="1620"/>
        </w:tabs>
        <w:rPr>
          <w:rFonts w:ascii="Times New Roman" w:eastAsia="Times New Roman" w:hAnsi="Times New Roman"/>
          <w:sz w:val="23"/>
          <w:szCs w:val="23"/>
        </w:rPr>
      </w:pPr>
    </w:p>
    <w:p w14:paraId="436984C4" w14:textId="77777777" w:rsidR="003B6E12" w:rsidRPr="00722EC9" w:rsidRDefault="003B6E12" w:rsidP="003B6E12">
      <w:pPr>
        <w:widowControl w:val="0"/>
        <w:numPr>
          <w:ilvl w:val="0"/>
          <w:numId w:val="34"/>
        </w:numPr>
        <w:spacing w:before="1" w:after="0" w:line="240" w:lineRule="auto"/>
        <w:jc w:val="both"/>
        <w:rPr>
          <w:rFonts w:ascii="Times New Roman" w:eastAsia="Times New Roman" w:hAnsi="Times New Roman"/>
          <w:sz w:val="24"/>
          <w:szCs w:val="24"/>
        </w:rPr>
      </w:pPr>
      <w:r w:rsidRPr="00722EC9">
        <w:rPr>
          <w:rFonts w:ascii="Times New Roman" w:eastAsia="Times New Roman" w:hAnsi="Times New Roman"/>
          <w:b/>
          <w:bCs/>
          <w:sz w:val="24"/>
          <w:szCs w:val="24"/>
        </w:rPr>
        <w:t>Процесни</w:t>
      </w:r>
      <w:r w:rsidRPr="00722EC9">
        <w:rPr>
          <w:rFonts w:ascii="Times New Roman" w:eastAsia="Times New Roman" w:hAnsi="Times New Roman"/>
          <w:b/>
          <w:bCs/>
          <w:spacing w:val="35"/>
          <w:sz w:val="24"/>
          <w:szCs w:val="24"/>
        </w:rPr>
        <w:t xml:space="preserve"> </w:t>
      </w:r>
      <w:r w:rsidRPr="00722EC9">
        <w:rPr>
          <w:rFonts w:ascii="Times New Roman" w:eastAsia="Times New Roman" w:hAnsi="Times New Roman"/>
          <w:b/>
          <w:bCs/>
          <w:sz w:val="24"/>
          <w:szCs w:val="24"/>
        </w:rPr>
        <w:t>индикатори</w:t>
      </w:r>
      <w:r w:rsidRPr="00722EC9">
        <w:rPr>
          <w:rFonts w:ascii="Times New Roman" w:eastAsia="Times New Roman" w:hAnsi="Times New Roman"/>
          <w:b/>
          <w:bCs/>
          <w:spacing w:val="35"/>
          <w:sz w:val="24"/>
          <w:szCs w:val="24"/>
        </w:rPr>
        <w:t xml:space="preserve"> </w:t>
      </w:r>
      <w:r w:rsidRPr="00722EC9">
        <w:rPr>
          <w:rFonts w:ascii="Times New Roman" w:eastAsia="Times New Roman" w:hAnsi="Times New Roman"/>
          <w:sz w:val="24"/>
          <w:szCs w:val="24"/>
        </w:rPr>
        <w:t>за</w:t>
      </w:r>
      <w:r w:rsidRPr="00722EC9">
        <w:rPr>
          <w:rFonts w:ascii="Times New Roman" w:eastAsia="Times New Roman" w:hAnsi="Times New Roman"/>
          <w:spacing w:val="35"/>
          <w:sz w:val="24"/>
          <w:szCs w:val="24"/>
        </w:rPr>
        <w:t xml:space="preserve"> </w:t>
      </w:r>
      <w:r w:rsidRPr="00722EC9">
        <w:rPr>
          <w:rFonts w:ascii="Times New Roman" w:eastAsia="Times New Roman" w:hAnsi="Times New Roman"/>
          <w:sz w:val="24"/>
          <w:szCs w:val="24"/>
        </w:rPr>
        <w:t>праћење</w:t>
      </w:r>
      <w:r w:rsidRPr="00722EC9">
        <w:rPr>
          <w:rFonts w:ascii="Times New Roman" w:eastAsia="Times New Roman" w:hAnsi="Times New Roman"/>
          <w:spacing w:val="35"/>
          <w:sz w:val="24"/>
          <w:szCs w:val="24"/>
        </w:rPr>
        <w:t xml:space="preserve"> </w:t>
      </w:r>
      <w:r w:rsidRPr="00722EC9">
        <w:rPr>
          <w:rFonts w:ascii="Times New Roman" w:eastAsia="Times New Roman" w:hAnsi="Times New Roman"/>
          <w:sz w:val="24"/>
          <w:szCs w:val="24"/>
        </w:rPr>
        <w:t>и</w:t>
      </w:r>
      <w:r w:rsidRPr="00722EC9">
        <w:rPr>
          <w:rFonts w:ascii="Times New Roman" w:eastAsia="Times New Roman" w:hAnsi="Times New Roman"/>
          <w:spacing w:val="21"/>
          <w:sz w:val="24"/>
          <w:szCs w:val="24"/>
        </w:rPr>
        <w:t xml:space="preserve"> </w:t>
      </w:r>
      <w:r w:rsidRPr="00722EC9">
        <w:rPr>
          <w:rFonts w:ascii="Times New Roman" w:eastAsia="Times New Roman" w:hAnsi="Times New Roman"/>
          <w:sz w:val="24"/>
          <w:szCs w:val="24"/>
        </w:rPr>
        <w:t>оцењивање</w:t>
      </w:r>
      <w:r w:rsidRPr="00722EC9">
        <w:rPr>
          <w:rFonts w:ascii="Times New Roman" w:eastAsia="Times New Roman" w:hAnsi="Times New Roman"/>
          <w:spacing w:val="22"/>
          <w:sz w:val="24"/>
          <w:szCs w:val="24"/>
        </w:rPr>
        <w:t xml:space="preserve"> </w:t>
      </w:r>
      <w:r w:rsidRPr="00722EC9">
        <w:rPr>
          <w:rFonts w:ascii="Times New Roman" w:eastAsia="Times New Roman" w:hAnsi="Times New Roman"/>
          <w:sz w:val="24"/>
          <w:szCs w:val="24"/>
        </w:rPr>
        <w:t>успешности</w:t>
      </w:r>
      <w:r w:rsidRPr="00722EC9">
        <w:rPr>
          <w:rFonts w:ascii="Times New Roman" w:eastAsia="Times New Roman" w:hAnsi="Times New Roman"/>
          <w:spacing w:val="21"/>
          <w:sz w:val="24"/>
          <w:szCs w:val="24"/>
        </w:rPr>
        <w:t xml:space="preserve"> </w:t>
      </w:r>
      <w:r w:rsidRPr="00722EC9">
        <w:rPr>
          <w:rFonts w:ascii="Times New Roman" w:eastAsia="Times New Roman" w:hAnsi="Times New Roman"/>
          <w:sz w:val="24"/>
          <w:szCs w:val="24"/>
        </w:rPr>
        <w:t>примене</w:t>
      </w:r>
      <w:r w:rsidRPr="00722EC9">
        <w:rPr>
          <w:rFonts w:ascii="Times New Roman" w:eastAsia="Times New Roman" w:hAnsi="Times New Roman"/>
          <w:spacing w:val="21"/>
          <w:sz w:val="24"/>
          <w:szCs w:val="24"/>
        </w:rPr>
        <w:t xml:space="preserve"> </w:t>
      </w:r>
      <w:r w:rsidRPr="00722EC9">
        <w:rPr>
          <w:rFonts w:ascii="Times New Roman" w:eastAsia="Times New Roman" w:hAnsi="Times New Roman"/>
          <w:sz w:val="24"/>
          <w:szCs w:val="24"/>
        </w:rPr>
        <w:t>ЛАП</w:t>
      </w:r>
      <w:r w:rsidRPr="00722EC9">
        <w:rPr>
          <w:rFonts w:ascii="Times New Roman" w:eastAsia="Times New Roman" w:hAnsi="Times New Roman"/>
          <w:spacing w:val="22"/>
          <w:sz w:val="24"/>
          <w:szCs w:val="24"/>
        </w:rPr>
        <w:t xml:space="preserve"> </w:t>
      </w:r>
      <w:r w:rsidRPr="00722EC9">
        <w:rPr>
          <w:rFonts w:ascii="Times New Roman" w:eastAsia="Times New Roman" w:hAnsi="Times New Roman"/>
          <w:sz w:val="24"/>
          <w:szCs w:val="24"/>
        </w:rPr>
        <w:t>су</w:t>
      </w:r>
      <w:r w:rsidRPr="00722EC9">
        <w:rPr>
          <w:rFonts w:ascii="Times New Roman" w:eastAsia="Times New Roman" w:hAnsi="Times New Roman"/>
          <w:spacing w:val="21"/>
          <w:sz w:val="24"/>
          <w:szCs w:val="24"/>
        </w:rPr>
        <w:t xml:space="preserve"> </w:t>
      </w:r>
      <w:r w:rsidRPr="00722EC9">
        <w:rPr>
          <w:rFonts w:ascii="Times New Roman" w:eastAsia="Times New Roman" w:hAnsi="Times New Roman"/>
          <w:sz w:val="24"/>
          <w:szCs w:val="24"/>
        </w:rPr>
        <w:t>дефинисани</w:t>
      </w:r>
      <w:r w:rsidRPr="00722EC9">
        <w:rPr>
          <w:rFonts w:ascii="Times New Roman" w:eastAsia="Times New Roman" w:hAnsi="Times New Roman"/>
          <w:spacing w:val="21"/>
          <w:sz w:val="24"/>
          <w:szCs w:val="24"/>
        </w:rPr>
        <w:t xml:space="preserve"> </w:t>
      </w:r>
      <w:r w:rsidRPr="00722EC9">
        <w:rPr>
          <w:rFonts w:ascii="Times New Roman" w:eastAsia="Times New Roman" w:hAnsi="Times New Roman"/>
          <w:sz w:val="24"/>
          <w:szCs w:val="24"/>
        </w:rPr>
        <w:t>у</w:t>
      </w:r>
      <w:r w:rsidRPr="00722EC9">
        <w:rPr>
          <w:rFonts w:ascii="Times New Roman" w:eastAsia="Times New Roman" w:hAnsi="Times New Roman"/>
          <w:w w:val="99"/>
          <w:sz w:val="24"/>
          <w:szCs w:val="24"/>
        </w:rPr>
        <w:t xml:space="preserve"> </w:t>
      </w:r>
      <w:r w:rsidRPr="00722EC9">
        <w:rPr>
          <w:rFonts w:ascii="Times New Roman" w:eastAsia="Times New Roman" w:hAnsi="Times New Roman"/>
          <w:sz w:val="24"/>
          <w:szCs w:val="24"/>
        </w:rPr>
        <w:t>склопу</w:t>
      </w:r>
      <w:r w:rsidRPr="00722EC9">
        <w:rPr>
          <w:rFonts w:ascii="Times New Roman" w:eastAsia="Times New Roman" w:hAnsi="Times New Roman"/>
          <w:spacing w:val="-11"/>
          <w:sz w:val="24"/>
          <w:szCs w:val="24"/>
        </w:rPr>
        <w:t xml:space="preserve"> </w:t>
      </w:r>
      <w:r w:rsidRPr="00722EC9">
        <w:rPr>
          <w:rFonts w:ascii="Times New Roman" w:eastAsia="Times New Roman" w:hAnsi="Times New Roman"/>
          <w:sz w:val="24"/>
          <w:szCs w:val="24"/>
        </w:rPr>
        <w:t>табеле</w:t>
      </w:r>
      <w:r w:rsidRPr="00722EC9">
        <w:rPr>
          <w:rFonts w:ascii="Times New Roman" w:eastAsia="Times New Roman" w:hAnsi="Times New Roman"/>
          <w:spacing w:val="-11"/>
          <w:sz w:val="24"/>
          <w:szCs w:val="24"/>
        </w:rPr>
        <w:t xml:space="preserve"> </w:t>
      </w:r>
      <w:r w:rsidRPr="00722EC9">
        <w:rPr>
          <w:rFonts w:ascii="Times New Roman" w:eastAsia="Times New Roman" w:hAnsi="Times New Roman"/>
          <w:sz w:val="24"/>
          <w:szCs w:val="24"/>
        </w:rPr>
        <w:t>Локалног</w:t>
      </w:r>
      <w:r w:rsidRPr="00722EC9">
        <w:rPr>
          <w:rFonts w:ascii="Times New Roman" w:eastAsia="Times New Roman" w:hAnsi="Times New Roman"/>
          <w:spacing w:val="-11"/>
          <w:sz w:val="24"/>
          <w:szCs w:val="24"/>
        </w:rPr>
        <w:t xml:space="preserve"> </w:t>
      </w:r>
      <w:r w:rsidRPr="00722EC9">
        <w:rPr>
          <w:rFonts w:ascii="Times New Roman" w:eastAsia="Times New Roman" w:hAnsi="Times New Roman"/>
          <w:sz w:val="24"/>
          <w:szCs w:val="24"/>
        </w:rPr>
        <w:t>акционог</w:t>
      </w:r>
      <w:r w:rsidRPr="00722EC9">
        <w:rPr>
          <w:rFonts w:ascii="Times New Roman" w:eastAsia="Times New Roman" w:hAnsi="Times New Roman"/>
          <w:spacing w:val="-11"/>
          <w:sz w:val="24"/>
          <w:szCs w:val="24"/>
        </w:rPr>
        <w:t xml:space="preserve"> </w:t>
      </w:r>
      <w:r w:rsidRPr="00722EC9">
        <w:rPr>
          <w:rFonts w:ascii="Times New Roman" w:eastAsia="Times New Roman" w:hAnsi="Times New Roman"/>
          <w:sz w:val="24"/>
          <w:szCs w:val="24"/>
        </w:rPr>
        <w:t>плана.</w:t>
      </w:r>
    </w:p>
    <w:p w14:paraId="42171A76" w14:textId="77777777" w:rsidR="003B6E12" w:rsidRPr="00722EC9" w:rsidRDefault="003B6E12" w:rsidP="003B6E12">
      <w:pPr>
        <w:widowControl w:val="0"/>
        <w:spacing w:before="1" w:after="0" w:line="240" w:lineRule="auto"/>
        <w:ind w:left="106"/>
        <w:jc w:val="both"/>
        <w:rPr>
          <w:rFonts w:ascii="Times New Roman" w:eastAsia="Times New Roman" w:hAnsi="Times New Roman"/>
          <w:sz w:val="24"/>
          <w:szCs w:val="24"/>
        </w:rPr>
      </w:pPr>
    </w:p>
    <w:p w14:paraId="0B5EF0BF" w14:textId="77777777" w:rsidR="003B6E12" w:rsidRDefault="003B6E12" w:rsidP="003B6E12">
      <w:pPr>
        <w:widowControl w:val="0"/>
        <w:numPr>
          <w:ilvl w:val="0"/>
          <w:numId w:val="34"/>
        </w:numPr>
        <w:spacing w:before="1" w:after="0" w:line="240" w:lineRule="auto"/>
        <w:jc w:val="both"/>
        <w:rPr>
          <w:rFonts w:ascii="Times New Roman" w:eastAsia="Times New Roman" w:hAnsi="Times New Roman"/>
          <w:sz w:val="24"/>
          <w:szCs w:val="24"/>
        </w:rPr>
      </w:pPr>
      <w:r w:rsidRPr="00722EC9">
        <w:rPr>
          <w:rFonts w:ascii="Times New Roman" w:eastAsia="Times New Roman" w:hAnsi="Times New Roman"/>
          <w:b/>
          <w:bCs/>
          <w:sz w:val="24"/>
          <w:szCs w:val="24"/>
        </w:rPr>
        <w:t>Методе</w:t>
      </w:r>
      <w:r>
        <w:rPr>
          <w:rFonts w:ascii="Times New Roman" w:eastAsia="Times New Roman" w:hAnsi="Times New Roman"/>
          <w:b/>
          <w:bCs/>
          <w:sz w:val="24"/>
          <w:szCs w:val="24"/>
          <w:lang w:val="sr-Cyrl-RS"/>
        </w:rPr>
        <w:t xml:space="preserve"> </w:t>
      </w:r>
      <w:r w:rsidRPr="00722EC9">
        <w:rPr>
          <w:rFonts w:ascii="Times New Roman" w:eastAsia="Times New Roman" w:hAnsi="Times New Roman"/>
          <w:b/>
          <w:bCs/>
          <w:sz w:val="24"/>
          <w:szCs w:val="24"/>
        </w:rPr>
        <w:t>и</w:t>
      </w:r>
      <w:r w:rsidRPr="00722EC9">
        <w:rPr>
          <w:rFonts w:ascii="Times New Roman" w:eastAsia="Times New Roman" w:hAnsi="Times New Roman"/>
          <w:b/>
          <w:bCs/>
          <w:spacing w:val="20"/>
          <w:sz w:val="24"/>
          <w:szCs w:val="24"/>
        </w:rPr>
        <w:t xml:space="preserve"> </w:t>
      </w:r>
      <w:r w:rsidRPr="00722EC9">
        <w:rPr>
          <w:rFonts w:ascii="Times New Roman" w:eastAsia="Times New Roman" w:hAnsi="Times New Roman"/>
          <w:b/>
          <w:bCs/>
          <w:sz w:val="24"/>
          <w:szCs w:val="24"/>
        </w:rPr>
        <w:t>технике</w:t>
      </w:r>
      <w:r w:rsidRPr="00722EC9">
        <w:rPr>
          <w:rFonts w:ascii="Times New Roman" w:eastAsia="Times New Roman" w:hAnsi="Times New Roman"/>
          <w:b/>
          <w:bCs/>
          <w:spacing w:val="21"/>
          <w:sz w:val="24"/>
          <w:szCs w:val="24"/>
        </w:rPr>
        <w:t xml:space="preserve"> </w:t>
      </w:r>
      <w:r w:rsidRPr="00722EC9">
        <w:rPr>
          <w:rFonts w:ascii="Times New Roman" w:eastAsia="Times New Roman" w:hAnsi="Times New Roman"/>
          <w:b/>
          <w:bCs/>
          <w:sz w:val="24"/>
          <w:szCs w:val="24"/>
        </w:rPr>
        <w:t>мониторинга</w:t>
      </w:r>
      <w:r w:rsidRPr="00722EC9">
        <w:rPr>
          <w:rFonts w:ascii="Times New Roman" w:eastAsia="Times New Roman" w:hAnsi="Times New Roman"/>
          <w:b/>
          <w:bCs/>
          <w:spacing w:val="20"/>
          <w:sz w:val="24"/>
          <w:szCs w:val="24"/>
        </w:rPr>
        <w:t xml:space="preserve"> </w:t>
      </w:r>
      <w:r w:rsidRPr="00722EC9">
        <w:rPr>
          <w:rFonts w:ascii="Times New Roman" w:eastAsia="Times New Roman" w:hAnsi="Times New Roman"/>
          <w:b/>
          <w:bCs/>
          <w:sz w:val="24"/>
          <w:szCs w:val="24"/>
        </w:rPr>
        <w:t>и евалуације</w:t>
      </w:r>
      <w:r w:rsidRPr="00722EC9">
        <w:rPr>
          <w:rFonts w:ascii="Times New Roman" w:eastAsia="Times New Roman" w:hAnsi="Times New Roman"/>
          <w:sz w:val="24"/>
          <w:szCs w:val="24"/>
        </w:rPr>
        <w:t xml:space="preserve">: </w:t>
      </w:r>
      <w:r w:rsidRPr="00722EC9">
        <w:rPr>
          <w:rFonts w:ascii="Times New Roman" w:eastAsia="Times New Roman" w:hAnsi="Times New Roman"/>
          <w:spacing w:val="21"/>
          <w:sz w:val="24"/>
          <w:szCs w:val="24"/>
        </w:rPr>
        <w:t xml:space="preserve"> </w:t>
      </w:r>
      <w:r w:rsidRPr="00722EC9">
        <w:rPr>
          <w:rFonts w:ascii="Times New Roman" w:eastAsia="Times New Roman" w:hAnsi="Times New Roman"/>
          <w:sz w:val="24"/>
          <w:szCs w:val="24"/>
        </w:rPr>
        <w:t>За</w:t>
      </w:r>
      <w:r w:rsidRPr="00722EC9">
        <w:rPr>
          <w:rFonts w:ascii="Times New Roman" w:eastAsia="Times New Roman" w:hAnsi="Times New Roman"/>
          <w:spacing w:val="20"/>
          <w:sz w:val="24"/>
          <w:szCs w:val="24"/>
        </w:rPr>
        <w:t xml:space="preserve"> </w:t>
      </w:r>
      <w:r w:rsidRPr="00722EC9">
        <w:rPr>
          <w:rFonts w:ascii="Times New Roman" w:eastAsia="Times New Roman" w:hAnsi="Times New Roman"/>
          <w:sz w:val="24"/>
          <w:szCs w:val="24"/>
        </w:rPr>
        <w:t>успешно</w:t>
      </w:r>
      <w:r>
        <w:rPr>
          <w:rFonts w:ascii="Times New Roman" w:eastAsia="Times New Roman" w:hAnsi="Times New Roman"/>
          <w:sz w:val="24"/>
          <w:szCs w:val="24"/>
          <w:lang w:val="sr-Cyrl-RS"/>
        </w:rPr>
        <w:t xml:space="preserve"> </w:t>
      </w:r>
      <w:r w:rsidRPr="00722EC9">
        <w:rPr>
          <w:rFonts w:ascii="Times New Roman" w:eastAsia="Times New Roman" w:hAnsi="Times New Roman"/>
          <w:sz w:val="24"/>
          <w:szCs w:val="24"/>
        </w:rPr>
        <w:t>обављање</w:t>
      </w:r>
      <w:r>
        <w:rPr>
          <w:rFonts w:ascii="Times New Roman" w:eastAsia="Times New Roman" w:hAnsi="Times New Roman"/>
          <w:sz w:val="24"/>
          <w:szCs w:val="24"/>
          <w:lang w:val="sr-Cyrl-RS"/>
        </w:rPr>
        <w:t xml:space="preserve"> </w:t>
      </w:r>
      <w:r w:rsidRPr="00722EC9">
        <w:rPr>
          <w:rFonts w:ascii="Times New Roman" w:eastAsia="Times New Roman" w:hAnsi="Times New Roman"/>
          <w:sz w:val="24"/>
          <w:szCs w:val="24"/>
        </w:rPr>
        <w:t>мониторинга и</w:t>
      </w:r>
      <w:r w:rsidRPr="00722EC9">
        <w:rPr>
          <w:rFonts w:ascii="Times New Roman" w:eastAsia="Times New Roman" w:hAnsi="Times New Roman"/>
          <w:w w:val="99"/>
          <w:sz w:val="24"/>
          <w:szCs w:val="24"/>
        </w:rPr>
        <w:t xml:space="preserve"> </w:t>
      </w:r>
      <w:r w:rsidRPr="00722EC9">
        <w:rPr>
          <w:rFonts w:ascii="Times New Roman" w:eastAsia="Times New Roman" w:hAnsi="Times New Roman"/>
          <w:sz w:val="24"/>
          <w:szCs w:val="24"/>
        </w:rPr>
        <w:t>евалуације</w:t>
      </w:r>
      <w:r w:rsidRPr="00722EC9">
        <w:rPr>
          <w:rFonts w:ascii="Times New Roman" w:eastAsia="Times New Roman" w:hAnsi="Times New Roman"/>
          <w:spacing w:val="21"/>
          <w:sz w:val="24"/>
          <w:szCs w:val="24"/>
        </w:rPr>
        <w:t xml:space="preserve"> </w:t>
      </w:r>
      <w:r w:rsidRPr="00722EC9">
        <w:rPr>
          <w:rFonts w:ascii="Times New Roman" w:eastAsia="Times New Roman" w:hAnsi="Times New Roman"/>
          <w:sz w:val="24"/>
          <w:szCs w:val="24"/>
        </w:rPr>
        <w:t>користиће се стандардни сет</w:t>
      </w:r>
      <w:r w:rsidRPr="00722EC9">
        <w:rPr>
          <w:rFonts w:ascii="Times New Roman" w:eastAsia="Times New Roman" w:hAnsi="Times New Roman"/>
          <w:spacing w:val="21"/>
          <w:sz w:val="24"/>
          <w:szCs w:val="24"/>
        </w:rPr>
        <w:t xml:space="preserve"> </w:t>
      </w:r>
      <w:r w:rsidRPr="00722EC9">
        <w:rPr>
          <w:rFonts w:ascii="Times New Roman" w:eastAsia="Times New Roman" w:hAnsi="Times New Roman"/>
          <w:sz w:val="24"/>
          <w:szCs w:val="24"/>
        </w:rPr>
        <w:t>алата</w:t>
      </w:r>
      <w:r w:rsidRPr="00722EC9">
        <w:rPr>
          <w:rFonts w:ascii="Times New Roman" w:eastAsia="Times New Roman" w:hAnsi="Times New Roman"/>
          <w:spacing w:val="21"/>
          <w:sz w:val="24"/>
          <w:szCs w:val="24"/>
        </w:rPr>
        <w:t xml:space="preserve"> </w:t>
      </w:r>
      <w:r w:rsidRPr="00722EC9">
        <w:rPr>
          <w:rFonts w:ascii="Times New Roman" w:eastAsia="Times New Roman" w:hAnsi="Times New Roman"/>
          <w:sz w:val="24"/>
          <w:szCs w:val="24"/>
        </w:rPr>
        <w:t xml:space="preserve">међу којима су: </w:t>
      </w:r>
      <w:r w:rsidRPr="00722EC9">
        <w:rPr>
          <w:rFonts w:ascii="Times New Roman" w:eastAsia="Times New Roman" w:hAnsi="Times New Roman"/>
          <w:spacing w:val="7"/>
          <w:sz w:val="24"/>
          <w:szCs w:val="24"/>
        </w:rPr>
        <w:t xml:space="preserve"> </w:t>
      </w:r>
      <w:r w:rsidRPr="00722EC9">
        <w:rPr>
          <w:rFonts w:ascii="Times New Roman" w:eastAsia="Times New Roman" w:hAnsi="Times New Roman"/>
          <w:sz w:val="24"/>
          <w:szCs w:val="24"/>
        </w:rPr>
        <w:t>интервју са</w:t>
      </w:r>
      <w:r w:rsidRPr="00722EC9">
        <w:rPr>
          <w:rFonts w:ascii="Times New Roman" w:eastAsia="Times New Roman" w:hAnsi="Times New Roman"/>
          <w:spacing w:val="6"/>
          <w:sz w:val="24"/>
          <w:szCs w:val="24"/>
        </w:rPr>
        <w:t xml:space="preserve"> </w:t>
      </w:r>
      <w:r w:rsidRPr="00722EC9">
        <w:rPr>
          <w:rFonts w:ascii="Times New Roman" w:eastAsia="Times New Roman" w:hAnsi="Times New Roman"/>
          <w:sz w:val="24"/>
          <w:szCs w:val="24"/>
        </w:rPr>
        <w:t>корисницима</w:t>
      </w:r>
      <w:r>
        <w:rPr>
          <w:rFonts w:ascii="Times New Roman" w:eastAsia="Times New Roman" w:hAnsi="Times New Roman"/>
          <w:sz w:val="24"/>
          <w:szCs w:val="24"/>
          <w:lang w:val="sr-Cyrl-RS"/>
        </w:rPr>
        <w:t xml:space="preserve"> </w:t>
      </w:r>
      <w:r w:rsidRPr="00722EC9">
        <w:rPr>
          <w:rFonts w:ascii="Times New Roman" w:eastAsia="Times New Roman" w:hAnsi="Times New Roman"/>
          <w:sz w:val="24"/>
          <w:szCs w:val="24"/>
        </w:rPr>
        <w:t>(упитници,</w:t>
      </w:r>
      <w:r w:rsidRPr="00722EC9">
        <w:rPr>
          <w:rFonts w:ascii="Times New Roman" w:eastAsia="Times New Roman" w:hAnsi="Times New Roman"/>
          <w:spacing w:val="-10"/>
          <w:sz w:val="24"/>
          <w:szCs w:val="24"/>
        </w:rPr>
        <w:t xml:space="preserve"> </w:t>
      </w:r>
      <w:r w:rsidRPr="00722EC9">
        <w:rPr>
          <w:rFonts w:ascii="Times New Roman" w:eastAsia="Times New Roman" w:hAnsi="Times New Roman"/>
          <w:sz w:val="24"/>
          <w:szCs w:val="24"/>
        </w:rPr>
        <w:t>разговори),</w:t>
      </w:r>
      <w:r w:rsidRPr="00722EC9">
        <w:rPr>
          <w:rFonts w:ascii="Times New Roman" w:eastAsia="Times New Roman" w:hAnsi="Times New Roman"/>
          <w:spacing w:val="-10"/>
          <w:sz w:val="24"/>
          <w:szCs w:val="24"/>
        </w:rPr>
        <w:t xml:space="preserve"> </w:t>
      </w:r>
      <w:r w:rsidRPr="00722EC9">
        <w:rPr>
          <w:rFonts w:ascii="Times New Roman" w:eastAsia="Times New Roman" w:hAnsi="Times New Roman"/>
          <w:sz w:val="24"/>
          <w:szCs w:val="24"/>
        </w:rPr>
        <w:t>анкете,</w:t>
      </w:r>
      <w:r w:rsidRPr="00722EC9">
        <w:rPr>
          <w:rFonts w:ascii="Times New Roman" w:eastAsia="Times New Roman" w:hAnsi="Times New Roman"/>
          <w:spacing w:val="-10"/>
          <w:sz w:val="24"/>
          <w:szCs w:val="24"/>
        </w:rPr>
        <w:t xml:space="preserve"> </w:t>
      </w:r>
      <w:r w:rsidRPr="00722EC9">
        <w:rPr>
          <w:rFonts w:ascii="Times New Roman" w:eastAsia="Times New Roman" w:hAnsi="Times New Roman"/>
          <w:sz w:val="24"/>
          <w:szCs w:val="24"/>
        </w:rPr>
        <w:t>извештаји</w:t>
      </w:r>
      <w:r w:rsidRPr="00722EC9">
        <w:rPr>
          <w:rFonts w:ascii="Times New Roman" w:eastAsia="Times New Roman" w:hAnsi="Times New Roman"/>
          <w:spacing w:val="-10"/>
          <w:sz w:val="24"/>
          <w:szCs w:val="24"/>
        </w:rPr>
        <w:t xml:space="preserve"> </w:t>
      </w:r>
      <w:r w:rsidRPr="00722EC9">
        <w:rPr>
          <w:rFonts w:ascii="Times New Roman" w:eastAsia="Times New Roman" w:hAnsi="Times New Roman"/>
          <w:sz w:val="24"/>
          <w:szCs w:val="24"/>
        </w:rPr>
        <w:t>и</w:t>
      </w:r>
      <w:r w:rsidRPr="00722EC9">
        <w:rPr>
          <w:rFonts w:ascii="Times New Roman" w:eastAsia="Times New Roman" w:hAnsi="Times New Roman"/>
          <w:spacing w:val="-10"/>
          <w:sz w:val="24"/>
          <w:szCs w:val="24"/>
        </w:rPr>
        <w:t xml:space="preserve"> </w:t>
      </w:r>
      <w:r w:rsidRPr="00722EC9">
        <w:rPr>
          <w:rFonts w:ascii="Times New Roman" w:eastAsia="Times New Roman" w:hAnsi="Times New Roman"/>
          <w:sz w:val="24"/>
          <w:szCs w:val="24"/>
        </w:rPr>
        <w:t>др.</w:t>
      </w:r>
    </w:p>
    <w:p w14:paraId="634C3803" w14:textId="77777777" w:rsidR="003B6E12" w:rsidRDefault="003B6E12" w:rsidP="003B6E12">
      <w:pPr>
        <w:tabs>
          <w:tab w:val="left" w:pos="1620"/>
        </w:tabs>
        <w:rPr>
          <w:rFonts w:ascii="Times New Roman" w:eastAsia="Times New Roman" w:hAnsi="Times New Roman"/>
          <w:sz w:val="23"/>
          <w:szCs w:val="23"/>
        </w:rPr>
      </w:pPr>
    </w:p>
    <w:p w14:paraId="7073C27A" w14:textId="77777777" w:rsidR="003B6E12" w:rsidRDefault="003B6E12" w:rsidP="003B6E12">
      <w:pPr>
        <w:tabs>
          <w:tab w:val="left" w:pos="1620"/>
        </w:tabs>
        <w:rPr>
          <w:rFonts w:ascii="Times New Roman" w:eastAsia="Times New Roman" w:hAnsi="Times New Roman"/>
          <w:sz w:val="23"/>
          <w:szCs w:val="23"/>
        </w:rPr>
      </w:pPr>
    </w:p>
    <w:p w14:paraId="4B97FD68" w14:textId="065CDB84" w:rsidR="003B6E12" w:rsidRPr="0027131F" w:rsidRDefault="003B6E12" w:rsidP="003B6E12">
      <w:pPr>
        <w:tabs>
          <w:tab w:val="left" w:pos="1620"/>
        </w:tabs>
        <w:jc w:val="both"/>
        <w:rPr>
          <w:rFonts w:ascii="Times New Roman" w:eastAsia="Times New Roman" w:hAnsi="Times New Roman"/>
          <w:sz w:val="23"/>
          <w:szCs w:val="23"/>
          <w:lang w:val="sr-Cyrl-RS"/>
        </w:rPr>
        <w:sectPr w:rsidR="003B6E12" w:rsidRPr="0027131F" w:rsidSect="003B6E12">
          <w:pgSz w:w="11907" w:h="16839" w:code="9"/>
          <w:pgMar w:top="1411" w:right="708" w:bottom="426" w:left="993" w:header="706" w:footer="706" w:gutter="0"/>
          <w:cols w:space="708"/>
          <w:docGrid w:linePitch="360"/>
        </w:sectPr>
      </w:pPr>
      <w:r>
        <w:rPr>
          <w:rFonts w:ascii="Times New Roman" w:eastAsia="Times New Roman" w:hAnsi="Times New Roman"/>
          <w:bCs/>
          <w:sz w:val="24"/>
          <w:szCs w:val="24"/>
          <w:lang w:val="sr-Cyrl-RS"/>
        </w:rPr>
        <w:t xml:space="preserve">     </w:t>
      </w:r>
      <w:r w:rsidRPr="0027131F">
        <w:rPr>
          <w:rFonts w:ascii="Times New Roman" w:eastAsia="Times New Roman" w:hAnsi="Times New Roman"/>
          <w:bCs/>
          <w:sz w:val="24"/>
          <w:szCs w:val="24"/>
          <w:lang w:val="sr-Cyrl-RS"/>
        </w:rPr>
        <w:t>Савет</w:t>
      </w:r>
      <w:r w:rsidRPr="0027131F">
        <w:rPr>
          <w:rFonts w:ascii="Times New Roman" w:eastAsia="Times New Roman" w:hAnsi="Times New Roman"/>
          <w:bCs/>
          <w:spacing w:val="22"/>
          <w:sz w:val="24"/>
          <w:szCs w:val="24"/>
          <w:lang w:val="sr-Cyrl-RS"/>
        </w:rPr>
        <w:t xml:space="preserve"> </w:t>
      </w:r>
      <w:r w:rsidRPr="0027131F">
        <w:rPr>
          <w:rFonts w:ascii="Times New Roman" w:eastAsia="Times New Roman" w:hAnsi="Times New Roman"/>
          <w:bCs/>
          <w:sz w:val="24"/>
          <w:szCs w:val="24"/>
          <w:lang w:val="sr-Cyrl-RS"/>
        </w:rPr>
        <w:t>за</w:t>
      </w:r>
      <w:r w:rsidRPr="0027131F">
        <w:rPr>
          <w:rFonts w:ascii="Times New Roman" w:eastAsia="Times New Roman" w:hAnsi="Times New Roman"/>
          <w:bCs/>
          <w:spacing w:val="22"/>
          <w:sz w:val="24"/>
          <w:szCs w:val="24"/>
          <w:lang w:val="sr-Cyrl-RS"/>
        </w:rPr>
        <w:t xml:space="preserve"> </w:t>
      </w:r>
      <w:r>
        <w:rPr>
          <w:rFonts w:ascii="Times New Roman" w:eastAsia="Times New Roman" w:hAnsi="Times New Roman"/>
          <w:bCs/>
          <w:sz w:val="24"/>
          <w:szCs w:val="24"/>
          <w:lang w:val="sr-Cyrl-RS"/>
        </w:rPr>
        <w:t xml:space="preserve">миграције </w:t>
      </w:r>
      <w:r w:rsidRPr="0027131F">
        <w:rPr>
          <w:rFonts w:ascii="Times New Roman" w:eastAsia="Times New Roman" w:hAnsi="Times New Roman"/>
          <w:sz w:val="24"/>
          <w:szCs w:val="24"/>
          <w:lang w:val="sr-Cyrl-RS"/>
        </w:rPr>
        <w:t>ће</w:t>
      </w:r>
      <w:r w:rsidRPr="0027131F">
        <w:rPr>
          <w:rFonts w:ascii="Times New Roman" w:eastAsia="Times New Roman" w:hAnsi="Times New Roman"/>
          <w:spacing w:val="22"/>
          <w:sz w:val="24"/>
          <w:szCs w:val="24"/>
          <w:lang w:val="sr-Cyrl-RS"/>
        </w:rPr>
        <w:t xml:space="preserve"> </w:t>
      </w:r>
      <w:r w:rsidRPr="0027131F">
        <w:rPr>
          <w:rFonts w:ascii="Times New Roman" w:eastAsia="Times New Roman" w:hAnsi="Times New Roman"/>
          <w:sz w:val="24"/>
          <w:szCs w:val="24"/>
          <w:lang w:val="sr-Cyrl-RS"/>
        </w:rPr>
        <w:t>бити</w:t>
      </w:r>
      <w:r w:rsidRPr="0027131F">
        <w:rPr>
          <w:rFonts w:ascii="Times New Roman" w:eastAsia="Times New Roman" w:hAnsi="Times New Roman"/>
          <w:spacing w:val="22"/>
          <w:sz w:val="24"/>
          <w:szCs w:val="24"/>
          <w:lang w:val="sr-Cyrl-RS"/>
        </w:rPr>
        <w:t xml:space="preserve"> </w:t>
      </w:r>
      <w:r w:rsidRPr="0027131F">
        <w:rPr>
          <w:rFonts w:ascii="Times New Roman" w:eastAsia="Times New Roman" w:hAnsi="Times New Roman"/>
          <w:sz w:val="24"/>
          <w:szCs w:val="24"/>
          <w:lang w:val="sr-Cyrl-RS"/>
        </w:rPr>
        <w:t>одговоран за праћење</w:t>
      </w:r>
      <w:r w:rsidRPr="0027131F">
        <w:rPr>
          <w:rFonts w:ascii="Times New Roman" w:eastAsia="Times New Roman" w:hAnsi="Times New Roman"/>
          <w:spacing w:val="23"/>
          <w:sz w:val="24"/>
          <w:szCs w:val="24"/>
          <w:lang w:val="sr-Cyrl-RS"/>
        </w:rPr>
        <w:t xml:space="preserve"> </w:t>
      </w:r>
      <w:r w:rsidRPr="0027131F">
        <w:rPr>
          <w:rFonts w:ascii="Times New Roman" w:eastAsia="Times New Roman" w:hAnsi="Times New Roman"/>
          <w:sz w:val="24"/>
          <w:szCs w:val="24"/>
          <w:lang w:val="sr-Cyrl-RS"/>
        </w:rPr>
        <w:t>и</w:t>
      </w:r>
      <w:r>
        <w:rPr>
          <w:rFonts w:ascii="Times New Roman" w:eastAsia="Times New Roman" w:hAnsi="Times New Roman"/>
          <w:sz w:val="24"/>
          <w:szCs w:val="24"/>
          <w:lang w:val="sr-Cyrl-RS"/>
        </w:rPr>
        <w:t xml:space="preserve"> </w:t>
      </w:r>
      <w:r w:rsidRPr="0027131F">
        <w:rPr>
          <w:rFonts w:ascii="Times New Roman" w:eastAsia="Times New Roman" w:hAnsi="Times New Roman"/>
          <w:sz w:val="24"/>
          <w:szCs w:val="24"/>
          <w:lang w:val="sr-Cyrl-RS"/>
        </w:rPr>
        <w:t>оцењивање</w:t>
      </w:r>
      <w:r>
        <w:rPr>
          <w:rFonts w:ascii="Times New Roman" w:eastAsia="Times New Roman" w:hAnsi="Times New Roman"/>
          <w:sz w:val="24"/>
          <w:szCs w:val="24"/>
          <w:lang w:val="sr-Cyrl-RS"/>
        </w:rPr>
        <w:t xml:space="preserve"> </w:t>
      </w:r>
      <w:r w:rsidRPr="0027131F">
        <w:rPr>
          <w:rFonts w:ascii="Times New Roman" w:eastAsia="Times New Roman" w:hAnsi="Times New Roman"/>
          <w:sz w:val="24"/>
          <w:szCs w:val="24"/>
          <w:lang w:val="sr-Cyrl-RS"/>
        </w:rPr>
        <w:t>успешности</w:t>
      </w:r>
      <w:r w:rsidRPr="0027131F">
        <w:rPr>
          <w:rFonts w:ascii="Times New Roman" w:eastAsia="Times New Roman" w:hAnsi="Times New Roman"/>
          <w:spacing w:val="51"/>
          <w:sz w:val="24"/>
          <w:szCs w:val="24"/>
          <w:lang w:val="sr-Cyrl-RS"/>
        </w:rPr>
        <w:t xml:space="preserve"> </w:t>
      </w:r>
      <w:r w:rsidRPr="0027131F">
        <w:rPr>
          <w:rFonts w:ascii="Times New Roman" w:eastAsia="Times New Roman" w:hAnsi="Times New Roman"/>
          <w:sz w:val="24"/>
          <w:szCs w:val="24"/>
          <w:lang w:val="sr-Cyrl-RS"/>
        </w:rPr>
        <w:t>рада</w:t>
      </w:r>
      <w:r w:rsidRPr="0027131F">
        <w:rPr>
          <w:rFonts w:ascii="Times New Roman" w:eastAsia="Times New Roman" w:hAnsi="Times New Roman"/>
          <w:spacing w:val="51"/>
          <w:sz w:val="24"/>
          <w:szCs w:val="24"/>
          <w:lang w:val="sr-Cyrl-RS"/>
        </w:rPr>
        <w:t xml:space="preserve"> </w:t>
      </w:r>
      <w:r w:rsidRPr="0027131F">
        <w:rPr>
          <w:rFonts w:ascii="Times New Roman" w:eastAsia="Times New Roman" w:hAnsi="Times New Roman"/>
          <w:sz w:val="24"/>
          <w:szCs w:val="24"/>
          <w:lang w:val="sr-Cyrl-RS"/>
        </w:rPr>
        <w:t>на</w:t>
      </w:r>
      <w:r w:rsidRPr="0027131F">
        <w:rPr>
          <w:rFonts w:ascii="Times New Roman" w:eastAsia="Times New Roman" w:hAnsi="Times New Roman"/>
          <w:spacing w:val="51"/>
          <w:sz w:val="24"/>
          <w:szCs w:val="24"/>
          <w:lang w:val="sr-Cyrl-RS"/>
        </w:rPr>
        <w:t xml:space="preserve"> </w:t>
      </w:r>
      <w:r w:rsidRPr="0027131F">
        <w:rPr>
          <w:rFonts w:ascii="Times New Roman" w:eastAsia="Times New Roman" w:hAnsi="Times New Roman"/>
          <w:sz w:val="24"/>
          <w:szCs w:val="24"/>
          <w:lang w:val="sr-Cyrl-RS"/>
        </w:rPr>
        <w:t>примени</w:t>
      </w:r>
      <w:r w:rsidRPr="0027131F">
        <w:rPr>
          <w:rFonts w:ascii="Times New Roman" w:eastAsia="Times New Roman" w:hAnsi="Times New Roman"/>
          <w:spacing w:val="51"/>
          <w:sz w:val="24"/>
          <w:szCs w:val="24"/>
          <w:lang w:val="sr-Cyrl-RS"/>
        </w:rPr>
        <w:t xml:space="preserve"> </w:t>
      </w:r>
      <w:r w:rsidRPr="0027131F">
        <w:rPr>
          <w:rFonts w:ascii="Times New Roman" w:eastAsia="Times New Roman" w:hAnsi="Times New Roman"/>
          <w:sz w:val="24"/>
          <w:szCs w:val="24"/>
          <w:lang w:val="sr-Cyrl-RS"/>
        </w:rPr>
        <w:t>ЛАП­</w:t>
      </w:r>
      <w:r>
        <w:rPr>
          <w:rFonts w:ascii="Times New Roman" w:eastAsia="Times New Roman" w:hAnsi="Times New Roman"/>
          <w:sz w:val="24"/>
          <w:szCs w:val="24"/>
          <w:lang w:val="sr-Cyrl-RS"/>
        </w:rPr>
        <w:t xml:space="preserve">а и </w:t>
      </w:r>
      <w:r w:rsidRPr="0027131F">
        <w:rPr>
          <w:rFonts w:ascii="Times New Roman" w:eastAsia="Times New Roman" w:hAnsi="Times New Roman"/>
          <w:sz w:val="24"/>
          <w:szCs w:val="24"/>
          <w:lang w:val="sr-Cyrl-RS"/>
        </w:rPr>
        <w:t>вршиће</w:t>
      </w:r>
      <w:r w:rsidRPr="0027131F">
        <w:rPr>
          <w:rFonts w:ascii="Times New Roman" w:eastAsia="Times New Roman" w:hAnsi="Times New Roman"/>
          <w:spacing w:val="51"/>
          <w:sz w:val="24"/>
          <w:szCs w:val="24"/>
          <w:lang w:val="sr-Cyrl-RS"/>
        </w:rPr>
        <w:t xml:space="preserve"> </w:t>
      </w:r>
      <w:r w:rsidRPr="0027131F">
        <w:rPr>
          <w:rFonts w:ascii="Times New Roman" w:eastAsia="Times New Roman" w:hAnsi="Times New Roman"/>
          <w:sz w:val="24"/>
          <w:szCs w:val="24"/>
          <w:lang w:val="sr-Cyrl-RS"/>
        </w:rPr>
        <w:t>мониторинг</w:t>
      </w:r>
      <w:r w:rsidRPr="0027131F">
        <w:rPr>
          <w:rFonts w:ascii="Times New Roman" w:eastAsia="Times New Roman" w:hAnsi="Times New Roman"/>
          <w:spacing w:val="51"/>
          <w:sz w:val="24"/>
          <w:szCs w:val="24"/>
          <w:lang w:val="sr-Cyrl-RS"/>
        </w:rPr>
        <w:t xml:space="preserve"> </w:t>
      </w:r>
      <w:r w:rsidRPr="0027131F">
        <w:rPr>
          <w:rFonts w:ascii="Times New Roman" w:eastAsia="Times New Roman" w:hAnsi="Times New Roman"/>
          <w:sz w:val="24"/>
          <w:szCs w:val="24"/>
          <w:lang w:val="sr-Cyrl-RS"/>
        </w:rPr>
        <w:t>и</w:t>
      </w:r>
      <w:r w:rsidRPr="0027131F">
        <w:rPr>
          <w:rFonts w:ascii="Times New Roman" w:eastAsia="Times New Roman" w:hAnsi="Times New Roman"/>
          <w:spacing w:val="51"/>
          <w:sz w:val="24"/>
          <w:szCs w:val="24"/>
          <w:lang w:val="sr-Cyrl-RS"/>
        </w:rPr>
        <w:t xml:space="preserve"> </w:t>
      </w:r>
      <w:r w:rsidRPr="0027131F">
        <w:rPr>
          <w:rFonts w:ascii="Times New Roman" w:eastAsia="Times New Roman" w:hAnsi="Times New Roman"/>
          <w:sz w:val="24"/>
          <w:szCs w:val="24"/>
          <w:lang w:val="sr-Cyrl-RS"/>
        </w:rPr>
        <w:t>евалуацију.</w:t>
      </w:r>
      <w:r w:rsidRPr="0027131F">
        <w:rPr>
          <w:rFonts w:ascii="Times New Roman" w:eastAsia="Times New Roman" w:hAnsi="Times New Roman"/>
          <w:spacing w:val="51"/>
          <w:sz w:val="24"/>
          <w:szCs w:val="24"/>
          <w:lang w:val="sr-Cyrl-RS"/>
        </w:rPr>
        <w:t xml:space="preserve"> </w:t>
      </w:r>
      <w:r w:rsidRPr="0027131F">
        <w:rPr>
          <w:rFonts w:ascii="Times New Roman" w:eastAsia="Times New Roman" w:hAnsi="Times New Roman"/>
          <w:sz w:val="24"/>
          <w:szCs w:val="24"/>
          <w:lang w:val="sr-Cyrl-RS"/>
        </w:rPr>
        <w:t>Тим</w:t>
      </w:r>
      <w:r w:rsidRPr="0027131F">
        <w:rPr>
          <w:rFonts w:ascii="Times New Roman" w:eastAsia="Times New Roman" w:hAnsi="Times New Roman"/>
          <w:spacing w:val="37"/>
          <w:sz w:val="24"/>
          <w:szCs w:val="24"/>
          <w:lang w:val="sr-Cyrl-RS"/>
        </w:rPr>
        <w:t xml:space="preserve"> </w:t>
      </w:r>
      <w:r w:rsidRPr="0027131F">
        <w:rPr>
          <w:rFonts w:ascii="Times New Roman" w:eastAsia="Times New Roman" w:hAnsi="Times New Roman"/>
          <w:sz w:val="24"/>
          <w:szCs w:val="24"/>
          <w:lang w:val="sr-Cyrl-RS"/>
        </w:rPr>
        <w:t>за</w:t>
      </w:r>
      <w:r w:rsidRPr="0027131F">
        <w:rPr>
          <w:rFonts w:ascii="Times New Roman" w:eastAsia="Times New Roman" w:hAnsi="Times New Roman"/>
          <w:w w:val="99"/>
          <w:sz w:val="24"/>
          <w:szCs w:val="24"/>
          <w:lang w:val="sr-Cyrl-RS"/>
        </w:rPr>
        <w:t xml:space="preserve"> </w:t>
      </w:r>
      <w:r w:rsidRPr="0027131F">
        <w:rPr>
          <w:rFonts w:ascii="Times New Roman" w:eastAsia="Times New Roman" w:hAnsi="Times New Roman"/>
          <w:sz w:val="24"/>
          <w:szCs w:val="24"/>
          <w:lang w:val="sr-Cyrl-RS"/>
        </w:rPr>
        <w:t>мониторинг</w:t>
      </w:r>
      <w:r w:rsidRPr="0027131F">
        <w:rPr>
          <w:rFonts w:ascii="Times New Roman" w:eastAsia="Times New Roman" w:hAnsi="Times New Roman"/>
          <w:spacing w:val="4"/>
          <w:sz w:val="24"/>
          <w:szCs w:val="24"/>
          <w:lang w:val="sr-Cyrl-RS"/>
        </w:rPr>
        <w:t xml:space="preserve"> </w:t>
      </w:r>
      <w:r w:rsidRPr="0027131F">
        <w:rPr>
          <w:rFonts w:ascii="Times New Roman" w:eastAsia="Times New Roman" w:hAnsi="Times New Roman"/>
          <w:sz w:val="24"/>
          <w:szCs w:val="24"/>
          <w:lang w:val="sr-Cyrl-RS"/>
        </w:rPr>
        <w:t>и</w:t>
      </w:r>
      <w:r w:rsidRPr="0027131F">
        <w:rPr>
          <w:rFonts w:ascii="Times New Roman" w:eastAsia="Times New Roman" w:hAnsi="Times New Roman"/>
          <w:spacing w:val="4"/>
          <w:sz w:val="24"/>
          <w:szCs w:val="24"/>
          <w:lang w:val="sr-Cyrl-RS"/>
        </w:rPr>
        <w:t xml:space="preserve"> </w:t>
      </w:r>
      <w:r w:rsidRPr="0027131F">
        <w:rPr>
          <w:rFonts w:ascii="Times New Roman" w:eastAsia="Times New Roman" w:hAnsi="Times New Roman"/>
          <w:sz w:val="24"/>
          <w:szCs w:val="24"/>
          <w:lang w:val="sr-Cyrl-RS"/>
        </w:rPr>
        <w:t>евалуацију</w:t>
      </w:r>
      <w:r w:rsidRPr="0027131F">
        <w:rPr>
          <w:rFonts w:ascii="Times New Roman" w:eastAsia="Times New Roman" w:hAnsi="Times New Roman"/>
          <w:spacing w:val="4"/>
          <w:sz w:val="24"/>
          <w:szCs w:val="24"/>
          <w:lang w:val="sr-Cyrl-RS"/>
        </w:rPr>
        <w:t xml:space="preserve"> </w:t>
      </w:r>
      <w:r w:rsidRPr="0027131F">
        <w:rPr>
          <w:rFonts w:ascii="Times New Roman" w:eastAsia="Times New Roman" w:hAnsi="Times New Roman"/>
          <w:sz w:val="24"/>
          <w:szCs w:val="24"/>
          <w:lang w:val="sr-Cyrl-RS"/>
        </w:rPr>
        <w:t>чине</w:t>
      </w:r>
      <w:r w:rsidRPr="0027131F">
        <w:rPr>
          <w:rFonts w:ascii="Times New Roman" w:eastAsia="Times New Roman" w:hAnsi="Times New Roman"/>
          <w:spacing w:val="-8"/>
          <w:sz w:val="24"/>
          <w:szCs w:val="24"/>
          <w:lang w:val="sr-Cyrl-RS"/>
        </w:rPr>
        <w:t xml:space="preserve"> </w:t>
      </w:r>
      <w:r w:rsidRPr="0027131F">
        <w:rPr>
          <w:rFonts w:ascii="Times New Roman" w:eastAsia="Times New Roman" w:hAnsi="Times New Roman"/>
          <w:sz w:val="24"/>
          <w:szCs w:val="24"/>
          <w:lang w:val="sr-Cyrl-RS"/>
        </w:rPr>
        <w:t>представници,</w:t>
      </w:r>
      <w:r w:rsidRPr="0027131F">
        <w:rPr>
          <w:rFonts w:ascii="Times New Roman" w:eastAsia="Times New Roman" w:hAnsi="Times New Roman"/>
          <w:spacing w:val="-9"/>
          <w:sz w:val="24"/>
          <w:szCs w:val="24"/>
          <w:lang w:val="sr-Cyrl-RS"/>
        </w:rPr>
        <w:t xml:space="preserve"> </w:t>
      </w:r>
      <w:r w:rsidRPr="0027131F">
        <w:rPr>
          <w:rFonts w:ascii="Times New Roman" w:eastAsia="Times New Roman" w:hAnsi="Times New Roman"/>
          <w:sz w:val="24"/>
          <w:szCs w:val="24"/>
          <w:lang w:val="sr-Cyrl-RS"/>
        </w:rPr>
        <w:t>односно</w:t>
      </w:r>
      <w:r w:rsidRPr="0027131F">
        <w:rPr>
          <w:rFonts w:ascii="Times New Roman" w:eastAsia="Times New Roman" w:hAnsi="Times New Roman"/>
          <w:spacing w:val="-9"/>
          <w:sz w:val="24"/>
          <w:szCs w:val="24"/>
          <w:lang w:val="sr-Cyrl-RS"/>
        </w:rPr>
        <w:t xml:space="preserve"> </w:t>
      </w:r>
      <w:r w:rsidRPr="0027131F">
        <w:rPr>
          <w:rFonts w:ascii="Times New Roman" w:eastAsia="Times New Roman" w:hAnsi="Times New Roman"/>
          <w:sz w:val="24"/>
          <w:szCs w:val="24"/>
          <w:lang w:val="sr-Cyrl-RS"/>
        </w:rPr>
        <w:t>стручна</w:t>
      </w:r>
      <w:r w:rsidRPr="0027131F">
        <w:rPr>
          <w:rFonts w:ascii="Times New Roman" w:eastAsia="Times New Roman" w:hAnsi="Times New Roman"/>
          <w:spacing w:val="-9"/>
          <w:sz w:val="24"/>
          <w:szCs w:val="24"/>
          <w:lang w:val="sr-Cyrl-RS"/>
        </w:rPr>
        <w:t xml:space="preserve"> </w:t>
      </w:r>
      <w:r w:rsidRPr="0027131F">
        <w:rPr>
          <w:rFonts w:ascii="Times New Roman" w:eastAsia="Times New Roman" w:hAnsi="Times New Roman"/>
          <w:sz w:val="24"/>
          <w:szCs w:val="24"/>
          <w:lang w:val="sr-Cyrl-RS"/>
        </w:rPr>
        <w:t>лица</w:t>
      </w:r>
      <w:r w:rsidRPr="0027131F">
        <w:rPr>
          <w:rFonts w:ascii="Times New Roman" w:eastAsia="Times New Roman" w:hAnsi="Times New Roman"/>
          <w:spacing w:val="-9"/>
          <w:sz w:val="24"/>
          <w:szCs w:val="24"/>
          <w:lang w:val="sr-Cyrl-RS"/>
        </w:rPr>
        <w:t xml:space="preserve"> </w:t>
      </w:r>
      <w:r w:rsidRPr="0027131F">
        <w:rPr>
          <w:rFonts w:ascii="Times New Roman" w:eastAsia="Times New Roman" w:hAnsi="Times New Roman"/>
          <w:sz w:val="24"/>
          <w:szCs w:val="24"/>
          <w:lang w:val="sr-Cyrl-RS"/>
        </w:rPr>
        <w:t>из</w:t>
      </w:r>
      <w:r w:rsidRPr="0027131F">
        <w:rPr>
          <w:rFonts w:ascii="Times New Roman" w:eastAsia="Times New Roman" w:hAnsi="Times New Roman"/>
          <w:spacing w:val="-8"/>
          <w:sz w:val="24"/>
          <w:szCs w:val="24"/>
          <w:lang w:val="sr-Cyrl-RS"/>
        </w:rPr>
        <w:t xml:space="preserve"> </w:t>
      </w:r>
      <w:r w:rsidRPr="0027131F">
        <w:rPr>
          <w:rFonts w:ascii="Times New Roman" w:eastAsia="Times New Roman" w:hAnsi="Times New Roman"/>
          <w:sz w:val="24"/>
          <w:szCs w:val="24"/>
          <w:lang w:val="sr-Cyrl-RS"/>
        </w:rPr>
        <w:t>локалних</w:t>
      </w:r>
      <w:r w:rsidRPr="0027131F">
        <w:rPr>
          <w:rFonts w:ascii="Times New Roman" w:eastAsia="Times New Roman" w:hAnsi="Times New Roman"/>
          <w:spacing w:val="-9"/>
          <w:sz w:val="24"/>
          <w:szCs w:val="24"/>
          <w:lang w:val="sr-Cyrl-RS"/>
        </w:rPr>
        <w:t xml:space="preserve"> </w:t>
      </w:r>
      <w:r w:rsidRPr="0027131F">
        <w:rPr>
          <w:rFonts w:ascii="Times New Roman" w:eastAsia="Times New Roman" w:hAnsi="Times New Roman"/>
          <w:sz w:val="24"/>
          <w:szCs w:val="24"/>
          <w:lang w:val="sr-Cyrl-RS"/>
        </w:rPr>
        <w:t>институција</w:t>
      </w:r>
      <w:r w:rsidRPr="0027131F">
        <w:rPr>
          <w:rFonts w:ascii="Times New Roman" w:eastAsia="Times New Roman" w:hAnsi="Times New Roman"/>
          <w:spacing w:val="-9"/>
          <w:sz w:val="24"/>
          <w:szCs w:val="24"/>
          <w:lang w:val="sr-Cyrl-RS"/>
        </w:rPr>
        <w:t xml:space="preserve"> </w:t>
      </w:r>
      <w:r w:rsidRPr="0027131F">
        <w:rPr>
          <w:rFonts w:ascii="Times New Roman" w:eastAsia="Times New Roman" w:hAnsi="Times New Roman"/>
          <w:sz w:val="24"/>
          <w:szCs w:val="24"/>
          <w:lang w:val="sr-Cyrl-RS"/>
        </w:rPr>
        <w:t>и</w:t>
      </w:r>
      <w:r w:rsidRPr="0027131F">
        <w:rPr>
          <w:rFonts w:ascii="Times New Roman" w:eastAsia="Times New Roman" w:hAnsi="Times New Roman"/>
          <w:w w:val="99"/>
          <w:sz w:val="24"/>
          <w:szCs w:val="24"/>
          <w:lang w:val="sr-Cyrl-RS"/>
        </w:rPr>
        <w:t xml:space="preserve"> </w:t>
      </w:r>
      <w:r w:rsidRPr="0027131F">
        <w:rPr>
          <w:rFonts w:ascii="Times New Roman" w:eastAsia="Times New Roman" w:hAnsi="Times New Roman"/>
          <w:sz w:val="24"/>
          <w:szCs w:val="24"/>
          <w:lang w:val="sr-Cyrl-RS"/>
        </w:rPr>
        <w:t>организација</w:t>
      </w:r>
      <w:r w:rsidRPr="0027131F">
        <w:rPr>
          <w:rFonts w:ascii="Times New Roman" w:eastAsia="Times New Roman" w:hAnsi="Times New Roman"/>
          <w:spacing w:val="5"/>
          <w:sz w:val="24"/>
          <w:szCs w:val="24"/>
          <w:lang w:val="sr-Cyrl-RS"/>
        </w:rPr>
        <w:t xml:space="preserve"> </w:t>
      </w:r>
      <w:r w:rsidRPr="0027131F">
        <w:rPr>
          <w:rFonts w:ascii="Times New Roman" w:eastAsia="Times New Roman" w:hAnsi="Times New Roman"/>
          <w:sz w:val="24"/>
          <w:szCs w:val="24"/>
          <w:lang w:val="sr-Cyrl-RS"/>
        </w:rPr>
        <w:t>које</w:t>
      </w:r>
      <w:r w:rsidRPr="0027131F">
        <w:rPr>
          <w:rFonts w:ascii="Times New Roman" w:eastAsia="Times New Roman" w:hAnsi="Times New Roman"/>
          <w:spacing w:val="5"/>
          <w:sz w:val="24"/>
          <w:szCs w:val="24"/>
          <w:lang w:val="sr-Cyrl-RS"/>
        </w:rPr>
        <w:t xml:space="preserve"> </w:t>
      </w:r>
      <w:r w:rsidRPr="0027131F">
        <w:rPr>
          <w:rFonts w:ascii="Times New Roman" w:eastAsia="Times New Roman" w:hAnsi="Times New Roman"/>
          <w:sz w:val="24"/>
          <w:szCs w:val="24"/>
          <w:lang w:val="sr-Cyrl-RS"/>
        </w:rPr>
        <w:t>се</w:t>
      </w:r>
      <w:r w:rsidRPr="0027131F">
        <w:rPr>
          <w:rFonts w:ascii="Times New Roman" w:eastAsia="Times New Roman" w:hAnsi="Times New Roman"/>
          <w:spacing w:val="5"/>
          <w:sz w:val="24"/>
          <w:szCs w:val="24"/>
          <w:lang w:val="sr-Cyrl-RS"/>
        </w:rPr>
        <w:t xml:space="preserve"> </w:t>
      </w:r>
      <w:r w:rsidRPr="0027131F">
        <w:rPr>
          <w:rFonts w:ascii="Times New Roman" w:eastAsia="Times New Roman" w:hAnsi="Times New Roman"/>
          <w:sz w:val="24"/>
          <w:szCs w:val="24"/>
          <w:lang w:val="sr-Cyrl-RS"/>
        </w:rPr>
        <w:t>непосредно</w:t>
      </w:r>
      <w:r w:rsidRPr="0027131F">
        <w:rPr>
          <w:rFonts w:ascii="Times New Roman" w:eastAsia="Times New Roman" w:hAnsi="Times New Roman"/>
          <w:spacing w:val="5"/>
          <w:sz w:val="24"/>
          <w:szCs w:val="24"/>
          <w:lang w:val="sr-Cyrl-RS"/>
        </w:rPr>
        <w:t xml:space="preserve"> </w:t>
      </w:r>
      <w:r w:rsidRPr="0027131F">
        <w:rPr>
          <w:rFonts w:ascii="Times New Roman" w:eastAsia="Times New Roman" w:hAnsi="Times New Roman"/>
          <w:sz w:val="24"/>
          <w:szCs w:val="24"/>
          <w:lang w:val="sr-Cyrl-RS"/>
        </w:rPr>
        <w:t>или</w:t>
      </w:r>
      <w:r w:rsidRPr="0027131F">
        <w:rPr>
          <w:rFonts w:ascii="Times New Roman" w:eastAsia="Times New Roman" w:hAnsi="Times New Roman"/>
          <w:spacing w:val="-8"/>
          <w:sz w:val="24"/>
          <w:szCs w:val="24"/>
          <w:lang w:val="sr-Cyrl-RS"/>
        </w:rPr>
        <w:t xml:space="preserve"> </w:t>
      </w:r>
      <w:r w:rsidRPr="0027131F">
        <w:rPr>
          <w:rFonts w:ascii="Times New Roman" w:eastAsia="Times New Roman" w:hAnsi="Times New Roman"/>
          <w:sz w:val="24"/>
          <w:szCs w:val="24"/>
          <w:lang w:val="sr-Cyrl-RS"/>
        </w:rPr>
        <w:t>посредно</w:t>
      </w:r>
      <w:r w:rsidRPr="0027131F">
        <w:rPr>
          <w:rFonts w:ascii="Times New Roman" w:eastAsia="Times New Roman" w:hAnsi="Times New Roman"/>
          <w:spacing w:val="-8"/>
          <w:sz w:val="24"/>
          <w:szCs w:val="24"/>
          <w:lang w:val="sr-Cyrl-RS"/>
        </w:rPr>
        <w:t xml:space="preserve"> </w:t>
      </w:r>
      <w:r w:rsidRPr="0027131F">
        <w:rPr>
          <w:rFonts w:ascii="Times New Roman" w:eastAsia="Times New Roman" w:hAnsi="Times New Roman"/>
          <w:sz w:val="24"/>
          <w:szCs w:val="24"/>
          <w:lang w:val="sr-Cyrl-RS"/>
        </w:rPr>
        <w:t>баве</w:t>
      </w:r>
      <w:r w:rsidRPr="0027131F">
        <w:rPr>
          <w:rFonts w:ascii="Times New Roman" w:eastAsia="Times New Roman" w:hAnsi="Times New Roman"/>
          <w:spacing w:val="-8"/>
          <w:sz w:val="24"/>
          <w:szCs w:val="24"/>
          <w:lang w:val="sr-Cyrl-RS"/>
        </w:rPr>
        <w:t xml:space="preserve"> </w:t>
      </w:r>
      <w:r w:rsidRPr="0027131F">
        <w:rPr>
          <w:rFonts w:ascii="Times New Roman" w:eastAsia="Times New Roman" w:hAnsi="Times New Roman"/>
          <w:sz w:val="24"/>
          <w:szCs w:val="24"/>
          <w:lang w:val="sr-Cyrl-RS"/>
        </w:rPr>
        <w:t>питањима</w:t>
      </w:r>
      <w:r w:rsidRPr="0027131F">
        <w:rPr>
          <w:rFonts w:ascii="Times New Roman" w:eastAsia="Times New Roman" w:hAnsi="Times New Roman"/>
          <w:spacing w:val="-8"/>
          <w:sz w:val="24"/>
          <w:szCs w:val="24"/>
          <w:lang w:val="sr-Cyrl-RS"/>
        </w:rPr>
        <w:t xml:space="preserve"> </w:t>
      </w:r>
      <w:r>
        <w:rPr>
          <w:rFonts w:ascii="Times New Roman" w:eastAsia="Times New Roman" w:hAnsi="Times New Roman"/>
          <w:sz w:val="24"/>
          <w:szCs w:val="24"/>
          <w:lang w:val="sr-Cyrl-RS"/>
        </w:rPr>
        <w:t>различитих категорија миграната</w:t>
      </w:r>
      <w:r w:rsidRPr="0027131F">
        <w:rPr>
          <w:rFonts w:ascii="Times New Roman" w:eastAsia="Times New Roman" w:hAnsi="Times New Roman"/>
          <w:sz w:val="24"/>
          <w:szCs w:val="24"/>
          <w:lang w:val="sr-Cyrl-RS"/>
        </w:rPr>
        <w:t>,</w:t>
      </w:r>
      <w:r w:rsidRPr="0027131F">
        <w:rPr>
          <w:rFonts w:ascii="Times New Roman" w:eastAsia="Times New Roman" w:hAnsi="Times New Roman"/>
          <w:spacing w:val="-7"/>
          <w:sz w:val="24"/>
          <w:szCs w:val="24"/>
          <w:lang w:val="sr-Cyrl-RS"/>
        </w:rPr>
        <w:t xml:space="preserve"> </w:t>
      </w:r>
      <w:r w:rsidRPr="0027131F">
        <w:rPr>
          <w:rFonts w:ascii="Times New Roman" w:eastAsia="Times New Roman" w:hAnsi="Times New Roman"/>
          <w:sz w:val="24"/>
          <w:szCs w:val="24"/>
          <w:lang w:val="sr-Cyrl-RS"/>
        </w:rPr>
        <w:t>ка</w:t>
      </w:r>
      <w:r>
        <w:rPr>
          <w:rFonts w:ascii="Times New Roman" w:eastAsia="Times New Roman" w:hAnsi="Times New Roman"/>
          <w:sz w:val="24"/>
          <w:szCs w:val="24"/>
          <w:lang w:val="sr-Cyrl-RS"/>
        </w:rPr>
        <w:t xml:space="preserve">о </w:t>
      </w:r>
      <w:r w:rsidRPr="0027131F">
        <w:rPr>
          <w:rFonts w:ascii="Times New Roman" w:eastAsia="Times New Roman" w:hAnsi="Times New Roman"/>
          <w:sz w:val="24"/>
          <w:szCs w:val="24"/>
          <w:lang w:val="sr-Cyrl-RS"/>
        </w:rPr>
        <w:t>и</w:t>
      </w:r>
      <w:r w:rsidRPr="0027131F">
        <w:rPr>
          <w:rFonts w:ascii="Times New Roman" w:eastAsia="Times New Roman" w:hAnsi="Times New Roman"/>
          <w:spacing w:val="51"/>
          <w:sz w:val="24"/>
          <w:szCs w:val="24"/>
          <w:lang w:val="sr-Cyrl-RS"/>
        </w:rPr>
        <w:t xml:space="preserve"> </w:t>
      </w:r>
      <w:r w:rsidRPr="0027131F">
        <w:rPr>
          <w:rFonts w:ascii="Times New Roman" w:eastAsia="Times New Roman" w:hAnsi="Times New Roman"/>
          <w:sz w:val="24"/>
          <w:szCs w:val="24"/>
          <w:lang w:val="sr-Cyrl-RS"/>
        </w:rPr>
        <w:t>представници</w:t>
      </w:r>
      <w:r w:rsidRPr="0027131F">
        <w:rPr>
          <w:rFonts w:ascii="Times New Roman" w:eastAsia="Times New Roman" w:hAnsi="Times New Roman"/>
          <w:spacing w:val="51"/>
          <w:sz w:val="24"/>
          <w:szCs w:val="24"/>
          <w:lang w:val="sr-Cyrl-RS"/>
        </w:rPr>
        <w:t xml:space="preserve"> </w:t>
      </w:r>
      <w:r w:rsidRPr="0027131F">
        <w:rPr>
          <w:rFonts w:ascii="Times New Roman" w:eastAsia="Times New Roman" w:hAnsi="Times New Roman"/>
          <w:sz w:val="24"/>
          <w:szCs w:val="24"/>
          <w:lang w:val="sr-Cyrl-RS"/>
        </w:rPr>
        <w:t>корисничких</w:t>
      </w:r>
      <w:r w:rsidRPr="0027131F">
        <w:rPr>
          <w:rFonts w:ascii="Times New Roman" w:eastAsia="Times New Roman" w:hAnsi="Times New Roman"/>
          <w:spacing w:val="51"/>
          <w:sz w:val="24"/>
          <w:szCs w:val="24"/>
          <w:lang w:val="sr-Cyrl-RS"/>
        </w:rPr>
        <w:t xml:space="preserve"> </w:t>
      </w:r>
      <w:r w:rsidRPr="0027131F">
        <w:rPr>
          <w:rFonts w:ascii="Times New Roman" w:eastAsia="Times New Roman" w:hAnsi="Times New Roman"/>
          <w:sz w:val="24"/>
          <w:szCs w:val="24"/>
          <w:lang w:val="sr-Cyrl-RS"/>
        </w:rPr>
        <w:t>група</w:t>
      </w:r>
      <w:r w:rsidRPr="0027131F">
        <w:rPr>
          <w:rFonts w:ascii="Times New Roman" w:eastAsia="Times New Roman" w:hAnsi="Times New Roman"/>
          <w:spacing w:val="51"/>
          <w:sz w:val="24"/>
          <w:szCs w:val="24"/>
          <w:lang w:val="sr-Cyrl-RS"/>
        </w:rPr>
        <w:t xml:space="preserve"> </w:t>
      </w:r>
      <w:r w:rsidRPr="0027131F">
        <w:rPr>
          <w:rFonts w:ascii="Times New Roman" w:eastAsia="Times New Roman" w:hAnsi="Times New Roman"/>
          <w:sz w:val="24"/>
          <w:szCs w:val="24"/>
          <w:lang w:val="sr-Cyrl-RS"/>
        </w:rPr>
        <w:t>овог</w:t>
      </w:r>
      <w:r w:rsidRPr="0027131F">
        <w:rPr>
          <w:rFonts w:ascii="Times New Roman" w:eastAsia="Times New Roman" w:hAnsi="Times New Roman"/>
          <w:spacing w:val="51"/>
          <w:sz w:val="24"/>
          <w:szCs w:val="24"/>
          <w:lang w:val="sr-Cyrl-RS"/>
        </w:rPr>
        <w:t xml:space="preserve"> </w:t>
      </w:r>
      <w:r w:rsidRPr="0027131F">
        <w:rPr>
          <w:rFonts w:ascii="Times New Roman" w:eastAsia="Times New Roman" w:hAnsi="Times New Roman"/>
          <w:sz w:val="24"/>
          <w:szCs w:val="24"/>
          <w:lang w:val="sr-Cyrl-RS"/>
        </w:rPr>
        <w:t>ЛАП­а.</w:t>
      </w:r>
      <w:r w:rsidRPr="0027131F">
        <w:rPr>
          <w:rFonts w:ascii="Times New Roman" w:eastAsia="Times New Roman" w:hAnsi="Times New Roman"/>
          <w:spacing w:val="51"/>
          <w:sz w:val="24"/>
          <w:szCs w:val="24"/>
          <w:lang w:val="sr-Cyrl-RS"/>
        </w:rPr>
        <w:t xml:space="preserve"> </w:t>
      </w:r>
      <w:r w:rsidRPr="0027131F">
        <w:rPr>
          <w:rFonts w:ascii="Times New Roman" w:eastAsia="Times New Roman" w:hAnsi="Times New Roman"/>
          <w:sz w:val="24"/>
          <w:szCs w:val="24"/>
          <w:lang w:val="sr-Cyrl-RS"/>
        </w:rPr>
        <w:t>Савет</w:t>
      </w:r>
      <w:r w:rsidRPr="0027131F">
        <w:rPr>
          <w:rFonts w:ascii="Times New Roman" w:eastAsia="Times New Roman" w:hAnsi="Times New Roman"/>
          <w:spacing w:val="51"/>
          <w:sz w:val="24"/>
          <w:szCs w:val="24"/>
          <w:lang w:val="sr-Cyrl-RS"/>
        </w:rPr>
        <w:t xml:space="preserve"> </w:t>
      </w:r>
      <w:r w:rsidRPr="0027131F">
        <w:rPr>
          <w:rFonts w:ascii="Times New Roman" w:eastAsia="Times New Roman" w:hAnsi="Times New Roman"/>
          <w:sz w:val="24"/>
          <w:szCs w:val="24"/>
          <w:lang w:val="sr-Cyrl-RS"/>
        </w:rPr>
        <w:t>ће</w:t>
      </w:r>
      <w:r w:rsidRPr="0027131F">
        <w:rPr>
          <w:rFonts w:ascii="Times New Roman" w:eastAsia="Times New Roman" w:hAnsi="Times New Roman"/>
          <w:spacing w:val="51"/>
          <w:sz w:val="24"/>
          <w:szCs w:val="24"/>
          <w:lang w:val="sr-Cyrl-RS"/>
        </w:rPr>
        <w:t xml:space="preserve"> </w:t>
      </w:r>
      <w:r w:rsidRPr="0027131F">
        <w:rPr>
          <w:rFonts w:ascii="Times New Roman" w:eastAsia="Times New Roman" w:hAnsi="Times New Roman"/>
          <w:sz w:val="24"/>
          <w:szCs w:val="24"/>
          <w:lang w:val="sr-Cyrl-RS"/>
        </w:rPr>
        <w:t>својим</w:t>
      </w:r>
      <w:r w:rsidRPr="0027131F">
        <w:rPr>
          <w:rFonts w:ascii="Times New Roman" w:eastAsia="Times New Roman" w:hAnsi="Times New Roman"/>
          <w:spacing w:val="51"/>
          <w:sz w:val="24"/>
          <w:szCs w:val="24"/>
          <w:lang w:val="sr-Cyrl-RS"/>
        </w:rPr>
        <w:t xml:space="preserve"> </w:t>
      </w:r>
      <w:r w:rsidRPr="0027131F">
        <w:rPr>
          <w:rFonts w:ascii="Times New Roman" w:eastAsia="Times New Roman" w:hAnsi="Times New Roman"/>
          <w:sz w:val="24"/>
          <w:szCs w:val="24"/>
          <w:lang w:val="sr-Cyrl-RS"/>
        </w:rPr>
        <w:t>планом</w:t>
      </w:r>
      <w:r w:rsidRPr="0027131F">
        <w:rPr>
          <w:rFonts w:ascii="Times New Roman" w:eastAsia="Times New Roman" w:hAnsi="Times New Roman"/>
          <w:spacing w:val="51"/>
          <w:sz w:val="24"/>
          <w:szCs w:val="24"/>
          <w:lang w:val="sr-Cyrl-RS"/>
        </w:rPr>
        <w:t xml:space="preserve"> </w:t>
      </w:r>
      <w:r w:rsidRPr="0027131F">
        <w:rPr>
          <w:rFonts w:ascii="Times New Roman" w:eastAsia="Times New Roman" w:hAnsi="Times New Roman"/>
          <w:sz w:val="24"/>
          <w:szCs w:val="24"/>
          <w:lang w:val="sr-Cyrl-RS"/>
        </w:rPr>
        <w:t>рада</w:t>
      </w:r>
      <w:r w:rsidRPr="0027131F">
        <w:rPr>
          <w:rFonts w:ascii="Times New Roman" w:eastAsia="Times New Roman" w:hAnsi="Times New Roman"/>
          <w:spacing w:val="38"/>
          <w:sz w:val="24"/>
          <w:szCs w:val="24"/>
          <w:lang w:val="sr-Cyrl-RS"/>
        </w:rPr>
        <w:t xml:space="preserve"> </w:t>
      </w:r>
      <w:r w:rsidRPr="0027131F">
        <w:rPr>
          <w:rFonts w:ascii="Times New Roman" w:eastAsia="Times New Roman" w:hAnsi="Times New Roman"/>
          <w:sz w:val="24"/>
          <w:szCs w:val="24"/>
          <w:lang w:val="sr-Cyrl-RS"/>
        </w:rPr>
        <w:t>дефинисати</w:t>
      </w:r>
      <w:r w:rsidRPr="0027131F">
        <w:rPr>
          <w:rFonts w:ascii="Times New Roman" w:eastAsia="Times New Roman" w:hAnsi="Times New Roman"/>
          <w:w w:val="99"/>
          <w:sz w:val="24"/>
          <w:szCs w:val="24"/>
          <w:lang w:val="sr-Cyrl-RS"/>
        </w:rPr>
        <w:t xml:space="preserve"> </w:t>
      </w:r>
      <w:r w:rsidRPr="0027131F">
        <w:rPr>
          <w:rFonts w:ascii="Times New Roman" w:eastAsia="Times New Roman" w:hAnsi="Times New Roman"/>
          <w:sz w:val="24"/>
          <w:szCs w:val="24"/>
          <w:lang w:val="sr-Cyrl-RS"/>
        </w:rPr>
        <w:t>начин</w:t>
      </w:r>
      <w:r w:rsidRPr="0027131F">
        <w:rPr>
          <w:rFonts w:ascii="Times New Roman" w:eastAsia="Times New Roman" w:hAnsi="Times New Roman"/>
          <w:spacing w:val="-12"/>
          <w:sz w:val="24"/>
          <w:szCs w:val="24"/>
          <w:lang w:val="sr-Cyrl-RS"/>
        </w:rPr>
        <w:t xml:space="preserve"> </w:t>
      </w:r>
      <w:r w:rsidRPr="0027131F">
        <w:rPr>
          <w:rFonts w:ascii="Times New Roman" w:eastAsia="Times New Roman" w:hAnsi="Times New Roman"/>
          <w:sz w:val="24"/>
          <w:szCs w:val="24"/>
          <w:lang w:val="sr-Cyrl-RS"/>
        </w:rPr>
        <w:t>организовања</w:t>
      </w:r>
      <w:r w:rsidRPr="0027131F">
        <w:rPr>
          <w:rFonts w:ascii="Times New Roman" w:eastAsia="Times New Roman" w:hAnsi="Times New Roman"/>
          <w:spacing w:val="-12"/>
          <w:sz w:val="24"/>
          <w:szCs w:val="24"/>
          <w:lang w:val="sr-Cyrl-RS"/>
        </w:rPr>
        <w:t xml:space="preserve"> </w:t>
      </w:r>
      <w:r w:rsidRPr="0027131F">
        <w:rPr>
          <w:rFonts w:ascii="Times New Roman" w:eastAsia="Times New Roman" w:hAnsi="Times New Roman"/>
          <w:sz w:val="24"/>
          <w:szCs w:val="24"/>
          <w:lang w:val="sr-Cyrl-RS"/>
        </w:rPr>
        <w:t>мониторинга</w:t>
      </w:r>
      <w:r w:rsidRPr="0027131F">
        <w:rPr>
          <w:rFonts w:ascii="Times New Roman" w:eastAsia="Times New Roman" w:hAnsi="Times New Roman"/>
          <w:spacing w:val="-12"/>
          <w:sz w:val="24"/>
          <w:szCs w:val="24"/>
          <w:lang w:val="sr-Cyrl-RS"/>
        </w:rPr>
        <w:t xml:space="preserve"> </w:t>
      </w:r>
      <w:r w:rsidRPr="0027131F">
        <w:rPr>
          <w:rFonts w:ascii="Times New Roman" w:eastAsia="Times New Roman" w:hAnsi="Times New Roman"/>
          <w:sz w:val="24"/>
          <w:szCs w:val="24"/>
          <w:lang w:val="sr-Cyrl-RS"/>
        </w:rPr>
        <w:t>и</w:t>
      </w:r>
      <w:r w:rsidRPr="0027131F">
        <w:rPr>
          <w:rFonts w:ascii="Times New Roman" w:eastAsia="Times New Roman" w:hAnsi="Times New Roman"/>
          <w:spacing w:val="-11"/>
          <w:sz w:val="24"/>
          <w:szCs w:val="24"/>
          <w:lang w:val="sr-Cyrl-RS"/>
        </w:rPr>
        <w:t xml:space="preserve"> </w:t>
      </w:r>
      <w:r w:rsidRPr="0027131F">
        <w:rPr>
          <w:rFonts w:ascii="Times New Roman" w:eastAsia="Times New Roman" w:hAnsi="Times New Roman"/>
          <w:sz w:val="24"/>
          <w:szCs w:val="24"/>
          <w:lang w:val="sr-Cyrl-RS"/>
        </w:rPr>
        <w:t>евалуације</w:t>
      </w:r>
      <w:r w:rsidRPr="0027131F">
        <w:rPr>
          <w:rFonts w:ascii="Times New Roman" w:eastAsia="Times New Roman" w:hAnsi="Times New Roman"/>
          <w:spacing w:val="-12"/>
          <w:sz w:val="24"/>
          <w:szCs w:val="24"/>
          <w:lang w:val="sr-Cyrl-RS"/>
        </w:rPr>
        <w:t xml:space="preserve"> </w:t>
      </w:r>
      <w:r w:rsidRPr="0027131F">
        <w:rPr>
          <w:rFonts w:ascii="Times New Roman" w:eastAsia="Times New Roman" w:hAnsi="Times New Roman"/>
          <w:sz w:val="24"/>
          <w:szCs w:val="24"/>
          <w:lang w:val="sr-Cyrl-RS"/>
        </w:rPr>
        <w:t>ЛАП­а.</w:t>
      </w:r>
    </w:p>
    <w:p w14:paraId="44597269" w14:textId="77777777" w:rsidR="00AF16B3" w:rsidRDefault="00AF16B3" w:rsidP="00AF16B3">
      <w:pPr>
        <w:widowControl w:val="0"/>
        <w:spacing w:before="1" w:after="0" w:line="240" w:lineRule="auto"/>
        <w:jc w:val="center"/>
        <w:rPr>
          <w:rFonts w:ascii="Times New Roman" w:eastAsia="Times New Roman" w:hAnsi="Times New Roman"/>
          <w:color w:val="FFFFFF" w:themeColor="background1"/>
          <w:sz w:val="23"/>
          <w:szCs w:val="23"/>
          <w:lang w:val="sr-Cyrl-RS"/>
        </w:rPr>
      </w:pPr>
    </w:p>
    <w:p w14:paraId="72EC45AA" w14:textId="77777777" w:rsidR="00AF16B3" w:rsidRDefault="00AF16B3" w:rsidP="00AF16B3">
      <w:pPr>
        <w:widowControl w:val="0"/>
        <w:spacing w:before="1" w:after="0" w:line="240" w:lineRule="auto"/>
        <w:jc w:val="center"/>
        <w:rPr>
          <w:rFonts w:ascii="Times New Roman" w:eastAsia="Times New Roman" w:hAnsi="Times New Roman"/>
          <w:color w:val="FFFFFF" w:themeColor="background1"/>
          <w:sz w:val="23"/>
          <w:szCs w:val="23"/>
          <w:lang w:val="sr-Cyrl-RS"/>
        </w:rPr>
      </w:pPr>
    </w:p>
    <w:p w14:paraId="54808682" w14:textId="77777777" w:rsidR="00AF16B3" w:rsidRDefault="00AF16B3" w:rsidP="00AF16B3">
      <w:pPr>
        <w:widowControl w:val="0"/>
        <w:spacing w:before="1" w:after="0" w:line="240" w:lineRule="auto"/>
        <w:jc w:val="center"/>
        <w:rPr>
          <w:rFonts w:ascii="Times New Roman" w:eastAsia="Times New Roman" w:hAnsi="Times New Roman"/>
          <w:color w:val="FFFFFF" w:themeColor="background1"/>
          <w:sz w:val="23"/>
          <w:szCs w:val="23"/>
          <w:lang w:val="sr-Cyrl-RS"/>
        </w:rPr>
      </w:pPr>
    </w:p>
    <w:p w14:paraId="7A5A1CCA" w14:textId="77777777" w:rsidR="00AF16B3" w:rsidRDefault="00AF16B3" w:rsidP="00AF16B3">
      <w:pPr>
        <w:widowControl w:val="0"/>
        <w:spacing w:before="1" w:after="0" w:line="240" w:lineRule="auto"/>
        <w:jc w:val="center"/>
        <w:rPr>
          <w:rFonts w:ascii="Times New Roman" w:eastAsia="Times New Roman" w:hAnsi="Times New Roman"/>
          <w:color w:val="FFFFFF" w:themeColor="background1"/>
          <w:sz w:val="23"/>
          <w:szCs w:val="23"/>
          <w:lang w:val="sr-Cyrl-RS"/>
        </w:rPr>
      </w:pPr>
    </w:p>
    <w:p w14:paraId="6190D8B8" w14:textId="77777777" w:rsidR="00AF16B3" w:rsidRDefault="00AF16B3" w:rsidP="00AF16B3">
      <w:pPr>
        <w:widowControl w:val="0"/>
        <w:spacing w:before="1" w:after="0" w:line="240" w:lineRule="auto"/>
        <w:jc w:val="center"/>
        <w:rPr>
          <w:rFonts w:ascii="Times New Roman" w:eastAsia="Times New Roman" w:hAnsi="Times New Roman"/>
          <w:color w:val="FFFFFF" w:themeColor="background1"/>
          <w:sz w:val="23"/>
          <w:szCs w:val="23"/>
          <w:lang w:val="sr-Cyrl-RS"/>
        </w:rPr>
      </w:pPr>
    </w:p>
    <w:p w14:paraId="2F542E1B" w14:textId="77777777" w:rsidR="00AF16B3" w:rsidRDefault="00AF16B3" w:rsidP="00AF16B3">
      <w:pPr>
        <w:widowControl w:val="0"/>
        <w:spacing w:before="1" w:after="0" w:line="240" w:lineRule="auto"/>
        <w:jc w:val="center"/>
        <w:rPr>
          <w:rFonts w:ascii="Times New Roman" w:eastAsia="Times New Roman" w:hAnsi="Times New Roman"/>
          <w:color w:val="FFFFFF" w:themeColor="background1"/>
          <w:sz w:val="23"/>
          <w:szCs w:val="23"/>
          <w:lang w:val="sr-Cyrl-RS"/>
        </w:rPr>
      </w:pPr>
    </w:p>
    <w:p w14:paraId="0E8C7813" w14:textId="77777777" w:rsidR="00AF16B3" w:rsidRDefault="00AF16B3" w:rsidP="00AF16B3">
      <w:pPr>
        <w:widowControl w:val="0"/>
        <w:spacing w:before="1" w:after="0" w:line="240" w:lineRule="auto"/>
        <w:jc w:val="center"/>
        <w:rPr>
          <w:rFonts w:ascii="Times New Roman" w:eastAsia="Times New Roman" w:hAnsi="Times New Roman"/>
          <w:color w:val="FFFFFF" w:themeColor="background1"/>
          <w:sz w:val="23"/>
          <w:szCs w:val="23"/>
          <w:lang w:val="sr-Cyrl-RS"/>
        </w:rPr>
      </w:pPr>
    </w:p>
    <w:p w14:paraId="65FB7F76" w14:textId="77777777" w:rsidR="00AF16B3" w:rsidRDefault="00AF16B3" w:rsidP="00AF16B3">
      <w:pPr>
        <w:widowControl w:val="0"/>
        <w:spacing w:before="1" w:after="0" w:line="240" w:lineRule="auto"/>
        <w:jc w:val="center"/>
        <w:rPr>
          <w:rFonts w:ascii="Times New Roman" w:eastAsia="Times New Roman" w:hAnsi="Times New Roman"/>
          <w:color w:val="FFFFFF" w:themeColor="background1"/>
          <w:sz w:val="23"/>
          <w:szCs w:val="23"/>
          <w:lang w:val="sr-Cyrl-RS"/>
        </w:rPr>
      </w:pPr>
    </w:p>
    <w:p w14:paraId="01E79F8B" w14:textId="77777777" w:rsidR="00AF16B3" w:rsidRDefault="00AF16B3" w:rsidP="00AF16B3">
      <w:pPr>
        <w:widowControl w:val="0"/>
        <w:spacing w:before="1" w:after="0" w:line="240" w:lineRule="auto"/>
        <w:jc w:val="center"/>
        <w:rPr>
          <w:rFonts w:ascii="Times New Roman" w:eastAsia="Times New Roman" w:hAnsi="Times New Roman"/>
          <w:color w:val="FFFFFF" w:themeColor="background1"/>
          <w:sz w:val="23"/>
          <w:szCs w:val="23"/>
          <w:lang w:val="sr-Cyrl-RS"/>
        </w:rPr>
      </w:pPr>
    </w:p>
    <w:p w14:paraId="12DC6AC9" w14:textId="77777777" w:rsidR="00AF16B3" w:rsidRDefault="00AF16B3" w:rsidP="00AF16B3">
      <w:pPr>
        <w:widowControl w:val="0"/>
        <w:spacing w:before="1" w:after="0" w:line="240" w:lineRule="auto"/>
        <w:jc w:val="center"/>
        <w:rPr>
          <w:rFonts w:ascii="Times New Roman" w:eastAsia="Times New Roman" w:hAnsi="Times New Roman"/>
          <w:color w:val="FFFFFF" w:themeColor="background1"/>
          <w:sz w:val="23"/>
          <w:szCs w:val="23"/>
          <w:lang w:val="sr-Cyrl-RS"/>
        </w:rPr>
      </w:pPr>
    </w:p>
    <w:p w14:paraId="773C1A80" w14:textId="77777777" w:rsidR="00AF16B3" w:rsidRDefault="00AF16B3" w:rsidP="00AF16B3">
      <w:pPr>
        <w:widowControl w:val="0"/>
        <w:spacing w:before="1" w:after="0" w:line="240" w:lineRule="auto"/>
        <w:jc w:val="center"/>
        <w:rPr>
          <w:rFonts w:ascii="Times New Roman" w:eastAsia="Times New Roman" w:hAnsi="Times New Roman"/>
          <w:color w:val="FFFFFF" w:themeColor="background1"/>
          <w:sz w:val="23"/>
          <w:szCs w:val="23"/>
          <w:lang w:val="sr-Cyrl-RS"/>
        </w:rPr>
      </w:pPr>
    </w:p>
    <w:p w14:paraId="1E1DA197" w14:textId="77777777" w:rsidR="00AF16B3" w:rsidRDefault="00AF16B3" w:rsidP="00AF16B3">
      <w:pPr>
        <w:widowControl w:val="0"/>
        <w:spacing w:before="1" w:after="0" w:line="240" w:lineRule="auto"/>
        <w:jc w:val="center"/>
        <w:rPr>
          <w:rFonts w:ascii="Times New Roman" w:eastAsia="Times New Roman" w:hAnsi="Times New Roman"/>
          <w:color w:val="FFFFFF" w:themeColor="background1"/>
          <w:sz w:val="23"/>
          <w:szCs w:val="23"/>
          <w:lang w:val="sr-Cyrl-RS"/>
        </w:rPr>
      </w:pPr>
    </w:p>
    <w:p w14:paraId="59289FD1" w14:textId="77777777" w:rsidR="00AF16B3" w:rsidRDefault="00AF16B3" w:rsidP="00AF16B3">
      <w:pPr>
        <w:widowControl w:val="0"/>
        <w:spacing w:before="1" w:after="0" w:line="240" w:lineRule="auto"/>
        <w:jc w:val="center"/>
        <w:rPr>
          <w:rFonts w:ascii="Times New Roman" w:eastAsia="Times New Roman" w:hAnsi="Times New Roman"/>
          <w:color w:val="FFFFFF" w:themeColor="background1"/>
          <w:sz w:val="23"/>
          <w:szCs w:val="23"/>
          <w:lang w:val="sr-Cyrl-RS"/>
        </w:rPr>
      </w:pPr>
    </w:p>
    <w:p w14:paraId="2AF34371" w14:textId="77777777" w:rsidR="00AF16B3" w:rsidRDefault="00AF16B3" w:rsidP="00AF16B3">
      <w:pPr>
        <w:widowControl w:val="0"/>
        <w:spacing w:before="1" w:after="0" w:line="240" w:lineRule="auto"/>
        <w:jc w:val="center"/>
        <w:rPr>
          <w:rFonts w:ascii="Times New Roman" w:eastAsia="Times New Roman" w:hAnsi="Times New Roman"/>
          <w:color w:val="FFFFFF" w:themeColor="background1"/>
          <w:sz w:val="23"/>
          <w:szCs w:val="23"/>
          <w:lang w:val="sr-Cyrl-RS"/>
        </w:rPr>
      </w:pPr>
    </w:p>
    <w:p w14:paraId="2C97DCFD" w14:textId="77777777" w:rsidR="00AF16B3" w:rsidRDefault="00AF16B3" w:rsidP="00AF16B3">
      <w:pPr>
        <w:widowControl w:val="0"/>
        <w:spacing w:before="1" w:after="0" w:line="240" w:lineRule="auto"/>
        <w:jc w:val="center"/>
        <w:rPr>
          <w:rFonts w:ascii="Times New Roman" w:eastAsia="Times New Roman" w:hAnsi="Times New Roman"/>
          <w:color w:val="FFFFFF" w:themeColor="background1"/>
          <w:sz w:val="23"/>
          <w:szCs w:val="23"/>
          <w:lang w:val="sr-Cyrl-RS"/>
        </w:rPr>
      </w:pPr>
    </w:p>
    <w:p w14:paraId="47378CD3" w14:textId="77777777" w:rsidR="00AF16B3" w:rsidRDefault="00AF16B3" w:rsidP="00AF16B3">
      <w:pPr>
        <w:widowControl w:val="0"/>
        <w:spacing w:before="1" w:after="0" w:line="240" w:lineRule="auto"/>
        <w:jc w:val="center"/>
        <w:rPr>
          <w:rFonts w:ascii="Times New Roman" w:eastAsia="Times New Roman" w:hAnsi="Times New Roman"/>
          <w:color w:val="FFFFFF" w:themeColor="background1"/>
          <w:sz w:val="23"/>
          <w:szCs w:val="23"/>
          <w:lang w:val="sr-Cyrl-RS"/>
        </w:rPr>
      </w:pPr>
    </w:p>
    <w:p w14:paraId="728C5469" w14:textId="77777777" w:rsidR="00AF16B3" w:rsidRDefault="00AF16B3" w:rsidP="00AF16B3">
      <w:pPr>
        <w:widowControl w:val="0"/>
        <w:spacing w:before="1" w:after="0" w:line="240" w:lineRule="auto"/>
        <w:jc w:val="center"/>
        <w:rPr>
          <w:rFonts w:ascii="Times New Roman" w:eastAsia="Times New Roman" w:hAnsi="Times New Roman"/>
          <w:color w:val="FFFFFF" w:themeColor="background1"/>
          <w:sz w:val="23"/>
          <w:szCs w:val="23"/>
          <w:lang w:val="sr-Cyrl-RS"/>
        </w:rPr>
      </w:pPr>
    </w:p>
    <w:p w14:paraId="6EEF24B7" w14:textId="77777777" w:rsidR="00AF16B3" w:rsidRDefault="00AF16B3" w:rsidP="00AF16B3">
      <w:pPr>
        <w:widowControl w:val="0"/>
        <w:spacing w:before="1" w:after="0" w:line="240" w:lineRule="auto"/>
        <w:jc w:val="center"/>
        <w:rPr>
          <w:rFonts w:ascii="Times New Roman" w:eastAsia="Times New Roman" w:hAnsi="Times New Roman"/>
          <w:color w:val="FFFFFF" w:themeColor="background1"/>
          <w:sz w:val="23"/>
          <w:szCs w:val="23"/>
          <w:lang w:val="sr-Cyrl-RS"/>
        </w:rPr>
      </w:pPr>
    </w:p>
    <w:p w14:paraId="78A0947F" w14:textId="77777777" w:rsidR="00AF16B3" w:rsidRDefault="00AF16B3" w:rsidP="00AF16B3">
      <w:pPr>
        <w:widowControl w:val="0"/>
        <w:spacing w:before="1" w:after="0" w:line="240" w:lineRule="auto"/>
        <w:jc w:val="center"/>
        <w:rPr>
          <w:rFonts w:ascii="Times New Roman" w:eastAsia="Times New Roman" w:hAnsi="Times New Roman"/>
          <w:color w:val="FFFFFF" w:themeColor="background1"/>
          <w:sz w:val="23"/>
          <w:szCs w:val="23"/>
          <w:lang w:val="sr-Cyrl-RS"/>
        </w:rPr>
      </w:pPr>
    </w:p>
    <w:p w14:paraId="67BD867C" w14:textId="77777777" w:rsidR="00AF16B3" w:rsidRDefault="00AF16B3" w:rsidP="00AF16B3">
      <w:pPr>
        <w:widowControl w:val="0"/>
        <w:spacing w:before="1" w:after="0" w:line="240" w:lineRule="auto"/>
        <w:jc w:val="center"/>
        <w:rPr>
          <w:rFonts w:ascii="Times New Roman" w:eastAsia="Times New Roman" w:hAnsi="Times New Roman"/>
          <w:color w:val="FFFFFF" w:themeColor="background1"/>
          <w:sz w:val="23"/>
          <w:szCs w:val="23"/>
          <w:lang w:val="sr-Cyrl-RS"/>
        </w:rPr>
      </w:pPr>
    </w:p>
    <w:p w14:paraId="7B450FA4" w14:textId="77777777" w:rsidR="00AF16B3" w:rsidRDefault="00AF16B3" w:rsidP="00AF16B3">
      <w:pPr>
        <w:widowControl w:val="0"/>
        <w:spacing w:before="1" w:after="0" w:line="240" w:lineRule="auto"/>
        <w:jc w:val="center"/>
        <w:rPr>
          <w:rFonts w:ascii="Times New Roman" w:eastAsia="Times New Roman" w:hAnsi="Times New Roman"/>
          <w:color w:val="FFFFFF" w:themeColor="background1"/>
          <w:sz w:val="23"/>
          <w:szCs w:val="23"/>
          <w:lang w:val="sr-Cyrl-RS"/>
        </w:rPr>
      </w:pPr>
    </w:p>
    <w:p w14:paraId="7FCCD0F9" w14:textId="77777777" w:rsidR="00AF16B3" w:rsidRDefault="00AF16B3" w:rsidP="00AF16B3">
      <w:pPr>
        <w:widowControl w:val="0"/>
        <w:spacing w:before="1" w:after="0" w:line="240" w:lineRule="auto"/>
        <w:jc w:val="center"/>
        <w:rPr>
          <w:rFonts w:ascii="Times New Roman" w:eastAsia="Times New Roman" w:hAnsi="Times New Roman"/>
          <w:color w:val="FFFFFF" w:themeColor="background1"/>
          <w:sz w:val="23"/>
          <w:szCs w:val="23"/>
          <w:lang w:val="sr-Cyrl-RS"/>
        </w:rPr>
      </w:pPr>
    </w:p>
    <w:p w14:paraId="2F4280DF" w14:textId="77777777" w:rsidR="00AF16B3" w:rsidRDefault="00AF16B3" w:rsidP="00AF16B3">
      <w:pPr>
        <w:widowControl w:val="0"/>
        <w:spacing w:before="1" w:after="0" w:line="240" w:lineRule="auto"/>
        <w:jc w:val="center"/>
        <w:rPr>
          <w:rFonts w:ascii="Times New Roman" w:eastAsia="Times New Roman" w:hAnsi="Times New Roman"/>
          <w:color w:val="FFFFFF" w:themeColor="background1"/>
          <w:sz w:val="23"/>
          <w:szCs w:val="23"/>
          <w:lang w:val="sr-Cyrl-RS"/>
        </w:rPr>
      </w:pPr>
    </w:p>
    <w:p w14:paraId="0D492B2E" w14:textId="77777777" w:rsidR="00AF16B3" w:rsidRDefault="00AF16B3" w:rsidP="00AF16B3">
      <w:pPr>
        <w:widowControl w:val="0"/>
        <w:spacing w:before="1" w:after="0" w:line="240" w:lineRule="auto"/>
        <w:jc w:val="center"/>
        <w:rPr>
          <w:rFonts w:ascii="Times New Roman" w:eastAsia="Times New Roman" w:hAnsi="Times New Roman"/>
          <w:color w:val="FFFFFF" w:themeColor="background1"/>
          <w:sz w:val="23"/>
          <w:szCs w:val="23"/>
          <w:lang w:val="sr-Cyrl-RS"/>
        </w:rPr>
      </w:pPr>
    </w:p>
    <w:p w14:paraId="63752CC7" w14:textId="77777777" w:rsidR="00AF16B3" w:rsidRDefault="00AF16B3" w:rsidP="00AF16B3">
      <w:pPr>
        <w:widowControl w:val="0"/>
        <w:spacing w:before="1" w:after="0" w:line="240" w:lineRule="auto"/>
        <w:jc w:val="center"/>
        <w:rPr>
          <w:rFonts w:ascii="Times New Roman" w:eastAsia="Times New Roman" w:hAnsi="Times New Roman"/>
          <w:color w:val="FFFFFF" w:themeColor="background1"/>
          <w:sz w:val="23"/>
          <w:szCs w:val="23"/>
          <w:lang w:val="sr-Cyrl-RS"/>
        </w:rPr>
      </w:pPr>
    </w:p>
    <w:p w14:paraId="3EFFCAB5" w14:textId="77777777" w:rsidR="00AF16B3" w:rsidRDefault="00AF16B3" w:rsidP="00AF16B3">
      <w:pPr>
        <w:widowControl w:val="0"/>
        <w:spacing w:before="1" w:after="0" w:line="240" w:lineRule="auto"/>
        <w:jc w:val="center"/>
        <w:rPr>
          <w:rFonts w:ascii="Times New Roman" w:eastAsia="Times New Roman" w:hAnsi="Times New Roman"/>
          <w:color w:val="FFFFFF" w:themeColor="background1"/>
          <w:sz w:val="23"/>
          <w:szCs w:val="23"/>
          <w:lang w:val="sr-Cyrl-RS"/>
        </w:rPr>
      </w:pPr>
    </w:p>
    <w:p w14:paraId="6E7F51E7" w14:textId="77777777" w:rsidR="00AF16B3" w:rsidRDefault="00AF16B3" w:rsidP="00AF16B3">
      <w:pPr>
        <w:widowControl w:val="0"/>
        <w:spacing w:before="1" w:after="0" w:line="240" w:lineRule="auto"/>
        <w:jc w:val="center"/>
        <w:rPr>
          <w:rFonts w:ascii="Times New Roman" w:eastAsia="Times New Roman" w:hAnsi="Times New Roman"/>
          <w:color w:val="FFFFFF" w:themeColor="background1"/>
          <w:sz w:val="23"/>
          <w:szCs w:val="23"/>
          <w:lang w:val="sr-Cyrl-RS"/>
        </w:rPr>
      </w:pPr>
    </w:p>
    <w:p w14:paraId="3B03081D" w14:textId="77777777" w:rsidR="00AF16B3" w:rsidRDefault="00AF16B3" w:rsidP="00AF16B3">
      <w:pPr>
        <w:widowControl w:val="0"/>
        <w:spacing w:before="1" w:after="0" w:line="240" w:lineRule="auto"/>
        <w:jc w:val="center"/>
        <w:rPr>
          <w:rFonts w:ascii="Times New Roman" w:eastAsia="Times New Roman" w:hAnsi="Times New Roman"/>
          <w:color w:val="FFFFFF" w:themeColor="background1"/>
          <w:sz w:val="23"/>
          <w:szCs w:val="23"/>
          <w:lang w:val="sr-Cyrl-RS"/>
        </w:rPr>
      </w:pPr>
    </w:p>
    <w:p w14:paraId="094338B6" w14:textId="77777777" w:rsidR="00AF16B3" w:rsidRDefault="00AF16B3" w:rsidP="00AF16B3">
      <w:pPr>
        <w:widowControl w:val="0"/>
        <w:spacing w:before="1" w:after="0" w:line="240" w:lineRule="auto"/>
        <w:jc w:val="center"/>
        <w:rPr>
          <w:rFonts w:ascii="Times New Roman" w:eastAsia="Times New Roman" w:hAnsi="Times New Roman"/>
          <w:color w:val="FFFFFF" w:themeColor="background1"/>
          <w:sz w:val="23"/>
          <w:szCs w:val="23"/>
          <w:lang w:val="sr-Cyrl-RS"/>
        </w:rPr>
      </w:pPr>
    </w:p>
    <w:p w14:paraId="1898250B" w14:textId="77777777" w:rsidR="00AF16B3" w:rsidRDefault="00AF16B3" w:rsidP="00AF16B3">
      <w:pPr>
        <w:widowControl w:val="0"/>
        <w:spacing w:before="1" w:after="0" w:line="240" w:lineRule="auto"/>
        <w:jc w:val="center"/>
        <w:rPr>
          <w:rFonts w:ascii="Times New Roman" w:eastAsia="Times New Roman" w:hAnsi="Times New Roman"/>
          <w:color w:val="FFFFFF" w:themeColor="background1"/>
          <w:sz w:val="23"/>
          <w:szCs w:val="23"/>
          <w:lang w:val="sr-Cyrl-RS"/>
        </w:rPr>
      </w:pPr>
    </w:p>
    <w:p w14:paraId="525C2712" w14:textId="77777777" w:rsidR="00AF16B3" w:rsidRDefault="00AF16B3" w:rsidP="00AF16B3">
      <w:pPr>
        <w:widowControl w:val="0"/>
        <w:spacing w:before="1" w:after="0" w:line="240" w:lineRule="auto"/>
        <w:jc w:val="center"/>
        <w:rPr>
          <w:rFonts w:ascii="Times New Roman" w:eastAsia="Times New Roman" w:hAnsi="Times New Roman"/>
          <w:color w:val="FFFFFF" w:themeColor="background1"/>
          <w:sz w:val="23"/>
          <w:szCs w:val="23"/>
          <w:lang w:val="sr-Cyrl-RS"/>
        </w:rPr>
      </w:pPr>
    </w:p>
    <w:p w14:paraId="0C8080F6" w14:textId="77777777" w:rsidR="00AF16B3" w:rsidRDefault="00AF16B3" w:rsidP="00AF16B3">
      <w:pPr>
        <w:widowControl w:val="0"/>
        <w:spacing w:before="1" w:after="0" w:line="240" w:lineRule="auto"/>
        <w:jc w:val="center"/>
        <w:rPr>
          <w:rFonts w:ascii="Times New Roman" w:eastAsia="Times New Roman" w:hAnsi="Times New Roman"/>
          <w:color w:val="FFFFFF" w:themeColor="background1"/>
          <w:sz w:val="23"/>
          <w:szCs w:val="23"/>
          <w:lang w:val="sr-Cyrl-RS"/>
        </w:rPr>
      </w:pPr>
    </w:p>
    <w:p w14:paraId="0A515959" w14:textId="77777777" w:rsidR="00AF16B3" w:rsidRDefault="00AF16B3" w:rsidP="00AF16B3">
      <w:pPr>
        <w:widowControl w:val="0"/>
        <w:spacing w:before="1" w:after="0" w:line="240" w:lineRule="auto"/>
        <w:jc w:val="center"/>
        <w:rPr>
          <w:rFonts w:ascii="Times New Roman" w:eastAsia="Times New Roman" w:hAnsi="Times New Roman"/>
          <w:color w:val="FFFFFF" w:themeColor="background1"/>
          <w:sz w:val="23"/>
          <w:szCs w:val="23"/>
          <w:lang w:val="sr-Cyrl-RS"/>
        </w:rPr>
      </w:pPr>
    </w:p>
    <w:p w14:paraId="5F2C4CA6" w14:textId="77777777" w:rsidR="00AF16B3" w:rsidRDefault="00AF16B3" w:rsidP="00AF16B3">
      <w:pPr>
        <w:widowControl w:val="0"/>
        <w:spacing w:before="1" w:after="0" w:line="240" w:lineRule="auto"/>
        <w:jc w:val="center"/>
        <w:rPr>
          <w:rFonts w:ascii="Times New Roman" w:eastAsia="Times New Roman" w:hAnsi="Times New Roman"/>
          <w:color w:val="FFFFFF" w:themeColor="background1"/>
          <w:sz w:val="23"/>
          <w:szCs w:val="23"/>
          <w:lang w:val="sr-Cyrl-RS"/>
        </w:rPr>
      </w:pPr>
    </w:p>
    <w:p w14:paraId="33D094E8" w14:textId="77777777" w:rsidR="00AF16B3" w:rsidRDefault="00AF16B3" w:rsidP="00AF16B3">
      <w:pPr>
        <w:widowControl w:val="0"/>
        <w:spacing w:before="1" w:after="0" w:line="240" w:lineRule="auto"/>
        <w:jc w:val="center"/>
        <w:rPr>
          <w:rFonts w:ascii="Times New Roman" w:eastAsia="Times New Roman" w:hAnsi="Times New Roman"/>
          <w:color w:val="FFFFFF" w:themeColor="background1"/>
          <w:sz w:val="23"/>
          <w:szCs w:val="23"/>
          <w:lang w:val="sr-Cyrl-RS"/>
        </w:rPr>
      </w:pPr>
    </w:p>
    <w:p w14:paraId="23E2DC0F" w14:textId="77777777" w:rsidR="00AF16B3" w:rsidRDefault="00AF16B3" w:rsidP="00AF16B3">
      <w:pPr>
        <w:widowControl w:val="0"/>
        <w:spacing w:before="1" w:after="0" w:line="240" w:lineRule="auto"/>
        <w:jc w:val="center"/>
        <w:rPr>
          <w:rFonts w:ascii="Times New Roman" w:eastAsia="Times New Roman" w:hAnsi="Times New Roman"/>
          <w:color w:val="FFFFFF" w:themeColor="background1"/>
          <w:sz w:val="23"/>
          <w:szCs w:val="23"/>
          <w:lang w:val="sr-Cyrl-RS"/>
        </w:rPr>
      </w:pPr>
    </w:p>
    <w:p w14:paraId="76626CC4" w14:textId="77777777" w:rsidR="00AF16B3" w:rsidRDefault="00AF16B3" w:rsidP="00AF16B3">
      <w:pPr>
        <w:widowControl w:val="0"/>
        <w:spacing w:before="1" w:after="0" w:line="240" w:lineRule="auto"/>
        <w:jc w:val="center"/>
        <w:rPr>
          <w:rFonts w:ascii="Times New Roman" w:eastAsia="Times New Roman" w:hAnsi="Times New Roman"/>
          <w:color w:val="FFFFFF" w:themeColor="background1"/>
          <w:sz w:val="23"/>
          <w:szCs w:val="23"/>
          <w:lang w:val="sr-Cyrl-RS"/>
        </w:rPr>
      </w:pPr>
    </w:p>
    <w:p w14:paraId="71E615D2" w14:textId="77777777" w:rsidR="00AF16B3" w:rsidRDefault="00AF16B3" w:rsidP="00AF16B3">
      <w:pPr>
        <w:widowControl w:val="0"/>
        <w:spacing w:before="1" w:after="0" w:line="240" w:lineRule="auto"/>
        <w:jc w:val="center"/>
        <w:rPr>
          <w:rFonts w:ascii="Times New Roman" w:eastAsia="Times New Roman" w:hAnsi="Times New Roman"/>
          <w:color w:val="FFFFFF" w:themeColor="background1"/>
          <w:sz w:val="23"/>
          <w:szCs w:val="23"/>
          <w:lang w:val="sr-Cyrl-RS"/>
        </w:rPr>
      </w:pPr>
    </w:p>
    <w:p w14:paraId="0B331D75" w14:textId="77777777" w:rsidR="00AF16B3" w:rsidRDefault="00AF16B3" w:rsidP="00AF16B3">
      <w:pPr>
        <w:widowControl w:val="0"/>
        <w:spacing w:before="1" w:after="0" w:line="240" w:lineRule="auto"/>
        <w:jc w:val="center"/>
        <w:rPr>
          <w:rFonts w:ascii="Times New Roman" w:eastAsia="Times New Roman" w:hAnsi="Times New Roman"/>
          <w:color w:val="FFFFFF" w:themeColor="background1"/>
          <w:sz w:val="23"/>
          <w:szCs w:val="23"/>
          <w:lang w:val="sr-Cyrl-RS"/>
        </w:rPr>
      </w:pPr>
    </w:p>
    <w:p w14:paraId="1BA8CC4C" w14:textId="77777777" w:rsidR="00AF16B3" w:rsidRDefault="00AF16B3" w:rsidP="00AF16B3">
      <w:pPr>
        <w:widowControl w:val="0"/>
        <w:spacing w:before="1" w:after="0" w:line="240" w:lineRule="auto"/>
        <w:jc w:val="center"/>
        <w:rPr>
          <w:rFonts w:ascii="Times New Roman" w:eastAsia="Times New Roman" w:hAnsi="Times New Roman"/>
          <w:color w:val="FFFFFF" w:themeColor="background1"/>
          <w:sz w:val="23"/>
          <w:szCs w:val="23"/>
          <w:lang w:val="sr-Cyrl-RS"/>
        </w:rPr>
      </w:pPr>
    </w:p>
    <w:p w14:paraId="15244DB4" w14:textId="77777777" w:rsidR="00AF16B3" w:rsidRDefault="00AF16B3" w:rsidP="00AF16B3">
      <w:pPr>
        <w:widowControl w:val="0"/>
        <w:spacing w:before="1" w:after="0" w:line="240" w:lineRule="auto"/>
        <w:jc w:val="center"/>
        <w:rPr>
          <w:rFonts w:ascii="Times New Roman" w:eastAsia="Times New Roman" w:hAnsi="Times New Roman"/>
          <w:color w:val="FFFFFF" w:themeColor="background1"/>
          <w:sz w:val="23"/>
          <w:szCs w:val="23"/>
          <w:lang w:val="sr-Cyrl-RS"/>
        </w:rPr>
      </w:pPr>
    </w:p>
    <w:p w14:paraId="37649135" w14:textId="77777777" w:rsidR="00AF16B3" w:rsidRDefault="00AF16B3" w:rsidP="00AF16B3">
      <w:pPr>
        <w:widowControl w:val="0"/>
        <w:spacing w:before="1" w:after="0" w:line="240" w:lineRule="auto"/>
        <w:jc w:val="center"/>
        <w:rPr>
          <w:rFonts w:ascii="Times New Roman" w:eastAsia="Times New Roman" w:hAnsi="Times New Roman"/>
          <w:color w:val="FFFFFF" w:themeColor="background1"/>
          <w:sz w:val="23"/>
          <w:szCs w:val="23"/>
          <w:lang w:val="sr-Cyrl-RS"/>
        </w:rPr>
      </w:pPr>
    </w:p>
    <w:p w14:paraId="71927B9B" w14:textId="77777777" w:rsidR="00AF16B3" w:rsidRDefault="00AF16B3" w:rsidP="00AF16B3">
      <w:pPr>
        <w:widowControl w:val="0"/>
        <w:spacing w:before="1" w:after="0" w:line="240" w:lineRule="auto"/>
        <w:jc w:val="center"/>
        <w:rPr>
          <w:rFonts w:ascii="Times New Roman" w:eastAsia="Times New Roman" w:hAnsi="Times New Roman"/>
          <w:color w:val="FFFFFF" w:themeColor="background1"/>
          <w:sz w:val="23"/>
          <w:szCs w:val="23"/>
          <w:lang w:val="sr-Cyrl-RS"/>
        </w:rPr>
      </w:pPr>
    </w:p>
    <w:p w14:paraId="6D583CAD" w14:textId="77777777" w:rsidR="00AF16B3" w:rsidRDefault="00AF16B3" w:rsidP="00AF16B3">
      <w:pPr>
        <w:widowControl w:val="0"/>
        <w:spacing w:before="1" w:after="0" w:line="240" w:lineRule="auto"/>
        <w:jc w:val="center"/>
        <w:rPr>
          <w:rFonts w:ascii="Times New Roman" w:eastAsia="Times New Roman" w:hAnsi="Times New Roman"/>
          <w:color w:val="FFFFFF" w:themeColor="background1"/>
          <w:sz w:val="23"/>
          <w:szCs w:val="23"/>
          <w:lang w:val="sr-Cyrl-RS"/>
        </w:rPr>
      </w:pPr>
    </w:p>
    <w:p w14:paraId="015BA067" w14:textId="77777777" w:rsidR="00AF16B3" w:rsidRDefault="00AF16B3" w:rsidP="00AF16B3">
      <w:pPr>
        <w:widowControl w:val="0"/>
        <w:spacing w:before="1" w:after="0" w:line="240" w:lineRule="auto"/>
        <w:jc w:val="center"/>
        <w:rPr>
          <w:rFonts w:ascii="Times New Roman" w:eastAsia="Times New Roman" w:hAnsi="Times New Roman"/>
          <w:color w:val="FFFFFF" w:themeColor="background1"/>
          <w:sz w:val="23"/>
          <w:szCs w:val="23"/>
          <w:lang w:val="sr-Cyrl-RS"/>
        </w:rPr>
      </w:pPr>
    </w:p>
    <w:p w14:paraId="37C919C3" w14:textId="77777777" w:rsidR="00AF16B3" w:rsidRDefault="00AF16B3" w:rsidP="00AF16B3">
      <w:pPr>
        <w:widowControl w:val="0"/>
        <w:spacing w:before="1" w:after="0" w:line="240" w:lineRule="auto"/>
        <w:jc w:val="center"/>
        <w:rPr>
          <w:rFonts w:ascii="Times New Roman" w:eastAsia="Times New Roman" w:hAnsi="Times New Roman"/>
          <w:color w:val="FFFFFF" w:themeColor="background1"/>
          <w:sz w:val="23"/>
          <w:szCs w:val="23"/>
          <w:lang w:val="sr-Cyrl-RS"/>
        </w:rPr>
      </w:pPr>
    </w:p>
    <w:p w14:paraId="21CA3321" w14:textId="77777777" w:rsidR="00AF16B3" w:rsidRDefault="00AF16B3" w:rsidP="00AF16B3">
      <w:pPr>
        <w:widowControl w:val="0"/>
        <w:spacing w:before="1" w:after="0" w:line="240" w:lineRule="auto"/>
        <w:jc w:val="center"/>
        <w:rPr>
          <w:rFonts w:ascii="Times New Roman" w:eastAsia="Times New Roman" w:hAnsi="Times New Roman"/>
          <w:color w:val="FFFFFF" w:themeColor="background1"/>
          <w:sz w:val="23"/>
          <w:szCs w:val="23"/>
          <w:lang w:val="sr-Cyrl-RS"/>
        </w:rPr>
      </w:pPr>
    </w:p>
    <w:p w14:paraId="6B9CA0D5" w14:textId="77777777" w:rsidR="00AF16B3" w:rsidRDefault="00AF16B3" w:rsidP="00AF16B3">
      <w:pPr>
        <w:widowControl w:val="0"/>
        <w:spacing w:before="1" w:after="0" w:line="240" w:lineRule="auto"/>
        <w:jc w:val="center"/>
        <w:rPr>
          <w:rFonts w:ascii="Times New Roman" w:eastAsia="Times New Roman" w:hAnsi="Times New Roman"/>
          <w:color w:val="FFFFFF" w:themeColor="background1"/>
          <w:sz w:val="23"/>
          <w:szCs w:val="23"/>
          <w:lang w:val="sr-Cyrl-RS"/>
        </w:rPr>
      </w:pPr>
    </w:p>
    <w:p w14:paraId="213D153F" w14:textId="77777777" w:rsidR="00AF16B3" w:rsidRDefault="00AF16B3" w:rsidP="00AF16B3">
      <w:pPr>
        <w:widowControl w:val="0"/>
        <w:spacing w:before="1" w:after="0" w:line="240" w:lineRule="auto"/>
        <w:jc w:val="center"/>
        <w:rPr>
          <w:rFonts w:ascii="Times New Roman" w:eastAsia="Times New Roman" w:hAnsi="Times New Roman"/>
          <w:color w:val="FFFFFF" w:themeColor="background1"/>
          <w:sz w:val="23"/>
          <w:szCs w:val="23"/>
          <w:lang w:val="sr-Cyrl-RS"/>
        </w:rPr>
      </w:pPr>
    </w:p>
    <w:p w14:paraId="130C2F88" w14:textId="4001CC6F" w:rsidR="00DC16A5" w:rsidRPr="00AF16B3" w:rsidRDefault="00AF16B3" w:rsidP="00AF16B3">
      <w:pPr>
        <w:widowControl w:val="0"/>
        <w:spacing w:before="1" w:after="0" w:line="240" w:lineRule="auto"/>
        <w:jc w:val="center"/>
        <w:rPr>
          <w:rFonts w:ascii="Times New Roman" w:eastAsia="Times New Roman" w:hAnsi="Times New Roman"/>
          <w:color w:val="FFFFFF" w:themeColor="background1"/>
          <w:sz w:val="23"/>
          <w:szCs w:val="23"/>
          <w:lang w:val="sr-Cyrl-RS"/>
        </w:rPr>
      </w:pPr>
      <w:r w:rsidRPr="00AF16B3">
        <w:rPr>
          <w:rFonts w:ascii="Times New Roman" w:eastAsia="Times New Roman" w:hAnsi="Times New Roman"/>
          <w:noProof/>
          <w:color w:val="FFFFFF" w:themeColor="background1"/>
          <w:sz w:val="23"/>
          <w:szCs w:val="23"/>
          <w:lang w:val="sr-Latn-RS" w:eastAsia="sr-Latn-RS"/>
        </w:rPr>
        <w:drawing>
          <wp:anchor distT="0" distB="0" distL="114300" distR="114300" simplePos="0" relativeHeight="251653120" behindDoc="1" locked="0" layoutInCell="1" allowOverlap="1" wp14:anchorId="3EF22A2D" wp14:editId="00573DA4">
            <wp:simplePos x="895350" y="942975"/>
            <wp:positionH relativeFrom="page">
              <wp:align>center</wp:align>
            </wp:positionH>
            <wp:positionV relativeFrom="page">
              <wp:align>center</wp:align>
            </wp:positionV>
            <wp:extent cx="19008000" cy="10692000"/>
            <wp:effectExtent l="0" t="0" r="0" b="0"/>
            <wp:wrapNone/>
            <wp:docPr id="825447619" name="Picture 1" descr="A silhouette of a person holding a ba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447619" name="Picture 1" descr="A silhouette of a person holding a bag&#10;&#10;Description automatically generated"/>
                    <pic:cNvPicPr/>
                  </pic:nvPicPr>
                  <pic:blipFill>
                    <a:blip r:embed="rId41">
                      <a:extLst>
                        <a:ext uri="{28A0092B-C50C-407E-A947-70E740481C1C}">
                          <a14:useLocalDpi xmlns:a14="http://schemas.microsoft.com/office/drawing/2010/main" val="0"/>
                        </a:ext>
                      </a:extLst>
                    </a:blip>
                    <a:stretch>
                      <a:fillRect/>
                    </a:stretch>
                  </pic:blipFill>
                  <pic:spPr>
                    <a:xfrm>
                      <a:off x="0" y="0"/>
                      <a:ext cx="19008000" cy="10692000"/>
                    </a:xfrm>
                    <a:prstGeom prst="rect">
                      <a:avLst/>
                    </a:prstGeom>
                  </pic:spPr>
                </pic:pic>
              </a:graphicData>
            </a:graphic>
            <wp14:sizeRelH relativeFrom="margin">
              <wp14:pctWidth>0</wp14:pctWidth>
            </wp14:sizeRelH>
            <wp14:sizeRelV relativeFrom="margin">
              <wp14:pctHeight>0</wp14:pctHeight>
            </wp14:sizeRelV>
          </wp:anchor>
        </w:drawing>
      </w:r>
      <w:r w:rsidRPr="00AF16B3">
        <w:rPr>
          <w:rFonts w:ascii="Times New Roman" w:eastAsia="Times New Roman" w:hAnsi="Times New Roman"/>
          <w:color w:val="FFFFFF" w:themeColor="background1"/>
          <w:sz w:val="23"/>
          <w:szCs w:val="23"/>
          <w:lang w:val="sr-Cyrl-RS"/>
        </w:rPr>
        <w:t>ГРАД СРЕМСКА МИТРОВИЦА</w:t>
      </w:r>
    </w:p>
    <w:p w14:paraId="2B1413C4" w14:textId="73CB06A2" w:rsidR="003B6E12" w:rsidRPr="00AF16B3" w:rsidRDefault="003B6E12" w:rsidP="00AF16B3">
      <w:pPr>
        <w:widowControl w:val="0"/>
        <w:spacing w:before="1" w:after="0" w:line="240" w:lineRule="auto"/>
        <w:jc w:val="center"/>
        <w:rPr>
          <w:rFonts w:ascii="Times New Roman" w:eastAsia="Times New Roman" w:hAnsi="Times New Roman"/>
          <w:color w:val="FFFFFF" w:themeColor="background1"/>
          <w:sz w:val="23"/>
          <w:szCs w:val="23"/>
          <w:lang w:val="sr-Cyrl-RS"/>
        </w:rPr>
      </w:pPr>
      <w:r w:rsidRPr="00AF16B3">
        <w:rPr>
          <w:rFonts w:ascii="Times New Roman" w:eastAsia="Times New Roman" w:hAnsi="Times New Roman"/>
          <w:color w:val="FFFFFF" w:themeColor="background1"/>
          <w:sz w:val="23"/>
          <w:szCs w:val="23"/>
          <w:lang w:val="sr-Cyrl-RS"/>
        </w:rPr>
        <w:t>22000 Сремска Митровица</w:t>
      </w:r>
    </w:p>
    <w:p w14:paraId="44C91090" w14:textId="36842E8B" w:rsidR="003B6E12" w:rsidRPr="00405982" w:rsidRDefault="003B6E12" w:rsidP="00AF16B3">
      <w:pPr>
        <w:widowControl w:val="0"/>
        <w:spacing w:before="1" w:after="0" w:line="240" w:lineRule="auto"/>
        <w:jc w:val="center"/>
        <w:rPr>
          <w:rFonts w:ascii="Times New Roman" w:eastAsia="Times New Roman" w:hAnsi="Times New Roman"/>
          <w:color w:val="FFFFFF" w:themeColor="background1"/>
          <w:sz w:val="23"/>
          <w:szCs w:val="23"/>
          <w:lang w:val="sr-Latn-RS"/>
        </w:rPr>
      </w:pPr>
      <w:r w:rsidRPr="00AF16B3">
        <w:rPr>
          <w:rFonts w:ascii="Times New Roman" w:eastAsia="Times New Roman" w:hAnsi="Times New Roman"/>
          <w:color w:val="FFFFFF" w:themeColor="background1"/>
          <w:sz w:val="23"/>
          <w:szCs w:val="23"/>
          <w:lang w:val="sr-Cyrl-RS"/>
        </w:rPr>
        <w:t xml:space="preserve">Светог Димитрија </w:t>
      </w:r>
      <w:r w:rsidR="00405982">
        <w:rPr>
          <w:rFonts w:ascii="Times New Roman" w:eastAsia="Times New Roman" w:hAnsi="Times New Roman"/>
          <w:color w:val="FFFFFF" w:themeColor="background1"/>
          <w:sz w:val="23"/>
          <w:szCs w:val="23"/>
          <w:lang w:val="sr-Latn-RS"/>
        </w:rPr>
        <w:t>13</w:t>
      </w:r>
    </w:p>
    <w:p w14:paraId="227DD161" w14:textId="3000B8FF" w:rsidR="00AF16B3" w:rsidRPr="00AF16B3" w:rsidRDefault="00AF16B3" w:rsidP="00AF16B3">
      <w:pPr>
        <w:widowControl w:val="0"/>
        <w:spacing w:before="1" w:after="0" w:line="240" w:lineRule="auto"/>
        <w:jc w:val="center"/>
        <w:rPr>
          <w:rFonts w:ascii="Times New Roman" w:eastAsia="Times New Roman" w:hAnsi="Times New Roman"/>
          <w:color w:val="FFFFFF" w:themeColor="background1"/>
          <w:sz w:val="23"/>
          <w:szCs w:val="23"/>
          <w:lang w:val="sr-Latn-RS"/>
        </w:rPr>
      </w:pPr>
      <w:r w:rsidRPr="00AF16B3">
        <w:rPr>
          <w:rFonts w:ascii="Times New Roman" w:eastAsia="Times New Roman" w:hAnsi="Times New Roman"/>
          <w:color w:val="FFFFFF" w:themeColor="background1"/>
          <w:sz w:val="23"/>
          <w:szCs w:val="23"/>
          <w:lang w:val="sr-Latn-RS"/>
        </w:rPr>
        <w:t>www.sremskamitrovica.rs</w:t>
      </w:r>
    </w:p>
    <w:p w14:paraId="7A5884B9" w14:textId="1FCEEC79" w:rsidR="003B6E12" w:rsidRPr="003B6E12" w:rsidRDefault="003B6E12" w:rsidP="003B6E12">
      <w:pPr>
        <w:widowControl w:val="0"/>
        <w:spacing w:before="1" w:after="0" w:line="240" w:lineRule="auto"/>
        <w:rPr>
          <w:rFonts w:ascii="Times New Roman" w:eastAsia="Times New Roman" w:hAnsi="Times New Roman"/>
          <w:sz w:val="23"/>
          <w:szCs w:val="23"/>
          <w:lang w:val="sr-Cyrl-RS"/>
        </w:rPr>
      </w:pPr>
    </w:p>
    <w:sectPr w:rsidR="003B6E12" w:rsidRPr="003B6E12" w:rsidSect="003B6E12">
      <w:pgSz w:w="11907" w:h="16839" w:code="9"/>
      <w:pgMar w:top="1417" w:right="708" w:bottom="56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D466481" w14:textId="77777777" w:rsidR="00F47263" w:rsidRDefault="00F47263" w:rsidP="004A1C3F">
      <w:pPr>
        <w:spacing w:after="0" w:line="240" w:lineRule="auto"/>
      </w:pPr>
      <w:r>
        <w:separator/>
      </w:r>
    </w:p>
  </w:endnote>
  <w:endnote w:type="continuationSeparator" w:id="0">
    <w:p w14:paraId="5A04C4BF" w14:textId="77777777" w:rsidR="00F47263" w:rsidRDefault="00F47263" w:rsidP="004A1C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Narrow">
    <w:altName w:val="MS Mincho"/>
    <w:panose1 w:val="00000000000000000000"/>
    <w:charset w:val="80"/>
    <w:family w:val="auto"/>
    <w:notTrueType/>
    <w:pitch w:val="default"/>
    <w:sig w:usb0="00000003" w:usb1="08070000" w:usb2="00000010" w:usb3="00000000" w:csb0="00020001" w:csb1="00000000"/>
  </w:font>
  <w:font w:name="Monotype Corsiva">
    <w:panose1 w:val="03010101010201010101"/>
    <w:charset w:val="EE"/>
    <w:family w:val="script"/>
    <w:pitch w:val="variable"/>
    <w:sig w:usb0="00000287" w:usb1="00000000" w:usb2="00000000" w:usb3="00000000" w:csb0="0000009F" w:csb1="00000000"/>
  </w:font>
  <w:font w:name="Verdana">
    <w:panose1 w:val="020B0604030504040204"/>
    <w:charset w:val="EE"/>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Lucida Sans">
    <w:charset w:val="00"/>
    <w:family w:val="swiss"/>
    <w:pitch w:val="variable"/>
    <w:sig w:usb0="00000003" w:usb1="00000000" w:usb2="00000000" w:usb3="00000000" w:csb0="00000001" w:csb1="00000000"/>
  </w:font>
  <w:font w:name="Lucida Sans Unicode">
    <w:panose1 w:val="020B0602030504020204"/>
    <w:charset w:val="EE"/>
    <w:family w:val="swiss"/>
    <w:pitch w:val="variable"/>
    <w:sig w:usb0="80000AFF" w:usb1="0000396B" w:usb2="00000000" w:usb3="00000000" w:csb0="000000BF" w:csb1="00000000"/>
  </w:font>
  <w:font w:name="Microsoft Sans Serif">
    <w:panose1 w:val="020B0604020202020204"/>
    <w:charset w:val="EE"/>
    <w:family w:val="swiss"/>
    <w:pitch w:val="variable"/>
    <w:sig w:usb0="E5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7D762C" w14:textId="77777777" w:rsidR="00730774" w:rsidRDefault="009A782E" w:rsidP="009A782E">
    <w:pPr>
      <w:pStyle w:val="Footer"/>
      <w:tabs>
        <w:tab w:val="left" w:pos="4290"/>
      </w:tabs>
      <w:jc w:val="left"/>
    </w:pPr>
    <w:r>
      <w:tab/>
    </w:r>
    <w:r>
      <w:tab/>
    </w:r>
  </w:p>
  <w:p w14:paraId="222B35C0" w14:textId="77777777" w:rsidR="00730774" w:rsidRDefault="0073077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970DF9" w14:textId="77777777" w:rsidR="009A782E" w:rsidRDefault="009A782E" w:rsidP="009A782E">
    <w:pPr>
      <w:pStyle w:val="Footer"/>
      <w:tabs>
        <w:tab w:val="clear" w:pos="9360"/>
        <w:tab w:val="left" w:pos="4290"/>
        <w:tab w:val="left" w:pos="6840"/>
      </w:tabs>
      <w:jc w:val="left"/>
    </w:pPr>
    <w:r>
      <w:tab/>
    </w:r>
    <w:r>
      <w:tab/>
    </w:r>
    <w:r>
      <w:tab/>
    </w:r>
  </w:p>
  <w:p w14:paraId="20FFE087" w14:textId="77777777" w:rsidR="009A782E" w:rsidRDefault="009A782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74523109"/>
      <w:docPartObj>
        <w:docPartGallery w:val="Page Numbers (Bottom of Page)"/>
        <w:docPartUnique/>
      </w:docPartObj>
    </w:sdtPr>
    <w:sdtEndPr/>
    <w:sdtContent>
      <w:p w14:paraId="1AEFCD1C" w14:textId="45D54D9A" w:rsidR="009A782E" w:rsidRDefault="00405785">
        <w:pPr>
          <w:pStyle w:val="Footer"/>
        </w:pPr>
        <w:r>
          <w:rPr>
            <w:noProof/>
            <w:lang w:val="sr-Latn-RS" w:eastAsia="sr-Latn-RS"/>
          </w:rPr>
          <mc:AlternateContent>
            <mc:Choice Requires="wpg">
              <w:drawing>
                <wp:anchor distT="0" distB="0" distL="114300" distR="114300" simplePos="0" relativeHeight="251659264" behindDoc="0" locked="0" layoutInCell="1" allowOverlap="1" wp14:anchorId="607B0CEB" wp14:editId="6C63A59C">
                  <wp:simplePos x="0" y="0"/>
                  <wp:positionH relativeFrom="rightMargin">
                    <wp:align>center</wp:align>
                  </wp:positionH>
                  <wp:positionV relativeFrom="bottomMargin">
                    <wp:align>center</wp:align>
                  </wp:positionV>
                  <wp:extent cx="418465" cy="340360"/>
                  <wp:effectExtent l="0" t="2540" r="1270" b="0"/>
                  <wp:wrapNone/>
                  <wp:docPr id="3"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8465" cy="340360"/>
                            <a:chOff x="726" y="14496"/>
                            <a:chExt cx="659" cy="690"/>
                          </a:xfrm>
                        </wpg:grpSpPr>
                        <wps:wsp>
                          <wps:cNvPr id="4" name="Rectangle 53"/>
                          <wps:cNvSpPr>
                            <a:spLocks noChangeArrowheads="1"/>
                          </wps:cNvSpPr>
                          <wps:spPr bwMode="auto">
                            <a:xfrm>
                              <a:off x="831" y="14552"/>
                              <a:ext cx="512" cy="526"/>
                            </a:xfrm>
                            <a:prstGeom prst="rect">
                              <a:avLst/>
                            </a:prstGeom>
                            <a:solidFill>
                              <a:srgbClr val="943634"/>
                            </a:solidFill>
                            <a:ln w="9525">
                              <a:solidFill>
                                <a:srgbClr val="943634"/>
                              </a:solidFill>
                              <a:miter lim="800000"/>
                              <a:headEnd/>
                              <a:tailEnd/>
                            </a:ln>
                          </wps:spPr>
                          <wps:bodyPr rot="0" vert="horz" wrap="square" lIns="91440" tIns="45720" rIns="91440" bIns="45720" anchor="t" anchorCtr="0" upright="1">
                            <a:noAutofit/>
                          </wps:bodyPr>
                        </wps:wsp>
                        <wps:wsp>
                          <wps:cNvPr id="5" name="Rectangle 54"/>
                          <wps:cNvSpPr>
                            <a:spLocks noChangeArrowheads="1"/>
                          </wps:cNvSpPr>
                          <wps:spPr bwMode="auto">
                            <a:xfrm>
                              <a:off x="831" y="15117"/>
                              <a:ext cx="512" cy="43"/>
                            </a:xfrm>
                            <a:prstGeom prst="rect">
                              <a:avLst/>
                            </a:prstGeom>
                            <a:solidFill>
                              <a:srgbClr val="943634"/>
                            </a:solidFill>
                            <a:ln w="9525">
                              <a:solidFill>
                                <a:srgbClr val="943634"/>
                              </a:solidFill>
                              <a:miter lim="800000"/>
                              <a:headEnd/>
                              <a:tailEnd/>
                            </a:ln>
                          </wps:spPr>
                          <wps:bodyPr rot="0" vert="horz" wrap="square" lIns="91440" tIns="45720" rIns="91440" bIns="45720" anchor="t" anchorCtr="0" upright="1">
                            <a:noAutofit/>
                          </wps:bodyPr>
                        </wps:wsp>
                        <wps:wsp>
                          <wps:cNvPr id="6" name="Text Box 55"/>
                          <wps:cNvSpPr txBox="1">
                            <a:spLocks noChangeArrowheads="1"/>
                          </wps:cNvSpPr>
                          <wps:spPr bwMode="auto">
                            <a:xfrm>
                              <a:off x="726" y="14496"/>
                              <a:ext cx="659" cy="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AB759A" w14:textId="77777777" w:rsidR="0027131F" w:rsidRPr="0027131F" w:rsidRDefault="0027131F" w:rsidP="0027131F">
                                <w:pPr>
                                  <w:pStyle w:val="Footer"/>
                                  <w:shd w:val="clear" w:color="auto" w:fill="1F497D" w:themeFill="text2"/>
                                  <w:jc w:val="right"/>
                                  <w:rPr>
                                    <w:b/>
                                    <w:bCs/>
                                    <w:i/>
                                    <w:iCs/>
                                    <w:color w:val="FFFFFF" w:themeColor="background1"/>
                                    <w:sz w:val="32"/>
                                    <w:szCs w:val="32"/>
                                  </w:rPr>
                                </w:pPr>
                                <w:r w:rsidRPr="0027131F">
                                  <w:rPr>
                                    <w:sz w:val="32"/>
                                    <w:szCs w:val="32"/>
                                  </w:rPr>
                                  <w:fldChar w:fldCharType="begin"/>
                                </w:r>
                                <w:r w:rsidRPr="0027131F">
                                  <w:rPr>
                                    <w:sz w:val="32"/>
                                    <w:szCs w:val="32"/>
                                  </w:rPr>
                                  <w:instrText xml:space="preserve"> PAGE    \* MERGEFORMAT </w:instrText>
                                </w:r>
                                <w:r w:rsidRPr="0027131F">
                                  <w:rPr>
                                    <w:sz w:val="32"/>
                                    <w:szCs w:val="32"/>
                                  </w:rPr>
                                  <w:fldChar w:fldCharType="separate"/>
                                </w:r>
                                <w:r w:rsidR="00405785" w:rsidRPr="00405785">
                                  <w:rPr>
                                    <w:b/>
                                    <w:bCs/>
                                    <w:i/>
                                    <w:iCs/>
                                    <w:noProof/>
                                    <w:color w:val="FFFFFF" w:themeColor="background1"/>
                                    <w:sz w:val="32"/>
                                    <w:szCs w:val="32"/>
                                  </w:rPr>
                                  <w:t>5</w:t>
                                </w:r>
                                <w:r w:rsidRPr="0027131F">
                                  <w:rPr>
                                    <w:b/>
                                    <w:bCs/>
                                    <w:i/>
                                    <w:iCs/>
                                    <w:noProof/>
                                    <w:color w:val="FFFFFF" w:themeColor="background1"/>
                                    <w:sz w:val="32"/>
                                    <w:szCs w:val="32"/>
                                  </w:rPr>
                                  <w:fldChar w:fldCharType="end"/>
                                </w:r>
                              </w:p>
                            </w:txbxContent>
                          </wps:txbx>
                          <wps:bodyPr rot="0" vert="horz" wrap="square" lIns="54864" tIns="0" rIns="54864" bIns="0" anchor="b"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7B0CEB" id="Group 1" o:spid="_x0000_s1026" style="position:absolute;left:0;text-align:left;margin-left:0;margin-top:0;width:32.95pt;height:26.8pt;z-index:251659264;mso-position-horizontal:center;mso-position-horizontal-relative:right-margin-area;mso-position-vertical:center;mso-position-vertical-relative:bottom-margin-area" coordorigin="726,14496" coordsize="659,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N+VswMAAGEMAAAOAAAAZHJzL2Uyb0RvYy54bWzsV21v2zYQ/j6g/4Hgd0cvpmRLiFIkfgkG&#10;pFuxdj+AlqgXTCI1ko6cFvvvO5KSa6cLlqTovqz+IJA88nj3PMe78+XbQ9eieyZVI3iGgwsfI8Zz&#10;UTS8yvDvH7ezJUZKU17QVnCW4Qem8NurNz9dDn3KQlGLtmASgRKu0qHPcK11n3qeymvWUXUhesZB&#10;WArZUQ1TWXmFpANo71ov9P3YG4QseilyphSsrp0QX1n9Zcly/WtZKqZRm2GwTduvtN+d+XpXlzSt&#10;JO3rJh/NoK+woqMNh0uPqtZUU7SXzVequiaXQolSX+Si80RZNjmzPoA3gf/Im1sp9r31pUqHqj/C&#10;BNA+wunVavNf7t9L1BQZnmPEaQcU2VtRYKAZ+iqFHbey/9C/l84/GN6J/A8FYu+x3Mwrtxnthnei&#10;AHV0r4WF5lDKzqgAp9HBMvBwZIAdNMphkQRLEkcY5SCaE38ejwzlNdBoTi3CGCMQBoQksWMvrzfj&#10;6ThK3NE4sec8mrpLraGjYcYriDX1BU71bXB+qGnPLEvKgDXCSSY4f4MYpLxqGYrmDlO7bQJUOTQR&#10;F6satrFrKcVQM1qAVZYDsP3kgJko4OJf4V3OgxGoKAodUBPIURA6mCIA09A4wUTTXip9y0SHzCDD&#10;Emy33NH7O6Xd1mmLoVKJtim2Tdvaiax2q1aiewpvLSHzeE5G7WfbWo4GkEdhZDWfydTzVHSNhqTR&#10;Nl2Gl775Of8MahtegJk01bRp3Ri8a7mNVYec438nigdAUQqXESCDwaAW8hNGA2SDDKs/91QyjNqf&#10;OTCRQLyZ9GEnJFqEMJGnkt2phPIcVGVYY+SGK+1Szr6XTVXDTYH1nYtreBxlY5E1zDqrRmMhRP+j&#10;WIUH557+Saxa7s5CD+j+3rEaBcHiiVgl9vH8CFVTbP/HoQrZ34XqR5PNbsQBRZGJmJNIRfoA69Mb&#10;+14x+w+FaMqvT5ahF+dXLkxytQnN5DCaHhfGrEZTuBRSs5GZ623L8Tnxk81ysyQzEsabGfHX69n1&#10;dkVm8TZYROv5erVaB3+ZDBSQtG6KgnFzzdT+BOR59XBsxFzjcmyAns7nW/v7uiR452bYegS+PHIp&#10;CIl/EyazbbxczMiWRLNk4S9nfpDcJLFPErLenrt013D27S49s1bZKjT1HGcQvLBWHRkx5n+BAuie&#10;iLb9gGkBXNDrw+4wxv8La1pEljF0Ka6mHevZuOrqGaxOtWw3DV9fy2wXBn2sdWvsuU2jfDqH8ek/&#10;g6u/AQAA//8DAFBLAwQUAAYACAAAACEAK6P7Q9sAAAADAQAADwAAAGRycy9kb3ducmV2LnhtbEyP&#10;QUvDQBCF74L/YRmhN7uJJUFjNqUU7akItoJ4m2anSWh2NmS3Sfrv3fail4HHe7z3Tb6cTCsG6l1j&#10;WUE8j0AQl1Y3XCn42r8/PoNwHllja5kUXMjBsri/yzHTduRPGna+EqGEXYYKau+7TEpX1mTQzW1H&#10;HLyj7Q36IPtK6h7HUG5a+RRFqTTYcFiosaN1TeVpdzYKNiOOq0X8NmxPx/XlZ598fG9jUmr2MK1e&#10;QXia/F8YrvgBHYrAdLBn1k60CsIj/naDlyYvIA4KkkUKssjlf/biFwAA//8DAFBLAQItABQABgAI&#10;AAAAIQC2gziS/gAAAOEBAAATAAAAAAAAAAAAAAAAAAAAAABbQ29udGVudF9UeXBlc10ueG1sUEsB&#10;Ai0AFAAGAAgAAAAhADj9If/WAAAAlAEAAAsAAAAAAAAAAAAAAAAALwEAAF9yZWxzLy5yZWxzUEsB&#10;Ai0AFAAGAAgAAAAhANB435WzAwAAYQwAAA4AAAAAAAAAAAAAAAAALgIAAGRycy9lMm9Eb2MueG1s&#10;UEsBAi0AFAAGAAgAAAAhACuj+0PbAAAAAwEAAA8AAAAAAAAAAAAAAAAADQYAAGRycy9kb3ducmV2&#10;LnhtbFBLBQYAAAAABAAEAPMAAAAVBwAAAAA=&#10;">
                  <v:rect id="Rectangle 53" o:spid="_x0000_s1027" style="position:absolute;left:831;top:14552;width:512;height:5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TbicMA&#10;AADaAAAADwAAAGRycy9kb3ducmV2LnhtbESPQWsCMRSE7wX/Q3iCN82uWilbo4gg6kHaahG8PTav&#10;u4ublyWJuv57Iwg9DjPzDTOdt6YWV3K+sqwgHSQgiHOrKy4U/B5W/Q8QPiBrrC2Tgjt5mM86b1PM&#10;tL3xD133oRARwj5DBWUITSalz0sy6Ae2IY7en3UGQ5SukNrhLcJNLYdJMpEGK44LJTa0LCk/7y9G&#10;wXJ9cmnyhenQHN+/R8ddU9Tbk1K9brv4BBGoDf/hV3ujFYzheSXeAD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tTbicMAAADaAAAADwAAAAAAAAAAAAAAAACYAgAAZHJzL2Rv&#10;d25yZXYueG1sUEsFBgAAAAAEAAQA9QAAAIgDAAAAAA==&#10;" fillcolor="#943634" strokecolor="#943634"/>
                  <v:rect id="Rectangle 54" o:spid="_x0000_s1028" style="position:absolute;left:831;top:15117;width:512;height: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h+EsIA&#10;AADaAAAADwAAAGRycy9kb3ducmV2LnhtbESPQYvCMBSE7wv+h/AEb2taxWWpRhFB1IO4qyJ4ezTP&#10;tti8lCRq/fdGWNjjMDPfMJNZa2pxJ+crywrSfgKCOLe64kLB8bD8/AbhA7LG2jIpeJKH2bTzMcFM&#10;2wf/0n0fChEh7DNUUIbQZFL6vCSDvm8b4uhdrDMYonSF1A4fEW5qOUiSL2mw4rhQYkOLkvLr/mYU&#10;LFZnlyY7TAfmNPoZnrZNUW/OSvW67XwMIlAb/sN/7bVWMIL3lXgD5PQ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mH4SwgAAANoAAAAPAAAAAAAAAAAAAAAAAJgCAABkcnMvZG93&#10;bnJldi54bWxQSwUGAAAAAAQABAD1AAAAhwMAAAAA&#10;" fillcolor="#943634" strokecolor="#943634"/>
                  <v:shapetype id="_x0000_t202" coordsize="21600,21600" o:spt="202" path="m,l,21600r21600,l21600,xe">
                    <v:stroke joinstyle="miter"/>
                    <v:path gradientshapeok="t" o:connecttype="rect"/>
                  </v:shapetype>
                  <v:shape id="Text Box 55" o:spid="_x0000_s1029" type="#_x0000_t202" style="position:absolute;left:726;top:14496;width:659;height:690;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k99MEA&#10;AADaAAAADwAAAGRycy9kb3ducmV2LnhtbESPT4vCMBTE7wt+h/AEb2uqQlmqUaTgH/TiqojHR/Ns&#10;is1LaaJ2v/1GWNjjMDO/YWaLztbiSa2vHCsYDRMQxIXTFZcKzqfV5xcIH5A11o5JwQ95WMx7HzPM&#10;tHvxNz2PoRQRwj5DBSaEJpPSF4Ys+qFriKN3c63FEGVbSt3iK8JtLcdJkkqLFccFgw3lhor78WEV&#10;rA97H8xls1/mfrfNU/240oSUGvS75RREoC78h//aW60ghfeVeAPk/B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4ZPfTBAAAA2gAAAA8AAAAAAAAAAAAAAAAAmAIAAGRycy9kb3du&#10;cmV2LnhtbFBLBQYAAAAABAAEAPUAAACGAwAAAAA=&#10;" filled="f" stroked="f">
                    <v:textbox inset="4.32pt,0,4.32pt,0">
                      <w:txbxContent>
                        <w:p w14:paraId="6BAB759A" w14:textId="77777777" w:rsidR="0027131F" w:rsidRPr="0027131F" w:rsidRDefault="0027131F" w:rsidP="0027131F">
                          <w:pPr>
                            <w:pStyle w:val="Footer"/>
                            <w:shd w:val="clear" w:color="auto" w:fill="1F497D" w:themeFill="text2"/>
                            <w:jc w:val="right"/>
                            <w:rPr>
                              <w:b/>
                              <w:bCs/>
                              <w:i/>
                              <w:iCs/>
                              <w:color w:val="FFFFFF" w:themeColor="background1"/>
                              <w:sz w:val="32"/>
                              <w:szCs w:val="32"/>
                            </w:rPr>
                          </w:pPr>
                          <w:r w:rsidRPr="0027131F">
                            <w:rPr>
                              <w:sz w:val="32"/>
                              <w:szCs w:val="32"/>
                            </w:rPr>
                            <w:fldChar w:fldCharType="begin"/>
                          </w:r>
                          <w:r w:rsidRPr="0027131F">
                            <w:rPr>
                              <w:sz w:val="32"/>
                              <w:szCs w:val="32"/>
                            </w:rPr>
                            <w:instrText xml:space="preserve"> PAGE    \* MERGEFORMAT </w:instrText>
                          </w:r>
                          <w:r w:rsidRPr="0027131F">
                            <w:rPr>
                              <w:sz w:val="32"/>
                              <w:szCs w:val="32"/>
                            </w:rPr>
                            <w:fldChar w:fldCharType="separate"/>
                          </w:r>
                          <w:r w:rsidR="00405785" w:rsidRPr="00405785">
                            <w:rPr>
                              <w:b/>
                              <w:bCs/>
                              <w:i/>
                              <w:iCs/>
                              <w:noProof/>
                              <w:color w:val="FFFFFF" w:themeColor="background1"/>
                              <w:sz w:val="32"/>
                              <w:szCs w:val="32"/>
                            </w:rPr>
                            <w:t>5</w:t>
                          </w:r>
                          <w:r w:rsidRPr="0027131F">
                            <w:rPr>
                              <w:b/>
                              <w:bCs/>
                              <w:i/>
                              <w:iCs/>
                              <w:noProof/>
                              <w:color w:val="FFFFFF" w:themeColor="background1"/>
                              <w:sz w:val="32"/>
                              <w:szCs w:val="32"/>
                            </w:rPr>
                            <w:fldChar w:fldCharType="end"/>
                          </w:r>
                        </w:p>
                      </w:txbxContent>
                    </v:textbox>
                  </v:shape>
                  <w10:wrap anchorx="margin" anchory="margin"/>
                </v:group>
              </w:pict>
            </mc:Fallback>
          </mc:AlternateContent>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68C932" w14:textId="77777777" w:rsidR="00730774" w:rsidRDefault="00730774">
    <w:pPr>
      <w:pStyle w:val="Footer"/>
      <w:ind w:right="360"/>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D9F10A" w14:textId="77777777" w:rsidR="00730774" w:rsidRDefault="00730774" w:rsidP="0004526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500B373" w14:textId="77777777" w:rsidR="00730774" w:rsidRDefault="00730774" w:rsidP="00045269">
    <w:pPr>
      <w:pStyle w:val="Footer"/>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A82755" w14:textId="77777777" w:rsidR="00730774" w:rsidRDefault="00730774" w:rsidP="00045269">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66C79BC" w14:textId="77777777" w:rsidR="00F47263" w:rsidRDefault="00F47263" w:rsidP="004A1C3F">
      <w:pPr>
        <w:spacing w:after="0" w:line="240" w:lineRule="auto"/>
      </w:pPr>
      <w:r>
        <w:separator/>
      </w:r>
    </w:p>
  </w:footnote>
  <w:footnote w:type="continuationSeparator" w:id="0">
    <w:p w14:paraId="028EF6BE" w14:textId="77777777" w:rsidR="00F47263" w:rsidRDefault="00F47263" w:rsidP="004A1C3F">
      <w:pPr>
        <w:spacing w:after="0" w:line="240" w:lineRule="auto"/>
      </w:pPr>
      <w:r>
        <w:continuationSeparator/>
      </w:r>
    </w:p>
  </w:footnote>
  <w:footnote w:id="1">
    <w:p w14:paraId="3FAB139C" w14:textId="77777777" w:rsidR="00730774" w:rsidRPr="00E668E1" w:rsidRDefault="00730774" w:rsidP="00F005B9">
      <w:pPr>
        <w:pStyle w:val="FootnoteText"/>
      </w:pPr>
      <w:r w:rsidRPr="006765E7">
        <w:t>Стратегија о економским миграцијама Републике Србије за период 2021–2027. године: 21/2020-45</w:t>
      </w:r>
    </w:p>
  </w:footnote>
  <w:footnote w:id="2">
    <w:p w14:paraId="211C1AC5" w14:textId="77777777" w:rsidR="00730774" w:rsidRPr="00C1284E" w:rsidRDefault="00730774" w:rsidP="00DA78E8">
      <w:pPr>
        <w:pStyle w:val="FootnoteText"/>
        <w:rPr>
          <w:lang w:val="ru-RU"/>
        </w:rPr>
      </w:pPr>
      <w:r>
        <w:rPr>
          <w:rStyle w:val="FootnoteReference"/>
        </w:rPr>
        <w:footnoteRef/>
      </w:r>
      <w:r w:rsidRPr="00C1284E">
        <w:rPr>
          <w:lang w:val="ru-RU"/>
        </w:rPr>
        <w:t xml:space="preserve"> Глобални компакт о сигурним, уређеним и регуларниом миграцијама, ур.Богдан Красић, Београдски центар за људска права, Београд 2019.</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54216B" w14:textId="77777777" w:rsidR="00172403" w:rsidRDefault="00172403">
    <w:pPr>
      <w:pStyle w:val="Header"/>
    </w:pPr>
  </w:p>
  <w:p w14:paraId="3592AEC8" w14:textId="77777777" w:rsidR="00172403" w:rsidRDefault="0017240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76448175"/>
      <w:docPartObj>
        <w:docPartGallery w:val="Page Numbers (Top of Page)"/>
        <w:docPartUnique/>
      </w:docPartObj>
    </w:sdtPr>
    <w:sdtEndPr>
      <w:rPr>
        <w:noProof/>
      </w:rPr>
    </w:sdtEndPr>
    <w:sdtContent>
      <w:p w14:paraId="697A2598" w14:textId="77777777" w:rsidR="009A782E" w:rsidRDefault="009A782E">
        <w:pPr>
          <w:pStyle w:val="Header"/>
        </w:pPr>
        <w:r>
          <w:fldChar w:fldCharType="begin"/>
        </w:r>
        <w:r>
          <w:instrText xml:space="preserve"> PAGE   \* MERGEFORMAT </w:instrText>
        </w:r>
        <w:r>
          <w:fldChar w:fldCharType="separate"/>
        </w:r>
        <w:r>
          <w:rPr>
            <w:noProof/>
          </w:rPr>
          <w:t>1</w:t>
        </w:r>
        <w:r>
          <w:rPr>
            <w:noProof/>
          </w:rPr>
          <w:fldChar w:fldCharType="end"/>
        </w:r>
      </w:p>
    </w:sdtContent>
  </w:sdt>
  <w:p w14:paraId="0E011475" w14:textId="77777777" w:rsidR="009A782E" w:rsidRDefault="009A782E">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FF0A27" w14:textId="77777777" w:rsidR="009A782E" w:rsidRDefault="009A782E">
    <w:pPr>
      <w:pStyle w:val="Header"/>
    </w:pPr>
  </w:p>
  <w:p w14:paraId="72355461" w14:textId="77777777" w:rsidR="009A782E" w:rsidRDefault="009A782E" w:rsidP="009A782E">
    <w:pPr>
      <w:pStyle w:val="Header"/>
      <w:tabs>
        <w:tab w:val="clear" w:pos="4680"/>
        <w:tab w:val="clear" w:pos="9360"/>
        <w:tab w:val="left" w:pos="6885"/>
      </w:tabs>
    </w:pPr>
    <w: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8649E3" w14:textId="77777777" w:rsidR="009A782E" w:rsidRDefault="009A782E" w:rsidP="009A782E">
    <w:pPr>
      <w:pStyle w:val="Header"/>
      <w:tabs>
        <w:tab w:val="clear" w:pos="4680"/>
        <w:tab w:val="clear" w:pos="9360"/>
        <w:tab w:val="left" w:pos="6885"/>
      </w:tabs>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73594939"/>
      <w:docPartObj>
        <w:docPartGallery w:val="Page Numbers (Top of Page)"/>
        <w:docPartUnique/>
      </w:docPartObj>
    </w:sdtPr>
    <w:sdtEndPr>
      <w:rPr>
        <w:noProof/>
        <w:color w:val="FF0000"/>
        <w:highlight w:val="blue"/>
      </w:rPr>
    </w:sdtEndPr>
    <w:sdtContent>
      <w:p w14:paraId="18B0B7E8" w14:textId="77777777" w:rsidR="00F42D08" w:rsidRDefault="00F42D08">
        <w:pPr>
          <w:pStyle w:val="Header"/>
        </w:pPr>
      </w:p>
      <w:p w14:paraId="4E8C003E" w14:textId="72A33CFC" w:rsidR="009A782E" w:rsidRPr="00ED62FF" w:rsidRDefault="00ED62FF" w:rsidP="001B6CB2">
        <w:pPr>
          <w:pStyle w:val="Header"/>
          <w:jc w:val="center"/>
          <w:rPr>
            <w:color w:val="FF0000"/>
          </w:rPr>
        </w:pPr>
        <w:r w:rsidRPr="00ED62FF">
          <w:rPr>
            <w:color w:val="C00000"/>
            <w:sz w:val="20"/>
            <w:szCs w:val="20"/>
            <w:shd w:val="clear" w:color="auto" w:fill="FFFFFF"/>
            <w:lang w:val="sr-Cyrl-RS"/>
          </w:rPr>
          <w:t>Локални акциони план за управљање миграцијама</w:t>
        </w:r>
        <w:r w:rsidRPr="00ED62FF">
          <w:rPr>
            <w:color w:val="242424"/>
            <w:sz w:val="20"/>
            <w:szCs w:val="20"/>
            <w:shd w:val="clear" w:color="auto" w:fill="FFFFFF"/>
            <w:lang w:val="sr-Cyrl-RS"/>
          </w:rPr>
          <w:t xml:space="preserve"> </w:t>
        </w:r>
        <w:r w:rsidRPr="00ED62FF">
          <w:rPr>
            <w:color w:val="1F497D" w:themeColor="text2"/>
            <w:sz w:val="20"/>
            <w:szCs w:val="20"/>
            <w:shd w:val="clear" w:color="auto" w:fill="FFFFFF"/>
            <w:lang w:val="sr-Cyrl-RS"/>
          </w:rPr>
          <w:t>на територији града Сремска Митровица</w:t>
        </w:r>
        <w:r w:rsidRPr="00ED62FF">
          <w:rPr>
            <w:color w:val="242424"/>
            <w:sz w:val="20"/>
            <w:szCs w:val="20"/>
            <w:shd w:val="clear" w:color="auto" w:fill="FFFFFF"/>
            <w:lang w:val="sr-Cyrl-RS"/>
          </w:rPr>
          <w:t xml:space="preserve"> </w:t>
        </w:r>
        <w:r w:rsidRPr="00ED62FF">
          <w:rPr>
            <w:color w:val="1F497D" w:themeColor="text2"/>
            <w:sz w:val="20"/>
            <w:szCs w:val="20"/>
            <w:shd w:val="clear" w:color="auto" w:fill="FFFFFF"/>
            <w:lang w:val="sr-Cyrl-RS"/>
          </w:rPr>
          <w:t>2023-2027. године</w:t>
        </w:r>
      </w:p>
    </w:sdtContent>
  </w:sdt>
  <w:p w14:paraId="6BF236DE" w14:textId="77777777" w:rsidR="009A782E" w:rsidRPr="00ED62FF" w:rsidRDefault="009A782E" w:rsidP="009A782E">
    <w:pPr>
      <w:pStyle w:val="Header"/>
      <w:tabs>
        <w:tab w:val="clear" w:pos="4680"/>
        <w:tab w:val="clear" w:pos="9360"/>
        <w:tab w:val="left" w:pos="6885"/>
      </w:tabs>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1EEDF7" w14:textId="77777777" w:rsidR="009A782E" w:rsidRDefault="009A782E" w:rsidP="009A782E">
    <w:pPr>
      <w:pStyle w:val="Header"/>
      <w:tabs>
        <w:tab w:val="clear" w:pos="4680"/>
        <w:tab w:val="clear" w:pos="9360"/>
        <w:tab w:val="left" w:pos="2205"/>
      </w:tabs>
    </w:pPr>
    <w:r>
      <w:tab/>
    </w:r>
  </w:p>
  <w:p w14:paraId="219BDB5F" w14:textId="77777777" w:rsidR="009A782E" w:rsidRDefault="009A782E">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11B6B1" w14:textId="77777777" w:rsidR="00730774" w:rsidRDefault="00730774" w:rsidP="00045269">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609A66E9" w14:textId="77777777" w:rsidR="00730774" w:rsidRDefault="0073077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w14:anchorId="340E1BD9"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4.25pt;height:14.25pt" o:bullet="t">
        <v:imagedata r:id="rId1" o:title="mso285F"/>
      </v:shape>
    </w:pict>
  </w:numPicBullet>
  <w:abstractNum w:abstractNumId="0" w15:restartNumberingAfterBreak="0">
    <w:nsid w:val="05263A94"/>
    <w:multiLevelType w:val="hybridMultilevel"/>
    <w:tmpl w:val="FC24AFF8"/>
    <w:lvl w:ilvl="0" w:tplc="04090001">
      <w:start w:val="1"/>
      <w:numFmt w:val="bullet"/>
      <w:lvlText w:val=""/>
      <w:lvlJc w:val="left"/>
      <w:pPr>
        <w:ind w:left="826" w:hanging="360"/>
      </w:pPr>
      <w:rPr>
        <w:rFonts w:ascii="Symbol" w:hAnsi="Symbol" w:hint="default"/>
      </w:rPr>
    </w:lvl>
    <w:lvl w:ilvl="1" w:tplc="04090003" w:tentative="1">
      <w:start w:val="1"/>
      <w:numFmt w:val="bullet"/>
      <w:lvlText w:val="o"/>
      <w:lvlJc w:val="left"/>
      <w:pPr>
        <w:ind w:left="1546" w:hanging="360"/>
      </w:pPr>
      <w:rPr>
        <w:rFonts w:ascii="Courier New" w:hAnsi="Courier New" w:cs="Courier New" w:hint="default"/>
      </w:rPr>
    </w:lvl>
    <w:lvl w:ilvl="2" w:tplc="04090005" w:tentative="1">
      <w:start w:val="1"/>
      <w:numFmt w:val="bullet"/>
      <w:lvlText w:val=""/>
      <w:lvlJc w:val="left"/>
      <w:pPr>
        <w:ind w:left="2266" w:hanging="360"/>
      </w:pPr>
      <w:rPr>
        <w:rFonts w:ascii="Wingdings" w:hAnsi="Wingdings" w:hint="default"/>
      </w:rPr>
    </w:lvl>
    <w:lvl w:ilvl="3" w:tplc="04090001" w:tentative="1">
      <w:start w:val="1"/>
      <w:numFmt w:val="bullet"/>
      <w:lvlText w:val=""/>
      <w:lvlJc w:val="left"/>
      <w:pPr>
        <w:ind w:left="2986" w:hanging="360"/>
      </w:pPr>
      <w:rPr>
        <w:rFonts w:ascii="Symbol" w:hAnsi="Symbol" w:hint="default"/>
      </w:rPr>
    </w:lvl>
    <w:lvl w:ilvl="4" w:tplc="04090003" w:tentative="1">
      <w:start w:val="1"/>
      <w:numFmt w:val="bullet"/>
      <w:lvlText w:val="o"/>
      <w:lvlJc w:val="left"/>
      <w:pPr>
        <w:ind w:left="3706" w:hanging="360"/>
      </w:pPr>
      <w:rPr>
        <w:rFonts w:ascii="Courier New" w:hAnsi="Courier New" w:cs="Courier New" w:hint="default"/>
      </w:rPr>
    </w:lvl>
    <w:lvl w:ilvl="5" w:tplc="04090005" w:tentative="1">
      <w:start w:val="1"/>
      <w:numFmt w:val="bullet"/>
      <w:lvlText w:val=""/>
      <w:lvlJc w:val="left"/>
      <w:pPr>
        <w:ind w:left="4426" w:hanging="360"/>
      </w:pPr>
      <w:rPr>
        <w:rFonts w:ascii="Wingdings" w:hAnsi="Wingdings" w:hint="default"/>
      </w:rPr>
    </w:lvl>
    <w:lvl w:ilvl="6" w:tplc="04090001" w:tentative="1">
      <w:start w:val="1"/>
      <w:numFmt w:val="bullet"/>
      <w:lvlText w:val=""/>
      <w:lvlJc w:val="left"/>
      <w:pPr>
        <w:ind w:left="5146" w:hanging="360"/>
      </w:pPr>
      <w:rPr>
        <w:rFonts w:ascii="Symbol" w:hAnsi="Symbol" w:hint="default"/>
      </w:rPr>
    </w:lvl>
    <w:lvl w:ilvl="7" w:tplc="04090003" w:tentative="1">
      <w:start w:val="1"/>
      <w:numFmt w:val="bullet"/>
      <w:lvlText w:val="o"/>
      <w:lvlJc w:val="left"/>
      <w:pPr>
        <w:ind w:left="5866" w:hanging="360"/>
      </w:pPr>
      <w:rPr>
        <w:rFonts w:ascii="Courier New" w:hAnsi="Courier New" w:cs="Courier New" w:hint="default"/>
      </w:rPr>
    </w:lvl>
    <w:lvl w:ilvl="8" w:tplc="04090005" w:tentative="1">
      <w:start w:val="1"/>
      <w:numFmt w:val="bullet"/>
      <w:lvlText w:val=""/>
      <w:lvlJc w:val="left"/>
      <w:pPr>
        <w:ind w:left="6586" w:hanging="360"/>
      </w:pPr>
      <w:rPr>
        <w:rFonts w:ascii="Wingdings" w:hAnsi="Wingdings" w:hint="default"/>
      </w:rPr>
    </w:lvl>
  </w:abstractNum>
  <w:abstractNum w:abstractNumId="1" w15:restartNumberingAfterBreak="0">
    <w:nsid w:val="053319C2"/>
    <w:multiLevelType w:val="hybridMultilevel"/>
    <w:tmpl w:val="D66CA5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A24A79"/>
    <w:multiLevelType w:val="hybridMultilevel"/>
    <w:tmpl w:val="9F0C1DA2"/>
    <w:lvl w:ilvl="0" w:tplc="04090001">
      <w:start w:val="1"/>
      <w:numFmt w:val="bullet"/>
      <w:lvlText w:val=""/>
      <w:lvlJc w:val="left"/>
      <w:pPr>
        <w:ind w:left="826" w:hanging="360"/>
      </w:pPr>
      <w:rPr>
        <w:rFonts w:ascii="Symbol" w:hAnsi="Symbol" w:hint="default"/>
      </w:rPr>
    </w:lvl>
    <w:lvl w:ilvl="1" w:tplc="08090003" w:tentative="1">
      <w:start w:val="1"/>
      <w:numFmt w:val="bullet"/>
      <w:lvlText w:val="o"/>
      <w:lvlJc w:val="left"/>
      <w:pPr>
        <w:ind w:left="1546" w:hanging="360"/>
      </w:pPr>
      <w:rPr>
        <w:rFonts w:ascii="Courier New" w:hAnsi="Courier New" w:cs="Courier New" w:hint="default"/>
      </w:rPr>
    </w:lvl>
    <w:lvl w:ilvl="2" w:tplc="08090005" w:tentative="1">
      <w:start w:val="1"/>
      <w:numFmt w:val="bullet"/>
      <w:lvlText w:val=""/>
      <w:lvlJc w:val="left"/>
      <w:pPr>
        <w:ind w:left="2266" w:hanging="360"/>
      </w:pPr>
      <w:rPr>
        <w:rFonts w:ascii="Wingdings" w:hAnsi="Wingdings" w:hint="default"/>
      </w:rPr>
    </w:lvl>
    <w:lvl w:ilvl="3" w:tplc="08090001" w:tentative="1">
      <w:start w:val="1"/>
      <w:numFmt w:val="bullet"/>
      <w:lvlText w:val=""/>
      <w:lvlJc w:val="left"/>
      <w:pPr>
        <w:ind w:left="2986" w:hanging="360"/>
      </w:pPr>
      <w:rPr>
        <w:rFonts w:ascii="Symbol" w:hAnsi="Symbol" w:hint="default"/>
      </w:rPr>
    </w:lvl>
    <w:lvl w:ilvl="4" w:tplc="08090003" w:tentative="1">
      <w:start w:val="1"/>
      <w:numFmt w:val="bullet"/>
      <w:lvlText w:val="o"/>
      <w:lvlJc w:val="left"/>
      <w:pPr>
        <w:ind w:left="3706" w:hanging="360"/>
      </w:pPr>
      <w:rPr>
        <w:rFonts w:ascii="Courier New" w:hAnsi="Courier New" w:cs="Courier New" w:hint="default"/>
      </w:rPr>
    </w:lvl>
    <w:lvl w:ilvl="5" w:tplc="08090005" w:tentative="1">
      <w:start w:val="1"/>
      <w:numFmt w:val="bullet"/>
      <w:lvlText w:val=""/>
      <w:lvlJc w:val="left"/>
      <w:pPr>
        <w:ind w:left="4426" w:hanging="360"/>
      </w:pPr>
      <w:rPr>
        <w:rFonts w:ascii="Wingdings" w:hAnsi="Wingdings" w:hint="default"/>
      </w:rPr>
    </w:lvl>
    <w:lvl w:ilvl="6" w:tplc="08090001" w:tentative="1">
      <w:start w:val="1"/>
      <w:numFmt w:val="bullet"/>
      <w:lvlText w:val=""/>
      <w:lvlJc w:val="left"/>
      <w:pPr>
        <w:ind w:left="5146" w:hanging="360"/>
      </w:pPr>
      <w:rPr>
        <w:rFonts w:ascii="Symbol" w:hAnsi="Symbol" w:hint="default"/>
      </w:rPr>
    </w:lvl>
    <w:lvl w:ilvl="7" w:tplc="08090003" w:tentative="1">
      <w:start w:val="1"/>
      <w:numFmt w:val="bullet"/>
      <w:lvlText w:val="o"/>
      <w:lvlJc w:val="left"/>
      <w:pPr>
        <w:ind w:left="5866" w:hanging="360"/>
      </w:pPr>
      <w:rPr>
        <w:rFonts w:ascii="Courier New" w:hAnsi="Courier New" w:cs="Courier New" w:hint="default"/>
      </w:rPr>
    </w:lvl>
    <w:lvl w:ilvl="8" w:tplc="08090005" w:tentative="1">
      <w:start w:val="1"/>
      <w:numFmt w:val="bullet"/>
      <w:lvlText w:val=""/>
      <w:lvlJc w:val="left"/>
      <w:pPr>
        <w:ind w:left="6586" w:hanging="360"/>
      </w:pPr>
      <w:rPr>
        <w:rFonts w:ascii="Wingdings" w:hAnsi="Wingdings" w:hint="default"/>
      </w:rPr>
    </w:lvl>
  </w:abstractNum>
  <w:abstractNum w:abstractNumId="3" w15:restartNumberingAfterBreak="0">
    <w:nsid w:val="06367881"/>
    <w:multiLevelType w:val="hybridMultilevel"/>
    <w:tmpl w:val="5A40CF26"/>
    <w:lvl w:ilvl="0" w:tplc="0409000B">
      <w:start w:val="1"/>
      <w:numFmt w:val="bullet"/>
      <w:lvlText w:val=""/>
      <w:lvlJc w:val="left"/>
      <w:pPr>
        <w:ind w:left="826" w:hanging="360"/>
      </w:pPr>
      <w:rPr>
        <w:rFonts w:ascii="Wingdings" w:hAnsi="Wingdings" w:hint="default"/>
      </w:rPr>
    </w:lvl>
    <w:lvl w:ilvl="1" w:tplc="04090003" w:tentative="1">
      <w:start w:val="1"/>
      <w:numFmt w:val="bullet"/>
      <w:lvlText w:val="o"/>
      <w:lvlJc w:val="left"/>
      <w:pPr>
        <w:ind w:left="1546" w:hanging="360"/>
      </w:pPr>
      <w:rPr>
        <w:rFonts w:ascii="Courier New" w:hAnsi="Courier New" w:cs="Courier New" w:hint="default"/>
      </w:rPr>
    </w:lvl>
    <w:lvl w:ilvl="2" w:tplc="04090005" w:tentative="1">
      <w:start w:val="1"/>
      <w:numFmt w:val="bullet"/>
      <w:lvlText w:val=""/>
      <w:lvlJc w:val="left"/>
      <w:pPr>
        <w:ind w:left="2266" w:hanging="360"/>
      </w:pPr>
      <w:rPr>
        <w:rFonts w:ascii="Wingdings" w:hAnsi="Wingdings" w:hint="default"/>
      </w:rPr>
    </w:lvl>
    <w:lvl w:ilvl="3" w:tplc="04090001" w:tentative="1">
      <w:start w:val="1"/>
      <w:numFmt w:val="bullet"/>
      <w:lvlText w:val=""/>
      <w:lvlJc w:val="left"/>
      <w:pPr>
        <w:ind w:left="2986" w:hanging="360"/>
      </w:pPr>
      <w:rPr>
        <w:rFonts w:ascii="Symbol" w:hAnsi="Symbol" w:hint="default"/>
      </w:rPr>
    </w:lvl>
    <w:lvl w:ilvl="4" w:tplc="04090003" w:tentative="1">
      <w:start w:val="1"/>
      <w:numFmt w:val="bullet"/>
      <w:lvlText w:val="o"/>
      <w:lvlJc w:val="left"/>
      <w:pPr>
        <w:ind w:left="3706" w:hanging="360"/>
      </w:pPr>
      <w:rPr>
        <w:rFonts w:ascii="Courier New" w:hAnsi="Courier New" w:cs="Courier New" w:hint="default"/>
      </w:rPr>
    </w:lvl>
    <w:lvl w:ilvl="5" w:tplc="04090005" w:tentative="1">
      <w:start w:val="1"/>
      <w:numFmt w:val="bullet"/>
      <w:lvlText w:val=""/>
      <w:lvlJc w:val="left"/>
      <w:pPr>
        <w:ind w:left="4426" w:hanging="360"/>
      </w:pPr>
      <w:rPr>
        <w:rFonts w:ascii="Wingdings" w:hAnsi="Wingdings" w:hint="default"/>
      </w:rPr>
    </w:lvl>
    <w:lvl w:ilvl="6" w:tplc="04090001" w:tentative="1">
      <w:start w:val="1"/>
      <w:numFmt w:val="bullet"/>
      <w:lvlText w:val=""/>
      <w:lvlJc w:val="left"/>
      <w:pPr>
        <w:ind w:left="5146" w:hanging="360"/>
      </w:pPr>
      <w:rPr>
        <w:rFonts w:ascii="Symbol" w:hAnsi="Symbol" w:hint="default"/>
      </w:rPr>
    </w:lvl>
    <w:lvl w:ilvl="7" w:tplc="04090003" w:tentative="1">
      <w:start w:val="1"/>
      <w:numFmt w:val="bullet"/>
      <w:lvlText w:val="o"/>
      <w:lvlJc w:val="left"/>
      <w:pPr>
        <w:ind w:left="5866" w:hanging="360"/>
      </w:pPr>
      <w:rPr>
        <w:rFonts w:ascii="Courier New" w:hAnsi="Courier New" w:cs="Courier New" w:hint="default"/>
      </w:rPr>
    </w:lvl>
    <w:lvl w:ilvl="8" w:tplc="04090005" w:tentative="1">
      <w:start w:val="1"/>
      <w:numFmt w:val="bullet"/>
      <w:lvlText w:val=""/>
      <w:lvlJc w:val="left"/>
      <w:pPr>
        <w:ind w:left="6586" w:hanging="360"/>
      </w:pPr>
      <w:rPr>
        <w:rFonts w:ascii="Wingdings" w:hAnsi="Wingdings" w:hint="default"/>
      </w:rPr>
    </w:lvl>
  </w:abstractNum>
  <w:abstractNum w:abstractNumId="4" w15:restartNumberingAfterBreak="0">
    <w:nsid w:val="07CC3AF8"/>
    <w:multiLevelType w:val="hybridMultilevel"/>
    <w:tmpl w:val="FDA422D8"/>
    <w:lvl w:ilvl="0" w:tplc="04090001">
      <w:start w:val="1"/>
      <w:numFmt w:val="bullet"/>
      <w:lvlText w:val=""/>
      <w:lvlJc w:val="left"/>
      <w:pPr>
        <w:ind w:left="826" w:hanging="360"/>
      </w:pPr>
      <w:rPr>
        <w:rFonts w:ascii="Symbol" w:hAnsi="Symbol" w:hint="default"/>
      </w:rPr>
    </w:lvl>
    <w:lvl w:ilvl="1" w:tplc="04090003" w:tentative="1">
      <w:start w:val="1"/>
      <w:numFmt w:val="bullet"/>
      <w:lvlText w:val="o"/>
      <w:lvlJc w:val="left"/>
      <w:pPr>
        <w:ind w:left="1546" w:hanging="360"/>
      </w:pPr>
      <w:rPr>
        <w:rFonts w:ascii="Courier New" w:hAnsi="Courier New" w:cs="Courier New" w:hint="default"/>
      </w:rPr>
    </w:lvl>
    <w:lvl w:ilvl="2" w:tplc="04090005" w:tentative="1">
      <w:start w:val="1"/>
      <w:numFmt w:val="bullet"/>
      <w:lvlText w:val=""/>
      <w:lvlJc w:val="left"/>
      <w:pPr>
        <w:ind w:left="2266" w:hanging="360"/>
      </w:pPr>
      <w:rPr>
        <w:rFonts w:ascii="Wingdings" w:hAnsi="Wingdings" w:hint="default"/>
      </w:rPr>
    </w:lvl>
    <w:lvl w:ilvl="3" w:tplc="04090001" w:tentative="1">
      <w:start w:val="1"/>
      <w:numFmt w:val="bullet"/>
      <w:lvlText w:val=""/>
      <w:lvlJc w:val="left"/>
      <w:pPr>
        <w:ind w:left="2986" w:hanging="360"/>
      </w:pPr>
      <w:rPr>
        <w:rFonts w:ascii="Symbol" w:hAnsi="Symbol" w:hint="default"/>
      </w:rPr>
    </w:lvl>
    <w:lvl w:ilvl="4" w:tplc="04090003" w:tentative="1">
      <w:start w:val="1"/>
      <w:numFmt w:val="bullet"/>
      <w:lvlText w:val="o"/>
      <w:lvlJc w:val="left"/>
      <w:pPr>
        <w:ind w:left="3706" w:hanging="360"/>
      </w:pPr>
      <w:rPr>
        <w:rFonts w:ascii="Courier New" w:hAnsi="Courier New" w:cs="Courier New" w:hint="default"/>
      </w:rPr>
    </w:lvl>
    <w:lvl w:ilvl="5" w:tplc="04090005" w:tentative="1">
      <w:start w:val="1"/>
      <w:numFmt w:val="bullet"/>
      <w:lvlText w:val=""/>
      <w:lvlJc w:val="left"/>
      <w:pPr>
        <w:ind w:left="4426" w:hanging="360"/>
      </w:pPr>
      <w:rPr>
        <w:rFonts w:ascii="Wingdings" w:hAnsi="Wingdings" w:hint="default"/>
      </w:rPr>
    </w:lvl>
    <w:lvl w:ilvl="6" w:tplc="04090001" w:tentative="1">
      <w:start w:val="1"/>
      <w:numFmt w:val="bullet"/>
      <w:lvlText w:val=""/>
      <w:lvlJc w:val="left"/>
      <w:pPr>
        <w:ind w:left="5146" w:hanging="360"/>
      </w:pPr>
      <w:rPr>
        <w:rFonts w:ascii="Symbol" w:hAnsi="Symbol" w:hint="default"/>
      </w:rPr>
    </w:lvl>
    <w:lvl w:ilvl="7" w:tplc="04090003" w:tentative="1">
      <w:start w:val="1"/>
      <w:numFmt w:val="bullet"/>
      <w:lvlText w:val="o"/>
      <w:lvlJc w:val="left"/>
      <w:pPr>
        <w:ind w:left="5866" w:hanging="360"/>
      </w:pPr>
      <w:rPr>
        <w:rFonts w:ascii="Courier New" w:hAnsi="Courier New" w:cs="Courier New" w:hint="default"/>
      </w:rPr>
    </w:lvl>
    <w:lvl w:ilvl="8" w:tplc="04090005" w:tentative="1">
      <w:start w:val="1"/>
      <w:numFmt w:val="bullet"/>
      <w:lvlText w:val=""/>
      <w:lvlJc w:val="left"/>
      <w:pPr>
        <w:ind w:left="6586" w:hanging="360"/>
      </w:pPr>
      <w:rPr>
        <w:rFonts w:ascii="Wingdings" w:hAnsi="Wingdings" w:hint="default"/>
      </w:rPr>
    </w:lvl>
  </w:abstractNum>
  <w:abstractNum w:abstractNumId="5" w15:restartNumberingAfterBreak="0">
    <w:nsid w:val="0A661065"/>
    <w:multiLevelType w:val="hybridMultilevel"/>
    <w:tmpl w:val="68B2CF86"/>
    <w:lvl w:ilvl="0" w:tplc="0409000B">
      <w:start w:val="1"/>
      <w:numFmt w:val="bullet"/>
      <w:lvlText w:val=""/>
      <w:lvlJc w:val="left"/>
      <w:pPr>
        <w:ind w:left="826" w:hanging="360"/>
      </w:pPr>
      <w:rPr>
        <w:rFonts w:ascii="Wingdings" w:hAnsi="Wingdings" w:hint="default"/>
      </w:rPr>
    </w:lvl>
    <w:lvl w:ilvl="1" w:tplc="04090003" w:tentative="1">
      <w:start w:val="1"/>
      <w:numFmt w:val="bullet"/>
      <w:lvlText w:val="o"/>
      <w:lvlJc w:val="left"/>
      <w:pPr>
        <w:ind w:left="1546" w:hanging="360"/>
      </w:pPr>
      <w:rPr>
        <w:rFonts w:ascii="Courier New" w:hAnsi="Courier New" w:cs="Courier New" w:hint="default"/>
      </w:rPr>
    </w:lvl>
    <w:lvl w:ilvl="2" w:tplc="04090005" w:tentative="1">
      <w:start w:val="1"/>
      <w:numFmt w:val="bullet"/>
      <w:lvlText w:val=""/>
      <w:lvlJc w:val="left"/>
      <w:pPr>
        <w:ind w:left="2266" w:hanging="360"/>
      </w:pPr>
      <w:rPr>
        <w:rFonts w:ascii="Wingdings" w:hAnsi="Wingdings" w:hint="default"/>
      </w:rPr>
    </w:lvl>
    <w:lvl w:ilvl="3" w:tplc="04090001" w:tentative="1">
      <w:start w:val="1"/>
      <w:numFmt w:val="bullet"/>
      <w:lvlText w:val=""/>
      <w:lvlJc w:val="left"/>
      <w:pPr>
        <w:ind w:left="2986" w:hanging="360"/>
      </w:pPr>
      <w:rPr>
        <w:rFonts w:ascii="Symbol" w:hAnsi="Symbol" w:hint="default"/>
      </w:rPr>
    </w:lvl>
    <w:lvl w:ilvl="4" w:tplc="04090003" w:tentative="1">
      <w:start w:val="1"/>
      <w:numFmt w:val="bullet"/>
      <w:lvlText w:val="o"/>
      <w:lvlJc w:val="left"/>
      <w:pPr>
        <w:ind w:left="3706" w:hanging="360"/>
      </w:pPr>
      <w:rPr>
        <w:rFonts w:ascii="Courier New" w:hAnsi="Courier New" w:cs="Courier New" w:hint="default"/>
      </w:rPr>
    </w:lvl>
    <w:lvl w:ilvl="5" w:tplc="04090005" w:tentative="1">
      <w:start w:val="1"/>
      <w:numFmt w:val="bullet"/>
      <w:lvlText w:val=""/>
      <w:lvlJc w:val="left"/>
      <w:pPr>
        <w:ind w:left="4426" w:hanging="360"/>
      </w:pPr>
      <w:rPr>
        <w:rFonts w:ascii="Wingdings" w:hAnsi="Wingdings" w:hint="default"/>
      </w:rPr>
    </w:lvl>
    <w:lvl w:ilvl="6" w:tplc="04090001" w:tentative="1">
      <w:start w:val="1"/>
      <w:numFmt w:val="bullet"/>
      <w:lvlText w:val=""/>
      <w:lvlJc w:val="left"/>
      <w:pPr>
        <w:ind w:left="5146" w:hanging="360"/>
      </w:pPr>
      <w:rPr>
        <w:rFonts w:ascii="Symbol" w:hAnsi="Symbol" w:hint="default"/>
      </w:rPr>
    </w:lvl>
    <w:lvl w:ilvl="7" w:tplc="04090003" w:tentative="1">
      <w:start w:val="1"/>
      <w:numFmt w:val="bullet"/>
      <w:lvlText w:val="o"/>
      <w:lvlJc w:val="left"/>
      <w:pPr>
        <w:ind w:left="5866" w:hanging="360"/>
      </w:pPr>
      <w:rPr>
        <w:rFonts w:ascii="Courier New" w:hAnsi="Courier New" w:cs="Courier New" w:hint="default"/>
      </w:rPr>
    </w:lvl>
    <w:lvl w:ilvl="8" w:tplc="04090005" w:tentative="1">
      <w:start w:val="1"/>
      <w:numFmt w:val="bullet"/>
      <w:lvlText w:val=""/>
      <w:lvlJc w:val="left"/>
      <w:pPr>
        <w:ind w:left="6586" w:hanging="360"/>
      </w:pPr>
      <w:rPr>
        <w:rFonts w:ascii="Wingdings" w:hAnsi="Wingdings" w:hint="default"/>
      </w:rPr>
    </w:lvl>
  </w:abstractNum>
  <w:abstractNum w:abstractNumId="6" w15:restartNumberingAfterBreak="0">
    <w:nsid w:val="0BBF4730"/>
    <w:multiLevelType w:val="multilevel"/>
    <w:tmpl w:val="8D80E900"/>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0D355109"/>
    <w:multiLevelType w:val="hybridMultilevel"/>
    <w:tmpl w:val="5D085E7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DA10FE8"/>
    <w:multiLevelType w:val="hybridMultilevel"/>
    <w:tmpl w:val="B3820990"/>
    <w:lvl w:ilvl="0" w:tplc="FFFFFFFF">
      <w:start w:val="1"/>
      <w:numFmt w:val="bullet"/>
      <w:lvlText w:val=""/>
      <w:lvlJc w:val="left"/>
      <w:pPr>
        <w:ind w:left="720" w:hanging="360"/>
      </w:pPr>
      <w:rPr>
        <w:rFonts w:ascii="Wingdings" w:hAnsi="Wingdings" w:hint="default"/>
      </w:rPr>
    </w:lvl>
    <w:lvl w:ilvl="1" w:tplc="0809000D">
      <w:start w:val="1"/>
      <w:numFmt w:val="bullet"/>
      <w:lvlText w:val=""/>
      <w:lvlJc w:val="left"/>
      <w:pPr>
        <w:ind w:left="1154"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0E133198"/>
    <w:multiLevelType w:val="hybridMultilevel"/>
    <w:tmpl w:val="BB041566"/>
    <w:lvl w:ilvl="0" w:tplc="04090007">
      <w:start w:val="1"/>
      <w:numFmt w:val="bullet"/>
      <w:lvlText w:val=""/>
      <w:lvlPicBulletId w:val="0"/>
      <w:lvlJc w:val="left"/>
      <w:pPr>
        <w:ind w:left="826" w:hanging="360"/>
      </w:pPr>
      <w:rPr>
        <w:rFonts w:ascii="Symbol" w:hAnsi="Symbol" w:hint="default"/>
      </w:rPr>
    </w:lvl>
    <w:lvl w:ilvl="1" w:tplc="04090003" w:tentative="1">
      <w:start w:val="1"/>
      <w:numFmt w:val="bullet"/>
      <w:lvlText w:val="o"/>
      <w:lvlJc w:val="left"/>
      <w:pPr>
        <w:ind w:left="1546" w:hanging="360"/>
      </w:pPr>
      <w:rPr>
        <w:rFonts w:ascii="Courier New" w:hAnsi="Courier New" w:cs="Courier New" w:hint="default"/>
      </w:rPr>
    </w:lvl>
    <w:lvl w:ilvl="2" w:tplc="04090005" w:tentative="1">
      <w:start w:val="1"/>
      <w:numFmt w:val="bullet"/>
      <w:lvlText w:val=""/>
      <w:lvlJc w:val="left"/>
      <w:pPr>
        <w:ind w:left="2266" w:hanging="360"/>
      </w:pPr>
      <w:rPr>
        <w:rFonts w:ascii="Wingdings" w:hAnsi="Wingdings" w:hint="default"/>
      </w:rPr>
    </w:lvl>
    <w:lvl w:ilvl="3" w:tplc="04090001" w:tentative="1">
      <w:start w:val="1"/>
      <w:numFmt w:val="bullet"/>
      <w:lvlText w:val=""/>
      <w:lvlJc w:val="left"/>
      <w:pPr>
        <w:ind w:left="2986" w:hanging="360"/>
      </w:pPr>
      <w:rPr>
        <w:rFonts w:ascii="Symbol" w:hAnsi="Symbol" w:hint="default"/>
      </w:rPr>
    </w:lvl>
    <w:lvl w:ilvl="4" w:tplc="04090003" w:tentative="1">
      <w:start w:val="1"/>
      <w:numFmt w:val="bullet"/>
      <w:lvlText w:val="o"/>
      <w:lvlJc w:val="left"/>
      <w:pPr>
        <w:ind w:left="3706" w:hanging="360"/>
      </w:pPr>
      <w:rPr>
        <w:rFonts w:ascii="Courier New" w:hAnsi="Courier New" w:cs="Courier New" w:hint="default"/>
      </w:rPr>
    </w:lvl>
    <w:lvl w:ilvl="5" w:tplc="04090005" w:tentative="1">
      <w:start w:val="1"/>
      <w:numFmt w:val="bullet"/>
      <w:lvlText w:val=""/>
      <w:lvlJc w:val="left"/>
      <w:pPr>
        <w:ind w:left="4426" w:hanging="360"/>
      </w:pPr>
      <w:rPr>
        <w:rFonts w:ascii="Wingdings" w:hAnsi="Wingdings" w:hint="default"/>
      </w:rPr>
    </w:lvl>
    <w:lvl w:ilvl="6" w:tplc="04090001" w:tentative="1">
      <w:start w:val="1"/>
      <w:numFmt w:val="bullet"/>
      <w:lvlText w:val=""/>
      <w:lvlJc w:val="left"/>
      <w:pPr>
        <w:ind w:left="5146" w:hanging="360"/>
      </w:pPr>
      <w:rPr>
        <w:rFonts w:ascii="Symbol" w:hAnsi="Symbol" w:hint="default"/>
      </w:rPr>
    </w:lvl>
    <w:lvl w:ilvl="7" w:tplc="04090003" w:tentative="1">
      <w:start w:val="1"/>
      <w:numFmt w:val="bullet"/>
      <w:lvlText w:val="o"/>
      <w:lvlJc w:val="left"/>
      <w:pPr>
        <w:ind w:left="5866" w:hanging="360"/>
      </w:pPr>
      <w:rPr>
        <w:rFonts w:ascii="Courier New" w:hAnsi="Courier New" w:cs="Courier New" w:hint="default"/>
      </w:rPr>
    </w:lvl>
    <w:lvl w:ilvl="8" w:tplc="04090005" w:tentative="1">
      <w:start w:val="1"/>
      <w:numFmt w:val="bullet"/>
      <w:lvlText w:val=""/>
      <w:lvlJc w:val="left"/>
      <w:pPr>
        <w:ind w:left="6586" w:hanging="360"/>
      </w:pPr>
      <w:rPr>
        <w:rFonts w:ascii="Wingdings" w:hAnsi="Wingdings" w:hint="default"/>
      </w:rPr>
    </w:lvl>
  </w:abstractNum>
  <w:abstractNum w:abstractNumId="10" w15:restartNumberingAfterBreak="0">
    <w:nsid w:val="0E655ADE"/>
    <w:multiLevelType w:val="hybridMultilevel"/>
    <w:tmpl w:val="5FF46934"/>
    <w:lvl w:ilvl="0" w:tplc="0409000B">
      <w:start w:val="1"/>
      <w:numFmt w:val="bullet"/>
      <w:lvlText w:val=""/>
      <w:lvlJc w:val="left"/>
      <w:pPr>
        <w:ind w:left="826" w:hanging="360"/>
      </w:pPr>
      <w:rPr>
        <w:rFonts w:ascii="Wingdings" w:hAnsi="Wingdings" w:hint="default"/>
      </w:rPr>
    </w:lvl>
    <w:lvl w:ilvl="1" w:tplc="04090003" w:tentative="1">
      <w:start w:val="1"/>
      <w:numFmt w:val="bullet"/>
      <w:lvlText w:val="o"/>
      <w:lvlJc w:val="left"/>
      <w:pPr>
        <w:ind w:left="1546" w:hanging="360"/>
      </w:pPr>
      <w:rPr>
        <w:rFonts w:ascii="Courier New" w:hAnsi="Courier New" w:cs="Courier New" w:hint="default"/>
      </w:rPr>
    </w:lvl>
    <w:lvl w:ilvl="2" w:tplc="04090005" w:tentative="1">
      <w:start w:val="1"/>
      <w:numFmt w:val="bullet"/>
      <w:lvlText w:val=""/>
      <w:lvlJc w:val="left"/>
      <w:pPr>
        <w:ind w:left="2266" w:hanging="360"/>
      </w:pPr>
      <w:rPr>
        <w:rFonts w:ascii="Wingdings" w:hAnsi="Wingdings" w:hint="default"/>
      </w:rPr>
    </w:lvl>
    <w:lvl w:ilvl="3" w:tplc="04090001" w:tentative="1">
      <w:start w:val="1"/>
      <w:numFmt w:val="bullet"/>
      <w:lvlText w:val=""/>
      <w:lvlJc w:val="left"/>
      <w:pPr>
        <w:ind w:left="2986" w:hanging="360"/>
      </w:pPr>
      <w:rPr>
        <w:rFonts w:ascii="Symbol" w:hAnsi="Symbol" w:hint="default"/>
      </w:rPr>
    </w:lvl>
    <w:lvl w:ilvl="4" w:tplc="04090003" w:tentative="1">
      <w:start w:val="1"/>
      <w:numFmt w:val="bullet"/>
      <w:lvlText w:val="o"/>
      <w:lvlJc w:val="left"/>
      <w:pPr>
        <w:ind w:left="3706" w:hanging="360"/>
      </w:pPr>
      <w:rPr>
        <w:rFonts w:ascii="Courier New" w:hAnsi="Courier New" w:cs="Courier New" w:hint="default"/>
      </w:rPr>
    </w:lvl>
    <w:lvl w:ilvl="5" w:tplc="04090005" w:tentative="1">
      <w:start w:val="1"/>
      <w:numFmt w:val="bullet"/>
      <w:lvlText w:val=""/>
      <w:lvlJc w:val="left"/>
      <w:pPr>
        <w:ind w:left="4426" w:hanging="360"/>
      </w:pPr>
      <w:rPr>
        <w:rFonts w:ascii="Wingdings" w:hAnsi="Wingdings" w:hint="default"/>
      </w:rPr>
    </w:lvl>
    <w:lvl w:ilvl="6" w:tplc="04090001" w:tentative="1">
      <w:start w:val="1"/>
      <w:numFmt w:val="bullet"/>
      <w:lvlText w:val=""/>
      <w:lvlJc w:val="left"/>
      <w:pPr>
        <w:ind w:left="5146" w:hanging="360"/>
      </w:pPr>
      <w:rPr>
        <w:rFonts w:ascii="Symbol" w:hAnsi="Symbol" w:hint="default"/>
      </w:rPr>
    </w:lvl>
    <w:lvl w:ilvl="7" w:tplc="04090003" w:tentative="1">
      <w:start w:val="1"/>
      <w:numFmt w:val="bullet"/>
      <w:lvlText w:val="o"/>
      <w:lvlJc w:val="left"/>
      <w:pPr>
        <w:ind w:left="5866" w:hanging="360"/>
      </w:pPr>
      <w:rPr>
        <w:rFonts w:ascii="Courier New" w:hAnsi="Courier New" w:cs="Courier New" w:hint="default"/>
      </w:rPr>
    </w:lvl>
    <w:lvl w:ilvl="8" w:tplc="04090005" w:tentative="1">
      <w:start w:val="1"/>
      <w:numFmt w:val="bullet"/>
      <w:lvlText w:val=""/>
      <w:lvlJc w:val="left"/>
      <w:pPr>
        <w:ind w:left="6586" w:hanging="360"/>
      </w:pPr>
      <w:rPr>
        <w:rFonts w:ascii="Wingdings" w:hAnsi="Wingdings" w:hint="default"/>
      </w:rPr>
    </w:lvl>
  </w:abstractNum>
  <w:abstractNum w:abstractNumId="11" w15:restartNumberingAfterBreak="0">
    <w:nsid w:val="1EC06CB8"/>
    <w:multiLevelType w:val="hybridMultilevel"/>
    <w:tmpl w:val="4030C920"/>
    <w:lvl w:ilvl="0" w:tplc="0409000D">
      <w:start w:val="1"/>
      <w:numFmt w:val="bullet"/>
      <w:lvlText w:val=""/>
      <w:lvlJc w:val="left"/>
      <w:pPr>
        <w:ind w:left="826" w:hanging="360"/>
      </w:pPr>
      <w:rPr>
        <w:rFonts w:ascii="Wingdings" w:hAnsi="Wingdings" w:hint="default"/>
      </w:rPr>
    </w:lvl>
    <w:lvl w:ilvl="1" w:tplc="04090003" w:tentative="1">
      <w:start w:val="1"/>
      <w:numFmt w:val="bullet"/>
      <w:lvlText w:val="o"/>
      <w:lvlJc w:val="left"/>
      <w:pPr>
        <w:ind w:left="1546" w:hanging="360"/>
      </w:pPr>
      <w:rPr>
        <w:rFonts w:ascii="Courier New" w:hAnsi="Courier New" w:cs="Courier New" w:hint="default"/>
      </w:rPr>
    </w:lvl>
    <w:lvl w:ilvl="2" w:tplc="04090005" w:tentative="1">
      <w:start w:val="1"/>
      <w:numFmt w:val="bullet"/>
      <w:lvlText w:val=""/>
      <w:lvlJc w:val="left"/>
      <w:pPr>
        <w:ind w:left="2266" w:hanging="360"/>
      </w:pPr>
      <w:rPr>
        <w:rFonts w:ascii="Wingdings" w:hAnsi="Wingdings" w:hint="default"/>
      </w:rPr>
    </w:lvl>
    <w:lvl w:ilvl="3" w:tplc="04090001" w:tentative="1">
      <w:start w:val="1"/>
      <w:numFmt w:val="bullet"/>
      <w:lvlText w:val=""/>
      <w:lvlJc w:val="left"/>
      <w:pPr>
        <w:ind w:left="2986" w:hanging="360"/>
      </w:pPr>
      <w:rPr>
        <w:rFonts w:ascii="Symbol" w:hAnsi="Symbol" w:hint="default"/>
      </w:rPr>
    </w:lvl>
    <w:lvl w:ilvl="4" w:tplc="04090003" w:tentative="1">
      <w:start w:val="1"/>
      <w:numFmt w:val="bullet"/>
      <w:lvlText w:val="o"/>
      <w:lvlJc w:val="left"/>
      <w:pPr>
        <w:ind w:left="3706" w:hanging="360"/>
      </w:pPr>
      <w:rPr>
        <w:rFonts w:ascii="Courier New" w:hAnsi="Courier New" w:cs="Courier New" w:hint="default"/>
      </w:rPr>
    </w:lvl>
    <w:lvl w:ilvl="5" w:tplc="04090005" w:tentative="1">
      <w:start w:val="1"/>
      <w:numFmt w:val="bullet"/>
      <w:lvlText w:val=""/>
      <w:lvlJc w:val="left"/>
      <w:pPr>
        <w:ind w:left="4426" w:hanging="360"/>
      </w:pPr>
      <w:rPr>
        <w:rFonts w:ascii="Wingdings" w:hAnsi="Wingdings" w:hint="default"/>
      </w:rPr>
    </w:lvl>
    <w:lvl w:ilvl="6" w:tplc="04090001" w:tentative="1">
      <w:start w:val="1"/>
      <w:numFmt w:val="bullet"/>
      <w:lvlText w:val=""/>
      <w:lvlJc w:val="left"/>
      <w:pPr>
        <w:ind w:left="5146" w:hanging="360"/>
      </w:pPr>
      <w:rPr>
        <w:rFonts w:ascii="Symbol" w:hAnsi="Symbol" w:hint="default"/>
      </w:rPr>
    </w:lvl>
    <w:lvl w:ilvl="7" w:tplc="04090003" w:tentative="1">
      <w:start w:val="1"/>
      <w:numFmt w:val="bullet"/>
      <w:lvlText w:val="o"/>
      <w:lvlJc w:val="left"/>
      <w:pPr>
        <w:ind w:left="5866" w:hanging="360"/>
      </w:pPr>
      <w:rPr>
        <w:rFonts w:ascii="Courier New" w:hAnsi="Courier New" w:cs="Courier New" w:hint="default"/>
      </w:rPr>
    </w:lvl>
    <w:lvl w:ilvl="8" w:tplc="04090005" w:tentative="1">
      <w:start w:val="1"/>
      <w:numFmt w:val="bullet"/>
      <w:lvlText w:val=""/>
      <w:lvlJc w:val="left"/>
      <w:pPr>
        <w:ind w:left="6586" w:hanging="360"/>
      </w:pPr>
      <w:rPr>
        <w:rFonts w:ascii="Wingdings" w:hAnsi="Wingdings" w:hint="default"/>
      </w:rPr>
    </w:lvl>
  </w:abstractNum>
  <w:abstractNum w:abstractNumId="12" w15:restartNumberingAfterBreak="0">
    <w:nsid w:val="24760006"/>
    <w:multiLevelType w:val="hybridMultilevel"/>
    <w:tmpl w:val="95DC9FB4"/>
    <w:lvl w:ilvl="0" w:tplc="0409000B">
      <w:start w:val="1"/>
      <w:numFmt w:val="bullet"/>
      <w:lvlText w:val=""/>
      <w:lvlJc w:val="left"/>
      <w:pPr>
        <w:ind w:left="826" w:hanging="360"/>
      </w:pPr>
      <w:rPr>
        <w:rFonts w:ascii="Wingdings" w:hAnsi="Wingdings" w:hint="default"/>
      </w:rPr>
    </w:lvl>
    <w:lvl w:ilvl="1" w:tplc="4740E88C">
      <w:numFmt w:val="bullet"/>
      <w:lvlText w:val="-"/>
      <w:lvlJc w:val="left"/>
      <w:pPr>
        <w:ind w:left="1546" w:hanging="360"/>
      </w:pPr>
      <w:rPr>
        <w:rFonts w:ascii="Calibri" w:eastAsiaTheme="minorHAnsi" w:hAnsi="Calibri" w:cs="Calibri" w:hint="default"/>
        <w:b/>
      </w:rPr>
    </w:lvl>
    <w:lvl w:ilvl="2" w:tplc="04090005" w:tentative="1">
      <w:start w:val="1"/>
      <w:numFmt w:val="bullet"/>
      <w:lvlText w:val=""/>
      <w:lvlJc w:val="left"/>
      <w:pPr>
        <w:ind w:left="2266" w:hanging="360"/>
      </w:pPr>
      <w:rPr>
        <w:rFonts w:ascii="Wingdings" w:hAnsi="Wingdings" w:hint="default"/>
      </w:rPr>
    </w:lvl>
    <w:lvl w:ilvl="3" w:tplc="04090001" w:tentative="1">
      <w:start w:val="1"/>
      <w:numFmt w:val="bullet"/>
      <w:lvlText w:val=""/>
      <w:lvlJc w:val="left"/>
      <w:pPr>
        <w:ind w:left="2986" w:hanging="360"/>
      </w:pPr>
      <w:rPr>
        <w:rFonts w:ascii="Symbol" w:hAnsi="Symbol" w:hint="default"/>
      </w:rPr>
    </w:lvl>
    <w:lvl w:ilvl="4" w:tplc="04090003" w:tentative="1">
      <w:start w:val="1"/>
      <w:numFmt w:val="bullet"/>
      <w:lvlText w:val="o"/>
      <w:lvlJc w:val="left"/>
      <w:pPr>
        <w:ind w:left="3706" w:hanging="360"/>
      </w:pPr>
      <w:rPr>
        <w:rFonts w:ascii="Courier New" w:hAnsi="Courier New" w:cs="Courier New" w:hint="default"/>
      </w:rPr>
    </w:lvl>
    <w:lvl w:ilvl="5" w:tplc="04090005" w:tentative="1">
      <w:start w:val="1"/>
      <w:numFmt w:val="bullet"/>
      <w:lvlText w:val=""/>
      <w:lvlJc w:val="left"/>
      <w:pPr>
        <w:ind w:left="4426" w:hanging="360"/>
      </w:pPr>
      <w:rPr>
        <w:rFonts w:ascii="Wingdings" w:hAnsi="Wingdings" w:hint="default"/>
      </w:rPr>
    </w:lvl>
    <w:lvl w:ilvl="6" w:tplc="04090001" w:tentative="1">
      <w:start w:val="1"/>
      <w:numFmt w:val="bullet"/>
      <w:lvlText w:val=""/>
      <w:lvlJc w:val="left"/>
      <w:pPr>
        <w:ind w:left="5146" w:hanging="360"/>
      </w:pPr>
      <w:rPr>
        <w:rFonts w:ascii="Symbol" w:hAnsi="Symbol" w:hint="default"/>
      </w:rPr>
    </w:lvl>
    <w:lvl w:ilvl="7" w:tplc="04090003" w:tentative="1">
      <w:start w:val="1"/>
      <w:numFmt w:val="bullet"/>
      <w:lvlText w:val="o"/>
      <w:lvlJc w:val="left"/>
      <w:pPr>
        <w:ind w:left="5866" w:hanging="360"/>
      </w:pPr>
      <w:rPr>
        <w:rFonts w:ascii="Courier New" w:hAnsi="Courier New" w:cs="Courier New" w:hint="default"/>
      </w:rPr>
    </w:lvl>
    <w:lvl w:ilvl="8" w:tplc="04090005" w:tentative="1">
      <w:start w:val="1"/>
      <w:numFmt w:val="bullet"/>
      <w:lvlText w:val=""/>
      <w:lvlJc w:val="left"/>
      <w:pPr>
        <w:ind w:left="6586" w:hanging="360"/>
      </w:pPr>
      <w:rPr>
        <w:rFonts w:ascii="Wingdings" w:hAnsi="Wingdings" w:hint="default"/>
      </w:rPr>
    </w:lvl>
  </w:abstractNum>
  <w:abstractNum w:abstractNumId="13" w15:restartNumberingAfterBreak="0">
    <w:nsid w:val="280B7911"/>
    <w:multiLevelType w:val="hybridMultilevel"/>
    <w:tmpl w:val="15C236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8FE55E4"/>
    <w:multiLevelType w:val="hybridMultilevel"/>
    <w:tmpl w:val="BE94B5FC"/>
    <w:lvl w:ilvl="0" w:tplc="0409000B">
      <w:start w:val="1"/>
      <w:numFmt w:val="bullet"/>
      <w:lvlText w:val=""/>
      <w:lvlJc w:val="left"/>
      <w:pPr>
        <w:ind w:left="826" w:hanging="360"/>
      </w:pPr>
      <w:rPr>
        <w:rFonts w:ascii="Wingdings" w:hAnsi="Wingdings" w:hint="default"/>
      </w:rPr>
    </w:lvl>
    <w:lvl w:ilvl="1" w:tplc="04090003" w:tentative="1">
      <w:start w:val="1"/>
      <w:numFmt w:val="bullet"/>
      <w:lvlText w:val="o"/>
      <w:lvlJc w:val="left"/>
      <w:pPr>
        <w:ind w:left="1546" w:hanging="360"/>
      </w:pPr>
      <w:rPr>
        <w:rFonts w:ascii="Courier New" w:hAnsi="Courier New" w:cs="Courier New" w:hint="default"/>
      </w:rPr>
    </w:lvl>
    <w:lvl w:ilvl="2" w:tplc="04090005" w:tentative="1">
      <w:start w:val="1"/>
      <w:numFmt w:val="bullet"/>
      <w:lvlText w:val=""/>
      <w:lvlJc w:val="left"/>
      <w:pPr>
        <w:ind w:left="2266" w:hanging="360"/>
      </w:pPr>
      <w:rPr>
        <w:rFonts w:ascii="Wingdings" w:hAnsi="Wingdings" w:hint="default"/>
      </w:rPr>
    </w:lvl>
    <w:lvl w:ilvl="3" w:tplc="04090001" w:tentative="1">
      <w:start w:val="1"/>
      <w:numFmt w:val="bullet"/>
      <w:lvlText w:val=""/>
      <w:lvlJc w:val="left"/>
      <w:pPr>
        <w:ind w:left="2986" w:hanging="360"/>
      </w:pPr>
      <w:rPr>
        <w:rFonts w:ascii="Symbol" w:hAnsi="Symbol" w:hint="default"/>
      </w:rPr>
    </w:lvl>
    <w:lvl w:ilvl="4" w:tplc="04090003" w:tentative="1">
      <w:start w:val="1"/>
      <w:numFmt w:val="bullet"/>
      <w:lvlText w:val="o"/>
      <w:lvlJc w:val="left"/>
      <w:pPr>
        <w:ind w:left="3706" w:hanging="360"/>
      </w:pPr>
      <w:rPr>
        <w:rFonts w:ascii="Courier New" w:hAnsi="Courier New" w:cs="Courier New" w:hint="default"/>
      </w:rPr>
    </w:lvl>
    <w:lvl w:ilvl="5" w:tplc="04090005" w:tentative="1">
      <w:start w:val="1"/>
      <w:numFmt w:val="bullet"/>
      <w:lvlText w:val=""/>
      <w:lvlJc w:val="left"/>
      <w:pPr>
        <w:ind w:left="4426" w:hanging="360"/>
      </w:pPr>
      <w:rPr>
        <w:rFonts w:ascii="Wingdings" w:hAnsi="Wingdings" w:hint="default"/>
      </w:rPr>
    </w:lvl>
    <w:lvl w:ilvl="6" w:tplc="04090001" w:tentative="1">
      <w:start w:val="1"/>
      <w:numFmt w:val="bullet"/>
      <w:lvlText w:val=""/>
      <w:lvlJc w:val="left"/>
      <w:pPr>
        <w:ind w:left="5146" w:hanging="360"/>
      </w:pPr>
      <w:rPr>
        <w:rFonts w:ascii="Symbol" w:hAnsi="Symbol" w:hint="default"/>
      </w:rPr>
    </w:lvl>
    <w:lvl w:ilvl="7" w:tplc="04090003" w:tentative="1">
      <w:start w:val="1"/>
      <w:numFmt w:val="bullet"/>
      <w:lvlText w:val="o"/>
      <w:lvlJc w:val="left"/>
      <w:pPr>
        <w:ind w:left="5866" w:hanging="360"/>
      </w:pPr>
      <w:rPr>
        <w:rFonts w:ascii="Courier New" w:hAnsi="Courier New" w:cs="Courier New" w:hint="default"/>
      </w:rPr>
    </w:lvl>
    <w:lvl w:ilvl="8" w:tplc="04090005" w:tentative="1">
      <w:start w:val="1"/>
      <w:numFmt w:val="bullet"/>
      <w:lvlText w:val=""/>
      <w:lvlJc w:val="left"/>
      <w:pPr>
        <w:ind w:left="6586" w:hanging="360"/>
      </w:pPr>
      <w:rPr>
        <w:rFonts w:ascii="Wingdings" w:hAnsi="Wingdings" w:hint="default"/>
      </w:rPr>
    </w:lvl>
  </w:abstractNum>
  <w:abstractNum w:abstractNumId="15" w15:restartNumberingAfterBreak="0">
    <w:nsid w:val="311405AF"/>
    <w:multiLevelType w:val="hybridMultilevel"/>
    <w:tmpl w:val="455A22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3ED3CDB"/>
    <w:multiLevelType w:val="hybridMultilevel"/>
    <w:tmpl w:val="D2280166"/>
    <w:lvl w:ilvl="0" w:tplc="0809000B">
      <w:start w:val="1"/>
      <w:numFmt w:val="bullet"/>
      <w:lvlText w:val=""/>
      <w:lvlJc w:val="left"/>
      <w:pPr>
        <w:ind w:left="466" w:hanging="360"/>
      </w:pPr>
      <w:rPr>
        <w:rFonts w:ascii="Wingdings" w:hAnsi="Wingdings" w:hint="default"/>
      </w:rPr>
    </w:lvl>
    <w:lvl w:ilvl="1" w:tplc="57C8149A">
      <w:numFmt w:val="bullet"/>
      <w:lvlText w:val="•"/>
      <w:lvlJc w:val="left"/>
      <w:pPr>
        <w:ind w:left="1186" w:hanging="360"/>
      </w:pPr>
      <w:rPr>
        <w:rFonts w:ascii="Times New Roman" w:eastAsia="Times New Roman" w:hAnsi="Times New Roman" w:cs="Times New Roman" w:hint="default"/>
      </w:rPr>
    </w:lvl>
    <w:lvl w:ilvl="2" w:tplc="04090005" w:tentative="1">
      <w:start w:val="1"/>
      <w:numFmt w:val="bullet"/>
      <w:lvlText w:val=""/>
      <w:lvlJc w:val="left"/>
      <w:pPr>
        <w:ind w:left="1906" w:hanging="360"/>
      </w:pPr>
      <w:rPr>
        <w:rFonts w:ascii="Wingdings" w:hAnsi="Wingdings" w:hint="default"/>
      </w:rPr>
    </w:lvl>
    <w:lvl w:ilvl="3" w:tplc="04090001" w:tentative="1">
      <w:start w:val="1"/>
      <w:numFmt w:val="bullet"/>
      <w:lvlText w:val=""/>
      <w:lvlJc w:val="left"/>
      <w:pPr>
        <w:ind w:left="2626" w:hanging="360"/>
      </w:pPr>
      <w:rPr>
        <w:rFonts w:ascii="Symbol" w:hAnsi="Symbol" w:hint="default"/>
      </w:rPr>
    </w:lvl>
    <w:lvl w:ilvl="4" w:tplc="04090003" w:tentative="1">
      <w:start w:val="1"/>
      <w:numFmt w:val="bullet"/>
      <w:lvlText w:val="o"/>
      <w:lvlJc w:val="left"/>
      <w:pPr>
        <w:ind w:left="3346" w:hanging="360"/>
      </w:pPr>
      <w:rPr>
        <w:rFonts w:ascii="Courier New" w:hAnsi="Courier New" w:cs="Courier New" w:hint="default"/>
      </w:rPr>
    </w:lvl>
    <w:lvl w:ilvl="5" w:tplc="04090005" w:tentative="1">
      <w:start w:val="1"/>
      <w:numFmt w:val="bullet"/>
      <w:lvlText w:val=""/>
      <w:lvlJc w:val="left"/>
      <w:pPr>
        <w:ind w:left="4066" w:hanging="360"/>
      </w:pPr>
      <w:rPr>
        <w:rFonts w:ascii="Wingdings" w:hAnsi="Wingdings" w:hint="default"/>
      </w:rPr>
    </w:lvl>
    <w:lvl w:ilvl="6" w:tplc="04090001" w:tentative="1">
      <w:start w:val="1"/>
      <w:numFmt w:val="bullet"/>
      <w:lvlText w:val=""/>
      <w:lvlJc w:val="left"/>
      <w:pPr>
        <w:ind w:left="4786" w:hanging="360"/>
      </w:pPr>
      <w:rPr>
        <w:rFonts w:ascii="Symbol" w:hAnsi="Symbol" w:hint="default"/>
      </w:rPr>
    </w:lvl>
    <w:lvl w:ilvl="7" w:tplc="04090003" w:tentative="1">
      <w:start w:val="1"/>
      <w:numFmt w:val="bullet"/>
      <w:lvlText w:val="o"/>
      <w:lvlJc w:val="left"/>
      <w:pPr>
        <w:ind w:left="5506" w:hanging="360"/>
      </w:pPr>
      <w:rPr>
        <w:rFonts w:ascii="Courier New" w:hAnsi="Courier New" w:cs="Courier New" w:hint="default"/>
      </w:rPr>
    </w:lvl>
    <w:lvl w:ilvl="8" w:tplc="04090005" w:tentative="1">
      <w:start w:val="1"/>
      <w:numFmt w:val="bullet"/>
      <w:lvlText w:val=""/>
      <w:lvlJc w:val="left"/>
      <w:pPr>
        <w:ind w:left="6226" w:hanging="360"/>
      </w:pPr>
      <w:rPr>
        <w:rFonts w:ascii="Wingdings" w:hAnsi="Wingdings" w:hint="default"/>
      </w:rPr>
    </w:lvl>
  </w:abstractNum>
  <w:abstractNum w:abstractNumId="17" w15:restartNumberingAfterBreak="0">
    <w:nsid w:val="382D60F0"/>
    <w:multiLevelType w:val="multilevel"/>
    <w:tmpl w:val="54FEEE54"/>
    <w:lvl w:ilvl="0">
      <w:start w:val="1"/>
      <w:numFmt w:val="bullet"/>
      <w:lvlText w:val=""/>
      <w:lvlJc w:val="left"/>
      <w:pPr>
        <w:ind w:left="540" w:hanging="540"/>
      </w:pPr>
      <w:rPr>
        <w:rFonts w:ascii="Symbol" w:hAnsi="Symbol" w:hint="default"/>
      </w:rPr>
    </w:lvl>
    <w:lvl w:ilvl="1">
      <w:start w:val="1"/>
      <w:numFmt w:val="decimal"/>
      <w:lvlText w:val="%1.%2."/>
      <w:lvlJc w:val="left"/>
      <w:pPr>
        <w:ind w:left="593" w:hanging="540"/>
      </w:pPr>
      <w:rPr>
        <w:rFonts w:hint="default"/>
      </w:rPr>
    </w:lvl>
    <w:lvl w:ilvl="2">
      <w:start w:val="1"/>
      <w:numFmt w:val="decimal"/>
      <w:lvlText w:val="%1.%2.%3."/>
      <w:lvlJc w:val="left"/>
      <w:pPr>
        <w:ind w:left="826" w:hanging="720"/>
      </w:pPr>
      <w:rPr>
        <w:rFonts w:hint="default"/>
      </w:rPr>
    </w:lvl>
    <w:lvl w:ilvl="3">
      <w:start w:val="1"/>
      <w:numFmt w:val="decimal"/>
      <w:lvlText w:val="%1.%2.%3.%4."/>
      <w:lvlJc w:val="left"/>
      <w:pPr>
        <w:ind w:left="879" w:hanging="720"/>
      </w:pPr>
      <w:rPr>
        <w:rFonts w:hint="default"/>
      </w:rPr>
    </w:lvl>
    <w:lvl w:ilvl="4">
      <w:start w:val="1"/>
      <w:numFmt w:val="decimal"/>
      <w:lvlText w:val="%1.%2.%3.%4.%5."/>
      <w:lvlJc w:val="left"/>
      <w:pPr>
        <w:ind w:left="1292" w:hanging="1080"/>
      </w:pPr>
      <w:rPr>
        <w:rFonts w:hint="default"/>
      </w:rPr>
    </w:lvl>
    <w:lvl w:ilvl="5">
      <w:start w:val="1"/>
      <w:numFmt w:val="decimal"/>
      <w:lvlText w:val="%1.%2.%3.%4.%5.%6."/>
      <w:lvlJc w:val="left"/>
      <w:pPr>
        <w:ind w:left="1345" w:hanging="1080"/>
      </w:pPr>
      <w:rPr>
        <w:rFonts w:hint="default"/>
      </w:rPr>
    </w:lvl>
    <w:lvl w:ilvl="6">
      <w:start w:val="1"/>
      <w:numFmt w:val="decimal"/>
      <w:lvlText w:val="%1.%2.%3.%4.%5.%6.%7."/>
      <w:lvlJc w:val="left"/>
      <w:pPr>
        <w:ind w:left="1758" w:hanging="1440"/>
      </w:pPr>
      <w:rPr>
        <w:rFonts w:hint="default"/>
      </w:rPr>
    </w:lvl>
    <w:lvl w:ilvl="7">
      <w:start w:val="1"/>
      <w:numFmt w:val="decimal"/>
      <w:lvlText w:val="%1.%2.%3.%4.%5.%6.%7.%8."/>
      <w:lvlJc w:val="left"/>
      <w:pPr>
        <w:ind w:left="1811" w:hanging="1440"/>
      </w:pPr>
      <w:rPr>
        <w:rFonts w:hint="default"/>
      </w:rPr>
    </w:lvl>
    <w:lvl w:ilvl="8">
      <w:start w:val="1"/>
      <w:numFmt w:val="decimal"/>
      <w:lvlText w:val="%1.%2.%3.%4.%5.%6.%7.%8.%9."/>
      <w:lvlJc w:val="left"/>
      <w:pPr>
        <w:ind w:left="2224" w:hanging="1800"/>
      </w:pPr>
      <w:rPr>
        <w:rFonts w:hint="default"/>
      </w:rPr>
    </w:lvl>
  </w:abstractNum>
  <w:abstractNum w:abstractNumId="18" w15:restartNumberingAfterBreak="0">
    <w:nsid w:val="3A14556D"/>
    <w:multiLevelType w:val="hybridMultilevel"/>
    <w:tmpl w:val="C18EE13A"/>
    <w:lvl w:ilvl="0" w:tplc="0809000D">
      <w:start w:val="1"/>
      <w:numFmt w:val="bullet"/>
      <w:lvlText w:val=""/>
      <w:lvlJc w:val="left"/>
      <w:pPr>
        <w:tabs>
          <w:tab w:val="num" w:pos="851"/>
        </w:tabs>
        <w:ind w:left="1021" w:hanging="227"/>
      </w:pPr>
      <w:rPr>
        <w:rFonts w:ascii="Wingdings" w:hAnsi="Wingdings"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DB16F77"/>
    <w:multiLevelType w:val="hybridMultilevel"/>
    <w:tmpl w:val="03AEAC64"/>
    <w:lvl w:ilvl="0" w:tplc="0409000B">
      <w:start w:val="1"/>
      <w:numFmt w:val="bullet"/>
      <w:lvlText w:val=""/>
      <w:lvlJc w:val="left"/>
      <w:pPr>
        <w:ind w:left="826" w:hanging="360"/>
      </w:pPr>
      <w:rPr>
        <w:rFonts w:ascii="Wingdings" w:hAnsi="Wingdings" w:hint="default"/>
      </w:rPr>
    </w:lvl>
    <w:lvl w:ilvl="1" w:tplc="04090003" w:tentative="1">
      <w:start w:val="1"/>
      <w:numFmt w:val="bullet"/>
      <w:lvlText w:val="o"/>
      <w:lvlJc w:val="left"/>
      <w:pPr>
        <w:ind w:left="1546" w:hanging="360"/>
      </w:pPr>
      <w:rPr>
        <w:rFonts w:ascii="Courier New" w:hAnsi="Courier New" w:cs="Courier New" w:hint="default"/>
      </w:rPr>
    </w:lvl>
    <w:lvl w:ilvl="2" w:tplc="04090005" w:tentative="1">
      <w:start w:val="1"/>
      <w:numFmt w:val="bullet"/>
      <w:lvlText w:val=""/>
      <w:lvlJc w:val="left"/>
      <w:pPr>
        <w:ind w:left="2266" w:hanging="360"/>
      </w:pPr>
      <w:rPr>
        <w:rFonts w:ascii="Wingdings" w:hAnsi="Wingdings" w:hint="default"/>
      </w:rPr>
    </w:lvl>
    <w:lvl w:ilvl="3" w:tplc="04090001" w:tentative="1">
      <w:start w:val="1"/>
      <w:numFmt w:val="bullet"/>
      <w:lvlText w:val=""/>
      <w:lvlJc w:val="left"/>
      <w:pPr>
        <w:ind w:left="2986" w:hanging="360"/>
      </w:pPr>
      <w:rPr>
        <w:rFonts w:ascii="Symbol" w:hAnsi="Symbol" w:hint="default"/>
      </w:rPr>
    </w:lvl>
    <w:lvl w:ilvl="4" w:tplc="04090003" w:tentative="1">
      <w:start w:val="1"/>
      <w:numFmt w:val="bullet"/>
      <w:lvlText w:val="o"/>
      <w:lvlJc w:val="left"/>
      <w:pPr>
        <w:ind w:left="3706" w:hanging="360"/>
      </w:pPr>
      <w:rPr>
        <w:rFonts w:ascii="Courier New" w:hAnsi="Courier New" w:cs="Courier New" w:hint="default"/>
      </w:rPr>
    </w:lvl>
    <w:lvl w:ilvl="5" w:tplc="04090005" w:tentative="1">
      <w:start w:val="1"/>
      <w:numFmt w:val="bullet"/>
      <w:lvlText w:val=""/>
      <w:lvlJc w:val="left"/>
      <w:pPr>
        <w:ind w:left="4426" w:hanging="360"/>
      </w:pPr>
      <w:rPr>
        <w:rFonts w:ascii="Wingdings" w:hAnsi="Wingdings" w:hint="default"/>
      </w:rPr>
    </w:lvl>
    <w:lvl w:ilvl="6" w:tplc="04090001" w:tentative="1">
      <w:start w:val="1"/>
      <w:numFmt w:val="bullet"/>
      <w:lvlText w:val=""/>
      <w:lvlJc w:val="left"/>
      <w:pPr>
        <w:ind w:left="5146" w:hanging="360"/>
      </w:pPr>
      <w:rPr>
        <w:rFonts w:ascii="Symbol" w:hAnsi="Symbol" w:hint="default"/>
      </w:rPr>
    </w:lvl>
    <w:lvl w:ilvl="7" w:tplc="04090003" w:tentative="1">
      <w:start w:val="1"/>
      <w:numFmt w:val="bullet"/>
      <w:lvlText w:val="o"/>
      <w:lvlJc w:val="left"/>
      <w:pPr>
        <w:ind w:left="5866" w:hanging="360"/>
      </w:pPr>
      <w:rPr>
        <w:rFonts w:ascii="Courier New" w:hAnsi="Courier New" w:cs="Courier New" w:hint="default"/>
      </w:rPr>
    </w:lvl>
    <w:lvl w:ilvl="8" w:tplc="04090005" w:tentative="1">
      <w:start w:val="1"/>
      <w:numFmt w:val="bullet"/>
      <w:lvlText w:val=""/>
      <w:lvlJc w:val="left"/>
      <w:pPr>
        <w:ind w:left="6586" w:hanging="360"/>
      </w:pPr>
      <w:rPr>
        <w:rFonts w:ascii="Wingdings" w:hAnsi="Wingdings" w:hint="default"/>
      </w:rPr>
    </w:lvl>
  </w:abstractNum>
  <w:abstractNum w:abstractNumId="20" w15:restartNumberingAfterBreak="0">
    <w:nsid w:val="40C87C1D"/>
    <w:multiLevelType w:val="hybridMultilevel"/>
    <w:tmpl w:val="7D36E35C"/>
    <w:lvl w:ilvl="0" w:tplc="0409000B">
      <w:start w:val="1"/>
      <w:numFmt w:val="bullet"/>
      <w:lvlText w:val=""/>
      <w:lvlJc w:val="left"/>
      <w:pPr>
        <w:ind w:left="826" w:hanging="360"/>
      </w:pPr>
      <w:rPr>
        <w:rFonts w:ascii="Wingdings" w:hAnsi="Wingdings" w:hint="default"/>
      </w:rPr>
    </w:lvl>
    <w:lvl w:ilvl="1" w:tplc="04090003" w:tentative="1">
      <w:start w:val="1"/>
      <w:numFmt w:val="bullet"/>
      <w:lvlText w:val="o"/>
      <w:lvlJc w:val="left"/>
      <w:pPr>
        <w:ind w:left="1546" w:hanging="360"/>
      </w:pPr>
      <w:rPr>
        <w:rFonts w:ascii="Courier New" w:hAnsi="Courier New" w:cs="Courier New" w:hint="default"/>
      </w:rPr>
    </w:lvl>
    <w:lvl w:ilvl="2" w:tplc="04090005" w:tentative="1">
      <w:start w:val="1"/>
      <w:numFmt w:val="bullet"/>
      <w:lvlText w:val=""/>
      <w:lvlJc w:val="left"/>
      <w:pPr>
        <w:ind w:left="2266" w:hanging="360"/>
      </w:pPr>
      <w:rPr>
        <w:rFonts w:ascii="Wingdings" w:hAnsi="Wingdings" w:hint="default"/>
      </w:rPr>
    </w:lvl>
    <w:lvl w:ilvl="3" w:tplc="04090001" w:tentative="1">
      <w:start w:val="1"/>
      <w:numFmt w:val="bullet"/>
      <w:lvlText w:val=""/>
      <w:lvlJc w:val="left"/>
      <w:pPr>
        <w:ind w:left="2986" w:hanging="360"/>
      </w:pPr>
      <w:rPr>
        <w:rFonts w:ascii="Symbol" w:hAnsi="Symbol" w:hint="default"/>
      </w:rPr>
    </w:lvl>
    <w:lvl w:ilvl="4" w:tplc="04090003" w:tentative="1">
      <w:start w:val="1"/>
      <w:numFmt w:val="bullet"/>
      <w:lvlText w:val="o"/>
      <w:lvlJc w:val="left"/>
      <w:pPr>
        <w:ind w:left="3706" w:hanging="360"/>
      </w:pPr>
      <w:rPr>
        <w:rFonts w:ascii="Courier New" w:hAnsi="Courier New" w:cs="Courier New" w:hint="default"/>
      </w:rPr>
    </w:lvl>
    <w:lvl w:ilvl="5" w:tplc="04090005" w:tentative="1">
      <w:start w:val="1"/>
      <w:numFmt w:val="bullet"/>
      <w:lvlText w:val=""/>
      <w:lvlJc w:val="left"/>
      <w:pPr>
        <w:ind w:left="4426" w:hanging="360"/>
      </w:pPr>
      <w:rPr>
        <w:rFonts w:ascii="Wingdings" w:hAnsi="Wingdings" w:hint="default"/>
      </w:rPr>
    </w:lvl>
    <w:lvl w:ilvl="6" w:tplc="04090001" w:tentative="1">
      <w:start w:val="1"/>
      <w:numFmt w:val="bullet"/>
      <w:lvlText w:val=""/>
      <w:lvlJc w:val="left"/>
      <w:pPr>
        <w:ind w:left="5146" w:hanging="360"/>
      </w:pPr>
      <w:rPr>
        <w:rFonts w:ascii="Symbol" w:hAnsi="Symbol" w:hint="default"/>
      </w:rPr>
    </w:lvl>
    <w:lvl w:ilvl="7" w:tplc="04090003" w:tentative="1">
      <w:start w:val="1"/>
      <w:numFmt w:val="bullet"/>
      <w:lvlText w:val="o"/>
      <w:lvlJc w:val="left"/>
      <w:pPr>
        <w:ind w:left="5866" w:hanging="360"/>
      </w:pPr>
      <w:rPr>
        <w:rFonts w:ascii="Courier New" w:hAnsi="Courier New" w:cs="Courier New" w:hint="default"/>
      </w:rPr>
    </w:lvl>
    <w:lvl w:ilvl="8" w:tplc="04090005" w:tentative="1">
      <w:start w:val="1"/>
      <w:numFmt w:val="bullet"/>
      <w:lvlText w:val=""/>
      <w:lvlJc w:val="left"/>
      <w:pPr>
        <w:ind w:left="6586" w:hanging="360"/>
      </w:pPr>
      <w:rPr>
        <w:rFonts w:ascii="Wingdings" w:hAnsi="Wingdings" w:hint="default"/>
      </w:rPr>
    </w:lvl>
  </w:abstractNum>
  <w:abstractNum w:abstractNumId="21" w15:restartNumberingAfterBreak="0">
    <w:nsid w:val="42004EFE"/>
    <w:multiLevelType w:val="hybridMultilevel"/>
    <w:tmpl w:val="4C62CF9C"/>
    <w:lvl w:ilvl="0" w:tplc="0409000B">
      <w:start w:val="1"/>
      <w:numFmt w:val="bullet"/>
      <w:lvlText w:val=""/>
      <w:lvlJc w:val="left"/>
      <w:pPr>
        <w:ind w:left="826" w:hanging="360"/>
      </w:pPr>
      <w:rPr>
        <w:rFonts w:ascii="Wingdings" w:hAnsi="Wingdings" w:hint="default"/>
      </w:rPr>
    </w:lvl>
    <w:lvl w:ilvl="1" w:tplc="04090003" w:tentative="1">
      <w:start w:val="1"/>
      <w:numFmt w:val="bullet"/>
      <w:lvlText w:val="o"/>
      <w:lvlJc w:val="left"/>
      <w:pPr>
        <w:ind w:left="1546" w:hanging="360"/>
      </w:pPr>
      <w:rPr>
        <w:rFonts w:ascii="Courier New" w:hAnsi="Courier New" w:cs="Courier New" w:hint="default"/>
      </w:rPr>
    </w:lvl>
    <w:lvl w:ilvl="2" w:tplc="04090005" w:tentative="1">
      <w:start w:val="1"/>
      <w:numFmt w:val="bullet"/>
      <w:lvlText w:val=""/>
      <w:lvlJc w:val="left"/>
      <w:pPr>
        <w:ind w:left="2266" w:hanging="360"/>
      </w:pPr>
      <w:rPr>
        <w:rFonts w:ascii="Wingdings" w:hAnsi="Wingdings" w:hint="default"/>
      </w:rPr>
    </w:lvl>
    <w:lvl w:ilvl="3" w:tplc="04090001" w:tentative="1">
      <w:start w:val="1"/>
      <w:numFmt w:val="bullet"/>
      <w:lvlText w:val=""/>
      <w:lvlJc w:val="left"/>
      <w:pPr>
        <w:ind w:left="2986" w:hanging="360"/>
      </w:pPr>
      <w:rPr>
        <w:rFonts w:ascii="Symbol" w:hAnsi="Symbol" w:hint="default"/>
      </w:rPr>
    </w:lvl>
    <w:lvl w:ilvl="4" w:tplc="04090003" w:tentative="1">
      <w:start w:val="1"/>
      <w:numFmt w:val="bullet"/>
      <w:lvlText w:val="o"/>
      <w:lvlJc w:val="left"/>
      <w:pPr>
        <w:ind w:left="3706" w:hanging="360"/>
      </w:pPr>
      <w:rPr>
        <w:rFonts w:ascii="Courier New" w:hAnsi="Courier New" w:cs="Courier New" w:hint="default"/>
      </w:rPr>
    </w:lvl>
    <w:lvl w:ilvl="5" w:tplc="04090005" w:tentative="1">
      <w:start w:val="1"/>
      <w:numFmt w:val="bullet"/>
      <w:lvlText w:val=""/>
      <w:lvlJc w:val="left"/>
      <w:pPr>
        <w:ind w:left="4426" w:hanging="360"/>
      </w:pPr>
      <w:rPr>
        <w:rFonts w:ascii="Wingdings" w:hAnsi="Wingdings" w:hint="default"/>
      </w:rPr>
    </w:lvl>
    <w:lvl w:ilvl="6" w:tplc="04090001" w:tentative="1">
      <w:start w:val="1"/>
      <w:numFmt w:val="bullet"/>
      <w:lvlText w:val=""/>
      <w:lvlJc w:val="left"/>
      <w:pPr>
        <w:ind w:left="5146" w:hanging="360"/>
      </w:pPr>
      <w:rPr>
        <w:rFonts w:ascii="Symbol" w:hAnsi="Symbol" w:hint="default"/>
      </w:rPr>
    </w:lvl>
    <w:lvl w:ilvl="7" w:tplc="04090003" w:tentative="1">
      <w:start w:val="1"/>
      <w:numFmt w:val="bullet"/>
      <w:lvlText w:val="o"/>
      <w:lvlJc w:val="left"/>
      <w:pPr>
        <w:ind w:left="5866" w:hanging="360"/>
      </w:pPr>
      <w:rPr>
        <w:rFonts w:ascii="Courier New" w:hAnsi="Courier New" w:cs="Courier New" w:hint="default"/>
      </w:rPr>
    </w:lvl>
    <w:lvl w:ilvl="8" w:tplc="04090005" w:tentative="1">
      <w:start w:val="1"/>
      <w:numFmt w:val="bullet"/>
      <w:lvlText w:val=""/>
      <w:lvlJc w:val="left"/>
      <w:pPr>
        <w:ind w:left="6586" w:hanging="360"/>
      </w:pPr>
      <w:rPr>
        <w:rFonts w:ascii="Wingdings" w:hAnsi="Wingdings" w:hint="default"/>
      </w:rPr>
    </w:lvl>
  </w:abstractNum>
  <w:abstractNum w:abstractNumId="22" w15:restartNumberingAfterBreak="0">
    <w:nsid w:val="43A6738A"/>
    <w:multiLevelType w:val="hybridMultilevel"/>
    <w:tmpl w:val="72FE1406"/>
    <w:lvl w:ilvl="0" w:tplc="0409000B">
      <w:start w:val="1"/>
      <w:numFmt w:val="bullet"/>
      <w:lvlText w:val=""/>
      <w:lvlJc w:val="left"/>
      <w:pPr>
        <w:ind w:left="826" w:hanging="360"/>
      </w:pPr>
      <w:rPr>
        <w:rFonts w:ascii="Wingdings" w:hAnsi="Wingdings" w:hint="default"/>
      </w:rPr>
    </w:lvl>
    <w:lvl w:ilvl="1" w:tplc="04090003" w:tentative="1">
      <w:start w:val="1"/>
      <w:numFmt w:val="bullet"/>
      <w:lvlText w:val="o"/>
      <w:lvlJc w:val="left"/>
      <w:pPr>
        <w:ind w:left="1546" w:hanging="360"/>
      </w:pPr>
      <w:rPr>
        <w:rFonts w:ascii="Courier New" w:hAnsi="Courier New" w:cs="Courier New" w:hint="default"/>
      </w:rPr>
    </w:lvl>
    <w:lvl w:ilvl="2" w:tplc="04090005" w:tentative="1">
      <w:start w:val="1"/>
      <w:numFmt w:val="bullet"/>
      <w:lvlText w:val=""/>
      <w:lvlJc w:val="left"/>
      <w:pPr>
        <w:ind w:left="2266" w:hanging="360"/>
      </w:pPr>
      <w:rPr>
        <w:rFonts w:ascii="Wingdings" w:hAnsi="Wingdings" w:hint="default"/>
      </w:rPr>
    </w:lvl>
    <w:lvl w:ilvl="3" w:tplc="04090001" w:tentative="1">
      <w:start w:val="1"/>
      <w:numFmt w:val="bullet"/>
      <w:lvlText w:val=""/>
      <w:lvlJc w:val="left"/>
      <w:pPr>
        <w:ind w:left="2986" w:hanging="360"/>
      </w:pPr>
      <w:rPr>
        <w:rFonts w:ascii="Symbol" w:hAnsi="Symbol" w:hint="default"/>
      </w:rPr>
    </w:lvl>
    <w:lvl w:ilvl="4" w:tplc="04090003" w:tentative="1">
      <w:start w:val="1"/>
      <w:numFmt w:val="bullet"/>
      <w:lvlText w:val="o"/>
      <w:lvlJc w:val="left"/>
      <w:pPr>
        <w:ind w:left="3706" w:hanging="360"/>
      </w:pPr>
      <w:rPr>
        <w:rFonts w:ascii="Courier New" w:hAnsi="Courier New" w:cs="Courier New" w:hint="default"/>
      </w:rPr>
    </w:lvl>
    <w:lvl w:ilvl="5" w:tplc="04090005" w:tentative="1">
      <w:start w:val="1"/>
      <w:numFmt w:val="bullet"/>
      <w:lvlText w:val=""/>
      <w:lvlJc w:val="left"/>
      <w:pPr>
        <w:ind w:left="4426" w:hanging="360"/>
      </w:pPr>
      <w:rPr>
        <w:rFonts w:ascii="Wingdings" w:hAnsi="Wingdings" w:hint="default"/>
      </w:rPr>
    </w:lvl>
    <w:lvl w:ilvl="6" w:tplc="04090001" w:tentative="1">
      <w:start w:val="1"/>
      <w:numFmt w:val="bullet"/>
      <w:lvlText w:val=""/>
      <w:lvlJc w:val="left"/>
      <w:pPr>
        <w:ind w:left="5146" w:hanging="360"/>
      </w:pPr>
      <w:rPr>
        <w:rFonts w:ascii="Symbol" w:hAnsi="Symbol" w:hint="default"/>
      </w:rPr>
    </w:lvl>
    <w:lvl w:ilvl="7" w:tplc="04090003" w:tentative="1">
      <w:start w:val="1"/>
      <w:numFmt w:val="bullet"/>
      <w:lvlText w:val="o"/>
      <w:lvlJc w:val="left"/>
      <w:pPr>
        <w:ind w:left="5866" w:hanging="360"/>
      </w:pPr>
      <w:rPr>
        <w:rFonts w:ascii="Courier New" w:hAnsi="Courier New" w:cs="Courier New" w:hint="default"/>
      </w:rPr>
    </w:lvl>
    <w:lvl w:ilvl="8" w:tplc="04090005" w:tentative="1">
      <w:start w:val="1"/>
      <w:numFmt w:val="bullet"/>
      <w:lvlText w:val=""/>
      <w:lvlJc w:val="left"/>
      <w:pPr>
        <w:ind w:left="6586" w:hanging="360"/>
      </w:pPr>
      <w:rPr>
        <w:rFonts w:ascii="Wingdings" w:hAnsi="Wingdings" w:hint="default"/>
      </w:rPr>
    </w:lvl>
  </w:abstractNum>
  <w:abstractNum w:abstractNumId="23" w15:restartNumberingAfterBreak="0">
    <w:nsid w:val="4A527F40"/>
    <w:multiLevelType w:val="hybridMultilevel"/>
    <w:tmpl w:val="F948DE50"/>
    <w:lvl w:ilvl="0" w:tplc="0409000B">
      <w:start w:val="1"/>
      <w:numFmt w:val="bullet"/>
      <w:lvlText w:val=""/>
      <w:lvlJc w:val="left"/>
      <w:pPr>
        <w:ind w:left="826" w:hanging="360"/>
      </w:pPr>
      <w:rPr>
        <w:rFonts w:ascii="Wingdings" w:hAnsi="Wingdings" w:hint="default"/>
      </w:rPr>
    </w:lvl>
    <w:lvl w:ilvl="1" w:tplc="04090003" w:tentative="1">
      <w:start w:val="1"/>
      <w:numFmt w:val="bullet"/>
      <w:lvlText w:val="o"/>
      <w:lvlJc w:val="left"/>
      <w:pPr>
        <w:ind w:left="1546" w:hanging="360"/>
      </w:pPr>
      <w:rPr>
        <w:rFonts w:ascii="Courier New" w:hAnsi="Courier New" w:cs="Courier New" w:hint="default"/>
      </w:rPr>
    </w:lvl>
    <w:lvl w:ilvl="2" w:tplc="04090005" w:tentative="1">
      <w:start w:val="1"/>
      <w:numFmt w:val="bullet"/>
      <w:lvlText w:val=""/>
      <w:lvlJc w:val="left"/>
      <w:pPr>
        <w:ind w:left="2266" w:hanging="360"/>
      </w:pPr>
      <w:rPr>
        <w:rFonts w:ascii="Wingdings" w:hAnsi="Wingdings" w:hint="default"/>
      </w:rPr>
    </w:lvl>
    <w:lvl w:ilvl="3" w:tplc="04090001" w:tentative="1">
      <w:start w:val="1"/>
      <w:numFmt w:val="bullet"/>
      <w:lvlText w:val=""/>
      <w:lvlJc w:val="left"/>
      <w:pPr>
        <w:ind w:left="2986" w:hanging="360"/>
      </w:pPr>
      <w:rPr>
        <w:rFonts w:ascii="Symbol" w:hAnsi="Symbol" w:hint="default"/>
      </w:rPr>
    </w:lvl>
    <w:lvl w:ilvl="4" w:tplc="04090003" w:tentative="1">
      <w:start w:val="1"/>
      <w:numFmt w:val="bullet"/>
      <w:lvlText w:val="o"/>
      <w:lvlJc w:val="left"/>
      <w:pPr>
        <w:ind w:left="3706" w:hanging="360"/>
      </w:pPr>
      <w:rPr>
        <w:rFonts w:ascii="Courier New" w:hAnsi="Courier New" w:cs="Courier New" w:hint="default"/>
      </w:rPr>
    </w:lvl>
    <w:lvl w:ilvl="5" w:tplc="04090005" w:tentative="1">
      <w:start w:val="1"/>
      <w:numFmt w:val="bullet"/>
      <w:lvlText w:val=""/>
      <w:lvlJc w:val="left"/>
      <w:pPr>
        <w:ind w:left="4426" w:hanging="360"/>
      </w:pPr>
      <w:rPr>
        <w:rFonts w:ascii="Wingdings" w:hAnsi="Wingdings" w:hint="default"/>
      </w:rPr>
    </w:lvl>
    <w:lvl w:ilvl="6" w:tplc="04090001" w:tentative="1">
      <w:start w:val="1"/>
      <w:numFmt w:val="bullet"/>
      <w:lvlText w:val=""/>
      <w:lvlJc w:val="left"/>
      <w:pPr>
        <w:ind w:left="5146" w:hanging="360"/>
      </w:pPr>
      <w:rPr>
        <w:rFonts w:ascii="Symbol" w:hAnsi="Symbol" w:hint="default"/>
      </w:rPr>
    </w:lvl>
    <w:lvl w:ilvl="7" w:tplc="04090003" w:tentative="1">
      <w:start w:val="1"/>
      <w:numFmt w:val="bullet"/>
      <w:lvlText w:val="o"/>
      <w:lvlJc w:val="left"/>
      <w:pPr>
        <w:ind w:left="5866" w:hanging="360"/>
      </w:pPr>
      <w:rPr>
        <w:rFonts w:ascii="Courier New" w:hAnsi="Courier New" w:cs="Courier New" w:hint="default"/>
      </w:rPr>
    </w:lvl>
    <w:lvl w:ilvl="8" w:tplc="04090005" w:tentative="1">
      <w:start w:val="1"/>
      <w:numFmt w:val="bullet"/>
      <w:lvlText w:val=""/>
      <w:lvlJc w:val="left"/>
      <w:pPr>
        <w:ind w:left="6586" w:hanging="360"/>
      </w:pPr>
      <w:rPr>
        <w:rFonts w:ascii="Wingdings" w:hAnsi="Wingdings" w:hint="default"/>
      </w:rPr>
    </w:lvl>
  </w:abstractNum>
  <w:abstractNum w:abstractNumId="24" w15:restartNumberingAfterBreak="0">
    <w:nsid w:val="4F3D1F4E"/>
    <w:multiLevelType w:val="hybridMultilevel"/>
    <w:tmpl w:val="0556275E"/>
    <w:lvl w:ilvl="0" w:tplc="B6767FDE">
      <w:start w:val="1"/>
      <w:numFmt w:val="decimal"/>
      <w:lvlText w:val="%1."/>
      <w:lvlJc w:val="left"/>
      <w:pPr>
        <w:ind w:left="927" w:hanging="360"/>
      </w:pPr>
      <w:rPr>
        <w:rFonts w:eastAsiaTheme="minorHAnsi" w:cs="Times New Roman"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25" w15:restartNumberingAfterBreak="0">
    <w:nsid w:val="57356520"/>
    <w:multiLevelType w:val="hybridMultilevel"/>
    <w:tmpl w:val="6AFCA8CE"/>
    <w:lvl w:ilvl="0" w:tplc="5DAACFD2">
      <w:start w:val="1"/>
      <w:numFmt w:val="decimal"/>
      <w:lvlText w:val="%1."/>
      <w:lvlJc w:val="left"/>
      <w:pPr>
        <w:ind w:left="502" w:hanging="360"/>
      </w:pPr>
      <w:rPr>
        <w:rFonts w:hint="default"/>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26" w15:restartNumberingAfterBreak="0">
    <w:nsid w:val="5F03517F"/>
    <w:multiLevelType w:val="hybridMultilevel"/>
    <w:tmpl w:val="52F0538A"/>
    <w:lvl w:ilvl="0" w:tplc="0409000B">
      <w:start w:val="1"/>
      <w:numFmt w:val="bullet"/>
      <w:lvlText w:val=""/>
      <w:lvlJc w:val="left"/>
      <w:pPr>
        <w:ind w:left="826" w:hanging="360"/>
      </w:pPr>
      <w:rPr>
        <w:rFonts w:ascii="Wingdings" w:hAnsi="Wingdings" w:hint="default"/>
      </w:rPr>
    </w:lvl>
    <w:lvl w:ilvl="1" w:tplc="04090003" w:tentative="1">
      <w:start w:val="1"/>
      <w:numFmt w:val="bullet"/>
      <w:lvlText w:val="o"/>
      <w:lvlJc w:val="left"/>
      <w:pPr>
        <w:ind w:left="1546" w:hanging="360"/>
      </w:pPr>
      <w:rPr>
        <w:rFonts w:ascii="Courier New" w:hAnsi="Courier New" w:cs="Courier New" w:hint="default"/>
      </w:rPr>
    </w:lvl>
    <w:lvl w:ilvl="2" w:tplc="04090005" w:tentative="1">
      <w:start w:val="1"/>
      <w:numFmt w:val="bullet"/>
      <w:lvlText w:val=""/>
      <w:lvlJc w:val="left"/>
      <w:pPr>
        <w:ind w:left="2266" w:hanging="360"/>
      </w:pPr>
      <w:rPr>
        <w:rFonts w:ascii="Wingdings" w:hAnsi="Wingdings" w:hint="default"/>
      </w:rPr>
    </w:lvl>
    <w:lvl w:ilvl="3" w:tplc="04090001" w:tentative="1">
      <w:start w:val="1"/>
      <w:numFmt w:val="bullet"/>
      <w:lvlText w:val=""/>
      <w:lvlJc w:val="left"/>
      <w:pPr>
        <w:ind w:left="2986" w:hanging="360"/>
      </w:pPr>
      <w:rPr>
        <w:rFonts w:ascii="Symbol" w:hAnsi="Symbol" w:hint="default"/>
      </w:rPr>
    </w:lvl>
    <w:lvl w:ilvl="4" w:tplc="04090003" w:tentative="1">
      <w:start w:val="1"/>
      <w:numFmt w:val="bullet"/>
      <w:lvlText w:val="o"/>
      <w:lvlJc w:val="left"/>
      <w:pPr>
        <w:ind w:left="3706" w:hanging="360"/>
      </w:pPr>
      <w:rPr>
        <w:rFonts w:ascii="Courier New" w:hAnsi="Courier New" w:cs="Courier New" w:hint="default"/>
      </w:rPr>
    </w:lvl>
    <w:lvl w:ilvl="5" w:tplc="04090005" w:tentative="1">
      <w:start w:val="1"/>
      <w:numFmt w:val="bullet"/>
      <w:lvlText w:val=""/>
      <w:lvlJc w:val="left"/>
      <w:pPr>
        <w:ind w:left="4426" w:hanging="360"/>
      </w:pPr>
      <w:rPr>
        <w:rFonts w:ascii="Wingdings" w:hAnsi="Wingdings" w:hint="default"/>
      </w:rPr>
    </w:lvl>
    <w:lvl w:ilvl="6" w:tplc="04090001" w:tentative="1">
      <w:start w:val="1"/>
      <w:numFmt w:val="bullet"/>
      <w:lvlText w:val=""/>
      <w:lvlJc w:val="left"/>
      <w:pPr>
        <w:ind w:left="5146" w:hanging="360"/>
      </w:pPr>
      <w:rPr>
        <w:rFonts w:ascii="Symbol" w:hAnsi="Symbol" w:hint="default"/>
      </w:rPr>
    </w:lvl>
    <w:lvl w:ilvl="7" w:tplc="04090003" w:tentative="1">
      <w:start w:val="1"/>
      <w:numFmt w:val="bullet"/>
      <w:lvlText w:val="o"/>
      <w:lvlJc w:val="left"/>
      <w:pPr>
        <w:ind w:left="5866" w:hanging="360"/>
      </w:pPr>
      <w:rPr>
        <w:rFonts w:ascii="Courier New" w:hAnsi="Courier New" w:cs="Courier New" w:hint="default"/>
      </w:rPr>
    </w:lvl>
    <w:lvl w:ilvl="8" w:tplc="04090005" w:tentative="1">
      <w:start w:val="1"/>
      <w:numFmt w:val="bullet"/>
      <w:lvlText w:val=""/>
      <w:lvlJc w:val="left"/>
      <w:pPr>
        <w:ind w:left="6586" w:hanging="360"/>
      </w:pPr>
      <w:rPr>
        <w:rFonts w:ascii="Wingdings" w:hAnsi="Wingdings" w:hint="default"/>
      </w:rPr>
    </w:lvl>
  </w:abstractNum>
  <w:abstractNum w:abstractNumId="27" w15:restartNumberingAfterBreak="0">
    <w:nsid w:val="65721786"/>
    <w:multiLevelType w:val="hybridMultilevel"/>
    <w:tmpl w:val="B67066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A5A3D6E"/>
    <w:multiLevelType w:val="hybridMultilevel"/>
    <w:tmpl w:val="D562AE4C"/>
    <w:lvl w:ilvl="0" w:tplc="04090003">
      <w:start w:val="1"/>
      <w:numFmt w:val="bullet"/>
      <w:lvlText w:val="o"/>
      <w:lvlJc w:val="left"/>
      <w:pPr>
        <w:ind w:left="826" w:hanging="360"/>
      </w:pPr>
      <w:rPr>
        <w:rFonts w:ascii="Courier New" w:hAnsi="Courier New" w:cs="Courier New" w:hint="default"/>
      </w:rPr>
    </w:lvl>
    <w:lvl w:ilvl="1" w:tplc="04090003" w:tentative="1">
      <w:start w:val="1"/>
      <w:numFmt w:val="bullet"/>
      <w:lvlText w:val="o"/>
      <w:lvlJc w:val="left"/>
      <w:pPr>
        <w:ind w:left="1546" w:hanging="360"/>
      </w:pPr>
      <w:rPr>
        <w:rFonts w:ascii="Courier New" w:hAnsi="Courier New" w:cs="Courier New" w:hint="default"/>
      </w:rPr>
    </w:lvl>
    <w:lvl w:ilvl="2" w:tplc="04090005" w:tentative="1">
      <w:start w:val="1"/>
      <w:numFmt w:val="bullet"/>
      <w:lvlText w:val=""/>
      <w:lvlJc w:val="left"/>
      <w:pPr>
        <w:ind w:left="2266" w:hanging="360"/>
      </w:pPr>
      <w:rPr>
        <w:rFonts w:ascii="Wingdings" w:hAnsi="Wingdings" w:hint="default"/>
      </w:rPr>
    </w:lvl>
    <w:lvl w:ilvl="3" w:tplc="04090001" w:tentative="1">
      <w:start w:val="1"/>
      <w:numFmt w:val="bullet"/>
      <w:lvlText w:val=""/>
      <w:lvlJc w:val="left"/>
      <w:pPr>
        <w:ind w:left="2986" w:hanging="360"/>
      </w:pPr>
      <w:rPr>
        <w:rFonts w:ascii="Symbol" w:hAnsi="Symbol" w:hint="default"/>
      </w:rPr>
    </w:lvl>
    <w:lvl w:ilvl="4" w:tplc="04090003" w:tentative="1">
      <w:start w:val="1"/>
      <w:numFmt w:val="bullet"/>
      <w:lvlText w:val="o"/>
      <w:lvlJc w:val="left"/>
      <w:pPr>
        <w:ind w:left="3706" w:hanging="360"/>
      </w:pPr>
      <w:rPr>
        <w:rFonts w:ascii="Courier New" w:hAnsi="Courier New" w:cs="Courier New" w:hint="default"/>
      </w:rPr>
    </w:lvl>
    <w:lvl w:ilvl="5" w:tplc="04090005" w:tentative="1">
      <w:start w:val="1"/>
      <w:numFmt w:val="bullet"/>
      <w:lvlText w:val=""/>
      <w:lvlJc w:val="left"/>
      <w:pPr>
        <w:ind w:left="4426" w:hanging="360"/>
      </w:pPr>
      <w:rPr>
        <w:rFonts w:ascii="Wingdings" w:hAnsi="Wingdings" w:hint="default"/>
      </w:rPr>
    </w:lvl>
    <w:lvl w:ilvl="6" w:tplc="04090001" w:tentative="1">
      <w:start w:val="1"/>
      <w:numFmt w:val="bullet"/>
      <w:lvlText w:val=""/>
      <w:lvlJc w:val="left"/>
      <w:pPr>
        <w:ind w:left="5146" w:hanging="360"/>
      </w:pPr>
      <w:rPr>
        <w:rFonts w:ascii="Symbol" w:hAnsi="Symbol" w:hint="default"/>
      </w:rPr>
    </w:lvl>
    <w:lvl w:ilvl="7" w:tplc="04090003" w:tentative="1">
      <w:start w:val="1"/>
      <w:numFmt w:val="bullet"/>
      <w:lvlText w:val="o"/>
      <w:lvlJc w:val="left"/>
      <w:pPr>
        <w:ind w:left="5866" w:hanging="360"/>
      </w:pPr>
      <w:rPr>
        <w:rFonts w:ascii="Courier New" w:hAnsi="Courier New" w:cs="Courier New" w:hint="default"/>
      </w:rPr>
    </w:lvl>
    <w:lvl w:ilvl="8" w:tplc="04090005" w:tentative="1">
      <w:start w:val="1"/>
      <w:numFmt w:val="bullet"/>
      <w:lvlText w:val=""/>
      <w:lvlJc w:val="left"/>
      <w:pPr>
        <w:ind w:left="6586" w:hanging="360"/>
      </w:pPr>
      <w:rPr>
        <w:rFonts w:ascii="Wingdings" w:hAnsi="Wingdings" w:hint="default"/>
      </w:rPr>
    </w:lvl>
  </w:abstractNum>
  <w:abstractNum w:abstractNumId="29" w15:restartNumberingAfterBreak="0">
    <w:nsid w:val="6A8834A7"/>
    <w:multiLevelType w:val="hybridMultilevel"/>
    <w:tmpl w:val="2E7A5A0E"/>
    <w:lvl w:ilvl="0" w:tplc="0409000F">
      <w:start w:val="1"/>
      <w:numFmt w:val="decimal"/>
      <w:lvlText w:val="%1."/>
      <w:lvlJc w:val="left"/>
      <w:pPr>
        <w:ind w:left="826" w:hanging="360"/>
      </w:pPr>
    </w:lvl>
    <w:lvl w:ilvl="1" w:tplc="04090019" w:tentative="1">
      <w:start w:val="1"/>
      <w:numFmt w:val="lowerLetter"/>
      <w:lvlText w:val="%2."/>
      <w:lvlJc w:val="left"/>
      <w:pPr>
        <w:ind w:left="1546" w:hanging="360"/>
      </w:pPr>
    </w:lvl>
    <w:lvl w:ilvl="2" w:tplc="0409001B" w:tentative="1">
      <w:start w:val="1"/>
      <w:numFmt w:val="lowerRoman"/>
      <w:lvlText w:val="%3."/>
      <w:lvlJc w:val="right"/>
      <w:pPr>
        <w:ind w:left="2266" w:hanging="180"/>
      </w:pPr>
    </w:lvl>
    <w:lvl w:ilvl="3" w:tplc="0409000F" w:tentative="1">
      <w:start w:val="1"/>
      <w:numFmt w:val="decimal"/>
      <w:lvlText w:val="%4."/>
      <w:lvlJc w:val="left"/>
      <w:pPr>
        <w:ind w:left="2986" w:hanging="360"/>
      </w:pPr>
    </w:lvl>
    <w:lvl w:ilvl="4" w:tplc="04090019" w:tentative="1">
      <w:start w:val="1"/>
      <w:numFmt w:val="lowerLetter"/>
      <w:lvlText w:val="%5."/>
      <w:lvlJc w:val="left"/>
      <w:pPr>
        <w:ind w:left="3706" w:hanging="360"/>
      </w:pPr>
    </w:lvl>
    <w:lvl w:ilvl="5" w:tplc="0409001B" w:tentative="1">
      <w:start w:val="1"/>
      <w:numFmt w:val="lowerRoman"/>
      <w:lvlText w:val="%6."/>
      <w:lvlJc w:val="right"/>
      <w:pPr>
        <w:ind w:left="4426" w:hanging="180"/>
      </w:pPr>
    </w:lvl>
    <w:lvl w:ilvl="6" w:tplc="0409000F" w:tentative="1">
      <w:start w:val="1"/>
      <w:numFmt w:val="decimal"/>
      <w:lvlText w:val="%7."/>
      <w:lvlJc w:val="left"/>
      <w:pPr>
        <w:ind w:left="5146" w:hanging="360"/>
      </w:pPr>
    </w:lvl>
    <w:lvl w:ilvl="7" w:tplc="04090019" w:tentative="1">
      <w:start w:val="1"/>
      <w:numFmt w:val="lowerLetter"/>
      <w:lvlText w:val="%8."/>
      <w:lvlJc w:val="left"/>
      <w:pPr>
        <w:ind w:left="5866" w:hanging="360"/>
      </w:pPr>
    </w:lvl>
    <w:lvl w:ilvl="8" w:tplc="0409001B" w:tentative="1">
      <w:start w:val="1"/>
      <w:numFmt w:val="lowerRoman"/>
      <w:lvlText w:val="%9."/>
      <w:lvlJc w:val="right"/>
      <w:pPr>
        <w:ind w:left="6586" w:hanging="180"/>
      </w:pPr>
    </w:lvl>
  </w:abstractNum>
  <w:abstractNum w:abstractNumId="30" w15:restartNumberingAfterBreak="0">
    <w:nsid w:val="6BEE5DD5"/>
    <w:multiLevelType w:val="hybridMultilevel"/>
    <w:tmpl w:val="FF889546"/>
    <w:lvl w:ilvl="0" w:tplc="0409000D">
      <w:start w:val="1"/>
      <w:numFmt w:val="bullet"/>
      <w:lvlText w:val=""/>
      <w:lvlJc w:val="left"/>
      <w:pPr>
        <w:ind w:left="826" w:hanging="360"/>
      </w:pPr>
      <w:rPr>
        <w:rFonts w:ascii="Wingdings" w:hAnsi="Wingdings" w:hint="default"/>
      </w:rPr>
    </w:lvl>
    <w:lvl w:ilvl="1" w:tplc="04090003" w:tentative="1">
      <w:start w:val="1"/>
      <w:numFmt w:val="bullet"/>
      <w:lvlText w:val="o"/>
      <w:lvlJc w:val="left"/>
      <w:pPr>
        <w:ind w:left="1546" w:hanging="360"/>
      </w:pPr>
      <w:rPr>
        <w:rFonts w:ascii="Courier New" w:hAnsi="Courier New" w:cs="Courier New" w:hint="default"/>
      </w:rPr>
    </w:lvl>
    <w:lvl w:ilvl="2" w:tplc="04090005" w:tentative="1">
      <w:start w:val="1"/>
      <w:numFmt w:val="bullet"/>
      <w:lvlText w:val=""/>
      <w:lvlJc w:val="left"/>
      <w:pPr>
        <w:ind w:left="2266" w:hanging="360"/>
      </w:pPr>
      <w:rPr>
        <w:rFonts w:ascii="Wingdings" w:hAnsi="Wingdings" w:hint="default"/>
      </w:rPr>
    </w:lvl>
    <w:lvl w:ilvl="3" w:tplc="04090001" w:tentative="1">
      <w:start w:val="1"/>
      <w:numFmt w:val="bullet"/>
      <w:lvlText w:val=""/>
      <w:lvlJc w:val="left"/>
      <w:pPr>
        <w:ind w:left="2986" w:hanging="360"/>
      </w:pPr>
      <w:rPr>
        <w:rFonts w:ascii="Symbol" w:hAnsi="Symbol" w:hint="default"/>
      </w:rPr>
    </w:lvl>
    <w:lvl w:ilvl="4" w:tplc="04090003" w:tentative="1">
      <w:start w:val="1"/>
      <w:numFmt w:val="bullet"/>
      <w:lvlText w:val="o"/>
      <w:lvlJc w:val="left"/>
      <w:pPr>
        <w:ind w:left="3706" w:hanging="360"/>
      </w:pPr>
      <w:rPr>
        <w:rFonts w:ascii="Courier New" w:hAnsi="Courier New" w:cs="Courier New" w:hint="default"/>
      </w:rPr>
    </w:lvl>
    <w:lvl w:ilvl="5" w:tplc="04090005" w:tentative="1">
      <w:start w:val="1"/>
      <w:numFmt w:val="bullet"/>
      <w:lvlText w:val=""/>
      <w:lvlJc w:val="left"/>
      <w:pPr>
        <w:ind w:left="4426" w:hanging="360"/>
      </w:pPr>
      <w:rPr>
        <w:rFonts w:ascii="Wingdings" w:hAnsi="Wingdings" w:hint="default"/>
      </w:rPr>
    </w:lvl>
    <w:lvl w:ilvl="6" w:tplc="04090001" w:tentative="1">
      <w:start w:val="1"/>
      <w:numFmt w:val="bullet"/>
      <w:lvlText w:val=""/>
      <w:lvlJc w:val="left"/>
      <w:pPr>
        <w:ind w:left="5146" w:hanging="360"/>
      </w:pPr>
      <w:rPr>
        <w:rFonts w:ascii="Symbol" w:hAnsi="Symbol" w:hint="default"/>
      </w:rPr>
    </w:lvl>
    <w:lvl w:ilvl="7" w:tplc="04090003" w:tentative="1">
      <w:start w:val="1"/>
      <w:numFmt w:val="bullet"/>
      <w:lvlText w:val="o"/>
      <w:lvlJc w:val="left"/>
      <w:pPr>
        <w:ind w:left="5866" w:hanging="360"/>
      </w:pPr>
      <w:rPr>
        <w:rFonts w:ascii="Courier New" w:hAnsi="Courier New" w:cs="Courier New" w:hint="default"/>
      </w:rPr>
    </w:lvl>
    <w:lvl w:ilvl="8" w:tplc="04090005" w:tentative="1">
      <w:start w:val="1"/>
      <w:numFmt w:val="bullet"/>
      <w:lvlText w:val=""/>
      <w:lvlJc w:val="left"/>
      <w:pPr>
        <w:ind w:left="6586" w:hanging="360"/>
      </w:pPr>
      <w:rPr>
        <w:rFonts w:ascii="Wingdings" w:hAnsi="Wingdings" w:hint="default"/>
      </w:rPr>
    </w:lvl>
  </w:abstractNum>
  <w:abstractNum w:abstractNumId="31" w15:restartNumberingAfterBreak="0">
    <w:nsid w:val="6DDA264B"/>
    <w:multiLevelType w:val="hybridMultilevel"/>
    <w:tmpl w:val="A5E01354"/>
    <w:lvl w:ilvl="0" w:tplc="04090007">
      <w:start w:val="1"/>
      <w:numFmt w:val="bullet"/>
      <w:lvlText w:val=""/>
      <w:lvlPicBulletId w:val="0"/>
      <w:lvlJc w:val="left"/>
      <w:pPr>
        <w:ind w:left="826" w:hanging="360"/>
      </w:pPr>
      <w:rPr>
        <w:rFonts w:ascii="Symbol" w:hAnsi="Symbol" w:hint="default"/>
      </w:rPr>
    </w:lvl>
    <w:lvl w:ilvl="1" w:tplc="04090003" w:tentative="1">
      <w:start w:val="1"/>
      <w:numFmt w:val="bullet"/>
      <w:lvlText w:val="o"/>
      <w:lvlJc w:val="left"/>
      <w:pPr>
        <w:ind w:left="1546" w:hanging="360"/>
      </w:pPr>
      <w:rPr>
        <w:rFonts w:ascii="Courier New" w:hAnsi="Courier New" w:cs="Courier New" w:hint="default"/>
      </w:rPr>
    </w:lvl>
    <w:lvl w:ilvl="2" w:tplc="04090005" w:tentative="1">
      <w:start w:val="1"/>
      <w:numFmt w:val="bullet"/>
      <w:lvlText w:val=""/>
      <w:lvlJc w:val="left"/>
      <w:pPr>
        <w:ind w:left="2266" w:hanging="360"/>
      </w:pPr>
      <w:rPr>
        <w:rFonts w:ascii="Wingdings" w:hAnsi="Wingdings" w:hint="default"/>
      </w:rPr>
    </w:lvl>
    <w:lvl w:ilvl="3" w:tplc="04090001" w:tentative="1">
      <w:start w:val="1"/>
      <w:numFmt w:val="bullet"/>
      <w:lvlText w:val=""/>
      <w:lvlJc w:val="left"/>
      <w:pPr>
        <w:ind w:left="2986" w:hanging="360"/>
      </w:pPr>
      <w:rPr>
        <w:rFonts w:ascii="Symbol" w:hAnsi="Symbol" w:hint="default"/>
      </w:rPr>
    </w:lvl>
    <w:lvl w:ilvl="4" w:tplc="04090003" w:tentative="1">
      <w:start w:val="1"/>
      <w:numFmt w:val="bullet"/>
      <w:lvlText w:val="o"/>
      <w:lvlJc w:val="left"/>
      <w:pPr>
        <w:ind w:left="3706" w:hanging="360"/>
      </w:pPr>
      <w:rPr>
        <w:rFonts w:ascii="Courier New" w:hAnsi="Courier New" w:cs="Courier New" w:hint="default"/>
      </w:rPr>
    </w:lvl>
    <w:lvl w:ilvl="5" w:tplc="04090005" w:tentative="1">
      <w:start w:val="1"/>
      <w:numFmt w:val="bullet"/>
      <w:lvlText w:val=""/>
      <w:lvlJc w:val="left"/>
      <w:pPr>
        <w:ind w:left="4426" w:hanging="360"/>
      </w:pPr>
      <w:rPr>
        <w:rFonts w:ascii="Wingdings" w:hAnsi="Wingdings" w:hint="default"/>
      </w:rPr>
    </w:lvl>
    <w:lvl w:ilvl="6" w:tplc="04090001" w:tentative="1">
      <w:start w:val="1"/>
      <w:numFmt w:val="bullet"/>
      <w:lvlText w:val=""/>
      <w:lvlJc w:val="left"/>
      <w:pPr>
        <w:ind w:left="5146" w:hanging="360"/>
      </w:pPr>
      <w:rPr>
        <w:rFonts w:ascii="Symbol" w:hAnsi="Symbol" w:hint="default"/>
      </w:rPr>
    </w:lvl>
    <w:lvl w:ilvl="7" w:tplc="04090003" w:tentative="1">
      <w:start w:val="1"/>
      <w:numFmt w:val="bullet"/>
      <w:lvlText w:val="o"/>
      <w:lvlJc w:val="left"/>
      <w:pPr>
        <w:ind w:left="5866" w:hanging="360"/>
      </w:pPr>
      <w:rPr>
        <w:rFonts w:ascii="Courier New" w:hAnsi="Courier New" w:cs="Courier New" w:hint="default"/>
      </w:rPr>
    </w:lvl>
    <w:lvl w:ilvl="8" w:tplc="04090005" w:tentative="1">
      <w:start w:val="1"/>
      <w:numFmt w:val="bullet"/>
      <w:lvlText w:val=""/>
      <w:lvlJc w:val="left"/>
      <w:pPr>
        <w:ind w:left="6586" w:hanging="360"/>
      </w:pPr>
      <w:rPr>
        <w:rFonts w:ascii="Wingdings" w:hAnsi="Wingdings" w:hint="default"/>
      </w:rPr>
    </w:lvl>
  </w:abstractNum>
  <w:abstractNum w:abstractNumId="32" w15:restartNumberingAfterBreak="0">
    <w:nsid w:val="6DF36103"/>
    <w:multiLevelType w:val="hybridMultilevel"/>
    <w:tmpl w:val="DF8EC3B0"/>
    <w:lvl w:ilvl="0" w:tplc="0409000B">
      <w:start w:val="1"/>
      <w:numFmt w:val="bullet"/>
      <w:lvlText w:val=""/>
      <w:lvlJc w:val="left"/>
      <w:pPr>
        <w:ind w:left="826" w:hanging="360"/>
      </w:pPr>
      <w:rPr>
        <w:rFonts w:ascii="Wingdings" w:hAnsi="Wingdings" w:hint="default"/>
      </w:rPr>
    </w:lvl>
    <w:lvl w:ilvl="1" w:tplc="04090003" w:tentative="1">
      <w:start w:val="1"/>
      <w:numFmt w:val="bullet"/>
      <w:lvlText w:val="o"/>
      <w:lvlJc w:val="left"/>
      <w:pPr>
        <w:ind w:left="1546" w:hanging="360"/>
      </w:pPr>
      <w:rPr>
        <w:rFonts w:ascii="Courier New" w:hAnsi="Courier New" w:cs="Courier New" w:hint="default"/>
      </w:rPr>
    </w:lvl>
    <w:lvl w:ilvl="2" w:tplc="04090005" w:tentative="1">
      <w:start w:val="1"/>
      <w:numFmt w:val="bullet"/>
      <w:lvlText w:val=""/>
      <w:lvlJc w:val="left"/>
      <w:pPr>
        <w:ind w:left="2266" w:hanging="360"/>
      </w:pPr>
      <w:rPr>
        <w:rFonts w:ascii="Wingdings" w:hAnsi="Wingdings" w:hint="default"/>
      </w:rPr>
    </w:lvl>
    <w:lvl w:ilvl="3" w:tplc="04090001" w:tentative="1">
      <w:start w:val="1"/>
      <w:numFmt w:val="bullet"/>
      <w:lvlText w:val=""/>
      <w:lvlJc w:val="left"/>
      <w:pPr>
        <w:ind w:left="2986" w:hanging="360"/>
      </w:pPr>
      <w:rPr>
        <w:rFonts w:ascii="Symbol" w:hAnsi="Symbol" w:hint="default"/>
      </w:rPr>
    </w:lvl>
    <w:lvl w:ilvl="4" w:tplc="04090003" w:tentative="1">
      <w:start w:val="1"/>
      <w:numFmt w:val="bullet"/>
      <w:lvlText w:val="o"/>
      <w:lvlJc w:val="left"/>
      <w:pPr>
        <w:ind w:left="3706" w:hanging="360"/>
      </w:pPr>
      <w:rPr>
        <w:rFonts w:ascii="Courier New" w:hAnsi="Courier New" w:cs="Courier New" w:hint="default"/>
      </w:rPr>
    </w:lvl>
    <w:lvl w:ilvl="5" w:tplc="04090005" w:tentative="1">
      <w:start w:val="1"/>
      <w:numFmt w:val="bullet"/>
      <w:lvlText w:val=""/>
      <w:lvlJc w:val="left"/>
      <w:pPr>
        <w:ind w:left="4426" w:hanging="360"/>
      </w:pPr>
      <w:rPr>
        <w:rFonts w:ascii="Wingdings" w:hAnsi="Wingdings" w:hint="default"/>
      </w:rPr>
    </w:lvl>
    <w:lvl w:ilvl="6" w:tplc="04090001" w:tentative="1">
      <w:start w:val="1"/>
      <w:numFmt w:val="bullet"/>
      <w:lvlText w:val=""/>
      <w:lvlJc w:val="left"/>
      <w:pPr>
        <w:ind w:left="5146" w:hanging="360"/>
      </w:pPr>
      <w:rPr>
        <w:rFonts w:ascii="Symbol" w:hAnsi="Symbol" w:hint="default"/>
      </w:rPr>
    </w:lvl>
    <w:lvl w:ilvl="7" w:tplc="04090003" w:tentative="1">
      <w:start w:val="1"/>
      <w:numFmt w:val="bullet"/>
      <w:lvlText w:val="o"/>
      <w:lvlJc w:val="left"/>
      <w:pPr>
        <w:ind w:left="5866" w:hanging="360"/>
      </w:pPr>
      <w:rPr>
        <w:rFonts w:ascii="Courier New" w:hAnsi="Courier New" w:cs="Courier New" w:hint="default"/>
      </w:rPr>
    </w:lvl>
    <w:lvl w:ilvl="8" w:tplc="04090005" w:tentative="1">
      <w:start w:val="1"/>
      <w:numFmt w:val="bullet"/>
      <w:lvlText w:val=""/>
      <w:lvlJc w:val="left"/>
      <w:pPr>
        <w:ind w:left="6586" w:hanging="360"/>
      </w:pPr>
      <w:rPr>
        <w:rFonts w:ascii="Wingdings" w:hAnsi="Wingdings" w:hint="default"/>
      </w:rPr>
    </w:lvl>
  </w:abstractNum>
  <w:abstractNum w:abstractNumId="33" w15:restartNumberingAfterBreak="0">
    <w:nsid w:val="7357280F"/>
    <w:multiLevelType w:val="hybridMultilevel"/>
    <w:tmpl w:val="1ABAA3FC"/>
    <w:lvl w:ilvl="0" w:tplc="04090001">
      <w:start w:val="1"/>
      <w:numFmt w:val="bullet"/>
      <w:lvlText w:val=""/>
      <w:lvlJc w:val="left"/>
      <w:pPr>
        <w:ind w:left="826" w:hanging="360"/>
      </w:pPr>
      <w:rPr>
        <w:rFonts w:ascii="Symbol" w:hAnsi="Symbol" w:hint="default"/>
      </w:rPr>
    </w:lvl>
    <w:lvl w:ilvl="1" w:tplc="04090003" w:tentative="1">
      <w:start w:val="1"/>
      <w:numFmt w:val="bullet"/>
      <w:lvlText w:val="o"/>
      <w:lvlJc w:val="left"/>
      <w:pPr>
        <w:ind w:left="1546" w:hanging="360"/>
      </w:pPr>
      <w:rPr>
        <w:rFonts w:ascii="Courier New" w:hAnsi="Courier New" w:cs="Courier New" w:hint="default"/>
      </w:rPr>
    </w:lvl>
    <w:lvl w:ilvl="2" w:tplc="04090005" w:tentative="1">
      <w:start w:val="1"/>
      <w:numFmt w:val="bullet"/>
      <w:lvlText w:val=""/>
      <w:lvlJc w:val="left"/>
      <w:pPr>
        <w:ind w:left="2266" w:hanging="360"/>
      </w:pPr>
      <w:rPr>
        <w:rFonts w:ascii="Wingdings" w:hAnsi="Wingdings" w:hint="default"/>
      </w:rPr>
    </w:lvl>
    <w:lvl w:ilvl="3" w:tplc="04090001" w:tentative="1">
      <w:start w:val="1"/>
      <w:numFmt w:val="bullet"/>
      <w:lvlText w:val=""/>
      <w:lvlJc w:val="left"/>
      <w:pPr>
        <w:ind w:left="2986" w:hanging="360"/>
      </w:pPr>
      <w:rPr>
        <w:rFonts w:ascii="Symbol" w:hAnsi="Symbol" w:hint="default"/>
      </w:rPr>
    </w:lvl>
    <w:lvl w:ilvl="4" w:tplc="04090003" w:tentative="1">
      <w:start w:val="1"/>
      <w:numFmt w:val="bullet"/>
      <w:lvlText w:val="o"/>
      <w:lvlJc w:val="left"/>
      <w:pPr>
        <w:ind w:left="3706" w:hanging="360"/>
      </w:pPr>
      <w:rPr>
        <w:rFonts w:ascii="Courier New" w:hAnsi="Courier New" w:cs="Courier New" w:hint="default"/>
      </w:rPr>
    </w:lvl>
    <w:lvl w:ilvl="5" w:tplc="04090005" w:tentative="1">
      <w:start w:val="1"/>
      <w:numFmt w:val="bullet"/>
      <w:lvlText w:val=""/>
      <w:lvlJc w:val="left"/>
      <w:pPr>
        <w:ind w:left="4426" w:hanging="360"/>
      </w:pPr>
      <w:rPr>
        <w:rFonts w:ascii="Wingdings" w:hAnsi="Wingdings" w:hint="default"/>
      </w:rPr>
    </w:lvl>
    <w:lvl w:ilvl="6" w:tplc="04090001" w:tentative="1">
      <w:start w:val="1"/>
      <w:numFmt w:val="bullet"/>
      <w:lvlText w:val=""/>
      <w:lvlJc w:val="left"/>
      <w:pPr>
        <w:ind w:left="5146" w:hanging="360"/>
      </w:pPr>
      <w:rPr>
        <w:rFonts w:ascii="Symbol" w:hAnsi="Symbol" w:hint="default"/>
      </w:rPr>
    </w:lvl>
    <w:lvl w:ilvl="7" w:tplc="04090003" w:tentative="1">
      <w:start w:val="1"/>
      <w:numFmt w:val="bullet"/>
      <w:lvlText w:val="o"/>
      <w:lvlJc w:val="left"/>
      <w:pPr>
        <w:ind w:left="5866" w:hanging="360"/>
      </w:pPr>
      <w:rPr>
        <w:rFonts w:ascii="Courier New" w:hAnsi="Courier New" w:cs="Courier New" w:hint="default"/>
      </w:rPr>
    </w:lvl>
    <w:lvl w:ilvl="8" w:tplc="04090005" w:tentative="1">
      <w:start w:val="1"/>
      <w:numFmt w:val="bullet"/>
      <w:lvlText w:val=""/>
      <w:lvlJc w:val="left"/>
      <w:pPr>
        <w:ind w:left="6586" w:hanging="360"/>
      </w:pPr>
      <w:rPr>
        <w:rFonts w:ascii="Wingdings" w:hAnsi="Wingdings" w:hint="default"/>
      </w:rPr>
    </w:lvl>
  </w:abstractNum>
  <w:abstractNum w:abstractNumId="34" w15:restartNumberingAfterBreak="0">
    <w:nsid w:val="76F90DBE"/>
    <w:multiLevelType w:val="hybridMultilevel"/>
    <w:tmpl w:val="C4826004"/>
    <w:lvl w:ilvl="0" w:tplc="0409000B">
      <w:start w:val="1"/>
      <w:numFmt w:val="bullet"/>
      <w:lvlText w:val=""/>
      <w:lvlJc w:val="left"/>
      <w:pPr>
        <w:ind w:left="826" w:hanging="360"/>
      </w:pPr>
      <w:rPr>
        <w:rFonts w:ascii="Wingdings" w:hAnsi="Wingdings" w:hint="default"/>
      </w:rPr>
    </w:lvl>
    <w:lvl w:ilvl="1" w:tplc="04090003" w:tentative="1">
      <w:start w:val="1"/>
      <w:numFmt w:val="bullet"/>
      <w:lvlText w:val="o"/>
      <w:lvlJc w:val="left"/>
      <w:pPr>
        <w:ind w:left="1546" w:hanging="360"/>
      </w:pPr>
      <w:rPr>
        <w:rFonts w:ascii="Courier New" w:hAnsi="Courier New" w:cs="Courier New" w:hint="default"/>
      </w:rPr>
    </w:lvl>
    <w:lvl w:ilvl="2" w:tplc="04090005" w:tentative="1">
      <w:start w:val="1"/>
      <w:numFmt w:val="bullet"/>
      <w:lvlText w:val=""/>
      <w:lvlJc w:val="left"/>
      <w:pPr>
        <w:ind w:left="2266" w:hanging="360"/>
      </w:pPr>
      <w:rPr>
        <w:rFonts w:ascii="Wingdings" w:hAnsi="Wingdings" w:hint="default"/>
      </w:rPr>
    </w:lvl>
    <w:lvl w:ilvl="3" w:tplc="04090001" w:tentative="1">
      <w:start w:val="1"/>
      <w:numFmt w:val="bullet"/>
      <w:lvlText w:val=""/>
      <w:lvlJc w:val="left"/>
      <w:pPr>
        <w:ind w:left="2986" w:hanging="360"/>
      </w:pPr>
      <w:rPr>
        <w:rFonts w:ascii="Symbol" w:hAnsi="Symbol" w:hint="default"/>
      </w:rPr>
    </w:lvl>
    <w:lvl w:ilvl="4" w:tplc="04090003" w:tentative="1">
      <w:start w:val="1"/>
      <w:numFmt w:val="bullet"/>
      <w:lvlText w:val="o"/>
      <w:lvlJc w:val="left"/>
      <w:pPr>
        <w:ind w:left="3706" w:hanging="360"/>
      </w:pPr>
      <w:rPr>
        <w:rFonts w:ascii="Courier New" w:hAnsi="Courier New" w:cs="Courier New" w:hint="default"/>
      </w:rPr>
    </w:lvl>
    <w:lvl w:ilvl="5" w:tplc="04090005" w:tentative="1">
      <w:start w:val="1"/>
      <w:numFmt w:val="bullet"/>
      <w:lvlText w:val=""/>
      <w:lvlJc w:val="left"/>
      <w:pPr>
        <w:ind w:left="4426" w:hanging="360"/>
      </w:pPr>
      <w:rPr>
        <w:rFonts w:ascii="Wingdings" w:hAnsi="Wingdings" w:hint="default"/>
      </w:rPr>
    </w:lvl>
    <w:lvl w:ilvl="6" w:tplc="04090001" w:tentative="1">
      <w:start w:val="1"/>
      <w:numFmt w:val="bullet"/>
      <w:lvlText w:val=""/>
      <w:lvlJc w:val="left"/>
      <w:pPr>
        <w:ind w:left="5146" w:hanging="360"/>
      </w:pPr>
      <w:rPr>
        <w:rFonts w:ascii="Symbol" w:hAnsi="Symbol" w:hint="default"/>
      </w:rPr>
    </w:lvl>
    <w:lvl w:ilvl="7" w:tplc="04090003" w:tentative="1">
      <w:start w:val="1"/>
      <w:numFmt w:val="bullet"/>
      <w:lvlText w:val="o"/>
      <w:lvlJc w:val="left"/>
      <w:pPr>
        <w:ind w:left="5866" w:hanging="360"/>
      </w:pPr>
      <w:rPr>
        <w:rFonts w:ascii="Courier New" w:hAnsi="Courier New" w:cs="Courier New" w:hint="default"/>
      </w:rPr>
    </w:lvl>
    <w:lvl w:ilvl="8" w:tplc="04090005" w:tentative="1">
      <w:start w:val="1"/>
      <w:numFmt w:val="bullet"/>
      <w:lvlText w:val=""/>
      <w:lvlJc w:val="left"/>
      <w:pPr>
        <w:ind w:left="6586" w:hanging="360"/>
      </w:pPr>
      <w:rPr>
        <w:rFonts w:ascii="Wingdings" w:hAnsi="Wingdings" w:hint="default"/>
      </w:rPr>
    </w:lvl>
  </w:abstractNum>
  <w:abstractNum w:abstractNumId="35" w15:restartNumberingAfterBreak="0">
    <w:nsid w:val="7ACD615E"/>
    <w:multiLevelType w:val="multilevel"/>
    <w:tmpl w:val="17F09D6C"/>
    <w:lvl w:ilvl="0">
      <w:start w:val="3"/>
      <w:numFmt w:val="decimal"/>
      <w:lvlText w:val="%1."/>
      <w:lvlJc w:val="left"/>
      <w:pPr>
        <w:ind w:left="540" w:hanging="540"/>
      </w:pPr>
      <w:rPr>
        <w:rFonts w:hint="default"/>
        <w:b/>
      </w:rPr>
    </w:lvl>
    <w:lvl w:ilvl="1">
      <w:start w:val="3"/>
      <w:numFmt w:val="decimal"/>
      <w:lvlText w:val="%1.%2."/>
      <w:lvlJc w:val="left"/>
      <w:pPr>
        <w:ind w:left="593" w:hanging="54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879" w:hanging="720"/>
      </w:pPr>
      <w:rPr>
        <w:rFonts w:hint="default"/>
        <w:b/>
      </w:rPr>
    </w:lvl>
    <w:lvl w:ilvl="4">
      <w:start w:val="1"/>
      <w:numFmt w:val="decimal"/>
      <w:lvlText w:val="%1.%2.%3.%4.%5."/>
      <w:lvlJc w:val="left"/>
      <w:pPr>
        <w:ind w:left="1292" w:hanging="1080"/>
      </w:pPr>
      <w:rPr>
        <w:rFonts w:hint="default"/>
        <w:b/>
      </w:rPr>
    </w:lvl>
    <w:lvl w:ilvl="5">
      <w:start w:val="1"/>
      <w:numFmt w:val="decimal"/>
      <w:lvlText w:val="%1.%2.%3.%4.%5.%6."/>
      <w:lvlJc w:val="left"/>
      <w:pPr>
        <w:ind w:left="1345" w:hanging="1080"/>
      </w:pPr>
      <w:rPr>
        <w:rFonts w:hint="default"/>
        <w:b/>
      </w:rPr>
    </w:lvl>
    <w:lvl w:ilvl="6">
      <w:start w:val="1"/>
      <w:numFmt w:val="decimal"/>
      <w:lvlText w:val="%1.%2.%3.%4.%5.%6.%7."/>
      <w:lvlJc w:val="left"/>
      <w:pPr>
        <w:ind w:left="1758" w:hanging="1440"/>
      </w:pPr>
      <w:rPr>
        <w:rFonts w:hint="default"/>
        <w:b/>
      </w:rPr>
    </w:lvl>
    <w:lvl w:ilvl="7">
      <w:start w:val="1"/>
      <w:numFmt w:val="decimal"/>
      <w:lvlText w:val="%1.%2.%3.%4.%5.%6.%7.%8."/>
      <w:lvlJc w:val="left"/>
      <w:pPr>
        <w:ind w:left="1811" w:hanging="1440"/>
      </w:pPr>
      <w:rPr>
        <w:rFonts w:hint="default"/>
        <w:b/>
      </w:rPr>
    </w:lvl>
    <w:lvl w:ilvl="8">
      <w:start w:val="1"/>
      <w:numFmt w:val="decimal"/>
      <w:lvlText w:val="%1.%2.%3.%4.%5.%6.%7.%8.%9."/>
      <w:lvlJc w:val="left"/>
      <w:pPr>
        <w:ind w:left="2224" w:hanging="1800"/>
      </w:pPr>
      <w:rPr>
        <w:rFonts w:hint="default"/>
        <w:b/>
      </w:rPr>
    </w:lvl>
  </w:abstractNum>
  <w:abstractNum w:abstractNumId="36" w15:restartNumberingAfterBreak="0">
    <w:nsid w:val="7EB240BE"/>
    <w:multiLevelType w:val="multilevel"/>
    <w:tmpl w:val="E9588A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8"/>
  </w:num>
  <w:num w:numId="2">
    <w:abstractNumId w:val="21"/>
  </w:num>
  <w:num w:numId="3">
    <w:abstractNumId w:val="12"/>
  </w:num>
  <w:num w:numId="4">
    <w:abstractNumId w:val="13"/>
  </w:num>
  <w:num w:numId="5">
    <w:abstractNumId w:val="24"/>
  </w:num>
  <w:num w:numId="6">
    <w:abstractNumId w:val="25"/>
  </w:num>
  <w:num w:numId="7">
    <w:abstractNumId w:val="2"/>
  </w:num>
  <w:num w:numId="8">
    <w:abstractNumId w:val="29"/>
  </w:num>
  <w:num w:numId="9">
    <w:abstractNumId w:val="8"/>
  </w:num>
  <w:num w:numId="10">
    <w:abstractNumId w:val="15"/>
  </w:num>
  <w:num w:numId="11">
    <w:abstractNumId w:val="6"/>
  </w:num>
  <w:num w:numId="12">
    <w:abstractNumId w:val="36"/>
  </w:num>
  <w:num w:numId="13">
    <w:abstractNumId w:val="31"/>
  </w:num>
  <w:num w:numId="14">
    <w:abstractNumId w:val="16"/>
  </w:num>
  <w:num w:numId="15">
    <w:abstractNumId w:val="9"/>
  </w:num>
  <w:num w:numId="16">
    <w:abstractNumId w:val="20"/>
  </w:num>
  <w:num w:numId="17">
    <w:abstractNumId w:val="17"/>
  </w:num>
  <w:num w:numId="18">
    <w:abstractNumId w:val="26"/>
  </w:num>
  <w:num w:numId="19">
    <w:abstractNumId w:val="4"/>
  </w:num>
  <w:num w:numId="20">
    <w:abstractNumId w:val="10"/>
  </w:num>
  <w:num w:numId="21">
    <w:abstractNumId w:val="5"/>
  </w:num>
  <w:num w:numId="22">
    <w:abstractNumId w:val="7"/>
  </w:num>
  <w:num w:numId="23">
    <w:abstractNumId w:val="14"/>
  </w:num>
  <w:num w:numId="24">
    <w:abstractNumId w:val="23"/>
  </w:num>
  <w:num w:numId="25">
    <w:abstractNumId w:val="34"/>
  </w:num>
  <w:num w:numId="26">
    <w:abstractNumId w:val="0"/>
  </w:num>
  <w:num w:numId="27">
    <w:abstractNumId w:val="28"/>
  </w:num>
  <w:num w:numId="28">
    <w:abstractNumId w:val="1"/>
  </w:num>
  <w:num w:numId="29">
    <w:abstractNumId w:val="32"/>
  </w:num>
  <w:num w:numId="30">
    <w:abstractNumId w:val="30"/>
  </w:num>
  <w:num w:numId="31">
    <w:abstractNumId w:val="11"/>
  </w:num>
  <w:num w:numId="32">
    <w:abstractNumId w:val="3"/>
  </w:num>
  <w:num w:numId="33">
    <w:abstractNumId w:val="22"/>
  </w:num>
  <w:num w:numId="34">
    <w:abstractNumId w:val="19"/>
  </w:num>
  <w:num w:numId="35">
    <w:abstractNumId w:val="33"/>
  </w:num>
  <w:num w:numId="36">
    <w:abstractNumId w:val="35"/>
  </w:num>
  <w:num w:numId="37">
    <w:abstractNumId w:val="33"/>
  </w:num>
  <w:num w:numId="38">
    <w:abstractNumId w:val="27"/>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24B9"/>
    <w:rsid w:val="00002134"/>
    <w:rsid w:val="00002709"/>
    <w:rsid w:val="000130E7"/>
    <w:rsid w:val="000140D9"/>
    <w:rsid w:val="000158EE"/>
    <w:rsid w:val="00016263"/>
    <w:rsid w:val="000265CB"/>
    <w:rsid w:val="000266ED"/>
    <w:rsid w:val="000313F6"/>
    <w:rsid w:val="00032D2C"/>
    <w:rsid w:val="00035EDB"/>
    <w:rsid w:val="00045080"/>
    <w:rsid w:val="00045269"/>
    <w:rsid w:val="00052DC0"/>
    <w:rsid w:val="00055A86"/>
    <w:rsid w:val="00073088"/>
    <w:rsid w:val="00076316"/>
    <w:rsid w:val="00087803"/>
    <w:rsid w:val="00091CE0"/>
    <w:rsid w:val="000975BA"/>
    <w:rsid w:val="000A0E91"/>
    <w:rsid w:val="000A2B1F"/>
    <w:rsid w:val="000A6D4C"/>
    <w:rsid w:val="000C2DEF"/>
    <w:rsid w:val="000C3D69"/>
    <w:rsid w:val="000C3E7D"/>
    <w:rsid w:val="000D02AC"/>
    <w:rsid w:val="000D6B9B"/>
    <w:rsid w:val="000F0218"/>
    <w:rsid w:val="00101FAD"/>
    <w:rsid w:val="00105E10"/>
    <w:rsid w:val="00120562"/>
    <w:rsid w:val="00150E15"/>
    <w:rsid w:val="00155AF3"/>
    <w:rsid w:val="0016449C"/>
    <w:rsid w:val="0016594D"/>
    <w:rsid w:val="0017110A"/>
    <w:rsid w:val="00172403"/>
    <w:rsid w:val="0017632B"/>
    <w:rsid w:val="001B6CB2"/>
    <w:rsid w:val="001C681D"/>
    <w:rsid w:val="001E5DA5"/>
    <w:rsid w:val="001F3D55"/>
    <w:rsid w:val="00203F18"/>
    <w:rsid w:val="00206F9F"/>
    <w:rsid w:val="00222D7E"/>
    <w:rsid w:val="00227AB2"/>
    <w:rsid w:val="00231778"/>
    <w:rsid w:val="002336EF"/>
    <w:rsid w:val="00240576"/>
    <w:rsid w:val="00242DCD"/>
    <w:rsid w:val="0024662E"/>
    <w:rsid w:val="0025595F"/>
    <w:rsid w:val="00255D84"/>
    <w:rsid w:val="0026744B"/>
    <w:rsid w:val="0027131F"/>
    <w:rsid w:val="002721DB"/>
    <w:rsid w:val="00272A8E"/>
    <w:rsid w:val="0027617D"/>
    <w:rsid w:val="00276BC6"/>
    <w:rsid w:val="00287C2B"/>
    <w:rsid w:val="00292717"/>
    <w:rsid w:val="00293400"/>
    <w:rsid w:val="002A6B13"/>
    <w:rsid w:val="002B1A7C"/>
    <w:rsid w:val="002B707F"/>
    <w:rsid w:val="002C0F20"/>
    <w:rsid w:val="002C6E84"/>
    <w:rsid w:val="002D68DA"/>
    <w:rsid w:val="002E4898"/>
    <w:rsid w:val="002E5394"/>
    <w:rsid w:val="00337FFA"/>
    <w:rsid w:val="003426A4"/>
    <w:rsid w:val="00345872"/>
    <w:rsid w:val="00362DFA"/>
    <w:rsid w:val="00363D8E"/>
    <w:rsid w:val="00365FF2"/>
    <w:rsid w:val="00366459"/>
    <w:rsid w:val="00374C3D"/>
    <w:rsid w:val="00375D68"/>
    <w:rsid w:val="00392C3E"/>
    <w:rsid w:val="003941B9"/>
    <w:rsid w:val="003A5535"/>
    <w:rsid w:val="003A6FF2"/>
    <w:rsid w:val="003B4FB7"/>
    <w:rsid w:val="003B6E12"/>
    <w:rsid w:val="003D7A69"/>
    <w:rsid w:val="003E72B6"/>
    <w:rsid w:val="003F0A2C"/>
    <w:rsid w:val="003F2C45"/>
    <w:rsid w:val="00405785"/>
    <w:rsid w:val="00405982"/>
    <w:rsid w:val="00420289"/>
    <w:rsid w:val="004204C9"/>
    <w:rsid w:val="00423CB3"/>
    <w:rsid w:val="00425F44"/>
    <w:rsid w:val="00426670"/>
    <w:rsid w:val="0043278C"/>
    <w:rsid w:val="00437E6C"/>
    <w:rsid w:val="00446C86"/>
    <w:rsid w:val="00450A8C"/>
    <w:rsid w:val="00451CD7"/>
    <w:rsid w:val="00452D20"/>
    <w:rsid w:val="00462134"/>
    <w:rsid w:val="00463E04"/>
    <w:rsid w:val="00465A4D"/>
    <w:rsid w:val="0046743D"/>
    <w:rsid w:val="00471608"/>
    <w:rsid w:val="00471D72"/>
    <w:rsid w:val="004771DF"/>
    <w:rsid w:val="004875EC"/>
    <w:rsid w:val="00492225"/>
    <w:rsid w:val="00496D9A"/>
    <w:rsid w:val="004971B8"/>
    <w:rsid w:val="00497C03"/>
    <w:rsid w:val="004A1C3F"/>
    <w:rsid w:val="004A209C"/>
    <w:rsid w:val="004B1689"/>
    <w:rsid w:val="004B3BD9"/>
    <w:rsid w:val="004B7361"/>
    <w:rsid w:val="004C0EFF"/>
    <w:rsid w:val="004C1A06"/>
    <w:rsid w:val="004C37F9"/>
    <w:rsid w:val="004C53CD"/>
    <w:rsid w:val="004C5420"/>
    <w:rsid w:val="004D1DA1"/>
    <w:rsid w:val="004D2EE6"/>
    <w:rsid w:val="004D39AD"/>
    <w:rsid w:val="004D41B8"/>
    <w:rsid w:val="004E25D5"/>
    <w:rsid w:val="004F414F"/>
    <w:rsid w:val="00503761"/>
    <w:rsid w:val="0050555B"/>
    <w:rsid w:val="005069EF"/>
    <w:rsid w:val="0051070D"/>
    <w:rsid w:val="00525EE4"/>
    <w:rsid w:val="00525F04"/>
    <w:rsid w:val="00530A62"/>
    <w:rsid w:val="005354B1"/>
    <w:rsid w:val="00546CAC"/>
    <w:rsid w:val="00553659"/>
    <w:rsid w:val="00555201"/>
    <w:rsid w:val="00556C68"/>
    <w:rsid w:val="00564C00"/>
    <w:rsid w:val="00570061"/>
    <w:rsid w:val="00570BB0"/>
    <w:rsid w:val="0057721B"/>
    <w:rsid w:val="00577F03"/>
    <w:rsid w:val="00585402"/>
    <w:rsid w:val="00586AA9"/>
    <w:rsid w:val="005873F1"/>
    <w:rsid w:val="00591082"/>
    <w:rsid w:val="00592E7A"/>
    <w:rsid w:val="005A15CA"/>
    <w:rsid w:val="005B481F"/>
    <w:rsid w:val="005B7D30"/>
    <w:rsid w:val="005C0937"/>
    <w:rsid w:val="005C2E78"/>
    <w:rsid w:val="005C636B"/>
    <w:rsid w:val="005D1C84"/>
    <w:rsid w:val="005D2E4F"/>
    <w:rsid w:val="005D47B7"/>
    <w:rsid w:val="005D4892"/>
    <w:rsid w:val="005D74DB"/>
    <w:rsid w:val="005E0138"/>
    <w:rsid w:val="005E235F"/>
    <w:rsid w:val="005E3E88"/>
    <w:rsid w:val="005F144B"/>
    <w:rsid w:val="005F416D"/>
    <w:rsid w:val="005F6964"/>
    <w:rsid w:val="005F7ED2"/>
    <w:rsid w:val="0060470C"/>
    <w:rsid w:val="00605370"/>
    <w:rsid w:val="00613B89"/>
    <w:rsid w:val="006231A2"/>
    <w:rsid w:val="00630FE9"/>
    <w:rsid w:val="006313A4"/>
    <w:rsid w:val="00632D49"/>
    <w:rsid w:val="00634A79"/>
    <w:rsid w:val="00637827"/>
    <w:rsid w:val="00640286"/>
    <w:rsid w:val="00641569"/>
    <w:rsid w:val="0064645D"/>
    <w:rsid w:val="006465FD"/>
    <w:rsid w:val="00652818"/>
    <w:rsid w:val="00655B90"/>
    <w:rsid w:val="00657B01"/>
    <w:rsid w:val="00660AA2"/>
    <w:rsid w:val="00663B32"/>
    <w:rsid w:val="00664F32"/>
    <w:rsid w:val="0067117F"/>
    <w:rsid w:val="00692A26"/>
    <w:rsid w:val="00693ADE"/>
    <w:rsid w:val="00695AD3"/>
    <w:rsid w:val="006972C2"/>
    <w:rsid w:val="006A0DF2"/>
    <w:rsid w:val="006A64BF"/>
    <w:rsid w:val="006A7A5E"/>
    <w:rsid w:val="006B14C9"/>
    <w:rsid w:val="006B2BED"/>
    <w:rsid w:val="006B501C"/>
    <w:rsid w:val="006B797C"/>
    <w:rsid w:val="006C47C5"/>
    <w:rsid w:val="006D4DF0"/>
    <w:rsid w:val="006D574A"/>
    <w:rsid w:val="006D6CCA"/>
    <w:rsid w:val="006D7BB3"/>
    <w:rsid w:val="006E19AD"/>
    <w:rsid w:val="006E5A83"/>
    <w:rsid w:val="006E6583"/>
    <w:rsid w:val="006F2C69"/>
    <w:rsid w:val="00704A5F"/>
    <w:rsid w:val="007148A2"/>
    <w:rsid w:val="00722EC9"/>
    <w:rsid w:val="00725562"/>
    <w:rsid w:val="0072578C"/>
    <w:rsid w:val="00730774"/>
    <w:rsid w:val="007366C4"/>
    <w:rsid w:val="00742F04"/>
    <w:rsid w:val="007500FA"/>
    <w:rsid w:val="00752094"/>
    <w:rsid w:val="00781BA3"/>
    <w:rsid w:val="00787C99"/>
    <w:rsid w:val="00787DB9"/>
    <w:rsid w:val="007918C5"/>
    <w:rsid w:val="007939B0"/>
    <w:rsid w:val="007A27A8"/>
    <w:rsid w:val="007A2E60"/>
    <w:rsid w:val="007A45B6"/>
    <w:rsid w:val="007A5D6C"/>
    <w:rsid w:val="007A5DE4"/>
    <w:rsid w:val="007A5E17"/>
    <w:rsid w:val="007B5350"/>
    <w:rsid w:val="007C10AF"/>
    <w:rsid w:val="007C6BAC"/>
    <w:rsid w:val="007D14CC"/>
    <w:rsid w:val="007D170A"/>
    <w:rsid w:val="007D2F48"/>
    <w:rsid w:val="007D75CB"/>
    <w:rsid w:val="007E48B6"/>
    <w:rsid w:val="007E78F1"/>
    <w:rsid w:val="007F51C6"/>
    <w:rsid w:val="0080544C"/>
    <w:rsid w:val="00841008"/>
    <w:rsid w:val="0084769C"/>
    <w:rsid w:val="00854812"/>
    <w:rsid w:val="0086120D"/>
    <w:rsid w:val="00867336"/>
    <w:rsid w:val="0087049E"/>
    <w:rsid w:val="008847F0"/>
    <w:rsid w:val="00886E5E"/>
    <w:rsid w:val="00897788"/>
    <w:rsid w:val="008979C9"/>
    <w:rsid w:val="008C5971"/>
    <w:rsid w:val="008D3EA7"/>
    <w:rsid w:val="008D6718"/>
    <w:rsid w:val="008E046A"/>
    <w:rsid w:val="008E15DE"/>
    <w:rsid w:val="008E238F"/>
    <w:rsid w:val="008E58D8"/>
    <w:rsid w:val="008E663F"/>
    <w:rsid w:val="008E720C"/>
    <w:rsid w:val="008F0679"/>
    <w:rsid w:val="008F2738"/>
    <w:rsid w:val="008F5D80"/>
    <w:rsid w:val="008F7ECD"/>
    <w:rsid w:val="0090178A"/>
    <w:rsid w:val="00913759"/>
    <w:rsid w:val="009155FB"/>
    <w:rsid w:val="0091634F"/>
    <w:rsid w:val="00922F21"/>
    <w:rsid w:val="009264FC"/>
    <w:rsid w:val="00927121"/>
    <w:rsid w:val="009341EA"/>
    <w:rsid w:val="00941837"/>
    <w:rsid w:val="00942C56"/>
    <w:rsid w:val="00954A89"/>
    <w:rsid w:val="00960405"/>
    <w:rsid w:val="00963F51"/>
    <w:rsid w:val="00970A1E"/>
    <w:rsid w:val="00970D63"/>
    <w:rsid w:val="00973B38"/>
    <w:rsid w:val="009763B0"/>
    <w:rsid w:val="009763F6"/>
    <w:rsid w:val="009764B5"/>
    <w:rsid w:val="00987294"/>
    <w:rsid w:val="00992484"/>
    <w:rsid w:val="00995045"/>
    <w:rsid w:val="00997791"/>
    <w:rsid w:val="009A0C87"/>
    <w:rsid w:val="009A18A0"/>
    <w:rsid w:val="009A2815"/>
    <w:rsid w:val="009A6AFA"/>
    <w:rsid w:val="009A782E"/>
    <w:rsid w:val="009B13C1"/>
    <w:rsid w:val="009C77D6"/>
    <w:rsid w:val="009D2B05"/>
    <w:rsid w:val="009D31BE"/>
    <w:rsid w:val="009E081D"/>
    <w:rsid w:val="009E5D30"/>
    <w:rsid w:val="00A009BD"/>
    <w:rsid w:val="00A0187E"/>
    <w:rsid w:val="00A2796A"/>
    <w:rsid w:val="00A31B36"/>
    <w:rsid w:val="00A4594F"/>
    <w:rsid w:val="00A47CC6"/>
    <w:rsid w:val="00A501D0"/>
    <w:rsid w:val="00A6152E"/>
    <w:rsid w:val="00A61DD0"/>
    <w:rsid w:val="00A700F4"/>
    <w:rsid w:val="00A73234"/>
    <w:rsid w:val="00A82F6B"/>
    <w:rsid w:val="00A83271"/>
    <w:rsid w:val="00A90D0E"/>
    <w:rsid w:val="00A93316"/>
    <w:rsid w:val="00A935AC"/>
    <w:rsid w:val="00AA2AB4"/>
    <w:rsid w:val="00AB432A"/>
    <w:rsid w:val="00AC4D87"/>
    <w:rsid w:val="00AE1123"/>
    <w:rsid w:val="00AE346C"/>
    <w:rsid w:val="00AF16B3"/>
    <w:rsid w:val="00B1153E"/>
    <w:rsid w:val="00B22F06"/>
    <w:rsid w:val="00B2616C"/>
    <w:rsid w:val="00B4137F"/>
    <w:rsid w:val="00B47DB3"/>
    <w:rsid w:val="00B51B27"/>
    <w:rsid w:val="00B524B9"/>
    <w:rsid w:val="00B5258C"/>
    <w:rsid w:val="00B62441"/>
    <w:rsid w:val="00B636E8"/>
    <w:rsid w:val="00B67A63"/>
    <w:rsid w:val="00B737B0"/>
    <w:rsid w:val="00B800E2"/>
    <w:rsid w:val="00B81EC6"/>
    <w:rsid w:val="00B83550"/>
    <w:rsid w:val="00B90E57"/>
    <w:rsid w:val="00B92234"/>
    <w:rsid w:val="00BA1EEC"/>
    <w:rsid w:val="00BA512F"/>
    <w:rsid w:val="00BC49C2"/>
    <w:rsid w:val="00BC696D"/>
    <w:rsid w:val="00BD20A3"/>
    <w:rsid w:val="00BE580A"/>
    <w:rsid w:val="00BF6A05"/>
    <w:rsid w:val="00C31F76"/>
    <w:rsid w:val="00C32AC1"/>
    <w:rsid w:val="00C3306A"/>
    <w:rsid w:val="00C36101"/>
    <w:rsid w:val="00C64B61"/>
    <w:rsid w:val="00C64F8E"/>
    <w:rsid w:val="00C81E1F"/>
    <w:rsid w:val="00C91A46"/>
    <w:rsid w:val="00C927C6"/>
    <w:rsid w:val="00C927F0"/>
    <w:rsid w:val="00C95925"/>
    <w:rsid w:val="00CA0783"/>
    <w:rsid w:val="00CA089D"/>
    <w:rsid w:val="00CA1723"/>
    <w:rsid w:val="00CA247A"/>
    <w:rsid w:val="00CB2332"/>
    <w:rsid w:val="00CB4DE2"/>
    <w:rsid w:val="00CB65E3"/>
    <w:rsid w:val="00CC0138"/>
    <w:rsid w:val="00CD0B2A"/>
    <w:rsid w:val="00CD2AD8"/>
    <w:rsid w:val="00CD4DD4"/>
    <w:rsid w:val="00CD7689"/>
    <w:rsid w:val="00CE06C9"/>
    <w:rsid w:val="00CE30D7"/>
    <w:rsid w:val="00CE4048"/>
    <w:rsid w:val="00CF12C6"/>
    <w:rsid w:val="00CF197B"/>
    <w:rsid w:val="00CF3296"/>
    <w:rsid w:val="00CF645D"/>
    <w:rsid w:val="00CF7D45"/>
    <w:rsid w:val="00D105D3"/>
    <w:rsid w:val="00D15D51"/>
    <w:rsid w:val="00D161FF"/>
    <w:rsid w:val="00D203F0"/>
    <w:rsid w:val="00D21495"/>
    <w:rsid w:val="00D2149A"/>
    <w:rsid w:val="00D23162"/>
    <w:rsid w:val="00D30E0D"/>
    <w:rsid w:val="00D32B06"/>
    <w:rsid w:val="00D3430A"/>
    <w:rsid w:val="00D442DD"/>
    <w:rsid w:val="00D5031A"/>
    <w:rsid w:val="00D576DB"/>
    <w:rsid w:val="00D57BE0"/>
    <w:rsid w:val="00D70AA4"/>
    <w:rsid w:val="00D73A5D"/>
    <w:rsid w:val="00D82BB0"/>
    <w:rsid w:val="00D87B4C"/>
    <w:rsid w:val="00D901C1"/>
    <w:rsid w:val="00DA25C2"/>
    <w:rsid w:val="00DA5333"/>
    <w:rsid w:val="00DA78E8"/>
    <w:rsid w:val="00DA7FD9"/>
    <w:rsid w:val="00DC145A"/>
    <w:rsid w:val="00DC16A5"/>
    <w:rsid w:val="00DC446D"/>
    <w:rsid w:val="00DE28A2"/>
    <w:rsid w:val="00DE35C4"/>
    <w:rsid w:val="00DF251F"/>
    <w:rsid w:val="00DF35D5"/>
    <w:rsid w:val="00E04E1B"/>
    <w:rsid w:val="00E04ED1"/>
    <w:rsid w:val="00E0523A"/>
    <w:rsid w:val="00E066A6"/>
    <w:rsid w:val="00E30232"/>
    <w:rsid w:val="00E34A55"/>
    <w:rsid w:val="00E41EF5"/>
    <w:rsid w:val="00E447E0"/>
    <w:rsid w:val="00E4736F"/>
    <w:rsid w:val="00E5016C"/>
    <w:rsid w:val="00E531DF"/>
    <w:rsid w:val="00E614E1"/>
    <w:rsid w:val="00E668E1"/>
    <w:rsid w:val="00E675C7"/>
    <w:rsid w:val="00E72F7E"/>
    <w:rsid w:val="00E74AC3"/>
    <w:rsid w:val="00E82071"/>
    <w:rsid w:val="00E82708"/>
    <w:rsid w:val="00E90061"/>
    <w:rsid w:val="00EA6E27"/>
    <w:rsid w:val="00EB5C20"/>
    <w:rsid w:val="00EB6610"/>
    <w:rsid w:val="00EC7D80"/>
    <w:rsid w:val="00ED62FF"/>
    <w:rsid w:val="00EE2804"/>
    <w:rsid w:val="00EE3712"/>
    <w:rsid w:val="00EE4647"/>
    <w:rsid w:val="00EF1C9A"/>
    <w:rsid w:val="00F005B9"/>
    <w:rsid w:val="00F051B5"/>
    <w:rsid w:val="00F05959"/>
    <w:rsid w:val="00F06BB4"/>
    <w:rsid w:val="00F11FDD"/>
    <w:rsid w:val="00F25A77"/>
    <w:rsid w:val="00F27C34"/>
    <w:rsid w:val="00F27DC4"/>
    <w:rsid w:val="00F42042"/>
    <w:rsid w:val="00F42D08"/>
    <w:rsid w:val="00F44D9A"/>
    <w:rsid w:val="00F47263"/>
    <w:rsid w:val="00F54F22"/>
    <w:rsid w:val="00F565D4"/>
    <w:rsid w:val="00F5697D"/>
    <w:rsid w:val="00F7138F"/>
    <w:rsid w:val="00F83294"/>
    <w:rsid w:val="00F86094"/>
    <w:rsid w:val="00F87E34"/>
    <w:rsid w:val="00F9036D"/>
    <w:rsid w:val="00FA783D"/>
    <w:rsid w:val="00FB0E42"/>
    <w:rsid w:val="00FC2293"/>
    <w:rsid w:val="00FC3341"/>
    <w:rsid w:val="00FE20D2"/>
    <w:rsid w:val="00FE43F5"/>
    <w:rsid w:val="00FE5ED0"/>
    <w:rsid w:val="00FF1E64"/>
    <w:rsid w:val="00FF3FD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F4B036D"/>
  <w15:docId w15:val="{C6FB200C-75AD-4877-BEF8-8EF428E132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iPriority="0" w:unhideWhenUsed="1"/>
    <w:lsdException w:name="envelope return" w:semiHidden="1" w:uiPriority="0"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B6E12"/>
  </w:style>
  <w:style w:type="paragraph" w:styleId="Heading1">
    <w:name w:val="heading 1"/>
    <w:basedOn w:val="Normal"/>
    <w:next w:val="Normal"/>
    <w:link w:val="Heading1Char"/>
    <w:qFormat/>
    <w:rsid w:val="00692A26"/>
    <w:pPr>
      <w:keepNext/>
      <w:spacing w:after="0" w:line="240" w:lineRule="auto"/>
      <w:outlineLvl w:val="0"/>
    </w:pPr>
    <w:rPr>
      <w:rFonts w:ascii="Times New Roman" w:eastAsia="Times New Roman" w:hAnsi="Times New Roman" w:cs="Times New Roman"/>
      <w:sz w:val="32"/>
      <w:szCs w:val="20"/>
      <w:lang w:val="sl-SI"/>
    </w:rPr>
  </w:style>
  <w:style w:type="paragraph" w:styleId="Heading2">
    <w:name w:val="heading 2"/>
    <w:basedOn w:val="Normal"/>
    <w:next w:val="Normal"/>
    <w:link w:val="Heading2Char"/>
    <w:qFormat/>
    <w:rsid w:val="00692A26"/>
    <w:pPr>
      <w:keepNext/>
      <w:spacing w:after="0" w:line="240" w:lineRule="auto"/>
      <w:jc w:val="center"/>
      <w:outlineLvl w:val="1"/>
    </w:pPr>
    <w:rPr>
      <w:rFonts w:ascii="Times New Roman" w:eastAsia="Times New Roman" w:hAnsi="Times New Roman" w:cs="Times New Roman"/>
      <w:sz w:val="32"/>
      <w:szCs w:val="20"/>
      <w:lang w:val="sl-SI"/>
    </w:rPr>
  </w:style>
  <w:style w:type="paragraph" w:styleId="Heading3">
    <w:name w:val="heading 3"/>
    <w:basedOn w:val="Normal"/>
    <w:next w:val="Normal"/>
    <w:link w:val="Heading3Char"/>
    <w:qFormat/>
    <w:rsid w:val="00692A26"/>
    <w:pPr>
      <w:keepNext/>
      <w:spacing w:after="0" w:line="240" w:lineRule="auto"/>
      <w:ind w:left="720"/>
      <w:jc w:val="center"/>
      <w:outlineLvl w:val="2"/>
    </w:pPr>
    <w:rPr>
      <w:rFonts w:ascii="Times New Roman" w:eastAsia="Times New Roman" w:hAnsi="Times New Roman" w:cs="Times New Roman"/>
      <w:sz w:val="24"/>
      <w:szCs w:val="20"/>
      <w:lang w:val="sl-SI"/>
    </w:rPr>
  </w:style>
  <w:style w:type="paragraph" w:styleId="Heading4">
    <w:name w:val="heading 4"/>
    <w:basedOn w:val="Normal"/>
    <w:next w:val="Normal"/>
    <w:link w:val="Heading4Char"/>
    <w:qFormat/>
    <w:rsid w:val="00692A26"/>
    <w:pPr>
      <w:keepNext/>
      <w:spacing w:after="0" w:line="240" w:lineRule="auto"/>
      <w:jc w:val="center"/>
      <w:outlineLvl w:val="3"/>
    </w:pPr>
    <w:rPr>
      <w:rFonts w:ascii="Times New Roman" w:eastAsia="Times New Roman" w:hAnsi="Times New Roman" w:cs="Times New Roman"/>
      <w:sz w:val="24"/>
      <w:szCs w:val="20"/>
      <w:lang w:val="sl-SI"/>
    </w:rPr>
  </w:style>
  <w:style w:type="paragraph" w:styleId="Heading5">
    <w:name w:val="heading 5"/>
    <w:basedOn w:val="Normal"/>
    <w:next w:val="Normal"/>
    <w:link w:val="Heading5Char"/>
    <w:qFormat/>
    <w:rsid w:val="00692A26"/>
    <w:pPr>
      <w:keepNext/>
      <w:spacing w:after="0" w:line="240" w:lineRule="auto"/>
      <w:jc w:val="center"/>
      <w:outlineLvl w:val="4"/>
    </w:pPr>
    <w:rPr>
      <w:rFonts w:ascii="Times New Roman" w:eastAsia="Times New Roman" w:hAnsi="Times New Roman" w:cs="Times New Roman"/>
      <w:b/>
      <w:sz w:val="28"/>
      <w:szCs w:val="20"/>
      <w:lang w:val="sl-SI"/>
    </w:rPr>
  </w:style>
  <w:style w:type="paragraph" w:styleId="Heading6">
    <w:name w:val="heading 6"/>
    <w:basedOn w:val="Normal"/>
    <w:next w:val="Normal"/>
    <w:link w:val="Heading6Char"/>
    <w:qFormat/>
    <w:rsid w:val="00692A26"/>
    <w:pPr>
      <w:keepNext/>
      <w:spacing w:after="0" w:line="240" w:lineRule="auto"/>
      <w:jc w:val="both"/>
      <w:outlineLvl w:val="5"/>
    </w:pPr>
    <w:rPr>
      <w:rFonts w:ascii="Times New Roman" w:eastAsia="Times New Roman" w:hAnsi="Times New Roman" w:cs="Times New Roman"/>
      <w:sz w:val="24"/>
      <w:szCs w:val="20"/>
      <w:lang w:val="sl-SI"/>
    </w:rPr>
  </w:style>
  <w:style w:type="paragraph" w:styleId="Heading7">
    <w:name w:val="heading 7"/>
    <w:basedOn w:val="Normal"/>
    <w:next w:val="Normal"/>
    <w:link w:val="Heading7Char"/>
    <w:qFormat/>
    <w:rsid w:val="00692A26"/>
    <w:pPr>
      <w:keepNext/>
      <w:spacing w:after="0" w:line="240" w:lineRule="auto"/>
      <w:outlineLvl w:val="6"/>
    </w:pPr>
    <w:rPr>
      <w:rFonts w:ascii="Times New Roman" w:eastAsia="Times New Roman" w:hAnsi="Times New Roman" w:cs="Times New Roman"/>
      <w:sz w:val="24"/>
      <w:szCs w:val="20"/>
      <w:lang w:val="sl-SI"/>
    </w:rPr>
  </w:style>
  <w:style w:type="paragraph" w:styleId="Heading8">
    <w:name w:val="heading 8"/>
    <w:basedOn w:val="Normal"/>
    <w:next w:val="Normal"/>
    <w:link w:val="Heading8Char"/>
    <w:qFormat/>
    <w:rsid w:val="00692A26"/>
    <w:pPr>
      <w:keepNext/>
      <w:spacing w:after="0" w:line="240" w:lineRule="auto"/>
      <w:outlineLvl w:val="7"/>
    </w:pPr>
    <w:rPr>
      <w:rFonts w:ascii="Times New Roman" w:eastAsia="Times New Roman" w:hAnsi="Times New Roman" w:cs="Times New Roman"/>
      <w:b/>
      <w:sz w:val="28"/>
      <w:szCs w:val="20"/>
      <w:lang w:val="sl-SI"/>
    </w:rPr>
  </w:style>
  <w:style w:type="paragraph" w:styleId="Heading9">
    <w:name w:val="heading 9"/>
    <w:basedOn w:val="Normal"/>
    <w:next w:val="Normal"/>
    <w:link w:val="Heading9Char"/>
    <w:qFormat/>
    <w:rsid w:val="00692A26"/>
    <w:pPr>
      <w:keepNext/>
      <w:spacing w:after="0" w:line="240" w:lineRule="auto"/>
      <w:jc w:val="center"/>
      <w:outlineLvl w:val="8"/>
    </w:pPr>
    <w:rPr>
      <w:rFonts w:ascii="Times New Roman" w:eastAsia="Times New Roman" w:hAnsi="Times New Roman" w:cs="Times New Roman"/>
      <w:b/>
      <w:sz w:val="24"/>
      <w:szCs w:val="20"/>
      <w:lang w:val="sr-Cyrl-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nhideWhenUsed/>
    <w:rsid w:val="00A700F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A700F4"/>
    <w:rPr>
      <w:rFonts w:ascii="Tahoma" w:hAnsi="Tahoma" w:cs="Tahoma"/>
      <w:sz w:val="16"/>
      <w:szCs w:val="16"/>
    </w:rPr>
  </w:style>
  <w:style w:type="paragraph" w:styleId="Header">
    <w:name w:val="header"/>
    <w:aliases w:val=" Char"/>
    <w:basedOn w:val="Normal"/>
    <w:link w:val="HeaderChar"/>
    <w:uiPriority w:val="99"/>
    <w:rsid w:val="00AA2AB4"/>
    <w:pPr>
      <w:tabs>
        <w:tab w:val="center" w:pos="4680"/>
        <w:tab w:val="right" w:pos="9360"/>
      </w:tabs>
      <w:spacing w:after="0" w:line="240" w:lineRule="auto"/>
      <w:jc w:val="both"/>
    </w:pPr>
    <w:rPr>
      <w:rFonts w:ascii="Times New Roman" w:eastAsia="Times New Roman" w:hAnsi="Times New Roman" w:cs="Times New Roman"/>
      <w:sz w:val="24"/>
      <w:szCs w:val="24"/>
    </w:rPr>
  </w:style>
  <w:style w:type="character" w:customStyle="1" w:styleId="HeaderChar">
    <w:name w:val="Header Char"/>
    <w:aliases w:val=" Char Char1"/>
    <w:basedOn w:val="DefaultParagraphFont"/>
    <w:link w:val="Header"/>
    <w:uiPriority w:val="99"/>
    <w:rsid w:val="00AA2AB4"/>
    <w:rPr>
      <w:rFonts w:ascii="Times New Roman" w:eastAsia="Times New Roman" w:hAnsi="Times New Roman" w:cs="Times New Roman"/>
      <w:sz w:val="24"/>
      <w:szCs w:val="24"/>
    </w:rPr>
  </w:style>
  <w:style w:type="paragraph" w:styleId="Footer">
    <w:name w:val="footer"/>
    <w:basedOn w:val="Normal"/>
    <w:link w:val="FooterChar"/>
    <w:uiPriority w:val="99"/>
    <w:rsid w:val="00AA2AB4"/>
    <w:pPr>
      <w:tabs>
        <w:tab w:val="center" w:pos="4680"/>
        <w:tab w:val="right" w:pos="9360"/>
      </w:tabs>
      <w:spacing w:after="0" w:line="240" w:lineRule="auto"/>
      <w:jc w:val="both"/>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AA2AB4"/>
    <w:rPr>
      <w:rFonts w:ascii="Times New Roman" w:eastAsia="Times New Roman" w:hAnsi="Times New Roman" w:cs="Times New Roman"/>
      <w:sz w:val="24"/>
      <w:szCs w:val="24"/>
    </w:rPr>
  </w:style>
  <w:style w:type="character" w:styleId="PageNumber">
    <w:name w:val="page number"/>
    <w:basedOn w:val="DefaultParagraphFont"/>
    <w:rsid w:val="00AA2AB4"/>
  </w:style>
  <w:style w:type="character" w:customStyle="1" w:styleId="Heading1Char">
    <w:name w:val="Heading 1 Char"/>
    <w:basedOn w:val="DefaultParagraphFont"/>
    <w:link w:val="Heading1"/>
    <w:rsid w:val="00692A26"/>
    <w:rPr>
      <w:rFonts w:ascii="Times New Roman" w:eastAsia="Times New Roman" w:hAnsi="Times New Roman" w:cs="Times New Roman"/>
      <w:sz w:val="32"/>
      <w:szCs w:val="20"/>
      <w:lang w:val="sl-SI"/>
    </w:rPr>
  </w:style>
  <w:style w:type="character" w:customStyle="1" w:styleId="Heading2Char">
    <w:name w:val="Heading 2 Char"/>
    <w:basedOn w:val="DefaultParagraphFont"/>
    <w:link w:val="Heading2"/>
    <w:rsid w:val="00692A26"/>
    <w:rPr>
      <w:rFonts w:ascii="Times New Roman" w:eastAsia="Times New Roman" w:hAnsi="Times New Roman" w:cs="Times New Roman"/>
      <w:sz w:val="32"/>
      <w:szCs w:val="20"/>
      <w:lang w:val="sl-SI"/>
    </w:rPr>
  </w:style>
  <w:style w:type="character" w:customStyle="1" w:styleId="Heading3Char">
    <w:name w:val="Heading 3 Char"/>
    <w:basedOn w:val="DefaultParagraphFont"/>
    <w:link w:val="Heading3"/>
    <w:rsid w:val="00692A26"/>
    <w:rPr>
      <w:rFonts w:ascii="Times New Roman" w:eastAsia="Times New Roman" w:hAnsi="Times New Roman" w:cs="Times New Roman"/>
      <w:sz w:val="24"/>
      <w:szCs w:val="20"/>
      <w:lang w:val="sl-SI"/>
    </w:rPr>
  </w:style>
  <w:style w:type="character" w:customStyle="1" w:styleId="Heading4Char">
    <w:name w:val="Heading 4 Char"/>
    <w:basedOn w:val="DefaultParagraphFont"/>
    <w:link w:val="Heading4"/>
    <w:rsid w:val="00692A26"/>
    <w:rPr>
      <w:rFonts w:ascii="Times New Roman" w:eastAsia="Times New Roman" w:hAnsi="Times New Roman" w:cs="Times New Roman"/>
      <w:sz w:val="24"/>
      <w:szCs w:val="20"/>
      <w:lang w:val="sl-SI"/>
    </w:rPr>
  </w:style>
  <w:style w:type="character" w:customStyle="1" w:styleId="Heading5Char">
    <w:name w:val="Heading 5 Char"/>
    <w:basedOn w:val="DefaultParagraphFont"/>
    <w:link w:val="Heading5"/>
    <w:rsid w:val="00692A26"/>
    <w:rPr>
      <w:rFonts w:ascii="Times New Roman" w:eastAsia="Times New Roman" w:hAnsi="Times New Roman" w:cs="Times New Roman"/>
      <w:b/>
      <w:sz w:val="28"/>
      <w:szCs w:val="20"/>
      <w:lang w:val="sl-SI"/>
    </w:rPr>
  </w:style>
  <w:style w:type="character" w:customStyle="1" w:styleId="Heading6Char">
    <w:name w:val="Heading 6 Char"/>
    <w:basedOn w:val="DefaultParagraphFont"/>
    <w:link w:val="Heading6"/>
    <w:rsid w:val="00692A26"/>
    <w:rPr>
      <w:rFonts w:ascii="Times New Roman" w:eastAsia="Times New Roman" w:hAnsi="Times New Roman" w:cs="Times New Roman"/>
      <w:sz w:val="24"/>
      <w:szCs w:val="20"/>
      <w:lang w:val="sl-SI"/>
    </w:rPr>
  </w:style>
  <w:style w:type="character" w:customStyle="1" w:styleId="Heading7Char">
    <w:name w:val="Heading 7 Char"/>
    <w:basedOn w:val="DefaultParagraphFont"/>
    <w:link w:val="Heading7"/>
    <w:rsid w:val="00692A26"/>
    <w:rPr>
      <w:rFonts w:ascii="Times New Roman" w:eastAsia="Times New Roman" w:hAnsi="Times New Roman" w:cs="Times New Roman"/>
      <w:sz w:val="24"/>
      <w:szCs w:val="20"/>
      <w:lang w:val="sl-SI"/>
    </w:rPr>
  </w:style>
  <w:style w:type="character" w:customStyle="1" w:styleId="Heading8Char">
    <w:name w:val="Heading 8 Char"/>
    <w:basedOn w:val="DefaultParagraphFont"/>
    <w:link w:val="Heading8"/>
    <w:rsid w:val="00692A26"/>
    <w:rPr>
      <w:rFonts w:ascii="Times New Roman" w:eastAsia="Times New Roman" w:hAnsi="Times New Roman" w:cs="Times New Roman"/>
      <w:b/>
      <w:sz w:val="28"/>
      <w:szCs w:val="20"/>
      <w:lang w:val="sl-SI"/>
    </w:rPr>
  </w:style>
  <w:style w:type="character" w:customStyle="1" w:styleId="Heading9Char">
    <w:name w:val="Heading 9 Char"/>
    <w:basedOn w:val="DefaultParagraphFont"/>
    <w:link w:val="Heading9"/>
    <w:rsid w:val="00692A26"/>
    <w:rPr>
      <w:rFonts w:ascii="Times New Roman" w:eastAsia="Times New Roman" w:hAnsi="Times New Roman" w:cs="Times New Roman"/>
      <w:b/>
      <w:sz w:val="24"/>
      <w:szCs w:val="20"/>
      <w:lang w:val="sr-Cyrl-CS"/>
    </w:rPr>
  </w:style>
  <w:style w:type="paragraph" w:styleId="EnvelopeAddress">
    <w:name w:val="envelope address"/>
    <w:basedOn w:val="Normal"/>
    <w:rsid w:val="00692A26"/>
    <w:pPr>
      <w:framePr w:w="7920" w:h="1980" w:hRule="exact" w:hSpace="180" w:wrap="auto" w:hAnchor="page" w:xAlign="center" w:yAlign="bottom"/>
      <w:spacing w:after="0" w:line="240" w:lineRule="auto"/>
      <w:ind w:left="2880"/>
      <w:jc w:val="both"/>
    </w:pPr>
    <w:rPr>
      <w:rFonts w:ascii="Times New Roman" w:eastAsia="Times New Roman" w:hAnsi="Times New Roman" w:cs="Arial"/>
    </w:rPr>
  </w:style>
  <w:style w:type="paragraph" w:styleId="EnvelopeReturn">
    <w:name w:val="envelope return"/>
    <w:basedOn w:val="Normal"/>
    <w:rsid w:val="00692A26"/>
    <w:pPr>
      <w:spacing w:after="0" w:line="240" w:lineRule="auto"/>
      <w:jc w:val="both"/>
    </w:pPr>
    <w:rPr>
      <w:rFonts w:ascii="Times New Roman" w:eastAsia="Times New Roman" w:hAnsi="Times New Roman" w:cs="Arial"/>
      <w:sz w:val="18"/>
      <w:szCs w:val="18"/>
    </w:rPr>
  </w:style>
  <w:style w:type="table" w:styleId="TableGrid">
    <w:name w:val="Table Grid"/>
    <w:basedOn w:val="TableNormal"/>
    <w:rsid w:val="00692A26"/>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link w:val="DocumentMapChar"/>
    <w:semiHidden/>
    <w:rsid w:val="00692A26"/>
    <w:pPr>
      <w:shd w:val="clear" w:color="auto" w:fill="000080"/>
      <w:spacing w:after="0" w:line="240" w:lineRule="auto"/>
      <w:jc w:val="both"/>
    </w:pPr>
    <w:rPr>
      <w:rFonts w:ascii="Tahoma" w:eastAsia="Times New Roman" w:hAnsi="Tahoma" w:cs="Tahoma"/>
      <w:sz w:val="20"/>
      <w:szCs w:val="20"/>
    </w:rPr>
  </w:style>
  <w:style w:type="character" w:customStyle="1" w:styleId="DocumentMapChar">
    <w:name w:val="Document Map Char"/>
    <w:basedOn w:val="DefaultParagraphFont"/>
    <w:link w:val="DocumentMap"/>
    <w:semiHidden/>
    <w:rsid w:val="00692A26"/>
    <w:rPr>
      <w:rFonts w:ascii="Tahoma" w:eastAsia="Times New Roman" w:hAnsi="Tahoma" w:cs="Tahoma"/>
      <w:sz w:val="20"/>
      <w:szCs w:val="20"/>
      <w:shd w:val="clear" w:color="auto" w:fill="000080"/>
    </w:rPr>
  </w:style>
  <w:style w:type="paragraph" w:styleId="ListParagraph">
    <w:name w:val="List Paragraph"/>
    <w:aliases w:val="Numbered List Paragraph,References,Numbered Paragraph,Main numbered paragraph,List_Paragraph,Multilevel para_II,List Paragraph1,Akapit z listą BS,Bullet1,List Paragraph 1,Bullets,123 List Paragraph,Liste 1,PAD,List Paragraph nowy,Dot pt"/>
    <w:basedOn w:val="Normal"/>
    <w:link w:val="ListParagraphChar"/>
    <w:uiPriority w:val="34"/>
    <w:qFormat/>
    <w:rsid w:val="00692A26"/>
    <w:pPr>
      <w:spacing w:after="0" w:line="240" w:lineRule="auto"/>
      <w:ind w:left="720"/>
      <w:jc w:val="both"/>
    </w:pPr>
    <w:rPr>
      <w:rFonts w:ascii="Times New Roman" w:eastAsia="Times New Roman" w:hAnsi="Times New Roman" w:cs="Times New Roman"/>
      <w:sz w:val="24"/>
      <w:szCs w:val="24"/>
    </w:rPr>
  </w:style>
  <w:style w:type="paragraph" w:styleId="BodyText">
    <w:name w:val="Body Text"/>
    <w:basedOn w:val="Normal"/>
    <w:link w:val="BodyTextChar"/>
    <w:uiPriority w:val="1"/>
    <w:qFormat/>
    <w:rsid w:val="00692A26"/>
    <w:pPr>
      <w:spacing w:after="0" w:line="240" w:lineRule="auto"/>
      <w:jc w:val="both"/>
    </w:pPr>
    <w:rPr>
      <w:rFonts w:ascii="Times New Roman" w:eastAsia="Times New Roman" w:hAnsi="Times New Roman" w:cs="Times New Roman"/>
      <w:sz w:val="24"/>
      <w:szCs w:val="20"/>
      <w:lang w:val="sr-Cyrl-CS"/>
    </w:rPr>
  </w:style>
  <w:style w:type="character" w:customStyle="1" w:styleId="BodyTextChar">
    <w:name w:val="Body Text Char"/>
    <w:basedOn w:val="DefaultParagraphFont"/>
    <w:link w:val="BodyText"/>
    <w:uiPriority w:val="1"/>
    <w:rsid w:val="00692A26"/>
    <w:rPr>
      <w:rFonts w:ascii="Times New Roman" w:eastAsia="Times New Roman" w:hAnsi="Times New Roman" w:cs="Times New Roman"/>
      <w:sz w:val="24"/>
      <w:szCs w:val="20"/>
      <w:lang w:val="sr-Cyrl-CS"/>
    </w:rPr>
  </w:style>
  <w:style w:type="paragraph" w:styleId="BodyText2">
    <w:name w:val="Body Text 2"/>
    <w:basedOn w:val="Normal"/>
    <w:link w:val="BodyText2Char"/>
    <w:rsid w:val="00692A26"/>
    <w:pPr>
      <w:spacing w:after="0" w:line="240" w:lineRule="auto"/>
      <w:jc w:val="both"/>
    </w:pPr>
    <w:rPr>
      <w:rFonts w:ascii="Times New Roman" w:eastAsia="Times New Roman" w:hAnsi="Times New Roman" w:cs="Times New Roman"/>
      <w:sz w:val="28"/>
      <w:szCs w:val="20"/>
      <w:lang w:val="sr-Cyrl-CS"/>
    </w:rPr>
  </w:style>
  <w:style w:type="character" w:customStyle="1" w:styleId="BodyText2Char">
    <w:name w:val="Body Text 2 Char"/>
    <w:basedOn w:val="DefaultParagraphFont"/>
    <w:link w:val="BodyText2"/>
    <w:rsid w:val="00692A26"/>
    <w:rPr>
      <w:rFonts w:ascii="Times New Roman" w:eastAsia="Times New Roman" w:hAnsi="Times New Roman" w:cs="Times New Roman"/>
      <w:sz w:val="28"/>
      <w:szCs w:val="20"/>
      <w:lang w:val="sr-Cyrl-CS"/>
    </w:rPr>
  </w:style>
  <w:style w:type="paragraph" w:styleId="BodyTextIndent">
    <w:name w:val="Body Text Indent"/>
    <w:basedOn w:val="Normal"/>
    <w:link w:val="BodyTextIndentChar"/>
    <w:rsid w:val="00692A26"/>
    <w:pPr>
      <w:spacing w:after="0" w:line="240" w:lineRule="auto"/>
      <w:ind w:firstLine="720"/>
      <w:jc w:val="both"/>
    </w:pPr>
    <w:rPr>
      <w:rFonts w:ascii="Times New Roman" w:eastAsia="Times New Roman" w:hAnsi="Times New Roman" w:cs="Times New Roman"/>
      <w:sz w:val="24"/>
      <w:szCs w:val="20"/>
      <w:lang w:val="sr-Cyrl-CS"/>
    </w:rPr>
  </w:style>
  <w:style w:type="character" w:customStyle="1" w:styleId="BodyTextIndentChar">
    <w:name w:val="Body Text Indent Char"/>
    <w:basedOn w:val="DefaultParagraphFont"/>
    <w:link w:val="BodyTextIndent"/>
    <w:rsid w:val="00692A26"/>
    <w:rPr>
      <w:rFonts w:ascii="Times New Roman" w:eastAsia="Times New Roman" w:hAnsi="Times New Roman" w:cs="Times New Roman"/>
      <w:sz w:val="24"/>
      <w:szCs w:val="20"/>
      <w:lang w:val="sr-Cyrl-CS"/>
    </w:rPr>
  </w:style>
  <w:style w:type="paragraph" w:styleId="BodyTextIndent2">
    <w:name w:val="Body Text Indent 2"/>
    <w:basedOn w:val="Normal"/>
    <w:link w:val="BodyTextIndent2Char"/>
    <w:rsid w:val="00692A26"/>
    <w:pPr>
      <w:spacing w:after="0" w:line="240" w:lineRule="auto"/>
      <w:ind w:left="720"/>
    </w:pPr>
    <w:rPr>
      <w:rFonts w:ascii="Times New Roman" w:eastAsia="Times New Roman" w:hAnsi="Times New Roman" w:cs="Times New Roman"/>
      <w:sz w:val="24"/>
      <w:szCs w:val="20"/>
      <w:lang w:val="sr-Cyrl-CS"/>
    </w:rPr>
  </w:style>
  <w:style w:type="character" w:customStyle="1" w:styleId="BodyTextIndent2Char">
    <w:name w:val="Body Text Indent 2 Char"/>
    <w:basedOn w:val="DefaultParagraphFont"/>
    <w:link w:val="BodyTextIndent2"/>
    <w:rsid w:val="00692A26"/>
    <w:rPr>
      <w:rFonts w:ascii="Times New Roman" w:eastAsia="Times New Roman" w:hAnsi="Times New Roman" w:cs="Times New Roman"/>
      <w:sz w:val="24"/>
      <w:szCs w:val="20"/>
      <w:lang w:val="sr-Cyrl-CS"/>
    </w:rPr>
  </w:style>
  <w:style w:type="paragraph" w:styleId="Subtitle">
    <w:name w:val="Subtitle"/>
    <w:basedOn w:val="Normal"/>
    <w:link w:val="SubtitleChar"/>
    <w:qFormat/>
    <w:rsid w:val="00692A26"/>
    <w:pPr>
      <w:spacing w:after="0" w:line="240" w:lineRule="auto"/>
      <w:jc w:val="center"/>
    </w:pPr>
    <w:rPr>
      <w:rFonts w:ascii="Times New Roman" w:eastAsia="Times New Roman" w:hAnsi="Times New Roman" w:cs="Times New Roman"/>
      <w:b/>
      <w:bCs/>
      <w:szCs w:val="20"/>
      <w:lang w:val="sr-Cyrl-CS"/>
    </w:rPr>
  </w:style>
  <w:style w:type="character" w:customStyle="1" w:styleId="SubtitleChar">
    <w:name w:val="Subtitle Char"/>
    <w:basedOn w:val="DefaultParagraphFont"/>
    <w:link w:val="Subtitle"/>
    <w:rsid w:val="00692A26"/>
    <w:rPr>
      <w:rFonts w:ascii="Times New Roman" w:eastAsia="Times New Roman" w:hAnsi="Times New Roman" w:cs="Times New Roman"/>
      <w:b/>
      <w:bCs/>
      <w:szCs w:val="20"/>
      <w:lang w:val="sr-Cyrl-CS"/>
    </w:rPr>
  </w:style>
  <w:style w:type="character" w:customStyle="1" w:styleId="style2">
    <w:name w:val="style2"/>
    <w:basedOn w:val="DefaultParagraphFont"/>
    <w:rsid w:val="00692A26"/>
  </w:style>
  <w:style w:type="character" w:styleId="Hyperlink">
    <w:name w:val="Hyperlink"/>
    <w:uiPriority w:val="99"/>
    <w:rsid w:val="00692A26"/>
    <w:rPr>
      <w:color w:val="0000FF"/>
      <w:u w:val="single"/>
    </w:rPr>
  </w:style>
  <w:style w:type="paragraph" w:styleId="Caption">
    <w:name w:val="caption"/>
    <w:basedOn w:val="Normal"/>
    <w:next w:val="Normal"/>
    <w:qFormat/>
    <w:rsid w:val="00692A26"/>
    <w:pPr>
      <w:spacing w:after="0" w:line="240" w:lineRule="auto"/>
    </w:pPr>
    <w:rPr>
      <w:rFonts w:ascii="Arial" w:eastAsia="Times New Roman" w:hAnsi="Arial" w:cs="Times New Roman"/>
      <w:b/>
      <w:bCs/>
      <w:sz w:val="20"/>
      <w:szCs w:val="20"/>
    </w:rPr>
  </w:style>
  <w:style w:type="paragraph" w:styleId="NormalWeb">
    <w:name w:val="Normal (Web)"/>
    <w:basedOn w:val="Normal"/>
    <w:uiPriority w:val="99"/>
    <w:unhideWhenUsed/>
    <w:rsid w:val="00692A26"/>
    <w:pPr>
      <w:spacing w:after="60" w:line="240" w:lineRule="auto"/>
    </w:pPr>
    <w:rPr>
      <w:rFonts w:ascii="Times New Roman" w:eastAsia="Times New Roman" w:hAnsi="Times New Roman" w:cs="Times New Roman"/>
      <w:sz w:val="24"/>
      <w:szCs w:val="24"/>
      <w:lang w:val="sr-Cyrl-CS" w:eastAsia="sr-Cyrl-CS"/>
    </w:rPr>
  </w:style>
  <w:style w:type="paragraph" w:customStyle="1" w:styleId="Default">
    <w:name w:val="Default"/>
    <w:rsid w:val="00692A26"/>
    <w:pPr>
      <w:autoSpaceDE w:val="0"/>
      <w:autoSpaceDN w:val="0"/>
      <w:adjustRightInd w:val="0"/>
      <w:spacing w:after="0" w:line="240" w:lineRule="auto"/>
    </w:pPr>
    <w:rPr>
      <w:rFonts w:ascii="Arial" w:eastAsia="Times New Roman" w:hAnsi="Arial" w:cs="Arial"/>
      <w:color w:val="000000"/>
      <w:sz w:val="24"/>
      <w:szCs w:val="24"/>
      <w:lang w:val="sr-Cyrl-CS" w:eastAsia="sr-Cyrl-CS"/>
    </w:rPr>
  </w:style>
  <w:style w:type="character" w:customStyle="1" w:styleId="BodytextChar0">
    <w:name w:val="Body text_ Char"/>
    <w:link w:val="Bodytext0"/>
    <w:rsid w:val="00692A26"/>
    <w:rPr>
      <w:rFonts w:ascii="Arial" w:eastAsia="Arial" w:hAnsi="Arial"/>
      <w:sz w:val="21"/>
      <w:szCs w:val="21"/>
      <w:shd w:val="clear" w:color="auto" w:fill="FFFFFF"/>
    </w:rPr>
  </w:style>
  <w:style w:type="paragraph" w:customStyle="1" w:styleId="Bodytext0">
    <w:name w:val="Body text_"/>
    <w:basedOn w:val="Normal"/>
    <w:link w:val="BodytextChar0"/>
    <w:rsid w:val="00692A26"/>
    <w:pPr>
      <w:shd w:val="clear" w:color="auto" w:fill="FFFFFF"/>
      <w:spacing w:before="540" w:after="60" w:line="250" w:lineRule="exact"/>
      <w:ind w:hanging="360"/>
      <w:jc w:val="both"/>
    </w:pPr>
    <w:rPr>
      <w:rFonts w:ascii="Arial" w:eastAsia="Arial" w:hAnsi="Arial"/>
      <w:sz w:val="21"/>
      <w:szCs w:val="21"/>
    </w:rPr>
  </w:style>
  <w:style w:type="paragraph" w:customStyle="1" w:styleId="BodyText20">
    <w:name w:val="Body Text2"/>
    <w:basedOn w:val="Normal"/>
    <w:rsid w:val="00692A26"/>
    <w:pPr>
      <w:shd w:val="clear" w:color="auto" w:fill="FFFFFF"/>
      <w:spacing w:before="540" w:after="60" w:line="250" w:lineRule="exact"/>
      <w:ind w:hanging="360"/>
      <w:jc w:val="both"/>
    </w:pPr>
    <w:rPr>
      <w:rFonts w:ascii="Arial" w:eastAsia="Arial" w:hAnsi="Arial" w:cs="Times New Roman"/>
      <w:sz w:val="21"/>
      <w:szCs w:val="21"/>
    </w:rPr>
  </w:style>
  <w:style w:type="paragraph" w:styleId="FootnoteText">
    <w:name w:val="footnote text"/>
    <w:basedOn w:val="Normal"/>
    <w:link w:val="FootnoteTextChar"/>
    <w:semiHidden/>
    <w:rsid w:val="00692A26"/>
    <w:pPr>
      <w:spacing w:after="0" w:line="240" w:lineRule="auto"/>
      <w:jc w:val="both"/>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semiHidden/>
    <w:rsid w:val="00692A26"/>
    <w:rPr>
      <w:rFonts w:ascii="Times New Roman" w:eastAsia="Times New Roman" w:hAnsi="Times New Roman" w:cs="Times New Roman"/>
      <w:sz w:val="20"/>
      <w:szCs w:val="20"/>
    </w:rPr>
  </w:style>
  <w:style w:type="character" w:styleId="FootnoteReference">
    <w:name w:val="footnote reference"/>
    <w:uiPriority w:val="99"/>
    <w:semiHidden/>
    <w:rsid w:val="00692A26"/>
    <w:rPr>
      <w:vertAlign w:val="superscript"/>
    </w:rPr>
  </w:style>
  <w:style w:type="character" w:customStyle="1" w:styleId="Bodytext11">
    <w:name w:val="Body text (11)_"/>
    <w:link w:val="Bodytext110"/>
    <w:rsid w:val="00692A26"/>
    <w:rPr>
      <w:rFonts w:ascii="Arial" w:eastAsia="Arial" w:hAnsi="Arial"/>
      <w:sz w:val="16"/>
      <w:szCs w:val="16"/>
      <w:shd w:val="clear" w:color="auto" w:fill="FFFFFF"/>
    </w:rPr>
  </w:style>
  <w:style w:type="paragraph" w:customStyle="1" w:styleId="Bodytext110">
    <w:name w:val="Body text (11)"/>
    <w:basedOn w:val="Normal"/>
    <w:link w:val="Bodytext11"/>
    <w:rsid w:val="00692A26"/>
    <w:pPr>
      <w:shd w:val="clear" w:color="auto" w:fill="FFFFFF"/>
      <w:spacing w:after="0" w:line="0" w:lineRule="atLeast"/>
    </w:pPr>
    <w:rPr>
      <w:rFonts w:ascii="Arial" w:eastAsia="Arial" w:hAnsi="Arial"/>
      <w:sz w:val="16"/>
      <w:szCs w:val="16"/>
    </w:rPr>
  </w:style>
  <w:style w:type="character" w:styleId="CommentReference">
    <w:name w:val="annotation reference"/>
    <w:semiHidden/>
    <w:rsid w:val="00692A26"/>
    <w:rPr>
      <w:sz w:val="16"/>
      <w:szCs w:val="16"/>
    </w:rPr>
  </w:style>
  <w:style w:type="paragraph" w:styleId="CommentText">
    <w:name w:val="annotation text"/>
    <w:basedOn w:val="Normal"/>
    <w:link w:val="CommentTextChar"/>
    <w:semiHidden/>
    <w:rsid w:val="00692A26"/>
    <w:pPr>
      <w:spacing w:after="0" w:line="240" w:lineRule="auto"/>
      <w:jc w:val="both"/>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semiHidden/>
    <w:rsid w:val="00692A26"/>
    <w:rPr>
      <w:rFonts w:ascii="Times New Roman" w:eastAsia="Times New Roman" w:hAnsi="Times New Roman" w:cs="Times New Roman"/>
      <w:sz w:val="20"/>
      <w:szCs w:val="20"/>
    </w:rPr>
  </w:style>
  <w:style w:type="character" w:customStyle="1" w:styleId="apple-converted-space">
    <w:name w:val="apple-converted-space"/>
    <w:basedOn w:val="DefaultParagraphFont"/>
    <w:rsid w:val="00692A26"/>
  </w:style>
  <w:style w:type="paragraph" w:styleId="CommentSubject">
    <w:name w:val="annotation subject"/>
    <w:aliases w:val=" Char Char"/>
    <w:basedOn w:val="CommentText"/>
    <w:next w:val="CommentText"/>
    <w:link w:val="CommentSubjectChar"/>
    <w:uiPriority w:val="99"/>
    <w:semiHidden/>
    <w:unhideWhenUsed/>
    <w:rsid w:val="00692A26"/>
    <w:rPr>
      <w:b/>
      <w:bCs/>
    </w:rPr>
  </w:style>
  <w:style w:type="character" w:customStyle="1" w:styleId="CommentSubjectChar">
    <w:name w:val="Comment Subject Char"/>
    <w:aliases w:val=" Char Char Char"/>
    <w:basedOn w:val="CommentTextChar"/>
    <w:link w:val="CommentSubject"/>
    <w:uiPriority w:val="99"/>
    <w:semiHidden/>
    <w:rsid w:val="00692A26"/>
    <w:rPr>
      <w:rFonts w:ascii="Times New Roman" w:eastAsia="Times New Roman" w:hAnsi="Times New Roman" w:cs="Times New Roman"/>
      <w:b/>
      <w:bCs/>
      <w:sz w:val="20"/>
      <w:szCs w:val="20"/>
    </w:rPr>
  </w:style>
  <w:style w:type="paragraph" w:styleId="Revision">
    <w:name w:val="Revision"/>
    <w:hidden/>
    <w:uiPriority w:val="99"/>
    <w:semiHidden/>
    <w:rsid w:val="00692A26"/>
    <w:pPr>
      <w:spacing w:after="0" w:line="240" w:lineRule="auto"/>
    </w:pPr>
    <w:rPr>
      <w:rFonts w:ascii="Times New Roman" w:eastAsia="Times New Roman" w:hAnsi="Times New Roman" w:cs="Times New Roman"/>
      <w:sz w:val="24"/>
      <w:szCs w:val="24"/>
    </w:rPr>
  </w:style>
  <w:style w:type="character" w:styleId="HTMLCode">
    <w:name w:val="HTML Code"/>
    <w:basedOn w:val="DefaultParagraphFont"/>
    <w:uiPriority w:val="99"/>
    <w:semiHidden/>
    <w:unhideWhenUsed/>
    <w:rsid w:val="00E4736F"/>
    <w:rPr>
      <w:rFonts w:ascii="Courier New" w:eastAsia="Times New Roman" w:hAnsi="Courier New" w:cs="Courier New"/>
      <w:sz w:val="20"/>
      <w:szCs w:val="20"/>
    </w:rPr>
  </w:style>
  <w:style w:type="character" w:styleId="Emphasis">
    <w:name w:val="Emphasis"/>
    <w:basedOn w:val="DefaultParagraphFont"/>
    <w:uiPriority w:val="20"/>
    <w:qFormat/>
    <w:rsid w:val="00787C99"/>
    <w:rPr>
      <w:i/>
      <w:iCs/>
    </w:rPr>
  </w:style>
  <w:style w:type="table" w:customStyle="1" w:styleId="TableGrid1">
    <w:name w:val="Table Grid1"/>
    <w:basedOn w:val="TableNormal"/>
    <w:next w:val="TableGrid"/>
    <w:uiPriority w:val="59"/>
    <w:rsid w:val="002D68DA"/>
    <w:pPr>
      <w:widowControl w:val="0"/>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293400"/>
    <w:pPr>
      <w:widowControl w:val="0"/>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
    <w:name w:val="List"/>
    <w:basedOn w:val="BodyText"/>
    <w:semiHidden/>
    <w:rsid w:val="00425F44"/>
    <w:pPr>
      <w:suppressAutoHyphens/>
      <w:spacing w:after="120"/>
      <w:jc w:val="left"/>
    </w:pPr>
    <w:rPr>
      <w:rFonts w:cs="Tahoma"/>
      <w:szCs w:val="24"/>
      <w:lang w:val="sr-Latn-CS" w:eastAsia="ar-SA"/>
    </w:rPr>
  </w:style>
  <w:style w:type="table" w:customStyle="1" w:styleId="TableGrid3">
    <w:name w:val="Table Grid3"/>
    <w:basedOn w:val="TableNormal"/>
    <w:next w:val="TableGrid"/>
    <w:uiPriority w:val="59"/>
    <w:rsid w:val="00970D63"/>
    <w:pPr>
      <w:widowControl w:val="0"/>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5F6964"/>
    <w:pPr>
      <w:widowControl w:val="0"/>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345872"/>
    <w:pPr>
      <w:widowControl w:val="0"/>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0A2B1F"/>
    <w:pPr>
      <w:keepLines/>
      <w:spacing w:before="240" w:line="259" w:lineRule="auto"/>
      <w:outlineLvl w:val="9"/>
    </w:pPr>
    <w:rPr>
      <w:rFonts w:asciiTheme="majorHAnsi" w:eastAsiaTheme="majorEastAsia" w:hAnsiTheme="majorHAnsi" w:cstheme="majorBidi"/>
      <w:color w:val="365F91" w:themeColor="accent1" w:themeShade="BF"/>
      <w:szCs w:val="32"/>
      <w:lang w:val="en-US"/>
    </w:rPr>
  </w:style>
  <w:style w:type="paragraph" w:styleId="TOC2">
    <w:name w:val="toc 2"/>
    <w:basedOn w:val="Normal"/>
    <w:next w:val="Normal"/>
    <w:autoRedefine/>
    <w:uiPriority w:val="39"/>
    <w:unhideWhenUsed/>
    <w:rsid w:val="000A2B1F"/>
    <w:pPr>
      <w:spacing w:after="100" w:line="259" w:lineRule="auto"/>
      <w:ind w:left="220"/>
    </w:pPr>
    <w:rPr>
      <w:rFonts w:eastAsiaTheme="minorEastAsia" w:cs="Times New Roman"/>
    </w:rPr>
  </w:style>
  <w:style w:type="paragraph" w:styleId="TOC1">
    <w:name w:val="toc 1"/>
    <w:basedOn w:val="Normal"/>
    <w:next w:val="Normal"/>
    <w:autoRedefine/>
    <w:uiPriority w:val="39"/>
    <w:unhideWhenUsed/>
    <w:rsid w:val="000A2B1F"/>
    <w:pPr>
      <w:spacing w:after="100" w:line="259" w:lineRule="auto"/>
    </w:pPr>
    <w:rPr>
      <w:rFonts w:eastAsiaTheme="minorEastAsia" w:cs="Times New Roman"/>
    </w:rPr>
  </w:style>
  <w:style w:type="paragraph" w:styleId="TOC3">
    <w:name w:val="toc 3"/>
    <w:basedOn w:val="Normal"/>
    <w:next w:val="Normal"/>
    <w:autoRedefine/>
    <w:uiPriority w:val="39"/>
    <w:unhideWhenUsed/>
    <w:rsid w:val="000A2B1F"/>
    <w:pPr>
      <w:spacing w:after="100" w:line="259" w:lineRule="auto"/>
      <w:ind w:left="440"/>
    </w:pPr>
    <w:rPr>
      <w:rFonts w:eastAsiaTheme="minorEastAsia" w:cs="Times New Roman"/>
    </w:rPr>
  </w:style>
  <w:style w:type="character" w:customStyle="1" w:styleId="cf01">
    <w:name w:val="cf01"/>
    <w:basedOn w:val="DefaultParagraphFont"/>
    <w:rsid w:val="0046743D"/>
    <w:rPr>
      <w:rFonts w:ascii="Segoe UI" w:hAnsi="Segoe UI" w:cs="Segoe UI" w:hint="default"/>
      <w:sz w:val="18"/>
      <w:szCs w:val="18"/>
    </w:rPr>
  </w:style>
  <w:style w:type="character" w:customStyle="1" w:styleId="cf11">
    <w:name w:val="cf11"/>
    <w:basedOn w:val="DefaultParagraphFont"/>
    <w:rsid w:val="0046743D"/>
    <w:rPr>
      <w:rFonts w:ascii="Segoe UI" w:hAnsi="Segoe UI" w:cs="Segoe UI" w:hint="default"/>
      <w:sz w:val="18"/>
      <w:szCs w:val="18"/>
    </w:rPr>
  </w:style>
  <w:style w:type="paragraph" w:customStyle="1" w:styleId="pf0">
    <w:name w:val="pf0"/>
    <w:basedOn w:val="Normal"/>
    <w:rsid w:val="0090178A"/>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ListParagraphChar">
    <w:name w:val="List Paragraph Char"/>
    <w:aliases w:val="Numbered List Paragraph Char,References Char,Numbered Paragraph Char,Main numbered paragraph Char,List_Paragraph Char,Multilevel para_II Char,List Paragraph1 Char,Akapit z listą BS Char,Bullet1 Char,List Paragraph 1 Char,Bullets Char"/>
    <w:link w:val="ListParagraph"/>
    <w:uiPriority w:val="34"/>
    <w:qFormat/>
    <w:locked/>
    <w:rsid w:val="00B737B0"/>
    <w:rPr>
      <w:rFonts w:ascii="Times New Roman" w:eastAsia="Times New Roman" w:hAnsi="Times New Roman" w:cs="Times New Roman"/>
      <w:sz w:val="24"/>
      <w:szCs w:val="24"/>
    </w:rPr>
  </w:style>
  <w:style w:type="character" w:customStyle="1" w:styleId="cf21">
    <w:name w:val="cf21"/>
    <w:basedOn w:val="DefaultParagraphFont"/>
    <w:rsid w:val="007B5350"/>
    <w:rPr>
      <w:rFonts w:ascii="Segoe UI" w:hAnsi="Segoe UI" w:cs="Segoe UI" w:hint="default"/>
      <w:sz w:val="18"/>
      <w:szCs w:val="18"/>
    </w:rPr>
  </w:style>
  <w:style w:type="character" w:customStyle="1" w:styleId="cf31">
    <w:name w:val="cf31"/>
    <w:basedOn w:val="DefaultParagraphFont"/>
    <w:rsid w:val="007B5350"/>
    <w:rPr>
      <w:rFonts w:ascii="Segoe UI" w:hAnsi="Segoe UI" w:cs="Segoe UI" w:hint="default"/>
      <w:sz w:val="18"/>
      <w:szCs w:val="18"/>
      <w:shd w:val="clear" w:color="auto" w:fill="FFFF00"/>
    </w:rPr>
  </w:style>
  <w:style w:type="table" w:customStyle="1" w:styleId="TableGrid6">
    <w:name w:val="Table Grid6"/>
    <w:basedOn w:val="TableNormal"/>
    <w:next w:val="TableGrid"/>
    <w:uiPriority w:val="59"/>
    <w:rsid w:val="004C37F9"/>
    <w:pPr>
      <w:widowControl w:val="0"/>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4C37F9"/>
    <w:pPr>
      <w:widowControl w:val="0"/>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4C37F9"/>
    <w:pPr>
      <w:widowControl w:val="0"/>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59"/>
    <w:rsid w:val="004C37F9"/>
    <w:pPr>
      <w:widowControl w:val="0"/>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59"/>
    <w:rsid w:val="004C37F9"/>
    <w:pPr>
      <w:widowControl w:val="0"/>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59"/>
    <w:rsid w:val="004C37F9"/>
    <w:pPr>
      <w:widowControl w:val="0"/>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
    <w:name w:val="Table Grid181"/>
    <w:basedOn w:val="TableNormal"/>
    <w:next w:val="TableGrid"/>
    <w:uiPriority w:val="59"/>
    <w:rsid w:val="004C37F9"/>
    <w:pPr>
      <w:widowControl w:val="0"/>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uiPriority w:val="59"/>
    <w:rsid w:val="00BD20A3"/>
    <w:pPr>
      <w:widowControl w:val="0"/>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905375">
      <w:bodyDiv w:val="1"/>
      <w:marLeft w:val="0"/>
      <w:marRight w:val="0"/>
      <w:marTop w:val="0"/>
      <w:marBottom w:val="0"/>
      <w:divBdr>
        <w:top w:val="none" w:sz="0" w:space="0" w:color="auto"/>
        <w:left w:val="none" w:sz="0" w:space="0" w:color="auto"/>
        <w:bottom w:val="none" w:sz="0" w:space="0" w:color="auto"/>
        <w:right w:val="none" w:sz="0" w:space="0" w:color="auto"/>
      </w:divBdr>
    </w:div>
    <w:div w:id="146938563">
      <w:bodyDiv w:val="1"/>
      <w:marLeft w:val="0"/>
      <w:marRight w:val="0"/>
      <w:marTop w:val="0"/>
      <w:marBottom w:val="0"/>
      <w:divBdr>
        <w:top w:val="none" w:sz="0" w:space="0" w:color="auto"/>
        <w:left w:val="none" w:sz="0" w:space="0" w:color="auto"/>
        <w:bottom w:val="none" w:sz="0" w:space="0" w:color="auto"/>
        <w:right w:val="none" w:sz="0" w:space="0" w:color="auto"/>
      </w:divBdr>
      <w:divsChild>
        <w:div w:id="1355813584">
          <w:marLeft w:val="0"/>
          <w:marRight w:val="0"/>
          <w:marTop w:val="0"/>
          <w:marBottom w:val="0"/>
          <w:divBdr>
            <w:top w:val="none" w:sz="0" w:space="0" w:color="auto"/>
            <w:left w:val="none" w:sz="0" w:space="0" w:color="auto"/>
            <w:bottom w:val="none" w:sz="0" w:space="0" w:color="auto"/>
            <w:right w:val="none" w:sz="0" w:space="0" w:color="auto"/>
          </w:divBdr>
        </w:div>
        <w:div w:id="858079403">
          <w:marLeft w:val="0"/>
          <w:marRight w:val="0"/>
          <w:marTop w:val="0"/>
          <w:marBottom w:val="0"/>
          <w:divBdr>
            <w:top w:val="none" w:sz="0" w:space="0" w:color="auto"/>
            <w:left w:val="none" w:sz="0" w:space="0" w:color="auto"/>
            <w:bottom w:val="none" w:sz="0" w:space="0" w:color="auto"/>
            <w:right w:val="none" w:sz="0" w:space="0" w:color="auto"/>
          </w:divBdr>
        </w:div>
        <w:div w:id="1846893006">
          <w:marLeft w:val="0"/>
          <w:marRight w:val="0"/>
          <w:marTop w:val="0"/>
          <w:marBottom w:val="0"/>
          <w:divBdr>
            <w:top w:val="none" w:sz="0" w:space="0" w:color="auto"/>
            <w:left w:val="none" w:sz="0" w:space="0" w:color="auto"/>
            <w:bottom w:val="none" w:sz="0" w:space="0" w:color="auto"/>
            <w:right w:val="none" w:sz="0" w:space="0" w:color="auto"/>
          </w:divBdr>
        </w:div>
        <w:div w:id="1705010543">
          <w:marLeft w:val="0"/>
          <w:marRight w:val="0"/>
          <w:marTop w:val="0"/>
          <w:marBottom w:val="0"/>
          <w:divBdr>
            <w:top w:val="none" w:sz="0" w:space="0" w:color="auto"/>
            <w:left w:val="none" w:sz="0" w:space="0" w:color="auto"/>
            <w:bottom w:val="none" w:sz="0" w:space="0" w:color="auto"/>
            <w:right w:val="none" w:sz="0" w:space="0" w:color="auto"/>
          </w:divBdr>
        </w:div>
      </w:divsChild>
    </w:div>
    <w:div w:id="230700300">
      <w:bodyDiv w:val="1"/>
      <w:marLeft w:val="0"/>
      <w:marRight w:val="0"/>
      <w:marTop w:val="0"/>
      <w:marBottom w:val="0"/>
      <w:divBdr>
        <w:top w:val="none" w:sz="0" w:space="0" w:color="auto"/>
        <w:left w:val="none" w:sz="0" w:space="0" w:color="auto"/>
        <w:bottom w:val="none" w:sz="0" w:space="0" w:color="auto"/>
        <w:right w:val="none" w:sz="0" w:space="0" w:color="auto"/>
      </w:divBdr>
    </w:div>
    <w:div w:id="299530416">
      <w:bodyDiv w:val="1"/>
      <w:marLeft w:val="0"/>
      <w:marRight w:val="0"/>
      <w:marTop w:val="0"/>
      <w:marBottom w:val="0"/>
      <w:divBdr>
        <w:top w:val="none" w:sz="0" w:space="0" w:color="auto"/>
        <w:left w:val="none" w:sz="0" w:space="0" w:color="auto"/>
        <w:bottom w:val="none" w:sz="0" w:space="0" w:color="auto"/>
        <w:right w:val="none" w:sz="0" w:space="0" w:color="auto"/>
      </w:divBdr>
    </w:div>
    <w:div w:id="368072773">
      <w:bodyDiv w:val="1"/>
      <w:marLeft w:val="0"/>
      <w:marRight w:val="0"/>
      <w:marTop w:val="0"/>
      <w:marBottom w:val="0"/>
      <w:divBdr>
        <w:top w:val="none" w:sz="0" w:space="0" w:color="auto"/>
        <w:left w:val="none" w:sz="0" w:space="0" w:color="auto"/>
        <w:bottom w:val="none" w:sz="0" w:space="0" w:color="auto"/>
        <w:right w:val="none" w:sz="0" w:space="0" w:color="auto"/>
      </w:divBdr>
    </w:div>
    <w:div w:id="424611775">
      <w:bodyDiv w:val="1"/>
      <w:marLeft w:val="0"/>
      <w:marRight w:val="0"/>
      <w:marTop w:val="0"/>
      <w:marBottom w:val="0"/>
      <w:divBdr>
        <w:top w:val="none" w:sz="0" w:space="0" w:color="auto"/>
        <w:left w:val="none" w:sz="0" w:space="0" w:color="auto"/>
        <w:bottom w:val="none" w:sz="0" w:space="0" w:color="auto"/>
        <w:right w:val="none" w:sz="0" w:space="0" w:color="auto"/>
      </w:divBdr>
    </w:div>
    <w:div w:id="543181977">
      <w:bodyDiv w:val="1"/>
      <w:marLeft w:val="0"/>
      <w:marRight w:val="0"/>
      <w:marTop w:val="0"/>
      <w:marBottom w:val="0"/>
      <w:divBdr>
        <w:top w:val="none" w:sz="0" w:space="0" w:color="auto"/>
        <w:left w:val="none" w:sz="0" w:space="0" w:color="auto"/>
        <w:bottom w:val="none" w:sz="0" w:space="0" w:color="auto"/>
        <w:right w:val="none" w:sz="0" w:space="0" w:color="auto"/>
      </w:divBdr>
    </w:div>
    <w:div w:id="673460004">
      <w:bodyDiv w:val="1"/>
      <w:marLeft w:val="0"/>
      <w:marRight w:val="0"/>
      <w:marTop w:val="0"/>
      <w:marBottom w:val="0"/>
      <w:divBdr>
        <w:top w:val="none" w:sz="0" w:space="0" w:color="auto"/>
        <w:left w:val="none" w:sz="0" w:space="0" w:color="auto"/>
        <w:bottom w:val="none" w:sz="0" w:space="0" w:color="auto"/>
        <w:right w:val="none" w:sz="0" w:space="0" w:color="auto"/>
      </w:divBdr>
    </w:div>
    <w:div w:id="928776699">
      <w:bodyDiv w:val="1"/>
      <w:marLeft w:val="0"/>
      <w:marRight w:val="0"/>
      <w:marTop w:val="0"/>
      <w:marBottom w:val="0"/>
      <w:divBdr>
        <w:top w:val="none" w:sz="0" w:space="0" w:color="auto"/>
        <w:left w:val="none" w:sz="0" w:space="0" w:color="auto"/>
        <w:bottom w:val="none" w:sz="0" w:space="0" w:color="auto"/>
        <w:right w:val="none" w:sz="0" w:space="0" w:color="auto"/>
      </w:divBdr>
    </w:div>
    <w:div w:id="1081176537">
      <w:bodyDiv w:val="1"/>
      <w:marLeft w:val="0"/>
      <w:marRight w:val="0"/>
      <w:marTop w:val="0"/>
      <w:marBottom w:val="0"/>
      <w:divBdr>
        <w:top w:val="none" w:sz="0" w:space="0" w:color="auto"/>
        <w:left w:val="none" w:sz="0" w:space="0" w:color="auto"/>
        <w:bottom w:val="none" w:sz="0" w:space="0" w:color="auto"/>
        <w:right w:val="none" w:sz="0" w:space="0" w:color="auto"/>
      </w:divBdr>
    </w:div>
    <w:div w:id="1307783861">
      <w:bodyDiv w:val="1"/>
      <w:marLeft w:val="0"/>
      <w:marRight w:val="0"/>
      <w:marTop w:val="0"/>
      <w:marBottom w:val="0"/>
      <w:divBdr>
        <w:top w:val="none" w:sz="0" w:space="0" w:color="auto"/>
        <w:left w:val="none" w:sz="0" w:space="0" w:color="auto"/>
        <w:bottom w:val="none" w:sz="0" w:space="0" w:color="auto"/>
        <w:right w:val="none" w:sz="0" w:space="0" w:color="auto"/>
      </w:divBdr>
    </w:div>
    <w:div w:id="1309355843">
      <w:bodyDiv w:val="1"/>
      <w:marLeft w:val="0"/>
      <w:marRight w:val="0"/>
      <w:marTop w:val="0"/>
      <w:marBottom w:val="0"/>
      <w:divBdr>
        <w:top w:val="none" w:sz="0" w:space="0" w:color="auto"/>
        <w:left w:val="none" w:sz="0" w:space="0" w:color="auto"/>
        <w:bottom w:val="none" w:sz="0" w:space="0" w:color="auto"/>
        <w:right w:val="none" w:sz="0" w:space="0" w:color="auto"/>
      </w:divBdr>
    </w:div>
    <w:div w:id="1393773064">
      <w:bodyDiv w:val="1"/>
      <w:marLeft w:val="0"/>
      <w:marRight w:val="0"/>
      <w:marTop w:val="0"/>
      <w:marBottom w:val="0"/>
      <w:divBdr>
        <w:top w:val="none" w:sz="0" w:space="0" w:color="auto"/>
        <w:left w:val="none" w:sz="0" w:space="0" w:color="auto"/>
        <w:bottom w:val="none" w:sz="0" w:space="0" w:color="auto"/>
        <w:right w:val="none" w:sz="0" w:space="0" w:color="auto"/>
      </w:divBdr>
    </w:div>
    <w:div w:id="1490636500">
      <w:bodyDiv w:val="1"/>
      <w:marLeft w:val="0"/>
      <w:marRight w:val="0"/>
      <w:marTop w:val="0"/>
      <w:marBottom w:val="0"/>
      <w:divBdr>
        <w:top w:val="none" w:sz="0" w:space="0" w:color="auto"/>
        <w:left w:val="none" w:sz="0" w:space="0" w:color="auto"/>
        <w:bottom w:val="none" w:sz="0" w:space="0" w:color="auto"/>
        <w:right w:val="none" w:sz="0" w:space="0" w:color="auto"/>
      </w:divBdr>
    </w:div>
    <w:div w:id="1625455067">
      <w:bodyDiv w:val="1"/>
      <w:marLeft w:val="0"/>
      <w:marRight w:val="0"/>
      <w:marTop w:val="0"/>
      <w:marBottom w:val="0"/>
      <w:divBdr>
        <w:top w:val="none" w:sz="0" w:space="0" w:color="auto"/>
        <w:left w:val="none" w:sz="0" w:space="0" w:color="auto"/>
        <w:bottom w:val="none" w:sz="0" w:space="0" w:color="auto"/>
        <w:right w:val="none" w:sz="0" w:space="0" w:color="auto"/>
      </w:divBdr>
    </w:div>
    <w:div w:id="1628051093">
      <w:bodyDiv w:val="1"/>
      <w:marLeft w:val="0"/>
      <w:marRight w:val="0"/>
      <w:marTop w:val="0"/>
      <w:marBottom w:val="0"/>
      <w:divBdr>
        <w:top w:val="none" w:sz="0" w:space="0" w:color="auto"/>
        <w:left w:val="none" w:sz="0" w:space="0" w:color="auto"/>
        <w:bottom w:val="none" w:sz="0" w:space="0" w:color="auto"/>
        <w:right w:val="none" w:sz="0" w:space="0" w:color="auto"/>
      </w:divBdr>
    </w:div>
    <w:div w:id="1650598912">
      <w:bodyDiv w:val="1"/>
      <w:marLeft w:val="0"/>
      <w:marRight w:val="0"/>
      <w:marTop w:val="0"/>
      <w:marBottom w:val="0"/>
      <w:divBdr>
        <w:top w:val="none" w:sz="0" w:space="0" w:color="auto"/>
        <w:left w:val="none" w:sz="0" w:space="0" w:color="auto"/>
        <w:bottom w:val="none" w:sz="0" w:space="0" w:color="auto"/>
        <w:right w:val="none" w:sz="0" w:space="0" w:color="auto"/>
      </w:divBdr>
    </w:div>
    <w:div w:id="1911965325">
      <w:bodyDiv w:val="1"/>
      <w:marLeft w:val="0"/>
      <w:marRight w:val="0"/>
      <w:marTop w:val="0"/>
      <w:marBottom w:val="0"/>
      <w:divBdr>
        <w:top w:val="none" w:sz="0" w:space="0" w:color="auto"/>
        <w:left w:val="none" w:sz="0" w:space="0" w:color="auto"/>
        <w:bottom w:val="none" w:sz="0" w:space="0" w:color="auto"/>
        <w:right w:val="none" w:sz="0" w:space="0" w:color="auto"/>
      </w:divBdr>
    </w:div>
    <w:div w:id="2060587720">
      <w:bodyDiv w:val="1"/>
      <w:marLeft w:val="0"/>
      <w:marRight w:val="0"/>
      <w:marTop w:val="0"/>
      <w:marBottom w:val="0"/>
      <w:divBdr>
        <w:top w:val="none" w:sz="0" w:space="0" w:color="auto"/>
        <w:left w:val="none" w:sz="0" w:space="0" w:color="auto"/>
        <w:bottom w:val="none" w:sz="0" w:space="0" w:color="auto"/>
        <w:right w:val="none" w:sz="0" w:space="0" w:color="auto"/>
      </w:divBdr>
    </w:div>
    <w:div w:id="2128045303">
      <w:bodyDiv w:val="1"/>
      <w:marLeft w:val="0"/>
      <w:marRight w:val="0"/>
      <w:marTop w:val="0"/>
      <w:marBottom w:val="0"/>
      <w:divBdr>
        <w:top w:val="none" w:sz="0" w:space="0" w:color="auto"/>
        <w:left w:val="none" w:sz="0" w:space="0" w:color="auto"/>
        <w:bottom w:val="none" w:sz="0" w:space="0" w:color="auto"/>
        <w:right w:val="none" w:sz="0" w:space="0" w:color="auto"/>
      </w:divBdr>
      <w:divsChild>
        <w:div w:id="1766220853">
          <w:marLeft w:val="0"/>
          <w:marRight w:val="0"/>
          <w:marTop w:val="0"/>
          <w:marBottom w:val="0"/>
          <w:divBdr>
            <w:top w:val="none" w:sz="0" w:space="0" w:color="auto"/>
            <w:left w:val="none" w:sz="0" w:space="0" w:color="auto"/>
            <w:bottom w:val="none" w:sz="0" w:space="0" w:color="auto"/>
            <w:right w:val="none" w:sz="0" w:space="0" w:color="auto"/>
          </w:divBdr>
        </w:div>
        <w:div w:id="479418401">
          <w:marLeft w:val="0"/>
          <w:marRight w:val="0"/>
          <w:marTop w:val="0"/>
          <w:marBottom w:val="0"/>
          <w:divBdr>
            <w:top w:val="none" w:sz="0" w:space="0" w:color="auto"/>
            <w:left w:val="none" w:sz="0" w:space="0" w:color="auto"/>
            <w:bottom w:val="none" w:sz="0" w:space="0" w:color="auto"/>
            <w:right w:val="none" w:sz="0" w:space="0" w:color="auto"/>
          </w:divBdr>
          <w:divsChild>
            <w:div w:id="189487961">
              <w:marLeft w:val="0"/>
              <w:marRight w:val="0"/>
              <w:marTop w:val="0"/>
              <w:marBottom w:val="0"/>
              <w:divBdr>
                <w:top w:val="none" w:sz="0" w:space="0" w:color="auto"/>
                <w:left w:val="none" w:sz="0" w:space="0" w:color="auto"/>
                <w:bottom w:val="none" w:sz="0" w:space="0" w:color="auto"/>
                <w:right w:val="none" w:sz="0" w:space="0" w:color="auto"/>
              </w:divBdr>
            </w:div>
            <w:div w:id="267734006">
              <w:marLeft w:val="0"/>
              <w:marRight w:val="0"/>
              <w:marTop w:val="0"/>
              <w:marBottom w:val="0"/>
              <w:divBdr>
                <w:top w:val="none" w:sz="0" w:space="0" w:color="auto"/>
                <w:left w:val="none" w:sz="0" w:space="0" w:color="auto"/>
                <w:bottom w:val="none" w:sz="0" w:space="0" w:color="auto"/>
                <w:right w:val="none" w:sz="0" w:space="0" w:color="auto"/>
              </w:divBdr>
            </w:div>
            <w:div w:id="935404848">
              <w:marLeft w:val="0"/>
              <w:marRight w:val="0"/>
              <w:marTop w:val="0"/>
              <w:marBottom w:val="0"/>
              <w:divBdr>
                <w:top w:val="none" w:sz="0" w:space="0" w:color="auto"/>
                <w:left w:val="none" w:sz="0" w:space="0" w:color="auto"/>
                <w:bottom w:val="none" w:sz="0" w:space="0" w:color="auto"/>
                <w:right w:val="none" w:sz="0" w:space="0" w:color="auto"/>
              </w:divBdr>
            </w:div>
            <w:div w:id="775173359">
              <w:marLeft w:val="0"/>
              <w:marRight w:val="0"/>
              <w:marTop w:val="0"/>
              <w:marBottom w:val="0"/>
              <w:divBdr>
                <w:top w:val="none" w:sz="0" w:space="0" w:color="auto"/>
                <w:left w:val="none" w:sz="0" w:space="0" w:color="auto"/>
                <w:bottom w:val="none" w:sz="0" w:space="0" w:color="auto"/>
                <w:right w:val="none" w:sz="0" w:space="0" w:color="auto"/>
              </w:divBdr>
            </w:div>
            <w:div w:id="1377464240">
              <w:marLeft w:val="0"/>
              <w:marRight w:val="0"/>
              <w:marTop w:val="0"/>
              <w:marBottom w:val="0"/>
              <w:divBdr>
                <w:top w:val="none" w:sz="0" w:space="0" w:color="auto"/>
                <w:left w:val="none" w:sz="0" w:space="0" w:color="auto"/>
                <w:bottom w:val="none" w:sz="0" w:space="0" w:color="auto"/>
                <w:right w:val="none" w:sz="0" w:space="0" w:color="auto"/>
              </w:divBdr>
            </w:div>
            <w:div w:id="1708797787">
              <w:marLeft w:val="0"/>
              <w:marRight w:val="0"/>
              <w:marTop w:val="0"/>
              <w:marBottom w:val="0"/>
              <w:divBdr>
                <w:top w:val="none" w:sz="0" w:space="0" w:color="auto"/>
                <w:left w:val="none" w:sz="0" w:space="0" w:color="auto"/>
                <w:bottom w:val="none" w:sz="0" w:space="0" w:color="auto"/>
                <w:right w:val="none" w:sz="0" w:space="0" w:color="auto"/>
              </w:divBdr>
            </w:div>
            <w:div w:id="1510943178">
              <w:marLeft w:val="0"/>
              <w:marRight w:val="0"/>
              <w:marTop w:val="0"/>
              <w:marBottom w:val="0"/>
              <w:divBdr>
                <w:top w:val="none" w:sz="0" w:space="0" w:color="auto"/>
                <w:left w:val="none" w:sz="0" w:space="0" w:color="auto"/>
                <w:bottom w:val="none" w:sz="0" w:space="0" w:color="auto"/>
                <w:right w:val="none" w:sz="0" w:space="0" w:color="auto"/>
              </w:divBdr>
            </w:div>
            <w:div w:id="1950312062">
              <w:marLeft w:val="0"/>
              <w:marRight w:val="0"/>
              <w:marTop w:val="0"/>
              <w:marBottom w:val="0"/>
              <w:divBdr>
                <w:top w:val="none" w:sz="0" w:space="0" w:color="auto"/>
                <w:left w:val="none" w:sz="0" w:space="0" w:color="auto"/>
                <w:bottom w:val="none" w:sz="0" w:space="0" w:color="auto"/>
                <w:right w:val="none" w:sz="0" w:space="0" w:color="auto"/>
              </w:divBdr>
            </w:div>
            <w:div w:id="372077380">
              <w:marLeft w:val="0"/>
              <w:marRight w:val="0"/>
              <w:marTop w:val="0"/>
              <w:marBottom w:val="0"/>
              <w:divBdr>
                <w:top w:val="none" w:sz="0" w:space="0" w:color="auto"/>
                <w:left w:val="none" w:sz="0" w:space="0" w:color="auto"/>
                <w:bottom w:val="none" w:sz="0" w:space="0" w:color="auto"/>
                <w:right w:val="none" w:sz="0" w:space="0" w:color="auto"/>
              </w:divBdr>
            </w:div>
            <w:div w:id="711464510">
              <w:marLeft w:val="0"/>
              <w:marRight w:val="0"/>
              <w:marTop w:val="0"/>
              <w:marBottom w:val="0"/>
              <w:divBdr>
                <w:top w:val="none" w:sz="0" w:space="0" w:color="auto"/>
                <w:left w:val="none" w:sz="0" w:space="0" w:color="auto"/>
                <w:bottom w:val="none" w:sz="0" w:space="0" w:color="auto"/>
                <w:right w:val="none" w:sz="0" w:space="0" w:color="auto"/>
              </w:divBdr>
            </w:div>
            <w:div w:id="1585871330">
              <w:marLeft w:val="0"/>
              <w:marRight w:val="0"/>
              <w:marTop w:val="0"/>
              <w:marBottom w:val="0"/>
              <w:divBdr>
                <w:top w:val="none" w:sz="0" w:space="0" w:color="auto"/>
                <w:left w:val="none" w:sz="0" w:space="0" w:color="auto"/>
                <w:bottom w:val="none" w:sz="0" w:space="0" w:color="auto"/>
                <w:right w:val="none" w:sz="0" w:space="0" w:color="auto"/>
              </w:divBdr>
            </w:div>
            <w:div w:id="69470394">
              <w:marLeft w:val="0"/>
              <w:marRight w:val="0"/>
              <w:marTop w:val="0"/>
              <w:marBottom w:val="0"/>
              <w:divBdr>
                <w:top w:val="none" w:sz="0" w:space="0" w:color="auto"/>
                <w:left w:val="none" w:sz="0" w:space="0" w:color="auto"/>
                <w:bottom w:val="none" w:sz="0" w:space="0" w:color="auto"/>
                <w:right w:val="none" w:sz="0" w:space="0" w:color="auto"/>
              </w:divBdr>
            </w:div>
            <w:div w:id="1451245698">
              <w:marLeft w:val="0"/>
              <w:marRight w:val="0"/>
              <w:marTop w:val="0"/>
              <w:marBottom w:val="0"/>
              <w:divBdr>
                <w:top w:val="none" w:sz="0" w:space="0" w:color="auto"/>
                <w:left w:val="none" w:sz="0" w:space="0" w:color="auto"/>
                <w:bottom w:val="none" w:sz="0" w:space="0" w:color="auto"/>
                <w:right w:val="none" w:sz="0" w:space="0" w:color="auto"/>
              </w:divBdr>
            </w:div>
            <w:div w:id="1408071005">
              <w:marLeft w:val="0"/>
              <w:marRight w:val="0"/>
              <w:marTop w:val="0"/>
              <w:marBottom w:val="0"/>
              <w:divBdr>
                <w:top w:val="none" w:sz="0" w:space="0" w:color="auto"/>
                <w:left w:val="none" w:sz="0" w:space="0" w:color="auto"/>
                <w:bottom w:val="none" w:sz="0" w:space="0" w:color="auto"/>
                <w:right w:val="none" w:sz="0" w:space="0" w:color="auto"/>
              </w:divBdr>
            </w:div>
            <w:div w:id="464201901">
              <w:marLeft w:val="0"/>
              <w:marRight w:val="0"/>
              <w:marTop w:val="0"/>
              <w:marBottom w:val="0"/>
              <w:divBdr>
                <w:top w:val="none" w:sz="0" w:space="0" w:color="auto"/>
                <w:left w:val="none" w:sz="0" w:space="0" w:color="auto"/>
                <w:bottom w:val="none" w:sz="0" w:space="0" w:color="auto"/>
                <w:right w:val="none" w:sz="0" w:space="0" w:color="auto"/>
              </w:divBdr>
            </w:div>
            <w:div w:id="2032535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eader" Target="header3.xml"/><Relationship Id="rId18" Type="http://schemas.openxmlformats.org/officeDocument/2006/relationships/image" Target="media/image5.jpeg"/><Relationship Id="rId26" Type="http://schemas.openxmlformats.org/officeDocument/2006/relationships/hyperlink" Target="http://srpskaenciklopedija.org/doku.php?id=%D1%81%D1%84%D1%80%D1%98" TargetMode="External"/><Relationship Id="rId39" Type="http://schemas.openxmlformats.org/officeDocument/2006/relationships/header" Target="header6.xml"/><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image" Target="media/image11.jpg"/><Relationship Id="rId42" Type="http://schemas.openxmlformats.org/officeDocument/2006/relationships/header" Target="header7.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4.png"/><Relationship Id="rId25" Type="http://schemas.openxmlformats.org/officeDocument/2006/relationships/hyperlink" Target="http://srpskaenciklopedija.org/doku.php?id=%D0%BA%D1%80%D0%B0%D1%99%D0%B5%D0%B2%D0%B8%D0%BD%D0%B0_%D1%98%D1%83%D0%B3%D0%BE%D1%81%D0%BB%D0%B0%D0%B2%D0%B8%D1%98%D0%B0" TargetMode="External"/><Relationship Id="rId33" Type="http://schemas.microsoft.com/office/2007/relationships/diagramDrawing" Target="diagrams/drawing1.xml"/><Relationship Id="rId38" Type="http://schemas.openxmlformats.org/officeDocument/2006/relationships/header" Target="header5.xm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7.jpeg"/><Relationship Id="rId29" Type="http://schemas.openxmlformats.org/officeDocument/2006/relationships/diagramData" Target="diagrams/data1.xml"/><Relationship Id="rId41" Type="http://schemas.openxmlformats.org/officeDocument/2006/relationships/image" Target="media/image12.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rpskaenciklopedija.org/doku.php?id=%D1%81%D1%84%D1%80%D1%98" TargetMode="External"/><Relationship Id="rId32" Type="http://schemas.openxmlformats.org/officeDocument/2006/relationships/diagramColors" Target="diagrams/colors1.xml"/><Relationship Id="rId37" Type="http://schemas.openxmlformats.org/officeDocument/2006/relationships/chart" Target="charts/chart5.xml"/><Relationship Id="rId40" Type="http://schemas.openxmlformats.org/officeDocument/2006/relationships/footer" Target="footer4.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chart" Target="charts/chart2.xml"/><Relationship Id="rId28" Type="http://schemas.openxmlformats.org/officeDocument/2006/relationships/image" Target="media/image10.jpg"/><Relationship Id="rId36" Type="http://schemas.openxmlformats.org/officeDocument/2006/relationships/chart" Target="charts/chart4.xml"/><Relationship Id="rId10" Type="http://schemas.openxmlformats.org/officeDocument/2006/relationships/header" Target="header1.xml"/><Relationship Id="rId19" Type="http://schemas.openxmlformats.org/officeDocument/2006/relationships/image" Target="media/image6.png"/><Relationship Id="rId31" Type="http://schemas.openxmlformats.org/officeDocument/2006/relationships/diagramQuickStyle" Target="diagrams/quickStyle1.xml"/><Relationship Id="rId44" Type="http://schemas.openxmlformats.org/officeDocument/2006/relationships/footer" Target="footer6.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footer" Target="footer2.xml"/><Relationship Id="rId22" Type="http://schemas.openxmlformats.org/officeDocument/2006/relationships/chart" Target="charts/chart1.xml"/><Relationship Id="rId27" Type="http://schemas.openxmlformats.org/officeDocument/2006/relationships/image" Target="media/image9.jpg"/><Relationship Id="rId30" Type="http://schemas.openxmlformats.org/officeDocument/2006/relationships/diagramLayout" Target="diagrams/layout1.xml"/><Relationship Id="rId35" Type="http://schemas.openxmlformats.org/officeDocument/2006/relationships/chart" Target="charts/chart3.xml"/><Relationship Id="rId43" Type="http://schemas.openxmlformats.org/officeDocument/2006/relationships/footer" Target="footer5.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Sales</c:v>
                </c:pt>
              </c:strCache>
            </c:strRef>
          </c:tx>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p3d/>
            </c:spPr>
            <c:extLst xmlns:c16r2="http://schemas.microsoft.com/office/drawing/2015/06/chart">
              <c:ext xmlns:c16="http://schemas.microsoft.com/office/drawing/2014/chart" uri="{C3380CC4-5D6E-409C-BE32-E72D297353CC}">
                <c16:uniqueId val="{00000001-0F33-45D2-B2B7-12E3BD61DAC1}"/>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p3d/>
            </c:spPr>
            <c:extLst xmlns:c16r2="http://schemas.microsoft.com/office/drawing/2015/06/chart">
              <c:ext xmlns:c16="http://schemas.microsoft.com/office/drawing/2014/chart" uri="{C3380CC4-5D6E-409C-BE32-E72D297353CC}">
                <c16:uniqueId val="{00000003-0F33-45D2-B2B7-12E3BD61DAC1}"/>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p3d/>
            </c:spPr>
            <c:extLst xmlns:c16r2="http://schemas.microsoft.com/office/drawing/2015/06/chart">
              <c:ext xmlns:c16="http://schemas.microsoft.com/office/drawing/2014/chart" uri="{C3380CC4-5D6E-409C-BE32-E72D297353CC}">
                <c16:uniqueId val="{00000005-0F33-45D2-B2B7-12E3BD61DAC1}"/>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p3d/>
            </c:spPr>
            <c:extLst xmlns:c16r2="http://schemas.microsoft.com/office/drawing/2015/06/chart">
              <c:ext xmlns:c16="http://schemas.microsoft.com/office/drawing/2014/chart" uri="{C3380CC4-5D6E-409C-BE32-E72D297353CC}">
                <c16:uniqueId val="{00000007-0F33-45D2-B2B7-12E3BD61DAC1}"/>
              </c:ext>
            </c:extLst>
          </c:dPt>
          <c:dPt>
            <c:idx val="4"/>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p3d/>
            </c:spPr>
            <c:extLst xmlns:c16r2="http://schemas.microsoft.com/office/drawing/2015/06/chart">
              <c:ext xmlns:c16="http://schemas.microsoft.com/office/drawing/2014/chart" uri="{C3380CC4-5D6E-409C-BE32-E72D297353CC}">
                <c16:uniqueId val="{00000009-0F33-45D2-B2B7-12E3BD61DAC1}"/>
              </c:ext>
            </c:extLst>
          </c:dPt>
          <c:cat>
            <c:strRef>
              <c:f>Sheet1!$A$2:$A$6</c:f>
              <c:strCache>
                <c:ptCount val="5"/>
                <c:pt idx="0">
                  <c:v>Срби</c:v>
                </c:pt>
                <c:pt idx="1">
                  <c:v>Хрвати</c:v>
                </c:pt>
                <c:pt idx="2">
                  <c:v>Роми</c:v>
                </c:pt>
                <c:pt idx="3">
                  <c:v>Мађари</c:v>
                </c:pt>
                <c:pt idx="4">
                  <c:v>Русини</c:v>
                </c:pt>
              </c:strCache>
            </c:strRef>
          </c:cat>
          <c:val>
            <c:numRef>
              <c:f>Sheet1!$B$2:$B$6</c:f>
              <c:numCache>
                <c:formatCode>0.00%</c:formatCode>
                <c:ptCount val="5"/>
                <c:pt idx="0">
                  <c:v>0.86099999999999999</c:v>
                </c:pt>
                <c:pt idx="1">
                  <c:v>1.8499999999999999E-2</c:v>
                </c:pt>
                <c:pt idx="2">
                  <c:v>1.83E-2</c:v>
                </c:pt>
                <c:pt idx="3">
                  <c:v>7.3000000000000001E-3</c:v>
                </c:pt>
              </c:numCache>
            </c:numRef>
          </c:val>
          <c:extLst xmlns:c16r2="http://schemas.microsoft.com/office/drawing/2015/06/chart">
            <c:ext xmlns:c16="http://schemas.microsoft.com/office/drawing/2014/chart" uri="{C3380CC4-5D6E-409C-BE32-E72D297353CC}">
              <c16:uniqueId val="{00000000-5299-4D03-A550-FEFCEEC92DC8}"/>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sr-Latn-R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2">
          <a:lumMod val="15000"/>
          <a:lumOff val="85000"/>
        </a:schemeClr>
      </a:solidFill>
      <a:round/>
    </a:ln>
    <a:effectLst/>
  </c:spPr>
  <c:txPr>
    <a:bodyPr/>
    <a:lstStyle/>
    <a:p>
      <a:pPr>
        <a:defRPr/>
      </a:pPr>
      <a:endParaRPr lang="sr-Latn-R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044512028589019"/>
          <c:y val="9.3376355158001051E-2"/>
          <c:w val="0.89360145086030962"/>
          <c:h val="0.69517565534433923"/>
        </c:manualLayout>
      </c:layout>
      <c:barChart>
        <c:barDir val="col"/>
        <c:grouping val="percentStacked"/>
        <c:varyColors val="0"/>
        <c:ser>
          <c:idx val="0"/>
          <c:order val="0"/>
          <c:tx>
            <c:strRef>
              <c:f>Sheet1!$B$1</c:f>
              <c:strCache>
                <c:ptCount val="1"/>
                <c:pt idx="0">
                  <c:v>незапиослени</c:v>
                </c:pt>
              </c:strCache>
            </c:strRef>
          </c:tx>
          <c:spPr>
            <a:solidFill>
              <a:srgbClr val="5B9BD5"/>
            </a:solidFill>
            <a:ln w="25475">
              <a:noFill/>
            </a:ln>
          </c:spPr>
          <c:invertIfNegative val="0"/>
          <c:dLbls>
            <c:dLbl>
              <c:idx val="4"/>
              <c:tx>
                <c:rich>
                  <a:bodyPr/>
                  <a:lstStyle/>
                  <a:p>
                    <a:r>
                      <a:rPr lang="en-US"/>
                      <a:t>1126</a:t>
                    </a:r>
                  </a:p>
                </c:rich>
              </c:tx>
              <c:dLblPos val="ctr"/>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0-B850-4835-AD0E-570A54078BAA}"/>
                </c:ext>
                <c:ext xmlns:c15="http://schemas.microsoft.com/office/drawing/2012/chart" uri="{CE6537A1-D6FC-4f65-9D91-7224C49458BB}"/>
              </c:extLst>
            </c:dLbl>
            <c:spPr>
              <a:noFill/>
              <a:ln>
                <a:noFill/>
              </a:ln>
              <a:effectLst/>
            </c:spPr>
            <c:txPr>
              <a:bodyPr rot="0" vert="horz" lIns="38100" tIns="19050" rIns="38100" bIns="19050">
                <a:spAutoFit/>
              </a:bodyPr>
              <a:lstStyle/>
              <a:p>
                <a:pPr>
                  <a:defRPr>
                    <a:solidFill>
                      <a:schemeClr val="tx1"/>
                    </a:solidFill>
                  </a:defRPr>
                </a:pPr>
                <a:endParaRPr lang="sr-Latn-R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Sheet1!$A$2:$A$8</c:f>
              <c:strCache>
                <c:ptCount val="7"/>
                <c:pt idx="0">
                  <c:v>Инђија</c:v>
                </c:pt>
                <c:pt idx="1">
                  <c:v>Пећинци </c:v>
                </c:pt>
                <c:pt idx="2">
                  <c:v>Рума </c:v>
                </c:pt>
                <c:pt idx="3">
                  <c:v>Стара Пазова</c:v>
                </c:pt>
                <c:pt idx="4">
                  <c:v>Ириг</c:v>
                </c:pt>
                <c:pt idx="5">
                  <c:v>Сремска Митровица</c:v>
                </c:pt>
                <c:pt idx="6">
                  <c:v>Шид</c:v>
                </c:pt>
              </c:strCache>
            </c:strRef>
          </c:cat>
          <c:val>
            <c:numRef>
              <c:f>Sheet1!$B$2:$B$8</c:f>
              <c:numCache>
                <c:formatCode>General</c:formatCode>
                <c:ptCount val="7"/>
                <c:pt idx="0">
                  <c:v>1473</c:v>
                </c:pt>
                <c:pt idx="1">
                  <c:v>594</c:v>
                </c:pt>
                <c:pt idx="2">
                  <c:v>2479</c:v>
                </c:pt>
                <c:pt idx="3">
                  <c:v>1121</c:v>
                </c:pt>
                <c:pt idx="4">
                  <c:v>895</c:v>
                </c:pt>
                <c:pt idx="5">
                  <c:v>2881</c:v>
                </c:pt>
                <c:pt idx="6">
                  <c:v>1864</c:v>
                </c:pt>
              </c:numCache>
            </c:numRef>
          </c:val>
          <c:extLst xmlns:c16r2="http://schemas.microsoft.com/office/drawing/2015/06/chart">
            <c:ext xmlns:c16="http://schemas.microsoft.com/office/drawing/2014/chart" uri="{C3380CC4-5D6E-409C-BE32-E72D297353CC}">
              <c16:uniqueId val="{00000001-B850-4835-AD0E-570A54078BAA}"/>
            </c:ext>
          </c:extLst>
        </c:ser>
        <c:ser>
          <c:idx val="1"/>
          <c:order val="1"/>
          <c:tx>
            <c:strRef>
              <c:f>Sheet1!$C$1</c:f>
              <c:strCache>
                <c:ptCount val="1"/>
                <c:pt idx="0">
                  <c:v>остали</c:v>
                </c:pt>
              </c:strCache>
            </c:strRef>
          </c:tx>
          <c:spPr>
            <a:solidFill>
              <a:srgbClr val="C00000"/>
            </a:solidFill>
            <a:ln w="25475">
              <a:noFill/>
            </a:ln>
          </c:spPr>
          <c:invertIfNegative val="0"/>
          <c:dLbls>
            <c:spPr>
              <a:noFill/>
              <a:ln w="25475">
                <a:noFill/>
              </a:ln>
            </c:spPr>
            <c:txPr>
              <a:bodyPr rot="0" spcFirstLastPara="1" vertOverflow="ellipsis" vert="horz" wrap="square" lIns="38100" tIns="19050" rIns="38100" bIns="19050" anchor="ctr" anchorCtr="1">
                <a:spAutoFit/>
              </a:bodyPr>
              <a:lstStyle/>
              <a:p>
                <a:pPr>
                  <a:defRPr sz="903" b="0" i="0" u="none" strike="noStrike" kern="1200" baseline="0">
                    <a:solidFill>
                      <a:schemeClr val="bg1"/>
                    </a:solidFill>
                    <a:latin typeface="+mn-lt"/>
                    <a:ea typeface="+mn-ea"/>
                    <a:cs typeface="+mn-cs"/>
                  </a:defRPr>
                </a:pPr>
                <a:endParaRPr lang="sr-Latn-R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Sheet1!$A$2:$A$8</c:f>
              <c:strCache>
                <c:ptCount val="7"/>
                <c:pt idx="0">
                  <c:v>Инђија</c:v>
                </c:pt>
                <c:pt idx="1">
                  <c:v>Пећинци </c:v>
                </c:pt>
                <c:pt idx="2">
                  <c:v>Рума </c:v>
                </c:pt>
                <c:pt idx="3">
                  <c:v>Стара Пазова</c:v>
                </c:pt>
                <c:pt idx="4">
                  <c:v>Ириг</c:v>
                </c:pt>
                <c:pt idx="5">
                  <c:v>Сремска Митровица</c:v>
                </c:pt>
                <c:pt idx="6">
                  <c:v>Шид</c:v>
                </c:pt>
              </c:strCache>
            </c:strRef>
          </c:cat>
          <c:val>
            <c:numRef>
              <c:f>Sheet1!$C$2:$C$8</c:f>
              <c:numCache>
                <c:formatCode>General</c:formatCode>
                <c:ptCount val="7"/>
                <c:pt idx="0">
                  <c:v>41970</c:v>
                </c:pt>
                <c:pt idx="1">
                  <c:v>17807</c:v>
                </c:pt>
                <c:pt idx="2">
                  <c:v>46142</c:v>
                </c:pt>
                <c:pt idx="3">
                  <c:v>61197</c:v>
                </c:pt>
                <c:pt idx="4">
                  <c:v>8395</c:v>
                </c:pt>
                <c:pt idx="5">
                  <c:v>69699</c:v>
                </c:pt>
                <c:pt idx="6">
                  <c:v>26030</c:v>
                </c:pt>
              </c:numCache>
            </c:numRef>
          </c:val>
          <c:extLst xmlns:c16r2="http://schemas.microsoft.com/office/drawing/2015/06/chart">
            <c:ext xmlns:c16="http://schemas.microsoft.com/office/drawing/2014/chart" uri="{C3380CC4-5D6E-409C-BE32-E72D297353CC}">
              <c16:uniqueId val="{00000002-B850-4835-AD0E-570A54078BAA}"/>
            </c:ext>
          </c:extLst>
        </c:ser>
        <c:dLbls>
          <c:showLegendKey val="0"/>
          <c:showVal val="0"/>
          <c:showCatName val="0"/>
          <c:showSerName val="0"/>
          <c:showPercent val="0"/>
          <c:showBubbleSize val="0"/>
        </c:dLbls>
        <c:gapWidth val="150"/>
        <c:overlap val="100"/>
        <c:axId val="551851648"/>
        <c:axId val="551852040"/>
      </c:barChart>
      <c:catAx>
        <c:axId val="551851648"/>
        <c:scaling>
          <c:orientation val="minMax"/>
        </c:scaling>
        <c:delete val="0"/>
        <c:axPos val="b"/>
        <c:numFmt formatCode="General" sourceLinked="1"/>
        <c:majorTickMark val="none"/>
        <c:minorTickMark val="none"/>
        <c:tickLblPos val="nextTo"/>
        <c:spPr>
          <a:noFill/>
          <a:ln w="9553" cap="flat" cmpd="sng" algn="ctr">
            <a:solidFill>
              <a:schemeClr val="tx1">
                <a:lumMod val="15000"/>
                <a:lumOff val="85000"/>
              </a:schemeClr>
            </a:solidFill>
            <a:round/>
          </a:ln>
          <a:effectLst/>
        </c:spPr>
        <c:txPr>
          <a:bodyPr rot="-60000000" spcFirstLastPara="1" vertOverflow="ellipsis" vert="horz" wrap="square" anchor="ctr" anchorCtr="1"/>
          <a:lstStyle/>
          <a:p>
            <a:pPr>
              <a:defRPr sz="903" b="0" i="0" u="none" strike="noStrike" kern="1200" baseline="0">
                <a:solidFill>
                  <a:schemeClr val="tx1">
                    <a:lumMod val="65000"/>
                    <a:lumOff val="35000"/>
                  </a:schemeClr>
                </a:solidFill>
                <a:latin typeface="+mn-lt"/>
                <a:ea typeface="+mn-ea"/>
                <a:cs typeface="+mn-cs"/>
              </a:defRPr>
            </a:pPr>
            <a:endParaRPr lang="sr-Latn-RS"/>
          </a:p>
        </c:txPr>
        <c:crossAx val="551852040"/>
        <c:crosses val="autoZero"/>
        <c:auto val="1"/>
        <c:lblAlgn val="ctr"/>
        <c:lblOffset val="100"/>
        <c:noMultiLvlLbl val="0"/>
      </c:catAx>
      <c:valAx>
        <c:axId val="551852040"/>
        <c:scaling>
          <c:orientation val="minMax"/>
        </c:scaling>
        <c:delete val="0"/>
        <c:axPos val="l"/>
        <c:majorGridlines>
          <c:spPr>
            <a:ln w="9553" cap="flat" cmpd="sng" algn="ctr">
              <a:solidFill>
                <a:schemeClr val="tx1">
                  <a:lumMod val="15000"/>
                  <a:lumOff val="85000"/>
                </a:schemeClr>
              </a:solidFill>
              <a:round/>
            </a:ln>
            <a:effectLst/>
          </c:spPr>
        </c:majorGridlines>
        <c:numFmt formatCode="0%" sourceLinked="1"/>
        <c:majorTickMark val="none"/>
        <c:minorTickMark val="none"/>
        <c:tickLblPos val="nextTo"/>
        <c:spPr>
          <a:ln w="6369">
            <a:noFill/>
          </a:ln>
        </c:spPr>
        <c:txPr>
          <a:bodyPr rot="-60000000" spcFirstLastPara="1" vertOverflow="ellipsis" vert="horz" wrap="square" anchor="ctr" anchorCtr="1"/>
          <a:lstStyle/>
          <a:p>
            <a:pPr>
              <a:defRPr sz="903" b="0" i="0" u="none" strike="noStrike" kern="1200" baseline="0">
                <a:solidFill>
                  <a:schemeClr val="tx1">
                    <a:lumMod val="65000"/>
                    <a:lumOff val="35000"/>
                  </a:schemeClr>
                </a:solidFill>
                <a:latin typeface="+mn-lt"/>
                <a:ea typeface="+mn-ea"/>
                <a:cs typeface="+mn-cs"/>
              </a:defRPr>
            </a:pPr>
            <a:endParaRPr lang="sr-Latn-RS"/>
          </a:p>
        </c:txPr>
        <c:crossAx val="551851648"/>
        <c:crosses val="autoZero"/>
        <c:crossBetween val="between"/>
      </c:valAx>
      <c:spPr>
        <a:noFill/>
        <a:ln w="25475">
          <a:noFill/>
        </a:ln>
      </c:spPr>
    </c:plotArea>
    <c:legend>
      <c:legendPos val="b"/>
      <c:layout>
        <c:manualLayout>
          <c:xMode val="edge"/>
          <c:yMode val="edge"/>
          <c:x val="0.11846922360511387"/>
          <c:y val="0.92535426121161157"/>
          <c:w val="0.32789393735650219"/>
          <c:h val="7.4645738788388427E-2"/>
        </c:manualLayout>
      </c:layout>
      <c:overlay val="0"/>
      <c:spPr>
        <a:noFill/>
        <a:ln w="25475">
          <a:noFill/>
        </a:ln>
      </c:spPr>
      <c:txPr>
        <a:bodyPr rot="0" spcFirstLastPara="1" vertOverflow="ellipsis" vert="horz" wrap="square" anchor="ctr" anchorCtr="1"/>
        <a:lstStyle/>
        <a:p>
          <a:pPr>
            <a:defRPr sz="903"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53" cap="flat" cmpd="sng" algn="ctr">
      <a:solidFill>
        <a:schemeClr val="tx1">
          <a:lumMod val="15000"/>
          <a:lumOff val="85000"/>
        </a:schemeClr>
      </a:solidFill>
      <a:round/>
    </a:ln>
    <a:effectLst/>
  </c:spPr>
  <c:txPr>
    <a:bodyPr/>
    <a:lstStyle/>
    <a:p>
      <a:pPr>
        <a:defRPr/>
      </a:pPr>
      <a:endParaRPr lang="sr-Latn-R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0"/>
      <c:hPercent val="10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1897106109324758"/>
          <c:y val="3.1055900621118359E-2"/>
          <c:w val="0.702572347266881"/>
          <c:h val="0.72049689440993792"/>
        </c:manualLayout>
      </c:layout>
      <c:bar3DChart>
        <c:barDir val="col"/>
        <c:grouping val="clustered"/>
        <c:varyColors val="0"/>
        <c:ser>
          <c:idx val="0"/>
          <c:order val="0"/>
          <c:tx>
            <c:strRef>
              <c:f>Sheet1!$A$2</c:f>
              <c:strCache>
                <c:ptCount val="1"/>
                <c:pt idx="0">
                  <c:v>Izbeglice</c:v>
                </c:pt>
              </c:strCache>
            </c:strRef>
          </c:tx>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sr-Latn-R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Sheet1!$B$1:$H$1</c:f>
              <c:strCache>
                <c:ptCount val="7"/>
                <c:pt idx="0">
                  <c:v>1998</c:v>
                </c:pt>
                <c:pt idx="1">
                  <c:v>2001</c:v>
                </c:pt>
                <c:pt idx="2">
                  <c:v>2004/5</c:v>
                </c:pt>
                <c:pt idx="3">
                  <c:v>2010</c:v>
                </c:pt>
                <c:pt idx="4">
                  <c:v>2015</c:v>
                </c:pt>
                <c:pt idx="5">
                  <c:v>2020</c:v>
                </c:pt>
                <c:pt idx="6">
                  <c:v>2023</c:v>
                </c:pt>
              </c:strCache>
            </c:strRef>
          </c:cat>
          <c:val>
            <c:numRef>
              <c:f>Sheet1!$B$2:$H$2</c:f>
              <c:numCache>
                <c:formatCode>General</c:formatCode>
                <c:ptCount val="7"/>
                <c:pt idx="0">
                  <c:v>18600</c:v>
                </c:pt>
                <c:pt idx="1">
                  <c:v>13178</c:v>
                </c:pt>
                <c:pt idx="2">
                  <c:v>2245</c:v>
                </c:pt>
                <c:pt idx="3">
                  <c:v>1623</c:v>
                </c:pt>
                <c:pt idx="4">
                  <c:v>786</c:v>
                </c:pt>
                <c:pt idx="5">
                  <c:v>645</c:v>
                </c:pt>
                <c:pt idx="6">
                  <c:v>626</c:v>
                </c:pt>
              </c:numCache>
            </c:numRef>
          </c:val>
          <c:extLst xmlns:c16r2="http://schemas.microsoft.com/office/drawing/2015/06/chart">
            <c:ext xmlns:c16="http://schemas.microsoft.com/office/drawing/2014/chart" uri="{C3380CC4-5D6E-409C-BE32-E72D297353CC}">
              <c16:uniqueId val="{00000000-D19D-4A3B-9513-25615D396B9A}"/>
            </c:ext>
          </c:extLst>
        </c:ser>
        <c:dLbls>
          <c:showLegendKey val="0"/>
          <c:showVal val="0"/>
          <c:showCatName val="0"/>
          <c:showSerName val="0"/>
          <c:showPercent val="0"/>
          <c:showBubbleSize val="0"/>
        </c:dLbls>
        <c:gapWidth val="65"/>
        <c:shape val="box"/>
        <c:axId val="545305152"/>
        <c:axId val="553286480"/>
        <c:axId val="0"/>
      </c:bar3DChart>
      <c:catAx>
        <c:axId val="545305152"/>
        <c:scaling>
          <c:orientation val="minMax"/>
        </c:scaling>
        <c:delete val="0"/>
        <c:axPos val="b"/>
        <c:numFmt formatCode="General" sourceLinked="1"/>
        <c:majorTickMark val="none"/>
        <c:minorTickMark val="none"/>
        <c:tickLblPos val="low"/>
        <c:spPr>
          <a:noFill/>
          <a:ln w="19050" cap="flat" cmpd="sng" algn="ctr">
            <a:solidFill>
              <a:schemeClr val="dk1">
                <a:lumMod val="75000"/>
                <a:lumOff val="25000"/>
              </a:schemeClr>
            </a:solidFill>
            <a:round/>
          </a:ln>
          <a:effectLst/>
        </c:spPr>
        <c:txPr>
          <a:bodyPr rot="0" spcFirstLastPara="1" vertOverflow="ellipsis"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sr-Latn-RS"/>
          </a:p>
        </c:txPr>
        <c:crossAx val="553286480"/>
        <c:crosses val="autoZero"/>
        <c:auto val="1"/>
        <c:lblAlgn val="ctr"/>
        <c:lblOffset val="100"/>
        <c:tickLblSkip val="1"/>
        <c:tickMarkSkip val="1"/>
        <c:noMultiLvlLbl val="0"/>
      </c:catAx>
      <c:valAx>
        <c:axId val="553286480"/>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0" spcFirstLastPara="1" vertOverflow="ellipsis" wrap="square" anchor="ctr" anchorCtr="1"/>
          <a:lstStyle/>
          <a:p>
            <a:pPr>
              <a:defRPr sz="900" b="0" i="0" u="none" strike="noStrike" kern="1200" baseline="0">
                <a:solidFill>
                  <a:schemeClr val="dk1">
                    <a:lumMod val="75000"/>
                    <a:lumOff val="25000"/>
                  </a:schemeClr>
                </a:solidFill>
                <a:latin typeface="+mn-lt"/>
                <a:ea typeface="+mn-ea"/>
                <a:cs typeface="+mn-cs"/>
              </a:defRPr>
            </a:pPr>
            <a:endParaRPr lang="sr-Latn-RS"/>
          </a:p>
        </c:txPr>
        <c:crossAx val="545305152"/>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sr-Latn-R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sr-Latn-R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
          <c:y val="7.5471698113207544E-2"/>
          <c:w val="0.60062893081761004"/>
          <c:h val="0.90094339622641562"/>
        </c:manualLayout>
      </c:layout>
      <c:pieChart>
        <c:varyColors val="1"/>
        <c:ser>
          <c:idx val="0"/>
          <c:order val="0"/>
          <c:tx>
            <c:strRef>
              <c:f>Sheet1!$A$2</c:f>
              <c:strCache>
                <c:ptCount val="1"/>
                <c:pt idx="0">
                  <c:v>East</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5725-40EF-B551-67B97EEF3F0C}"/>
              </c:ext>
            </c:extLst>
          </c:dPt>
          <c:dPt>
            <c:idx val="1"/>
            <c:bubble3D val="0"/>
            <c:spPr>
              <a:solidFill>
                <a:schemeClr val="accent6">
                  <a:lumMod val="40000"/>
                  <a:lumOff val="60000"/>
                </a:schemeClr>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73D7-494D-9414-7FBC210DD43B}"/>
              </c:ext>
            </c:extLst>
          </c:dPt>
          <c:dPt>
            <c:idx val="2"/>
            <c:bubble3D val="0"/>
            <c:spPr>
              <a:solidFill>
                <a:schemeClr val="accent3"/>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73D7-494D-9414-7FBC210DD43B}"/>
              </c:ext>
            </c:extLst>
          </c:dPt>
          <c:dPt>
            <c:idx val="3"/>
            <c:bubble3D val="0"/>
            <c:spPr>
              <a:solidFill>
                <a:schemeClr val="accent4"/>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73D7-494D-9414-7FBC210DD43B}"/>
              </c:ext>
            </c:extLst>
          </c:dPt>
          <c:dLbls>
            <c:dLbl>
              <c:idx val="1"/>
              <c:layout>
                <c:manualLayout>
                  <c:x val="1.0765582983108707E-2"/>
                  <c:y val="0.24616500786217066"/>
                </c:manualLayout>
              </c:layout>
              <c:dLblPos val="bestFit"/>
              <c:showLegendKey val="1"/>
              <c:showVal val="0"/>
              <c:showCatName val="0"/>
              <c:showSerName val="0"/>
              <c:showPercent val="1"/>
              <c:showBubbleSize val="0"/>
              <c:extLst xmlns:c16r2="http://schemas.microsoft.com/office/drawing/2015/06/chart">
                <c:ext xmlns:c16="http://schemas.microsoft.com/office/drawing/2014/chart" uri="{C3380CC4-5D6E-409C-BE32-E72D297353CC}">
                  <c16:uniqueId val="{00000001-73D7-494D-9414-7FBC210DD43B}"/>
                </c:ext>
                <c:ext xmlns:c15="http://schemas.microsoft.com/office/drawing/2012/chart" uri="{CE6537A1-D6FC-4f65-9D91-7224C49458BB}"/>
              </c:extLst>
            </c:dLbl>
            <c:dLbl>
              <c:idx val="2"/>
              <c:delete val="1"/>
              <c:extLst xmlns:c16r2="http://schemas.microsoft.com/office/drawing/2015/06/chart">
                <c:ext xmlns:c16="http://schemas.microsoft.com/office/drawing/2014/chart" uri="{C3380CC4-5D6E-409C-BE32-E72D297353CC}">
                  <c16:uniqueId val="{00000003-73D7-494D-9414-7FBC210DD43B}"/>
                </c:ext>
                <c:ext xmlns:c15="http://schemas.microsoft.com/office/drawing/2012/chart" uri="{CE6537A1-D6FC-4f65-9D91-7224C49458BB}"/>
              </c:extLst>
            </c:dLbl>
            <c:dLbl>
              <c:idx val="3"/>
              <c:delete val="1"/>
              <c:extLst xmlns:c16r2="http://schemas.microsoft.com/office/drawing/2015/06/chart">
                <c:ext xmlns:c16="http://schemas.microsoft.com/office/drawing/2014/chart" uri="{C3380CC4-5D6E-409C-BE32-E72D297353CC}">
                  <c16:uniqueId val="{00000005-73D7-494D-9414-7FBC210DD43B}"/>
                </c:ext>
                <c:ext xmlns:c15="http://schemas.microsoft.com/office/drawing/2012/chart" uri="{CE6537A1-D6FC-4f65-9D91-7224C49458BB}"/>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sr-Latn-RS"/>
              </a:p>
            </c:txPr>
            <c:dLblPos val="ctr"/>
            <c:showLegendKey val="1"/>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Sheet1!$B$1:$E$1</c:f>
              <c:strCache>
                <c:ptCount val="4"/>
                <c:pt idx="0">
                  <c:v>Домицилно 79,1%</c:v>
                </c:pt>
                <c:pt idx="1">
                  <c:v>Избеглице   20,9%</c:v>
                </c:pt>
                <c:pt idx="2">
                  <c:v>3rd Qtr</c:v>
                </c:pt>
                <c:pt idx="3">
                  <c:v>4th Qtr</c:v>
                </c:pt>
              </c:strCache>
            </c:strRef>
          </c:cat>
          <c:val>
            <c:numRef>
              <c:f>Sheet1!$B$2:$E$2</c:f>
              <c:numCache>
                <c:formatCode>General</c:formatCode>
                <c:ptCount val="4"/>
                <c:pt idx="0">
                  <c:v>79.099999999999994</c:v>
                </c:pt>
                <c:pt idx="1">
                  <c:v>20.9</c:v>
                </c:pt>
                <c:pt idx="2">
                  <c:v>0</c:v>
                </c:pt>
                <c:pt idx="3">
                  <c:v>0</c:v>
                </c:pt>
              </c:numCache>
            </c:numRef>
          </c:val>
          <c:extLst xmlns:c16r2="http://schemas.microsoft.com/office/drawing/2015/06/chart">
            <c:ext xmlns:c16="http://schemas.microsoft.com/office/drawing/2014/chart" uri="{C3380CC4-5D6E-409C-BE32-E72D297353CC}">
              <c16:uniqueId val="{00000006-73D7-494D-9414-7FBC210DD43B}"/>
            </c:ext>
          </c:extLst>
        </c:ser>
        <c:ser>
          <c:idx val="1"/>
          <c:order val="1"/>
          <c:tx>
            <c:strRef>
              <c:f>Sheet1!$A$3</c:f>
              <c:strCache>
                <c:ptCount val="1"/>
                <c:pt idx="0">
                  <c:v>West</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8-73D7-494D-9414-7FBC210DD43B}"/>
              </c:ext>
            </c:extLst>
          </c:dPt>
          <c:dPt>
            <c:idx val="1"/>
            <c:bubble3D val="0"/>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B-5725-40EF-B551-67B97EEF3F0C}"/>
              </c:ext>
            </c:extLst>
          </c:dPt>
          <c:dPt>
            <c:idx val="2"/>
            <c:bubble3D val="0"/>
            <c:spPr>
              <a:solidFill>
                <a:schemeClr val="accent3"/>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A-73D7-494D-9414-7FBC210DD43B}"/>
              </c:ext>
            </c:extLst>
          </c:dPt>
          <c:dPt>
            <c:idx val="3"/>
            <c:bubble3D val="0"/>
            <c:spPr>
              <a:solidFill>
                <a:schemeClr val="accent4"/>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C-73D7-494D-9414-7FBC210DD43B}"/>
              </c:ext>
            </c:extLst>
          </c:dPt>
          <c:dLbls>
            <c:numFmt formatCode="0%" sourceLinked="0"/>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sr-Latn-RS"/>
              </a:p>
            </c:txPr>
            <c:dLblPos val="ctr"/>
            <c:showLegendKey val="1"/>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Sheet1!$B$1:$E$1</c:f>
              <c:strCache>
                <c:ptCount val="4"/>
                <c:pt idx="0">
                  <c:v>Домицилно 79,1%</c:v>
                </c:pt>
                <c:pt idx="1">
                  <c:v>Избеглице   20,9%</c:v>
                </c:pt>
                <c:pt idx="2">
                  <c:v>3rd Qtr</c:v>
                </c:pt>
                <c:pt idx="3">
                  <c:v>4th Qtr</c:v>
                </c:pt>
              </c:strCache>
            </c:strRef>
          </c:cat>
          <c:val>
            <c:numRef>
              <c:f>Sheet1!$B$3:$E$3</c:f>
              <c:numCache>
                <c:formatCode>General</c:formatCode>
                <c:ptCount val="4"/>
                <c:pt idx="0">
                  <c:v>30.6</c:v>
                </c:pt>
                <c:pt idx="1">
                  <c:v>38.6</c:v>
                </c:pt>
                <c:pt idx="2">
                  <c:v>34.6</c:v>
                </c:pt>
                <c:pt idx="3">
                  <c:v>31.6</c:v>
                </c:pt>
              </c:numCache>
            </c:numRef>
          </c:val>
          <c:extLst xmlns:c16r2="http://schemas.microsoft.com/office/drawing/2015/06/chart">
            <c:ext xmlns:c16="http://schemas.microsoft.com/office/drawing/2014/chart" uri="{C3380CC4-5D6E-409C-BE32-E72D297353CC}">
              <c16:uniqueId val="{0000000D-73D7-494D-9414-7FBC210DD43B}"/>
            </c:ext>
          </c:extLst>
        </c:ser>
        <c:ser>
          <c:idx val="2"/>
          <c:order val="2"/>
          <c:tx>
            <c:strRef>
              <c:f>Sheet1!$A$4</c:f>
              <c:strCache>
                <c:ptCount val="1"/>
                <c:pt idx="0">
                  <c:v>North</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F-73D7-494D-9414-7FBC210DD43B}"/>
              </c:ext>
            </c:extLst>
          </c:dPt>
          <c:dPt>
            <c:idx val="1"/>
            <c:bubble3D val="0"/>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11-73D7-494D-9414-7FBC210DD43B}"/>
              </c:ext>
            </c:extLst>
          </c:dPt>
          <c:dPt>
            <c:idx val="2"/>
            <c:bubble3D val="0"/>
            <c:spPr>
              <a:solidFill>
                <a:schemeClr val="accent3"/>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15-5725-40EF-B551-67B97EEF3F0C}"/>
              </c:ext>
            </c:extLst>
          </c:dPt>
          <c:dPt>
            <c:idx val="3"/>
            <c:bubble3D val="0"/>
            <c:spPr>
              <a:solidFill>
                <a:schemeClr val="accent4"/>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13-73D7-494D-9414-7FBC210DD43B}"/>
              </c:ext>
            </c:extLst>
          </c:dPt>
          <c:dLbls>
            <c:numFmt formatCode="0%" sourceLinked="0"/>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sr-Latn-RS"/>
              </a:p>
            </c:txPr>
            <c:dLblPos val="ctr"/>
            <c:showLegendKey val="1"/>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Sheet1!$B$1:$E$1</c:f>
              <c:strCache>
                <c:ptCount val="4"/>
                <c:pt idx="0">
                  <c:v>Домицилно 79,1%</c:v>
                </c:pt>
                <c:pt idx="1">
                  <c:v>Избеглице   20,9%</c:v>
                </c:pt>
                <c:pt idx="2">
                  <c:v>3rd Qtr</c:v>
                </c:pt>
                <c:pt idx="3">
                  <c:v>4th Qtr</c:v>
                </c:pt>
              </c:strCache>
            </c:strRef>
          </c:cat>
          <c:val>
            <c:numRef>
              <c:f>Sheet1!$B$4:$E$4</c:f>
              <c:numCache>
                <c:formatCode>General</c:formatCode>
                <c:ptCount val="4"/>
                <c:pt idx="0">
                  <c:v>45.9</c:v>
                </c:pt>
                <c:pt idx="1">
                  <c:v>46.9</c:v>
                </c:pt>
                <c:pt idx="2">
                  <c:v>45</c:v>
                </c:pt>
                <c:pt idx="3">
                  <c:v>43.9</c:v>
                </c:pt>
              </c:numCache>
            </c:numRef>
          </c:val>
          <c:extLst xmlns:c16r2="http://schemas.microsoft.com/office/drawing/2015/06/chart">
            <c:ext xmlns:c16="http://schemas.microsoft.com/office/drawing/2014/chart" uri="{C3380CC4-5D6E-409C-BE32-E72D297353CC}">
              <c16:uniqueId val="{00000014-73D7-494D-9414-7FBC210DD43B}"/>
            </c:ext>
          </c:extLst>
        </c:ser>
        <c:dLbls>
          <c:dLblPos val="ctr"/>
          <c:showLegendKey val="1"/>
          <c:showVal val="0"/>
          <c:showCatName val="0"/>
          <c:showSerName val="0"/>
          <c:showPercent val="1"/>
          <c:showBubbleSize val="0"/>
          <c:showLeaderLines val="1"/>
        </c:dLbls>
        <c:firstSliceAng val="0"/>
      </c:pieChart>
      <c:spPr>
        <a:noFill/>
        <a:ln>
          <a:noFill/>
        </a:ln>
        <a:effectLst/>
      </c:spPr>
    </c:plotArea>
    <c:legend>
      <c:legendPos val="r"/>
      <c:legendEntry>
        <c:idx val="2"/>
        <c:delete val="1"/>
      </c:legendEntry>
      <c:legendEntry>
        <c:idx val="3"/>
        <c:delete val="1"/>
      </c:legendEntry>
      <c:overlay val="0"/>
      <c:spPr>
        <a:solidFill>
          <a:schemeClr val="bg1">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sr-Latn-RS"/>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sr-Latn-R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
          <c:y val="7.5471698113207544E-2"/>
          <c:w val="0.60062893081761004"/>
          <c:h val="0.90094339622641562"/>
        </c:manualLayout>
      </c:layout>
      <c:pieChart>
        <c:varyColors val="1"/>
        <c:ser>
          <c:idx val="0"/>
          <c:order val="0"/>
          <c:tx>
            <c:strRef>
              <c:f>Sheet1!$A$2</c:f>
              <c:strCache>
                <c:ptCount val="1"/>
                <c:pt idx="0">
                  <c:v>East</c:v>
                </c:pt>
              </c:strCache>
            </c:strRef>
          </c:tx>
          <c:explosion val="7"/>
          <c:dPt>
            <c:idx val="0"/>
            <c:bubble3D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CCE1-4EF2-AB19-CEAA33121672}"/>
              </c:ext>
            </c:extLst>
          </c:dPt>
          <c:dPt>
            <c:idx val="1"/>
            <c:bubble3D val="0"/>
            <c:spPr>
              <a:solidFill>
                <a:schemeClr val="accent6">
                  <a:lumMod val="40000"/>
                  <a:lumOff val="60000"/>
                </a:schemeClr>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CCE1-4EF2-AB19-CEAA33121672}"/>
              </c:ext>
            </c:extLst>
          </c:dPt>
          <c:dPt>
            <c:idx val="2"/>
            <c:bubble3D val="0"/>
            <c:spPr>
              <a:solidFill>
                <a:schemeClr val="accent3"/>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CCE1-4EF2-AB19-CEAA33121672}"/>
              </c:ext>
            </c:extLst>
          </c:dPt>
          <c:dPt>
            <c:idx val="3"/>
            <c:bubble3D val="0"/>
            <c:spPr>
              <a:solidFill>
                <a:schemeClr val="accent4"/>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7-CCE1-4EF2-AB19-CEAA33121672}"/>
              </c:ext>
            </c:extLst>
          </c:dPt>
          <c:dLbls>
            <c:dLbl>
              <c:idx val="1"/>
              <c:layout>
                <c:manualLayout>
                  <c:x val="1.0765582983108707E-2"/>
                  <c:y val="0.24616500786217066"/>
                </c:manualLayout>
              </c:layout>
              <c:dLblPos val="bestFit"/>
              <c:showLegendKey val="1"/>
              <c:showVal val="0"/>
              <c:showCatName val="0"/>
              <c:showSerName val="0"/>
              <c:showPercent val="1"/>
              <c:showBubbleSize val="0"/>
              <c:extLst xmlns:c16r2="http://schemas.microsoft.com/office/drawing/2015/06/chart">
                <c:ext xmlns:c16="http://schemas.microsoft.com/office/drawing/2014/chart" uri="{C3380CC4-5D6E-409C-BE32-E72D297353CC}">
                  <c16:uniqueId val="{00000003-CCE1-4EF2-AB19-CEAA33121672}"/>
                </c:ext>
                <c:ext xmlns:c15="http://schemas.microsoft.com/office/drawing/2012/chart" uri="{CE6537A1-D6FC-4f65-9D91-7224C49458BB}"/>
              </c:extLst>
            </c:dLbl>
            <c:dLbl>
              <c:idx val="2"/>
              <c:delete val="1"/>
              <c:extLst xmlns:c16r2="http://schemas.microsoft.com/office/drawing/2015/06/chart">
                <c:ext xmlns:c16="http://schemas.microsoft.com/office/drawing/2014/chart" uri="{C3380CC4-5D6E-409C-BE32-E72D297353CC}">
                  <c16:uniqueId val="{00000005-CCE1-4EF2-AB19-CEAA33121672}"/>
                </c:ext>
                <c:ext xmlns:c15="http://schemas.microsoft.com/office/drawing/2012/chart" uri="{CE6537A1-D6FC-4f65-9D91-7224C49458BB}"/>
              </c:extLst>
            </c:dLbl>
            <c:dLbl>
              <c:idx val="3"/>
              <c:delete val="1"/>
              <c:extLst xmlns:c16r2="http://schemas.microsoft.com/office/drawing/2015/06/chart">
                <c:ext xmlns:c16="http://schemas.microsoft.com/office/drawing/2014/chart" uri="{C3380CC4-5D6E-409C-BE32-E72D297353CC}">
                  <c16:uniqueId val="{00000007-CCE1-4EF2-AB19-CEAA33121672}"/>
                </c:ext>
                <c:ext xmlns:c15="http://schemas.microsoft.com/office/drawing/2012/chart" uri="{CE6537A1-D6FC-4f65-9D91-7224C49458BB}"/>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sr-Latn-RS"/>
              </a:p>
            </c:txPr>
            <c:dLblPos val="ctr"/>
            <c:showLegendKey val="1"/>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Sheet1!$B$1:$E$1</c:f>
              <c:strCache>
                <c:ptCount val="4"/>
                <c:pt idx="0">
                  <c:v>Домицилно 79,1%</c:v>
                </c:pt>
                <c:pt idx="1">
                  <c:v>Избеглице   20,9%</c:v>
                </c:pt>
                <c:pt idx="2">
                  <c:v>3rd Qtr</c:v>
                </c:pt>
                <c:pt idx="3">
                  <c:v>4th Qtr</c:v>
                </c:pt>
              </c:strCache>
            </c:strRef>
          </c:cat>
          <c:val>
            <c:numRef>
              <c:f>Sheet1!$B$2:$E$2</c:f>
              <c:numCache>
                <c:formatCode>General</c:formatCode>
                <c:ptCount val="4"/>
                <c:pt idx="0">
                  <c:v>99.17</c:v>
                </c:pt>
                <c:pt idx="1">
                  <c:v>0.83</c:v>
                </c:pt>
                <c:pt idx="2">
                  <c:v>0</c:v>
                </c:pt>
                <c:pt idx="3">
                  <c:v>0</c:v>
                </c:pt>
              </c:numCache>
            </c:numRef>
          </c:val>
          <c:extLst xmlns:c16r2="http://schemas.microsoft.com/office/drawing/2015/06/chart">
            <c:ext xmlns:c16="http://schemas.microsoft.com/office/drawing/2014/chart" uri="{C3380CC4-5D6E-409C-BE32-E72D297353CC}">
              <c16:uniqueId val="{00000008-CCE1-4EF2-AB19-CEAA33121672}"/>
            </c:ext>
          </c:extLst>
        </c:ser>
        <c:ser>
          <c:idx val="1"/>
          <c:order val="1"/>
          <c:tx>
            <c:strRef>
              <c:f>Sheet1!$A$3</c:f>
              <c:strCache>
                <c:ptCount val="1"/>
                <c:pt idx="0">
                  <c:v>West</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A-CCE1-4EF2-AB19-CEAA33121672}"/>
              </c:ext>
            </c:extLst>
          </c:dPt>
          <c:dPt>
            <c:idx val="1"/>
            <c:bubble3D val="0"/>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C-CCE1-4EF2-AB19-CEAA33121672}"/>
              </c:ext>
            </c:extLst>
          </c:dPt>
          <c:dPt>
            <c:idx val="2"/>
            <c:bubble3D val="0"/>
            <c:spPr>
              <a:solidFill>
                <a:schemeClr val="accent3"/>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E-CCE1-4EF2-AB19-CEAA33121672}"/>
              </c:ext>
            </c:extLst>
          </c:dPt>
          <c:dPt>
            <c:idx val="3"/>
            <c:bubble3D val="0"/>
            <c:spPr>
              <a:solidFill>
                <a:schemeClr val="accent4"/>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10-CCE1-4EF2-AB19-CEAA33121672}"/>
              </c:ext>
            </c:extLst>
          </c:dPt>
          <c:dLbls>
            <c:numFmt formatCode="0%" sourceLinked="0"/>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sr-Latn-RS"/>
              </a:p>
            </c:txPr>
            <c:dLblPos val="ctr"/>
            <c:showLegendKey val="1"/>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Sheet1!$B$1:$E$1</c:f>
              <c:strCache>
                <c:ptCount val="4"/>
                <c:pt idx="0">
                  <c:v>Домицилно 79,1%</c:v>
                </c:pt>
                <c:pt idx="1">
                  <c:v>Избеглице   20,9%</c:v>
                </c:pt>
                <c:pt idx="2">
                  <c:v>3rd Qtr</c:v>
                </c:pt>
                <c:pt idx="3">
                  <c:v>4th Qtr</c:v>
                </c:pt>
              </c:strCache>
            </c:strRef>
          </c:cat>
          <c:val>
            <c:numRef>
              <c:f>Sheet1!$B$3:$E$3</c:f>
              <c:numCache>
                <c:formatCode>General</c:formatCode>
                <c:ptCount val="4"/>
                <c:pt idx="0">
                  <c:v>30.6</c:v>
                </c:pt>
                <c:pt idx="1">
                  <c:v>38.6</c:v>
                </c:pt>
                <c:pt idx="2">
                  <c:v>34.6</c:v>
                </c:pt>
                <c:pt idx="3">
                  <c:v>31.6</c:v>
                </c:pt>
              </c:numCache>
            </c:numRef>
          </c:val>
          <c:extLst xmlns:c16r2="http://schemas.microsoft.com/office/drawing/2015/06/chart">
            <c:ext xmlns:c16="http://schemas.microsoft.com/office/drawing/2014/chart" uri="{C3380CC4-5D6E-409C-BE32-E72D297353CC}">
              <c16:uniqueId val="{00000011-CCE1-4EF2-AB19-CEAA33121672}"/>
            </c:ext>
          </c:extLst>
        </c:ser>
        <c:ser>
          <c:idx val="2"/>
          <c:order val="2"/>
          <c:tx>
            <c:strRef>
              <c:f>Sheet1!$A$4</c:f>
              <c:strCache>
                <c:ptCount val="1"/>
                <c:pt idx="0">
                  <c:v>North</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13-CCE1-4EF2-AB19-CEAA33121672}"/>
              </c:ext>
            </c:extLst>
          </c:dPt>
          <c:dPt>
            <c:idx val="1"/>
            <c:bubble3D val="0"/>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15-CCE1-4EF2-AB19-CEAA33121672}"/>
              </c:ext>
            </c:extLst>
          </c:dPt>
          <c:dPt>
            <c:idx val="2"/>
            <c:bubble3D val="0"/>
            <c:spPr>
              <a:solidFill>
                <a:schemeClr val="accent3"/>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17-CCE1-4EF2-AB19-CEAA33121672}"/>
              </c:ext>
            </c:extLst>
          </c:dPt>
          <c:dPt>
            <c:idx val="3"/>
            <c:bubble3D val="0"/>
            <c:spPr>
              <a:solidFill>
                <a:schemeClr val="accent4"/>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19-CCE1-4EF2-AB19-CEAA33121672}"/>
              </c:ext>
            </c:extLst>
          </c:dPt>
          <c:dLbls>
            <c:numFmt formatCode="0%" sourceLinked="0"/>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sr-Latn-RS"/>
              </a:p>
            </c:txPr>
            <c:dLblPos val="ctr"/>
            <c:showLegendKey val="1"/>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Sheet1!$B$1:$E$1</c:f>
              <c:strCache>
                <c:ptCount val="4"/>
                <c:pt idx="0">
                  <c:v>Домицилно 79,1%</c:v>
                </c:pt>
                <c:pt idx="1">
                  <c:v>Избеглице   20,9%</c:v>
                </c:pt>
                <c:pt idx="2">
                  <c:v>3rd Qtr</c:v>
                </c:pt>
                <c:pt idx="3">
                  <c:v>4th Qtr</c:v>
                </c:pt>
              </c:strCache>
            </c:strRef>
          </c:cat>
          <c:val>
            <c:numRef>
              <c:f>Sheet1!$B$4:$E$4</c:f>
              <c:numCache>
                <c:formatCode>General</c:formatCode>
                <c:ptCount val="4"/>
                <c:pt idx="0">
                  <c:v>45.9</c:v>
                </c:pt>
                <c:pt idx="1">
                  <c:v>46.9</c:v>
                </c:pt>
                <c:pt idx="2">
                  <c:v>45</c:v>
                </c:pt>
                <c:pt idx="3">
                  <c:v>43.9</c:v>
                </c:pt>
              </c:numCache>
            </c:numRef>
          </c:val>
          <c:extLst xmlns:c16r2="http://schemas.microsoft.com/office/drawing/2015/06/chart">
            <c:ext xmlns:c16="http://schemas.microsoft.com/office/drawing/2014/chart" uri="{C3380CC4-5D6E-409C-BE32-E72D297353CC}">
              <c16:uniqueId val="{0000001A-CCE1-4EF2-AB19-CEAA33121672}"/>
            </c:ext>
          </c:extLst>
        </c:ser>
        <c:dLbls>
          <c:dLblPos val="ctr"/>
          <c:showLegendKey val="1"/>
          <c:showVal val="0"/>
          <c:showCatName val="0"/>
          <c:showSerName val="0"/>
          <c:showPercent val="1"/>
          <c:showBubbleSize val="0"/>
          <c:showLeaderLines val="1"/>
        </c:dLbls>
        <c:firstSliceAng val="0"/>
      </c:pieChart>
      <c:spPr>
        <a:noFill/>
        <a:ln>
          <a:noFill/>
        </a:ln>
        <a:effectLst/>
      </c:spPr>
    </c:plotArea>
    <c:legend>
      <c:legendPos val="r"/>
      <c:legendEntry>
        <c:idx val="2"/>
        <c:delete val="1"/>
      </c:legendEntry>
      <c:legendEntry>
        <c:idx val="3"/>
        <c:delete val="1"/>
      </c:legendEntry>
      <c:overlay val="0"/>
      <c:spPr>
        <a:solidFill>
          <a:schemeClr val="bg1">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sr-Latn-RS"/>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sr-Latn-RS"/>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0895160-E6B6-4D42-8645-0BBB940FC7AB}"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US"/>
        </a:p>
      </dgm:t>
    </dgm:pt>
    <dgm:pt modelId="{C28928BF-D22D-4A39-9BED-2864456AB9A3}">
      <dgm:prSet phldrT="[Text]" custT="1"/>
      <dgm:spPr/>
      <dgm:t>
        <a:bodyPr/>
        <a:lstStyle/>
        <a:p>
          <a:pPr algn="ctr"/>
          <a:r>
            <a:rPr lang="sr-Cyrl-RS" sz="1100"/>
            <a:t>ГРАД СРЕМСКА МИТРОВИЦА</a:t>
          </a:r>
          <a:endParaRPr lang="en-US" sz="1100"/>
        </a:p>
      </dgm:t>
    </dgm:pt>
    <dgm:pt modelId="{26164F2F-DB2B-4C47-A9C6-F4D62D62FD17}" type="parTrans" cxnId="{669E0E65-4E1C-44B8-84CE-B06EF5A6B8E0}">
      <dgm:prSet/>
      <dgm:spPr/>
      <dgm:t>
        <a:bodyPr/>
        <a:lstStyle/>
        <a:p>
          <a:pPr algn="ctr"/>
          <a:endParaRPr lang="en-US"/>
        </a:p>
      </dgm:t>
    </dgm:pt>
    <dgm:pt modelId="{38478C7F-D542-407A-8458-14DDE25EDE20}" type="sibTrans" cxnId="{669E0E65-4E1C-44B8-84CE-B06EF5A6B8E0}">
      <dgm:prSet/>
      <dgm:spPr/>
      <dgm:t>
        <a:bodyPr/>
        <a:lstStyle/>
        <a:p>
          <a:pPr algn="ctr"/>
          <a:endParaRPr lang="en-US"/>
        </a:p>
      </dgm:t>
    </dgm:pt>
    <dgm:pt modelId="{1B34ADCD-0AAD-4A1C-8130-36BF6C829C58}">
      <dgm:prSet phldrT="[Text]"/>
      <dgm:spPr/>
      <dgm:t>
        <a:bodyPr/>
        <a:lstStyle/>
        <a:p>
          <a:pPr algn="ctr"/>
          <a:r>
            <a:rPr lang="sr-Cyrl-RS"/>
            <a:t>ГРАДОНАЧЕЛНИЦА</a:t>
          </a:r>
          <a:endParaRPr lang="en-US"/>
        </a:p>
      </dgm:t>
    </dgm:pt>
    <dgm:pt modelId="{2A48B77A-7747-453C-8EFB-8DDD1DE5BCAB}" type="parTrans" cxnId="{0CD293BE-DA93-431D-8162-7B87E20EFD2A}">
      <dgm:prSet/>
      <dgm:spPr/>
      <dgm:t>
        <a:bodyPr/>
        <a:lstStyle/>
        <a:p>
          <a:pPr algn="ctr"/>
          <a:endParaRPr lang="en-US"/>
        </a:p>
      </dgm:t>
    </dgm:pt>
    <dgm:pt modelId="{C8BB9A5F-701B-44FF-BEEA-407108AB39C8}" type="sibTrans" cxnId="{0CD293BE-DA93-431D-8162-7B87E20EFD2A}">
      <dgm:prSet/>
      <dgm:spPr/>
      <dgm:t>
        <a:bodyPr/>
        <a:lstStyle/>
        <a:p>
          <a:pPr algn="ctr"/>
          <a:endParaRPr lang="en-US"/>
        </a:p>
      </dgm:t>
    </dgm:pt>
    <dgm:pt modelId="{9D5F4770-7DD9-4DA4-A3DB-840BD0B8CFDD}">
      <dgm:prSet phldrT="[Text]"/>
      <dgm:spPr/>
      <dgm:t>
        <a:bodyPr/>
        <a:lstStyle/>
        <a:p>
          <a:pPr algn="ctr"/>
          <a:r>
            <a:rPr lang="sr-Cyrl-RS"/>
            <a:t>ГРАДСКО ВЕЋЕ</a:t>
          </a:r>
          <a:endParaRPr lang="en-US"/>
        </a:p>
      </dgm:t>
    </dgm:pt>
    <dgm:pt modelId="{F024CE56-1CF1-4FEC-A5F4-B5F030D16CB9}" type="parTrans" cxnId="{5E408CAA-0E94-47E8-87A7-9BCF92C31BD3}">
      <dgm:prSet/>
      <dgm:spPr/>
      <dgm:t>
        <a:bodyPr/>
        <a:lstStyle/>
        <a:p>
          <a:pPr algn="ctr"/>
          <a:endParaRPr lang="en-US"/>
        </a:p>
      </dgm:t>
    </dgm:pt>
    <dgm:pt modelId="{EB6BCDAC-D933-4571-854C-36CD1BB2D967}" type="sibTrans" cxnId="{5E408CAA-0E94-47E8-87A7-9BCF92C31BD3}">
      <dgm:prSet/>
      <dgm:spPr/>
      <dgm:t>
        <a:bodyPr/>
        <a:lstStyle/>
        <a:p>
          <a:pPr algn="ctr"/>
          <a:endParaRPr lang="en-US"/>
        </a:p>
      </dgm:t>
    </dgm:pt>
    <dgm:pt modelId="{C917B5D6-30AD-4B0A-A918-D3D2575829D6}">
      <dgm:prSet/>
      <dgm:spPr/>
      <dgm:t>
        <a:bodyPr/>
        <a:lstStyle/>
        <a:p>
          <a:pPr algn="ctr"/>
          <a:r>
            <a:rPr lang="sr-Cyrl-RS"/>
            <a:t>СКУПШТИНА ГРАДА</a:t>
          </a:r>
          <a:endParaRPr lang="en-US"/>
        </a:p>
      </dgm:t>
    </dgm:pt>
    <dgm:pt modelId="{2AD8A005-4C42-4DA8-B1E7-4FB2C8512422}" type="parTrans" cxnId="{6D8ECAA2-4C90-42DF-97CE-799696691207}">
      <dgm:prSet/>
      <dgm:spPr/>
      <dgm:t>
        <a:bodyPr/>
        <a:lstStyle/>
        <a:p>
          <a:pPr algn="ctr"/>
          <a:endParaRPr lang="en-US"/>
        </a:p>
      </dgm:t>
    </dgm:pt>
    <dgm:pt modelId="{2CB55A3F-F9D4-4962-9BFF-98FF8AF2F8B8}" type="sibTrans" cxnId="{6D8ECAA2-4C90-42DF-97CE-799696691207}">
      <dgm:prSet/>
      <dgm:spPr/>
      <dgm:t>
        <a:bodyPr/>
        <a:lstStyle/>
        <a:p>
          <a:pPr algn="ctr"/>
          <a:endParaRPr lang="en-US"/>
        </a:p>
      </dgm:t>
    </dgm:pt>
    <dgm:pt modelId="{19864F58-0D4C-4C0A-9838-70A47EC5C298}">
      <dgm:prSet/>
      <dgm:spPr/>
      <dgm:t>
        <a:bodyPr/>
        <a:lstStyle/>
        <a:p>
          <a:pPr algn="ctr"/>
          <a:r>
            <a:rPr lang="sr-Cyrl-RS"/>
            <a:t>ГРАДСКА УПРАВА</a:t>
          </a:r>
          <a:endParaRPr lang="en-US"/>
        </a:p>
      </dgm:t>
    </dgm:pt>
    <dgm:pt modelId="{E3E7FE8A-2AB2-4C59-9D62-643CB7B6D5CA}" type="parTrans" cxnId="{0FA1B62C-7853-483B-B63D-D65AE136B364}">
      <dgm:prSet/>
      <dgm:spPr/>
      <dgm:t>
        <a:bodyPr/>
        <a:lstStyle/>
        <a:p>
          <a:pPr algn="ctr"/>
          <a:endParaRPr lang="en-US"/>
        </a:p>
      </dgm:t>
    </dgm:pt>
    <dgm:pt modelId="{038C2D11-F74B-4AE7-9B71-F2EFB1F860C2}" type="sibTrans" cxnId="{0FA1B62C-7853-483B-B63D-D65AE136B364}">
      <dgm:prSet/>
      <dgm:spPr/>
      <dgm:t>
        <a:bodyPr/>
        <a:lstStyle/>
        <a:p>
          <a:pPr algn="ctr"/>
          <a:endParaRPr lang="en-US"/>
        </a:p>
      </dgm:t>
    </dgm:pt>
    <dgm:pt modelId="{7CBDAF1A-A8ED-4F77-89F8-61EE58DD59F1}">
      <dgm:prSet/>
      <dgm:spPr/>
      <dgm:t>
        <a:bodyPr/>
        <a:lstStyle/>
        <a:p>
          <a:pPr algn="ctr"/>
          <a:r>
            <a:rPr lang="sr-Cyrl-RS"/>
            <a:t>Градска управа за опште и заједничке послове и имовину</a:t>
          </a:r>
          <a:endParaRPr lang="en-US"/>
        </a:p>
      </dgm:t>
    </dgm:pt>
    <dgm:pt modelId="{80F9CE4D-7CA9-45EA-9B68-64F280D51A7B}" type="parTrans" cxnId="{7BCEE839-F93E-4370-97F2-C7A1A3FECC4B}">
      <dgm:prSet/>
      <dgm:spPr/>
      <dgm:t>
        <a:bodyPr/>
        <a:lstStyle/>
        <a:p>
          <a:pPr algn="ctr"/>
          <a:endParaRPr lang="en-US"/>
        </a:p>
      </dgm:t>
    </dgm:pt>
    <dgm:pt modelId="{CCEC6575-108D-4470-815C-970680021316}" type="sibTrans" cxnId="{7BCEE839-F93E-4370-97F2-C7A1A3FECC4B}">
      <dgm:prSet/>
      <dgm:spPr/>
      <dgm:t>
        <a:bodyPr/>
        <a:lstStyle/>
        <a:p>
          <a:pPr algn="ctr"/>
          <a:endParaRPr lang="en-US"/>
        </a:p>
      </dgm:t>
    </dgm:pt>
    <dgm:pt modelId="{0BB95C88-2364-4D23-A595-C5C3B0061278}">
      <dgm:prSet/>
      <dgm:spPr/>
      <dgm:t>
        <a:bodyPr/>
        <a:lstStyle/>
        <a:p>
          <a:pPr algn="ctr">
            <a:buFont typeface="+mj-lt"/>
            <a:buNone/>
          </a:pPr>
          <a:r>
            <a:rPr lang="sr-Cyrl-RS"/>
            <a:t>Градска управа за културу и спорт</a:t>
          </a:r>
          <a:endParaRPr lang="en-US"/>
        </a:p>
      </dgm:t>
    </dgm:pt>
    <dgm:pt modelId="{F718DA5C-3205-4004-8F9F-A2F4C07E2342}" type="parTrans" cxnId="{04D357BE-4BA0-48FF-B124-5CA2F2C92E10}">
      <dgm:prSet/>
      <dgm:spPr/>
      <dgm:t>
        <a:bodyPr/>
        <a:lstStyle/>
        <a:p>
          <a:pPr algn="ctr"/>
          <a:endParaRPr lang="en-US"/>
        </a:p>
      </dgm:t>
    </dgm:pt>
    <dgm:pt modelId="{AAD5CA68-ACAB-4F01-95F9-FE7C843A20DD}" type="sibTrans" cxnId="{04D357BE-4BA0-48FF-B124-5CA2F2C92E10}">
      <dgm:prSet/>
      <dgm:spPr/>
      <dgm:t>
        <a:bodyPr/>
        <a:lstStyle/>
        <a:p>
          <a:pPr algn="ctr"/>
          <a:endParaRPr lang="en-US"/>
        </a:p>
      </dgm:t>
    </dgm:pt>
    <dgm:pt modelId="{1A1C2F08-114E-43CC-99D4-99126C7A6CD7}">
      <dgm:prSet/>
      <dgm:spPr/>
      <dgm:t>
        <a:bodyPr/>
        <a:lstStyle/>
        <a:p>
          <a:pPr algn="ctr">
            <a:buFont typeface="+mj-lt"/>
            <a:buNone/>
          </a:pPr>
          <a:r>
            <a:rPr lang="sr-Cyrl-RS"/>
            <a:t>Градска управа за социјалну заштиту и заштиту животне средине</a:t>
          </a:r>
          <a:endParaRPr lang="en-US"/>
        </a:p>
      </dgm:t>
    </dgm:pt>
    <dgm:pt modelId="{887F2825-3642-444B-8496-3E9734C47148}" type="parTrans" cxnId="{F1930F5B-55A8-4791-B71A-56A8BD2C26A5}">
      <dgm:prSet/>
      <dgm:spPr/>
      <dgm:t>
        <a:bodyPr/>
        <a:lstStyle/>
        <a:p>
          <a:pPr algn="ctr"/>
          <a:endParaRPr lang="en-US"/>
        </a:p>
      </dgm:t>
    </dgm:pt>
    <dgm:pt modelId="{CB508DB1-DC41-4FED-91BC-23C22DAA5E7F}" type="sibTrans" cxnId="{F1930F5B-55A8-4791-B71A-56A8BD2C26A5}">
      <dgm:prSet/>
      <dgm:spPr/>
      <dgm:t>
        <a:bodyPr/>
        <a:lstStyle/>
        <a:p>
          <a:pPr algn="ctr"/>
          <a:endParaRPr lang="en-US"/>
        </a:p>
      </dgm:t>
    </dgm:pt>
    <dgm:pt modelId="{20F3077A-1714-47D8-9A82-F7E86AB90B24}">
      <dgm:prSet/>
      <dgm:spPr/>
      <dgm:t>
        <a:bodyPr/>
        <a:lstStyle/>
        <a:p>
          <a:pPr algn="ctr">
            <a:buFont typeface="+mj-lt"/>
            <a:buNone/>
          </a:pPr>
          <a:r>
            <a:rPr lang="sr-Cyrl-RS"/>
            <a:t>Градска управа за урбанизам, просторно планирање и изградњу објеката</a:t>
          </a:r>
          <a:endParaRPr lang="en-US"/>
        </a:p>
      </dgm:t>
    </dgm:pt>
    <dgm:pt modelId="{013F031D-B897-40FD-B685-68E683FE2BF2}" type="parTrans" cxnId="{35AA5299-4E24-4C8C-89B3-48776A9523B3}">
      <dgm:prSet/>
      <dgm:spPr/>
      <dgm:t>
        <a:bodyPr/>
        <a:lstStyle/>
        <a:p>
          <a:pPr algn="ctr"/>
          <a:endParaRPr lang="en-US"/>
        </a:p>
      </dgm:t>
    </dgm:pt>
    <dgm:pt modelId="{3C23B646-509C-4E0F-AADC-D10ED002C037}" type="sibTrans" cxnId="{35AA5299-4E24-4C8C-89B3-48776A9523B3}">
      <dgm:prSet/>
      <dgm:spPr/>
      <dgm:t>
        <a:bodyPr/>
        <a:lstStyle/>
        <a:p>
          <a:pPr algn="ctr"/>
          <a:endParaRPr lang="en-US"/>
        </a:p>
      </dgm:t>
    </dgm:pt>
    <dgm:pt modelId="{32C6B3E5-AEE6-4375-B7ED-AC4FEE02635B}">
      <dgm:prSet/>
      <dgm:spPr/>
      <dgm:t>
        <a:bodyPr/>
        <a:lstStyle/>
        <a:p>
          <a:pPr algn="ctr">
            <a:buFont typeface="+mj-lt"/>
            <a:buNone/>
          </a:pPr>
          <a:r>
            <a:rPr lang="sr-Cyrl-RS"/>
            <a:t>Градска управа за саобраћај, комуналне и инспекцијске послове</a:t>
          </a:r>
        </a:p>
      </dgm:t>
    </dgm:pt>
    <dgm:pt modelId="{49748A84-11A3-4BBF-8A22-ED93C12E315F}" type="parTrans" cxnId="{49928B87-2E27-4509-9AC0-02434B902B83}">
      <dgm:prSet/>
      <dgm:spPr/>
      <dgm:t>
        <a:bodyPr/>
        <a:lstStyle/>
        <a:p>
          <a:pPr algn="ctr"/>
          <a:endParaRPr lang="en-US"/>
        </a:p>
      </dgm:t>
    </dgm:pt>
    <dgm:pt modelId="{3B78CE20-52DF-4CAD-AFF0-5EC03CFA5BB0}" type="sibTrans" cxnId="{49928B87-2E27-4509-9AC0-02434B902B83}">
      <dgm:prSet/>
      <dgm:spPr/>
      <dgm:t>
        <a:bodyPr/>
        <a:lstStyle/>
        <a:p>
          <a:pPr algn="ctr"/>
          <a:endParaRPr lang="en-US"/>
        </a:p>
      </dgm:t>
    </dgm:pt>
    <dgm:pt modelId="{55515FB0-43F0-4BFE-B3EA-B8B5BE7C3704}">
      <dgm:prSet/>
      <dgm:spPr/>
      <dgm:t>
        <a:bodyPr/>
        <a:lstStyle/>
        <a:p>
          <a:pPr algn="ctr">
            <a:buFont typeface="+mj-lt"/>
            <a:buNone/>
          </a:pPr>
          <a:r>
            <a:rPr lang="sr-Cyrl-RS"/>
            <a:t>Градска управа за буџет и локални економски развој</a:t>
          </a:r>
        </a:p>
      </dgm:t>
    </dgm:pt>
    <dgm:pt modelId="{E36EFEDA-D50B-4F3F-9102-7680403B74CC}" type="parTrans" cxnId="{E883DE72-06D9-42EE-AAA6-7F52F9BDAC63}">
      <dgm:prSet/>
      <dgm:spPr/>
      <dgm:t>
        <a:bodyPr/>
        <a:lstStyle/>
        <a:p>
          <a:pPr algn="ctr"/>
          <a:endParaRPr lang="en-US"/>
        </a:p>
      </dgm:t>
    </dgm:pt>
    <dgm:pt modelId="{1AF558A7-F023-45F5-B429-934A29C091C2}" type="sibTrans" cxnId="{E883DE72-06D9-42EE-AAA6-7F52F9BDAC63}">
      <dgm:prSet/>
      <dgm:spPr/>
      <dgm:t>
        <a:bodyPr/>
        <a:lstStyle/>
        <a:p>
          <a:pPr algn="ctr"/>
          <a:endParaRPr lang="en-US"/>
        </a:p>
      </dgm:t>
    </dgm:pt>
    <dgm:pt modelId="{2C8DD96F-4311-442D-98B6-21326346EECA}">
      <dgm:prSet/>
      <dgm:spPr/>
      <dgm:t>
        <a:bodyPr/>
        <a:lstStyle/>
        <a:p>
          <a:pPr algn="ctr"/>
          <a:r>
            <a:rPr lang="sr-Cyrl-RS"/>
            <a:t>Градска управа за пољопривреду</a:t>
          </a:r>
        </a:p>
      </dgm:t>
    </dgm:pt>
    <dgm:pt modelId="{197D121A-DABF-4015-B487-AA38F7CAED83}" type="parTrans" cxnId="{4B08B941-0856-479C-B474-6DAF6DDDA54D}">
      <dgm:prSet/>
      <dgm:spPr/>
      <dgm:t>
        <a:bodyPr/>
        <a:lstStyle/>
        <a:p>
          <a:pPr algn="ctr"/>
          <a:endParaRPr lang="en-US"/>
        </a:p>
      </dgm:t>
    </dgm:pt>
    <dgm:pt modelId="{8165F4E0-5944-40E1-9DBD-0031E03CC514}" type="sibTrans" cxnId="{4B08B941-0856-479C-B474-6DAF6DDDA54D}">
      <dgm:prSet/>
      <dgm:spPr/>
      <dgm:t>
        <a:bodyPr/>
        <a:lstStyle/>
        <a:p>
          <a:pPr algn="ctr"/>
          <a:endParaRPr lang="en-US"/>
        </a:p>
      </dgm:t>
    </dgm:pt>
    <dgm:pt modelId="{EBEDE3A8-11AF-4067-9DDB-719CBE2C9859}">
      <dgm:prSet/>
      <dgm:spPr/>
      <dgm:t>
        <a:bodyPr/>
        <a:lstStyle/>
        <a:p>
          <a:pPr algn="ctr"/>
          <a:r>
            <a:rPr lang="sr-Cyrl-RS"/>
            <a:t>Председник скупштине</a:t>
          </a:r>
          <a:endParaRPr lang="en-US"/>
        </a:p>
      </dgm:t>
    </dgm:pt>
    <dgm:pt modelId="{E0A61736-A415-46C8-8F47-4C64F6A15A9C}" type="parTrans" cxnId="{D6AD3183-5C60-4BEA-935E-DA4A8F97B01E}">
      <dgm:prSet/>
      <dgm:spPr/>
      <dgm:t>
        <a:bodyPr/>
        <a:lstStyle/>
        <a:p>
          <a:pPr algn="ctr"/>
          <a:endParaRPr lang="en-US"/>
        </a:p>
      </dgm:t>
    </dgm:pt>
    <dgm:pt modelId="{6C11FBA8-629F-41AB-B4D4-3DDF71C1DE14}" type="sibTrans" cxnId="{D6AD3183-5C60-4BEA-935E-DA4A8F97B01E}">
      <dgm:prSet/>
      <dgm:spPr/>
      <dgm:t>
        <a:bodyPr/>
        <a:lstStyle/>
        <a:p>
          <a:pPr algn="ctr"/>
          <a:endParaRPr lang="en-US"/>
        </a:p>
      </dgm:t>
    </dgm:pt>
    <dgm:pt modelId="{2478479B-737D-48BD-93FA-03A516BC34AB}">
      <dgm:prSet/>
      <dgm:spPr/>
      <dgm:t>
        <a:bodyPr/>
        <a:lstStyle/>
        <a:p>
          <a:pPr algn="ctr"/>
          <a:r>
            <a:rPr lang="sr-Cyrl-RS"/>
            <a:t>Заменик председника</a:t>
          </a:r>
          <a:endParaRPr lang="en-US"/>
        </a:p>
      </dgm:t>
    </dgm:pt>
    <dgm:pt modelId="{CCD7D612-F765-4DEA-B731-A95553741303}" type="parTrans" cxnId="{00FFC05B-87F6-4E6F-863C-6BB5104D36AE}">
      <dgm:prSet/>
      <dgm:spPr/>
      <dgm:t>
        <a:bodyPr/>
        <a:lstStyle/>
        <a:p>
          <a:pPr algn="ctr"/>
          <a:endParaRPr lang="en-US"/>
        </a:p>
      </dgm:t>
    </dgm:pt>
    <dgm:pt modelId="{5424ECFD-249C-4483-BA96-FD071D5250A8}" type="sibTrans" cxnId="{00FFC05B-87F6-4E6F-863C-6BB5104D36AE}">
      <dgm:prSet/>
      <dgm:spPr/>
      <dgm:t>
        <a:bodyPr/>
        <a:lstStyle/>
        <a:p>
          <a:pPr algn="ctr"/>
          <a:endParaRPr lang="en-US"/>
        </a:p>
      </dgm:t>
    </dgm:pt>
    <dgm:pt modelId="{C8B2D60A-82B6-4E62-9460-A083D4301349}">
      <dgm:prSet/>
      <dgm:spPr/>
      <dgm:t>
        <a:bodyPr/>
        <a:lstStyle/>
        <a:p>
          <a:pPr algn="ctr"/>
          <a:r>
            <a:rPr lang="sr-Cyrl-RS"/>
            <a:t>Секретар скупштине</a:t>
          </a:r>
          <a:endParaRPr lang="en-US"/>
        </a:p>
      </dgm:t>
    </dgm:pt>
    <dgm:pt modelId="{0A60BC81-68BE-4177-8747-3593A11F89A4}" type="parTrans" cxnId="{12146C85-FD7E-45DF-B5E0-4094A08AFA81}">
      <dgm:prSet/>
      <dgm:spPr/>
      <dgm:t>
        <a:bodyPr/>
        <a:lstStyle/>
        <a:p>
          <a:pPr algn="ctr"/>
          <a:endParaRPr lang="en-US"/>
        </a:p>
      </dgm:t>
    </dgm:pt>
    <dgm:pt modelId="{ACF7D825-A6F7-437A-A6D6-7DEEE89DD85A}" type="sibTrans" cxnId="{12146C85-FD7E-45DF-B5E0-4094A08AFA81}">
      <dgm:prSet/>
      <dgm:spPr/>
      <dgm:t>
        <a:bodyPr/>
        <a:lstStyle/>
        <a:p>
          <a:pPr algn="ctr"/>
          <a:endParaRPr lang="en-US"/>
        </a:p>
      </dgm:t>
    </dgm:pt>
    <dgm:pt modelId="{957814ED-BA0A-4F71-8842-51570B5F4761}">
      <dgm:prSet/>
      <dgm:spPr/>
      <dgm:t>
        <a:bodyPr/>
        <a:lstStyle/>
        <a:p>
          <a:pPr algn="ctr"/>
          <a:r>
            <a:rPr lang="sr-Cyrl-RS"/>
            <a:t>Заменик градоначелнице</a:t>
          </a:r>
          <a:endParaRPr lang="en-US"/>
        </a:p>
      </dgm:t>
    </dgm:pt>
    <dgm:pt modelId="{7BF8DE76-7854-4C5B-8DC4-30C29128F1AC}" type="parTrans" cxnId="{A94AD34E-0E9D-449F-87F0-E4597833FBCB}">
      <dgm:prSet/>
      <dgm:spPr/>
      <dgm:t>
        <a:bodyPr/>
        <a:lstStyle/>
        <a:p>
          <a:pPr algn="ctr"/>
          <a:endParaRPr lang="en-US"/>
        </a:p>
      </dgm:t>
    </dgm:pt>
    <dgm:pt modelId="{3A5B9FBB-452E-4314-9B1D-419F5F147D89}" type="sibTrans" cxnId="{A94AD34E-0E9D-449F-87F0-E4597833FBCB}">
      <dgm:prSet/>
      <dgm:spPr/>
      <dgm:t>
        <a:bodyPr/>
        <a:lstStyle/>
        <a:p>
          <a:pPr algn="ctr"/>
          <a:endParaRPr lang="en-US"/>
        </a:p>
      </dgm:t>
    </dgm:pt>
    <dgm:pt modelId="{46AAB93D-DD2D-45F8-A99A-0A4598E5F28E}">
      <dgm:prSet/>
      <dgm:spPr/>
      <dgm:t>
        <a:bodyPr/>
        <a:lstStyle/>
        <a:p>
          <a:pPr algn="ctr"/>
          <a:r>
            <a:rPr lang="sr-Cyrl-RS"/>
            <a:t>Помоћници градоначелнице</a:t>
          </a:r>
          <a:endParaRPr lang="en-US"/>
        </a:p>
      </dgm:t>
    </dgm:pt>
    <dgm:pt modelId="{46F67C1D-5C96-43DE-98AE-3914AEDF8707}" type="parTrans" cxnId="{D8F2C713-EA14-4B08-956F-AE5CC89BDEDD}">
      <dgm:prSet/>
      <dgm:spPr/>
      <dgm:t>
        <a:bodyPr/>
        <a:lstStyle/>
        <a:p>
          <a:pPr algn="ctr"/>
          <a:endParaRPr lang="en-US"/>
        </a:p>
      </dgm:t>
    </dgm:pt>
    <dgm:pt modelId="{D65B6C14-64D0-4940-A012-DD6EDF33F09B}" type="sibTrans" cxnId="{D8F2C713-EA14-4B08-956F-AE5CC89BDEDD}">
      <dgm:prSet/>
      <dgm:spPr/>
      <dgm:t>
        <a:bodyPr/>
        <a:lstStyle/>
        <a:p>
          <a:pPr algn="ctr"/>
          <a:endParaRPr lang="en-US"/>
        </a:p>
      </dgm:t>
    </dgm:pt>
    <dgm:pt modelId="{0A01FD3E-9720-4FA4-AC6F-0B70EA23E28B}">
      <dgm:prSet/>
      <dgm:spPr/>
      <dgm:t>
        <a:bodyPr/>
        <a:lstStyle/>
        <a:p>
          <a:pPr algn="ctr"/>
          <a:r>
            <a:rPr lang="sr-Cyrl-RS"/>
            <a:t>Градска управа за образовање</a:t>
          </a:r>
          <a:endParaRPr lang="en-US"/>
        </a:p>
      </dgm:t>
    </dgm:pt>
    <dgm:pt modelId="{FBEA5659-8C2E-4905-9046-355B63F36547}" type="parTrans" cxnId="{7BC459BE-5033-42BD-A0E4-A87B085C50EB}">
      <dgm:prSet/>
      <dgm:spPr/>
      <dgm:t>
        <a:bodyPr/>
        <a:lstStyle/>
        <a:p>
          <a:pPr algn="ctr"/>
          <a:endParaRPr lang="en-US"/>
        </a:p>
      </dgm:t>
    </dgm:pt>
    <dgm:pt modelId="{4F9FBF54-84D1-4288-B9ED-71FEAC60B375}" type="sibTrans" cxnId="{7BC459BE-5033-42BD-A0E4-A87B085C50EB}">
      <dgm:prSet/>
      <dgm:spPr/>
      <dgm:t>
        <a:bodyPr/>
        <a:lstStyle/>
        <a:p>
          <a:pPr algn="ctr"/>
          <a:endParaRPr lang="en-US"/>
        </a:p>
      </dgm:t>
    </dgm:pt>
    <dgm:pt modelId="{1EAE660F-E06B-46C7-A04A-C93DE958A67C}">
      <dgm:prSet/>
      <dgm:spPr/>
      <dgm:t>
        <a:bodyPr/>
        <a:lstStyle/>
        <a:p>
          <a:pPr algn="ctr"/>
          <a:r>
            <a:rPr lang="sr-Cyrl-RS"/>
            <a:t>Одборници</a:t>
          </a:r>
          <a:endParaRPr lang="en-US"/>
        </a:p>
      </dgm:t>
    </dgm:pt>
    <dgm:pt modelId="{8D93A5B4-707E-41EF-ACD7-FD9BC09AEF92}" type="parTrans" cxnId="{B80DAFAB-1E25-4BC3-8B50-53B1819F89E6}">
      <dgm:prSet/>
      <dgm:spPr/>
      <dgm:t>
        <a:bodyPr/>
        <a:lstStyle/>
        <a:p>
          <a:pPr algn="ctr"/>
          <a:endParaRPr lang="en-GB"/>
        </a:p>
      </dgm:t>
    </dgm:pt>
    <dgm:pt modelId="{25B7569A-2BB5-4861-BD3F-7B67418EB808}" type="sibTrans" cxnId="{B80DAFAB-1E25-4BC3-8B50-53B1819F89E6}">
      <dgm:prSet/>
      <dgm:spPr/>
      <dgm:t>
        <a:bodyPr/>
        <a:lstStyle/>
        <a:p>
          <a:pPr algn="ctr"/>
          <a:endParaRPr lang="en-GB"/>
        </a:p>
      </dgm:t>
    </dgm:pt>
    <dgm:pt modelId="{E43DB361-2DC8-4A6C-B37B-0E2757F45009}" type="pres">
      <dgm:prSet presAssocID="{00895160-E6B6-4D42-8645-0BBB940FC7AB}" presName="hierChild1" presStyleCnt="0">
        <dgm:presLayoutVars>
          <dgm:orgChart val="1"/>
          <dgm:chPref val="1"/>
          <dgm:dir/>
          <dgm:animOne val="branch"/>
          <dgm:animLvl val="lvl"/>
          <dgm:resizeHandles/>
        </dgm:presLayoutVars>
      </dgm:prSet>
      <dgm:spPr/>
      <dgm:t>
        <a:bodyPr/>
        <a:lstStyle/>
        <a:p>
          <a:endParaRPr lang="sr-Latn-RS"/>
        </a:p>
      </dgm:t>
    </dgm:pt>
    <dgm:pt modelId="{D8D6FB32-4B0A-4C7F-97A9-C1B85C0A1C82}" type="pres">
      <dgm:prSet presAssocID="{C28928BF-D22D-4A39-9BED-2864456AB9A3}" presName="hierRoot1" presStyleCnt="0">
        <dgm:presLayoutVars>
          <dgm:hierBranch val="init"/>
        </dgm:presLayoutVars>
      </dgm:prSet>
      <dgm:spPr/>
    </dgm:pt>
    <dgm:pt modelId="{D81BF62A-EECE-4590-BE15-DC242BA18BB6}" type="pres">
      <dgm:prSet presAssocID="{C28928BF-D22D-4A39-9BED-2864456AB9A3}" presName="rootComposite1" presStyleCnt="0"/>
      <dgm:spPr/>
    </dgm:pt>
    <dgm:pt modelId="{5FB43D9B-4875-46F0-B246-A3949DE5F042}" type="pres">
      <dgm:prSet presAssocID="{C28928BF-D22D-4A39-9BED-2864456AB9A3}" presName="rootText1" presStyleLbl="node0" presStyleIdx="0" presStyleCnt="1" custScaleX="143428">
        <dgm:presLayoutVars>
          <dgm:chPref val="3"/>
        </dgm:presLayoutVars>
      </dgm:prSet>
      <dgm:spPr/>
      <dgm:t>
        <a:bodyPr/>
        <a:lstStyle/>
        <a:p>
          <a:endParaRPr lang="sr-Latn-RS"/>
        </a:p>
      </dgm:t>
    </dgm:pt>
    <dgm:pt modelId="{8FDC3D32-B7B5-4F7B-BAE0-DCA010EB7E99}" type="pres">
      <dgm:prSet presAssocID="{C28928BF-D22D-4A39-9BED-2864456AB9A3}" presName="rootConnector1" presStyleLbl="node1" presStyleIdx="0" presStyleCnt="0"/>
      <dgm:spPr/>
      <dgm:t>
        <a:bodyPr/>
        <a:lstStyle/>
        <a:p>
          <a:endParaRPr lang="sr-Latn-RS"/>
        </a:p>
      </dgm:t>
    </dgm:pt>
    <dgm:pt modelId="{4DADC5A0-7F02-4F74-AD77-B73C0824118C}" type="pres">
      <dgm:prSet presAssocID="{C28928BF-D22D-4A39-9BED-2864456AB9A3}" presName="hierChild2" presStyleCnt="0"/>
      <dgm:spPr/>
    </dgm:pt>
    <dgm:pt modelId="{9EC83B0F-39AC-44CC-B92E-953D60EA9416}" type="pres">
      <dgm:prSet presAssocID="{2AD8A005-4C42-4DA8-B1E7-4FB2C8512422}" presName="Name37" presStyleLbl="parChTrans1D2" presStyleIdx="0" presStyleCnt="4" custSzX="2105224"/>
      <dgm:spPr/>
      <dgm:t>
        <a:bodyPr/>
        <a:lstStyle/>
        <a:p>
          <a:endParaRPr lang="sr-Latn-RS"/>
        </a:p>
      </dgm:t>
    </dgm:pt>
    <dgm:pt modelId="{E28F64EC-A925-4705-86FF-47F7F58C32EA}" type="pres">
      <dgm:prSet presAssocID="{C917B5D6-30AD-4B0A-A918-D3D2575829D6}" presName="hierRoot2" presStyleCnt="0">
        <dgm:presLayoutVars>
          <dgm:hierBranch val="init"/>
        </dgm:presLayoutVars>
      </dgm:prSet>
      <dgm:spPr/>
    </dgm:pt>
    <dgm:pt modelId="{EE8DAE18-4D7B-49C2-A202-00854797C7B7}" type="pres">
      <dgm:prSet presAssocID="{C917B5D6-30AD-4B0A-A918-D3D2575829D6}" presName="rootComposite" presStyleCnt="0"/>
      <dgm:spPr/>
    </dgm:pt>
    <dgm:pt modelId="{CCCD4452-70A6-4F29-920D-04BA63355A89}" type="pres">
      <dgm:prSet presAssocID="{C917B5D6-30AD-4B0A-A918-D3D2575829D6}" presName="rootText" presStyleLbl="node2" presStyleIdx="0" presStyleCnt="4" custScaleX="143428">
        <dgm:presLayoutVars>
          <dgm:chPref val="3"/>
        </dgm:presLayoutVars>
      </dgm:prSet>
      <dgm:spPr/>
      <dgm:t>
        <a:bodyPr/>
        <a:lstStyle/>
        <a:p>
          <a:endParaRPr lang="sr-Latn-RS"/>
        </a:p>
      </dgm:t>
    </dgm:pt>
    <dgm:pt modelId="{BB15B142-A0DB-4029-94C4-6375C0968BC4}" type="pres">
      <dgm:prSet presAssocID="{C917B5D6-30AD-4B0A-A918-D3D2575829D6}" presName="rootConnector" presStyleLbl="node2" presStyleIdx="0" presStyleCnt="4"/>
      <dgm:spPr/>
      <dgm:t>
        <a:bodyPr/>
        <a:lstStyle/>
        <a:p>
          <a:endParaRPr lang="sr-Latn-RS"/>
        </a:p>
      </dgm:t>
    </dgm:pt>
    <dgm:pt modelId="{B667FB32-F2FB-472C-84BE-4E311FEECF49}" type="pres">
      <dgm:prSet presAssocID="{C917B5D6-30AD-4B0A-A918-D3D2575829D6}" presName="hierChild4" presStyleCnt="0"/>
      <dgm:spPr/>
    </dgm:pt>
    <dgm:pt modelId="{CB994F1F-8A29-4B15-B178-759DC0E6CE9D}" type="pres">
      <dgm:prSet presAssocID="{E0A61736-A415-46C8-8F47-4C64F6A15A9C}" presName="Name37" presStyleLbl="parChTrans1D3" presStyleIdx="0" presStyleCnt="14" custSzX="180532"/>
      <dgm:spPr/>
      <dgm:t>
        <a:bodyPr/>
        <a:lstStyle/>
        <a:p>
          <a:endParaRPr lang="sr-Latn-RS"/>
        </a:p>
      </dgm:t>
    </dgm:pt>
    <dgm:pt modelId="{8A53E830-C01E-43CA-A33C-616368F1E5F9}" type="pres">
      <dgm:prSet presAssocID="{EBEDE3A8-11AF-4067-9DDB-719CBE2C9859}" presName="hierRoot2" presStyleCnt="0">
        <dgm:presLayoutVars>
          <dgm:hierBranch val="init"/>
        </dgm:presLayoutVars>
      </dgm:prSet>
      <dgm:spPr/>
    </dgm:pt>
    <dgm:pt modelId="{9D8C0CC6-31F6-468C-B617-145ADC5BA804}" type="pres">
      <dgm:prSet presAssocID="{EBEDE3A8-11AF-4067-9DDB-719CBE2C9859}" presName="rootComposite" presStyleCnt="0"/>
      <dgm:spPr/>
    </dgm:pt>
    <dgm:pt modelId="{10F21F5E-C240-4561-A2BF-7B517B1D2701}" type="pres">
      <dgm:prSet presAssocID="{EBEDE3A8-11AF-4067-9DDB-719CBE2C9859}" presName="rootText" presStyleLbl="node3" presStyleIdx="0" presStyleCnt="14" custScaleX="131162" custLinFactNeighborX="-14034" custLinFactNeighborY="1754">
        <dgm:presLayoutVars>
          <dgm:chPref val="3"/>
        </dgm:presLayoutVars>
      </dgm:prSet>
      <dgm:spPr/>
      <dgm:t>
        <a:bodyPr/>
        <a:lstStyle/>
        <a:p>
          <a:endParaRPr lang="sr-Latn-RS"/>
        </a:p>
      </dgm:t>
    </dgm:pt>
    <dgm:pt modelId="{51603C6F-D9F9-490B-B59D-ED9B6CD0F36F}" type="pres">
      <dgm:prSet presAssocID="{EBEDE3A8-11AF-4067-9DDB-719CBE2C9859}" presName="rootConnector" presStyleLbl="node3" presStyleIdx="0" presStyleCnt="14"/>
      <dgm:spPr/>
      <dgm:t>
        <a:bodyPr/>
        <a:lstStyle/>
        <a:p>
          <a:endParaRPr lang="sr-Latn-RS"/>
        </a:p>
      </dgm:t>
    </dgm:pt>
    <dgm:pt modelId="{0F9916D8-830E-4081-86EF-98B041ADD1FC}" type="pres">
      <dgm:prSet presAssocID="{EBEDE3A8-11AF-4067-9DDB-719CBE2C9859}" presName="hierChild4" presStyleCnt="0"/>
      <dgm:spPr/>
    </dgm:pt>
    <dgm:pt modelId="{2455FA9C-3994-4059-AB00-FF0E3DC444ED}" type="pres">
      <dgm:prSet presAssocID="{EBEDE3A8-11AF-4067-9DDB-719CBE2C9859}" presName="hierChild5" presStyleCnt="0"/>
      <dgm:spPr/>
    </dgm:pt>
    <dgm:pt modelId="{D8F65D6A-D11E-4EC7-A155-018D10F6C7B7}" type="pres">
      <dgm:prSet presAssocID="{CCD7D612-F765-4DEA-B731-A95553741303}" presName="Name37" presStyleLbl="parChTrans1D3" presStyleIdx="1" presStyleCnt="14" custSzX="180532"/>
      <dgm:spPr/>
      <dgm:t>
        <a:bodyPr/>
        <a:lstStyle/>
        <a:p>
          <a:endParaRPr lang="sr-Latn-RS"/>
        </a:p>
      </dgm:t>
    </dgm:pt>
    <dgm:pt modelId="{8EA19A97-CAD9-4B2E-96EF-BA3345953476}" type="pres">
      <dgm:prSet presAssocID="{2478479B-737D-48BD-93FA-03A516BC34AB}" presName="hierRoot2" presStyleCnt="0">
        <dgm:presLayoutVars>
          <dgm:hierBranch val="init"/>
        </dgm:presLayoutVars>
      </dgm:prSet>
      <dgm:spPr/>
    </dgm:pt>
    <dgm:pt modelId="{D1B3D682-6CBE-47BC-BD1C-CEA4D0F6ED68}" type="pres">
      <dgm:prSet presAssocID="{2478479B-737D-48BD-93FA-03A516BC34AB}" presName="rootComposite" presStyleCnt="0"/>
      <dgm:spPr/>
    </dgm:pt>
    <dgm:pt modelId="{2B7A1882-67B6-4C28-8045-E4FB16E23A5B}" type="pres">
      <dgm:prSet presAssocID="{2478479B-737D-48BD-93FA-03A516BC34AB}" presName="rootText" presStyleLbl="node3" presStyleIdx="1" presStyleCnt="14" custScaleX="125891" custLinFactNeighborX="-11403" custLinFactNeighborY="-1754">
        <dgm:presLayoutVars>
          <dgm:chPref val="3"/>
        </dgm:presLayoutVars>
      </dgm:prSet>
      <dgm:spPr/>
      <dgm:t>
        <a:bodyPr/>
        <a:lstStyle/>
        <a:p>
          <a:endParaRPr lang="sr-Latn-RS"/>
        </a:p>
      </dgm:t>
    </dgm:pt>
    <dgm:pt modelId="{DC6BC4E6-C2D0-4DA4-8D99-294FF5E64D80}" type="pres">
      <dgm:prSet presAssocID="{2478479B-737D-48BD-93FA-03A516BC34AB}" presName="rootConnector" presStyleLbl="node3" presStyleIdx="1" presStyleCnt="14"/>
      <dgm:spPr/>
      <dgm:t>
        <a:bodyPr/>
        <a:lstStyle/>
        <a:p>
          <a:endParaRPr lang="sr-Latn-RS"/>
        </a:p>
      </dgm:t>
    </dgm:pt>
    <dgm:pt modelId="{1127081C-C6B5-42AC-8BD7-9A49C3F5B04E}" type="pres">
      <dgm:prSet presAssocID="{2478479B-737D-48BD-93FA-03A516BC34AB}" presName="hierChild4" presStyleCnt="0"/>
      <dgm:spPr/>
    </dgm:pt>
    <dgm:pt modelId="{1CC7B183-DD00-4549-B35F-293E1C468136}" type="pres">
      <dgm:prSet presAssocID="{2478479B-737D-48BD-93FA-03A516BC34AB}" presName="hierChild5" presStyleCnt="0"/>
      <dgm:spPr/>
    </dgm:pt>
    <dgm:pt modelId="{C71226B5-85FD-4268-BDA8-C2E7BDED623C}" type="pres">
      <dgm:prSet presAssocID="{0A60BC81-68BE-4177-8747-3593A11F89A4}" presName="Name37" presStyleLbl="parChTrans1D3" presStyleIdx="2" presStyleCnt="14" custSzX="180532"/>
      <dgm:spPr/>
      <dgm:t>
        <a:bodyPr/>
        <a:lstStyle/>
        <a:p>
          <a:endParaRPr lang="sr-Latn-RS"/>
        </a:p>
      </dgm:t>
    </dgm:pt>
    <dgm:pt modelId="{0192B754-F211-40A1-8854-43D686A1201F}" type="pres">
      <dgm:prSet presAssocID="{C8B2D60A-82B6-4E62-9460-A083D4301349}" presName="hierRoot2" presStyleCnt="0">
        <dgm:presLayoutVars>
          <dgm:hierBranch val="init"/>
        </dgm:presLayoutVars>
      </dgm:prSet>
      <dgm:spPr/>
    </dgm:pt>
    <dgm:pt modelId="{38B77EFB-DF05-4F0B-ABDE-8D4376017342}" type="pres">
      <dgm:prSet presAssocID="{C8B2D60A-82B6-4E62-9460-A083D4301349}" presName="rootComposite" presStyleCnt="0"/>
      <dgm:spPr/>
    </dgm:pt>
    <dgm:pt modelId="{CFBC9D54-88D8-435E-8C7F-286F91609944}" type="pres">
      <dgm:prSet presAssocID="{C8B2D60A-82B6-4E62-9460-A083D4301349}" presName="rootText" presStyleLbl="node3" presStyleIdx="2" presStyleCnt="14" custScaleX="122345" custLinFactNeighborX="-9649" custLinFactNeighborY="-5263">
        <dgm:presLayoutVars>
          <dgm:chPref val="3"/>
        </dgm:presLayoutVars>
      </dgm:prSet>
      <dgm:spPr/>
      <dgm:t>
        <a:bodyPr/>
        <a:lstStyle/>
        <a:p>
          <a:endParaRPr lang="sr-Latn-RS"/>
        </a:p>
      </dgm:t>
    </dgm:pt>
    <dgm:pt modelId="{0D37B4B2-F4D7-4CBC-A5EE-ECF9B7F1B327}" type="pres">
      <dgm:prSet presAssocID="{C8B2D60A-82B6-4E62-9460-A083D4301349}" presName="rootConnector" presStyleLbl="node3" presStyleIdx="2" presStyleCnt="14"/>
      <dgm:spPr/>
      <dgm:t>
        <a:bodyPr/>
        <a:lstStyle/>
        <a:p>
          <a:endParaRPr lang="sr-Latn-RS"/>
        </a:p>
      </dgm:t>
    </dgm:pt>
    <dgm:pt modelId="{D66BE114-2D46-4A9C-927F-E49318B548FE}" type="pres">
      <dgm:prSet presAssocID="{C8B2D60A-82B6-4E62-9460-A083D4301349}" presName="hierChild4" presStyleCnt="0"/>
      <dgm:spPr/>
    </dgm:pt>
    <dgm:pt modelId="{0426BDA8-27AC-4273-8EEF-0A08CE11A7B9}" type="pres">
      <dgm:prSet presAssocID="{C8B2D60A-82B6-4E62-9460-A083D4301349}" presName="hierChild5" presStyleCnt="0"/>
      <dgm:spPr/>
    </dgm:pt>
    <dgm:pt modelId="{2E8BC87B-F2E7-4F4F-9FF5-342A13191960}" type="pres">
      <dgm:prSet presAssocID="{8D93A5B4-707E-41EF-ACD7-FD9BC09AEF92}" presName="Name37" presStyleLbl="parChTrans1D3" presStyleIdx="3" presStyleCnt="14"/>
      <dgm:spPr/>
      <dgm:t>
        <a:bodyPr/>
        <a:lstStyle/>
        <a:p>
          <a:endParaRPr lang="sr-Latn-RS"/>
        </a:p>
      </dgm:t>
    </dgm:pt>
    <dgm:pt modelId="{BC7D7D91-D279-4017-BB8F-B151458AF801}" type="pres">
      <dgm:prSet presAssocID="{1EAE660F-E06B-46C7-A04A-C93DE958A67C}" presName="hierRoot2" presStyleCnt="0">
        <dgm:presLayoutVars>
          <dgm:hierBranch val="init"/>
        </dgm:presLayoutVars>
      </dgm:prSet>
      <dgm:spPr/>
    </dgm:pt>
    <dgm:pt modelId="{2969A965-42AF-4028-BD02-A273F4B98577}" type="pres">
      <dgm:prSet presAssocID="{1EAE660F-E06B-46C7-A04A-C93DE958A67C}" presName="rootComposite" presStyleCnt="0"/>
      <dgm:spPr/>
    </dgm:pt>
    <dgm:pt modelId="{3FDAA36B-59CD-47CC-A699-A5AFB7FFE53B}" type="pres">
      <dgm:prSet presAssocID="{1EAE660F-E06B-46C7-A04A-C93DE958A67C}" presName="rootText" presStyleLbl="node3" presStyleIdx="3" presStyleCnt="14">
        <dgm:presLayoutVars>
          <dgm:chPref val="3"/>
        </dgm:presLayoutVars>
      </dgm:prSet>
      <dgm:spPr/>
      <dgm:t>
        <a:bodyPr/>
        <a:lstStyle/>
        <a:p>
          <a:endParaRPr lang="sr-Latn-RS"/>
        </a:p>
      </dgm:t>
    </dgm:pt>
    <dgm:pt modelId="{8F2E422D-C43D-424E-BD80-031C81DE784E}" type="pres">
      <dgm:prSet presAssocID="{1EAE660F-E06B-46C7-A04A-C93DE958A67C}" presName="rootConnector" presStyleLbl="node3" presStyleIdx="3" presStyleCnt="14"/>
      <dgm:spPr/>
      <dgm:t>
        <a:bodyPr/>
        <a:lstStyle/>
        <a:p>
          <a:endParaRPr lang="sr-Latn-RS"/>
        </a:p>
      </dgm:t>
    </dgm:pt>
    <dgm:pt modelId="{84327A55-8BB7-4007-82B1-02A50A936ECC}" type="pres">
      <dgm:prSet presAssocID="{1EAE660F-E06B-46C7-A04A-C93DE958A67C}" presName="hierChild4" presStyleCnt="0"/>
      <dgm:spPr/>
    </dgm:pt>
    <dgm:pt modelId="{4440D33C-C1F9-4885-A474-48FE6F1692C1}" type="pres">
      <dgm:prSet presAssocID="{1EAE660F-E06B-46C7-A04A-C93DE958A67C}" presName="hierChild5" presStyleCnt="0"/>
      <dgm:spPr/>
    </dgm:pt>
    <dgm:pt modelId="{F6C0AE5F-3F59-4059-8283-DC6E0F546AEB}" type="pres">
      <dgm:prSet presAssocID="{C917B5D6-30AD-4B0A-A918-D3D2575829D6}" presName="hierChild5" presStyleCnt="0"/>
      <dgm:spPr/>
    </dgm:pt>
    <dgm:pt modelId="{F3A6FA0A-FE73-4B2B-8651-187B9B894226}" type="pres">
      <dgm:prSet presAssocID="{2A48B77A-7747-453C-8EFB-8DDD1DE5BCAB}" presName="Name37" presStyleLbl="parChTrans1D2" presStyleIdx="1" presStyleCnt="4" custSzX="701741"/>
      <dgm:spPr/>
      <dgm:t>
        <a:bodyPr/>
        <a:lstStyle/>
        <a:p>
          <a:endParaRPr lang="sr-Latn-RS"/>
        </a:p>
      </dgm:t>
    </dgm:pt>
    <dgm:pt modelId="{0DAD67C9-0F76-4D78-BE49-501D13B62C89}" type="pres">
      <dgm:prSet presAssocID="{1B34ADCD-0AAD-4A1C-8130-36BF6C829C58}" presName="hierRoot2" presStyleCnt="0">
        <dgm:presLayoutVars>
          <dgm:hierBranch val="init"/>
        </dgm:presLayoutVars>
      </dgm:prSet>
      <dgm:spPr/>
    </dgm:pt>
    <dgm:pt modelId="{C59CC179-79CA-4AE1-9B9C-D14091AA4997}" type="pres">
      <dgm:prSet presAssocID="{1B34ADCD-0AAD-4A1C-8130-36BF6C829C58}" presName="rootComposite" presStyleCnt="0"/>
      <dgm:spPr/>
    </dgm:pt>
    <dgm:pt modelId="{351C3B13-AC71-4C3F-BA72-B113782EC06F}" type="pres">
      <dgm:prSet presAssocID="{1B34ADCD-0AAD-4A1C-8130-36BF6C829C58}" presName="rootText" presStyleLbl="node2" presStyleIdx="1" presStyleCnt="4" custScaleX="143428">
        <dgm:presLayoutVars>
          <dgm:chPref val="3"/>
        </dgm:presLayoutVars>
      </dgm:prSet>
      <dgm:spPr/>
      <dgm:t>
        <a:bodyPr/>
        <a:lstStyle/>
        <a:p>
          <a:endParaRPr lang="sr-Latn-RS"/>
        </a:p>
      </dgm:t>
    </dgm:pt>
    <dgm:pt modelId="{F7B21D08-1ADC-4139-8123-CFC7F0CF35BC}" type="pres">
      <dgm:prSet presAssocID="{1B34ADCD-0AAD-4A1C-8130-36BF6C829C58}" presName="rootConnector" presStyleLbl="node2" presStyleIdx="1" presStyleCnt="4"/>
      <dgm:spPr/>
      <dgm:t>
        <a:bodyPr/>
        <a:lstStyle/>
        <a:p>
          <a:endParaRPr lang="sr-Latn-RS"/>
        </a:p>
      </dgm:t>
    </dgm:pt>
    <dgm:pt modelId="{F285077E-94C2-40B1-B9D2-EF0EE1B3FB18}" type="pres">
      <dgm:prSet presAssocID="{1B34ADCD-0AAD-4A1C-8130-36BF6C829C58}" presName="hierChild4" presStyleCnt="0"/>
      <dgm:spPr/>
    </dgm:pt>
    <dgm:pt modelId="{DBBFE30A-AF9A-4FF9-963E-308177DC4BF4}" type="pres">
      <dgm:prSet presAssocID="{7BF8DE76-7854-4C5B-8DC4-30C29128F1AC}" presName="Name37" presStyleLbl="parChTrans1D3" presStyleIdx="4" presStyleCnt="14" custSzX="180532"/>
      <dgm:spPr/>
      <dgm:t>
        <a:bodyPr/>
        <a:lstStyle/>
        <a:p>
          <a:endParaRPr lang="sr-Latn-RS"/>
        </a:p>
      </dgm:t>
    </dgm:pt>
    <dgm:pt modelId="{13FC2878-36D6-4B53-B31F-2EBD06823499}" type="pres">
      <dgm:prSet presAssocID="{957814ED-BA0A-4F71-8842-51570B5F4761}" presName="hierRoot2" presStyleCnt="0">
        <dgm:presLayoutVars>
          <dgm:hierBranch val="init"/>
        </dgm:presLayoutVars>
      </dgm:prSet>
      <dgm:spPr/>
    </dgm:pt>
    <dgm:pt modelId="{F75FB7F5-7C93-432A-89F4-55E163B2BF75}" type="pres">
      <dgm:prSet presAssocID="{957814ED-BA0A-4F71-8842-51570B5F4761}" presName="rootComposite" presStyleCnt="0"/>
      <dgm:spPr/>
    </dgm:pt>
    <dgm:pt modelId="{DD3A3BC4-FB0F-44CE-91D7-AFACC8AB50E6}" type="pres">
      <dgm:prSet presAssocID="{957814ED-BA0A-4F71-8842-51570B5F4761}" presName="rootText" presStyleLbl="node3" presStyleIdx="4" presStyleCnt="14" custScaleX="126688" custLinFactNeighborX="-12280">
        <dgm:presLayoutVars>
          <dgm:chPref val="3"/>
        </dgm:presLayoutVars>
      </dgm:prSet>
      <dgm:spPr/>
      <dgm:t>
        <a:bodyPr/>
        <a:lstStyle/>
        <a:p>
          <a:endParaRPr lang="sr-Latn-RS"/>
        </a:p>
      </dgm:t>
    </dgm:pt>
    <dgm:pt modelId="{9D61F11B-8624-4AD0-9014-679DDC4C4033}" type="pres">
      <dgm:prSet presAssocID="{957814ED-BA0A-4F71-8842-51570B5F4761}" presName="rootConnector" presStyleLbl="node3" presStyleIdx="4" presStyleCnt="14"/>
      <dgm:spPr/>
      <dgm:t>
        <a:bodyPr/>
        <a:lstStyle/>
        <a:p>
          <a:endParaRPr lang="sr-Latn-RS"/>
        </a:p>
      </dgm:t>
    </dgm:pt>
    <dgm:pt modelId="{20CFD6E8-B4B4-49C6-8A1E-64351B12FA77}" type="pres">
      <dgm:prSet presAssocID="{957814ED-BA0A-4F71-8842-51570B5F4761}" presName="hierChild4" presStyleCnt="0"/>
      <dgm:spPr/>
    </dgm:pt>
    <dgm:pt modelId="{34C90A91-45CB-4083-8DE2-CD862539E8F8}" type="pres">
      <dgm:prSet presAssocID="{957814ED-BA0A-4F71-8842-51570B5F4761}" presName="hierChild5" presStyleCnt="0"/>
      <dgm:spPr/>
    </dgm:pt>
    <dgm:pt modelId="{78C7EAB4-C15D-4852-9067-AD62F8C28E7B}" type="pres">
      <dgm:prSet presAssocID="{46F67C1D-5C96-43DE-98AE-3914AEDF8707}" presName="Name37" presStyleLbl="parChTrans1D3" presStyleIdx="5" presStyleCnt="14" custSzX="180532"/>
      <dgm:spPr/>
      <dgm:t>
        <a:bodyPr/>
        <a:lstStyle/>
        <a:p>
          <a:endParaRPr lang="sr-Latn-RS"/>
        </a:p>
      </dgm:t>
    </dgm:pt>
    <dgm:pt modelId="{CA5080ED-BC85-402B-B793-D0EDDA46B40F}" type="pres">
      <dgm:prSet presAssocID="{46AAB93D-DD2D-45F8-A99A-0A4598E5F28E}" presName="hierRoot2" presStyleCnt="0">
        <dgm:presLayoutVars>
          <dgm:hierBranch val="init"/>
        </dgm:presLayoutVars>
      </dgm:prSet>
      <dgm:spPr/>
    </dgm:pt>
    <dgm:pt modelId="{4F6291F8-B291-4165-8B35-7454DF948631}" type="pres">
      <dgm:prSet presAssocID="{46AAB93D-DD2D-45F8-A99A-0A4598E5F28E}" presName="rootComposite" presStyleCnt="0"/>
      <dgm:spPr/>
    </dgm:pt>
    <dgm:pt modelId="{DA4282E0-FA0F-4E5B-9474-CD9CE0AE9912}" type="pres">
      <dgm:prSet presAssocID="{46AAB93D-DD2D-45F8-A99A-0A4598E5F28E}" presName="rootText" presStyleLbl="node3" presStyleIdx="5" presStyleCnt="14" custScaleX="127645" custLinFactNeighborX="-7894" custLinFactNeighborY="-1754">
        <dgm:presLayoutVars>
          <dgm:chPref val="3"/>
        </dgm:presLayoutVars>
      </dgm:prSet>
      <dgm:spPr/>
      <dgm:t>
        <a:bodyPr/>
        <a:lstStyle/>
        <a:p>
          <a:endParaRPr lang="sr-Latn-RS"/>
        </a:p>
      </dgm:t>
    </dgm:pt>
    <dgm:pt modelId="{F43DCE97-EA89-4932-8552-857C7E1624BC}" type="pres">
      <dgm:prSet presAssocID="{46AAB93D-DD2D-45F8-A99A-0A4598E5F28E}" presName="rootConnector" presStyleLbl="node3" presStyleIdx="5" presStyleCnt="14"/>
      <dgm:spPr/>
      <dgm:t>
        <a:bodyPr/>
        <a:lstStyle/>
        <a:p>
          <a:endParaRPr lang="sr-Latn-RS"/>
        </a:p>
      </dgm:t>
    </dgm:pt>
    <dgm:pt modelId="{7289E91C-0DB7-45C4-8A07-5A08924D2D08}" type="pres">
      <dgm:prSet presAssocID="{46AAB93D-DD2D-45F8-A99A-0A4598E5F28E}" presName="hierChild4" presStyleCnt="0"/>
      <dgm:spPr/>
    </dgm:pt>
    <dgm:pt modelId="{17F14FEC-075A-4A87-9712-04CFFDF8DC42}" type="pres">
      <dgm:prSet presAssocID="{46AAB93D-DD2D-45F8-A99A-0A4598E5F28E}" presName="hierChild5" presStyleCnt="0"/>
      <dgm:spPr/>
    </dgm:pt>
    <dgm:pt modelId="{5E2115F7-674C-4892-8385-A2DB2316E55A}" type="pres">
      <dgm:prSet presAssocID="{1B34ADCD-0AAD-4A1C-8130-36BF6C829C58}" presName="hierChild5" presStyleCnt="0"/>
      <dgm:spPr/>
    </dgm:pt>
    <dgm:pt modelId="{D92D58FC-F1A1-4512-8744-CF6642A984AC}" type="pres">
      <dgm:prSet presAssocID="{F024CE56-1CF1-4FEC-A5F4-B5F030D16CB9}" presName="Name37" presStyleLbl="parChTrans1D2" presStyleIdx="2" presStyleCnt="4" custSzX="701741"/>
      <dgm:spPr/>
      <dgm:t>
        <a:bodyPr/>
        <a:lstStyle/>
        <a:p>
          <a:endParaRPr lang="sr-Latn-RS"/>
        </a:p>
      </dgm:t>
    </dgm:pt>
    <dgm:pt modelId="{C6443FFD-D745-4DAF-85E9-48AAC08264B5}" type="pres">
      <dgm:prSet presAssocID="{9D5F4770-7DD9-4DA4-A3DB-840BD0B8CFDD}" presName="hierRoot2" presStyleCnt="0">
        <dgm:presLayoutVars>
          <dgm:hierBranch val="init"/>
        </dgm:presLayoutVars>
      </dgm:prSet>
      <dgm:spPr/>
    </dgm:pt>
    <dgm:pt modelId="{AFD84698-F0CD-4FCF-9802-89318C31A9C1}" type="pres">
      <dgm:prSet presAssocID="{9D5F4770-7DD9-4DA4-A3DB-840BD0B8CFDD}" presName="rootComposite" presStyleCnt="0"/>
      <dgm:spPr/>
    </dgm:pt>
    <dgm:pt modelId="{0E81EC3F-FFD9-45A5-943B-CB42941A0E83}" type="pres">
      <dgm:prSet presAssocID="{9D5F4770-7DD9-4DA4-A3DB-840BD0B8CFDD}" presName="rootText" presStyleLbl="node2" presStyleIdx="2" presStyleCnt="4" custScaleX="143428">
        <dgm:presLayoutVars>
          <dgm:chPref val="3"/>
        </dgm:presLayoutVars>
      </dgm:prSet>
      <dgm:spPr/>
      <dgm:t>
        <a:bodyPr/>
        <a:lstStyle/>
        <a:p>
          <a:endParaRPr lang="sr-Latn-RS"/>
        </a:p>
      </dgm:t>
    </dgm:pt>
    <dgm:pt modelId="{95B48F6A-1B75-4BDE-A358-CD977DF807DF}" type="pres">
      <dgm:prSet presAssocID="{9D5F4770-7DD9-4DA4-A3DB-840BD0B8CFDD}" presName="rootConnector" presStyleLbl="node2" presStyleIdx="2" presStyleCnt="4"/>
      <dgm:spPr/>
      <dgm:t>
        <a:bodyPr/>
        <a:lstStyle/>
        <a:p>
          <a:endParaRPr lang="sr-Latn-RS"/>
        </a:p>
      </dgm:t>
    </dgm:pt>
    <dgm:pt modelId="{2461DE5B-8304-481D-9A8A-D73F6A883045}" type="pres">
      <dgm:prSet presAssocID="{9D5F4770-7DD9-4DA4-A3DB-840BD0B8CFDD}" presName="hierChild4" presStyleCnt="0"/>
      <dgm:spPr/>
    </dgm:pt>
    <dgm:pt modelId="{059EF761-34AA-47E7-8010-80E7922724FB}" type="pres">
      <dgm:prSet presAssocID="{9D5F4770-7DD9-4DA4-A3DB-840BD0B8CFDD}" presName="hierChild5" presStyleCnt="0"/>
      <dgm:spPr/>
    </dgm:pt>
    <dgm:pt modelId="{B4D6494F-4383-4DC2-B43B-3E51BBFE9FB8}" type="pres">
      <dgm:prSet presAssocID="{E3E7FE8A-2AB2-4C59-9D62-643CB7B6D5CA}" presName="Name37" presStyleLbl="parChTrans1D2" presStyleIdx="3" presStyleCnt="4" custSzX="2105224"/>
      <dgm:spPr/>
      <dgm:t>
        <a:bodyPr/>
        <a:lstStyle/>
        <a:p>
          <a:endParaRPr lang="sr-Latn-RS"/>
        </a:p>
      </dgm:t>
    </dgm:pt>
    <dgm:pt modelId="{395DF25E-54C9-4B4D-84E7-ADCC53050B4C}" type="pres">
      <dgm:prSet presAssocID="{19864F58-0D4C-4C0A-9838-70A47EC5C298}" presName="hierRoot2" presStyleCnt="0">
        <dgm:presLayoutVars>
          <dgm:hierBranch val="init"/>
        </dgm:presLayoutVars>
      </dgm:prSet>
      <dgm:spPr/>
    </dgm:pt>
    <dgm:pt modelId="{BCA0AC16-9054-4C79-A48A-8130861B1BCF}" type="pres">
      <dgm:prSet presAssocID="{19864F58-0D4C-4C0A-9838-70A47EC5C298}" presName="rootComposite" presStyleCnt="0"/>
      <dgm:spPr/>
    </dgm:pt>
    <dgm:pt modelId="{C4BAE58B-82BE-48A4-A6B6-224D45EDF8DB}" type="pres">
      <dgm:prSet presAssocID="{19864F58-0D4C-4C0A-9838-70A47EC5C298}" presName="rootText" presStyleLbl="node2" presStyleIdx="3" presStyleCnt="4" custScaleX="143428">
        <dgm:presLayoutVars>
          <dgm:chPref val="3"/>
        </dgm:presLayoutVars>
      </dgm:prSet>
      <dgm:spPr/>
      <dgm:t>
        <a:bodyPr/>
        <a:lstStyle/>
        <a:p>
          <a:endParaRPr lang="sr-Latn-RS"/>
        </a:p>
      </dgm:t>
    </dgm:pt>
    <dgm:pt modelId="{A88A5882-8E63-48AC-A858-D6EC5E0B5C1C}" type="pres">
      <dgm:prSet presAssocID="{19864F58-0D4C-4C0A-9838-70A47EC5C298}" presName="rootConnector" presStyleLbl="node2" presStyleIdx="3" presStyleCnt="4"/>
      <dgm:spPr/>
      <dgm:t>
        <a:bodyPr/>
        <a:lstStyle/>
        <a:p>
          <a:endParaRPr lang="sr-Latn-RS"/>
        </a:p>
      </dgm:t>
    </dgm:pt>
    <dgm:pt modelId="{6950C705-E7F3-44A6-B36E-C5DA26EEB716}" type="pres">
      <dgm:prSet presAssocID="{19864F58-0D4C-4C0A-9838-70A47EC5C298}" presName="hierChild4" presStyleCnt="0"/>
      <dgm:spPr/>
    </dgm:pt>
    <dgm:pt modelId="{E0C86831-F45B-401C-BE44-69FFC4F36EC5}" type="pres">
      <dgm:prSet presAssocID="{80F9CE4D-7CA9-45EA-9B68-64F280D51A7B}" presName="Name37" presStyleLbl="parChTrans1D3" presStyleIdx="6" presStyleCnt="14" custSzX="180532"/>
      <dgm:spPr/>
      <dgm:t>
        <a:bodyPr/>
        <a:lstStyle/>
        <a:p>
          <a:endParaRPr lang="sr-Latn-RS"/>
        </a:p>
      </dgm:t>
    </dgm:pt>
    <dgm:pt modelId="{E61D364E-E481-4EC3-AAE1-5D9EE2F08BED}" type="pres">
      <dgm:prSet presAssocID="{7CBDAF1A-A8ED-4F77-89F8-61EE58DD59F1}" presName="hierRoot2" presStyleCnt="0">
        <dgm:presLayoutVars>
          <dgm:hierBranch val="init"/>
        </dgm:presLayoutVars>
      </dgm:prSet>
      <dgm:spPr/>
    </dgm:pt>
    <dgm:pt modelId="{3203003D-9C1C-4940-A563-2F2ED88A02B9}" type="pres">
      <dgm:prSet presAssocID="{7CBDAF1A-A8ED-4F77-89F8-61EE58DD59F1}" presName="rootComposite" presStyleCnt="0"/>
      <dgm:spPr/>
    </dgm:pt>
    <dgm:pt modelId="{EF03B68B-4D20-4657-BC92-45C2484A8192}" type="pres">
      <dgm:prSet presAssocID="{7CBDAF1A-A8ED-4F77-89F8-61EE58DD59F1}" presName="rootText" presStyleLbl="node3" presStyleIdx="6" presStyleCnt="14" custScaleX="143428">
        <dgm:presLayoutVars>
          <dgm:chPref val="3"/>
        </dgm:presLayoutVars>
      </dgm:prSet>
      <dgm:spPr/>
      <dgm:t>
        <a:bodyPr/>
        <a:lstStyle/>
        <a:p>
          <a:endParaRPr lang="sr-Latn-RS"/>
        </a:p>
      </dgm:t>
    </dgm:pt>
    <dgm:pt modelId="{8ECF5A19-95F9-4C7A-8BF5-299DB5114D42}" type="pres">
      <dgm:prSet presAssocID="{7CBDAF1A-A8ED-4F77-89F8-61EE58DD59F1}" presName="rootConnector" presStyleLbl="node3" presStyleIdx="6" presStyleCnt="14"/>
      <dgm:spPr/>
      <dgm:t>
        <a:bodyPr/>
        <a:lstStyle/>
        <a:p>
          <a:endParaRPr lang="sr-Latn-RS"/>
        </a:p>
      </dgm:t>
    </dgm:pt>
    <dgm:pt modelId="{C02E6998-D841-457D-93AF-DF9331AA41A1}" type="pres">
      <dgm:prSet presAssocID="{7CBDAF1A-A8ED-4F77-89F8-61EE58DD59F1}" presName="hierChild4" presStyleCnt="0"/>
      <dgm:spPr/>
    </dgm:pt>
    <dgm:pt modelId="{CAB41A06-0A8D-455D-943E-1EECD1AD4009}" type="pres">
      <dgm:prSet presAssocID="{7CBDAF1A-A8ED-4F77-89F8-61EE58DD59F1}" presName="hierChild5" presStyleCnt="0"/>
      <dgm:spPr/>
    </dgm:pt>
    <dgm:pt modelId="{F0819A74-120A-4B81-81F4-70826DB7CC1A}" type="pres">
      <dgm:prSet presAssocID="{F718DA5C-3205-4004-8F9F-A2F4C07E2342}" presName="Name37" presStyleLbl="parChTrans1D3" presStyleIdx="7" presStyleCnt="14" custSzX="180532"/>
      <dgm:spPr/>
      <dgm:t>
        <a:bodyPr/>
        <a:lstStyle/>
        <a:p>
          <a:endParaRPr lang="sr-Latn-RS"/>
        </a:p>
      </dgm:t>
    </dgm:pt>
    <dgm:pt modelId="{5FD59FA8-1EB2-4673-9077-9AB926CA5B7B}" type="pres">
      <dgm:prSet presAssocID="{0BB95C88-2364-4D23-A595-C5C3B0061278}" presName="hierRoot2" presStyleCnt="0">
        <dgm:presLayoutVars>
          <dgm:hierBranch val="init"/>
        </dgm:presLayoutVars>
      </dgm:prSet>
      <dgm:spPr/>
    </dgm:pt>
    <dgm:pt modelId="{15A2CA43-A98E-47A8-9965-6F559A359AE8}" type="pres">
      <dgm:prSet presAssocID="{0BB95C88-2364-4D23-A595-C5C3B0061278}" presName="rootComposite" presStyleCnt="0"/>
      <dgm:spPr/>
    </dgm:pt>
    <dgm:pt modelId="{B63847A9-2564-4297-A6A0-A669DC7DE54A}" type="pres">
      <dgm:prSet presAssocID="{0BB95C88-2364-4D23-A595-C5C3B0061278}" presName="rootText" presStyleLbl="node3" presStyleIdx="7" presStyleCnt="14" custScaleX="143428">
        <dgm:presLayoutVars>
          <dgm:chPref val="3"/>
        </dgm:presLayoutVars>
      </dgm:prSet>
      <dgm:spPr/>
      <dgm:t>
        <a:bodyPr/>
        <a:lstStyle/>
        <a:p>
          <a:endParaRPr lang="sr-Latn-RS"/>
        </a:p>
      </dgm:t>
    </dgm:pt>
    <dgm:pt modelId="{1261D268-7158-4EC6-A051-975FB8BDCB05}" type="pres">
      <dgm:prSet presAssocID="{0BB95C88-2364-4D23-A595-C5C3B0061278}" presName="rootConnector" presStyleLbl="node3" presStyleIdx="7" presStyleCnt="14"/>
      <dgm:spPr/>
      <dgm:t>
        <a:bodyPr/>
        <a:lstStyle/>
        <a:p>
          <a:endParaRPr lang="sr-Latn-RS"/>
        </a:p>
      </dgm:t>
    </dgm:pt>
    <dgm:pt modelId="{8CBE0CBC-8030-40FA-8EE1-A91C12888F76}" type="pres">
      <dgm:prSet presAssocID="{0BB95C88-2364-4D23-A595-C5C3B0061278}" presName="hierChild4" presStyleCnt="0"/>
      <dgm:spPr/>
    </dgm:pt>
    <dgm:pt modelId="{72F01A22-A428-4749-B04C-613551ECAB33}" type="pres">
      <dgm:prSet presAssocID="{0BB95C88-2364-4D23-A595-C5C3B0061278}" presName="hierChild5" presStyleCnt="0"/>
      <dgm:spPr/>
    </dgm:pt>
    <dgm:pt modelId="{9271768C-C9A5-4216-8CAC-FB6FE39E24F3}" type="pres">
      <dgm:prSet presAssocID="{887F2825-3642-444B-8496-3E9734C47148}" presName="Name37" presStyleLbl="parChTrans1D3" presStyleIdx="8" presStyleCnt="14" custSzX="180532"/>
      <dgm:spPr/>
      <dgm:t>
        <a:bodyPr/>
        <a:lstStyle/>
        <a:p>
          <a:endParaRPr lang="sr-Latn-RS"/>
        </a:p>
      </dgm:t>
    </dgm:pt>
    <dgm:pt modelId="{13C0FCD8-8F5C-48C4-B281-01FE60CEFCE4}" type="pres">
      <dgm:prSet presAssocID="{1A1C2F08-114E-43CC-99D4-99126C7A6CD7}" presName="hierRoot2" presStyleCnt="0">
        <dgm:presLayoutVars>
          <dgm:hierBranch val="init"/>
        </dgm:presLayoutVars>
      </dgm:prSet>
      <dgm:spPr/>
    </dgm:pt>
    <dgm:pt modelId="{B6F500A3-451C-4178-8D1C-AEE2FCC4A858}" type="pres">
      <dgm:prSet presAssocID="{1A1C2F08-114E-43CC-99D4-99126C7A6CD7}" presName="rootComposite" presStyleCnt="0"/>
      <dgm:spPr/>
    </dgm:pt>
    <dgm:pt modelId="{3D6C5277-38D1-4C9A-A119-6600F91D11CD}" type="pres">
      <dgm:prSet presAssocID="{1A1C2F08-114E-43CC-99D4-99126C7A6CD7}" presName="rootText" presStyleLbl="node3" presStyleIdx="8" presStyleCnt="14" custScaleX="143428">
        <dgm:presLayoutVars>
          <dgm:chPref val="3"/>
        </dgm:presLayoutVars>
      </dgm:prSet>
      <dgm:spPr/>
      <dgm:t>
        <a:bodyPr/>
        <a:lstStyle/>
        <a:p>
          <a:endParaRPr lang="sr-Latn-RS"/>
        </a:p>
      </dgm:t>
    </dgm:pt>
    <dgm:pt modelId="{027BEFE7-9E94-4E72-80BA-A897D50EABB9}" type="pres">
      <dgm:prSet presAssocID="{1A1C2F08-114E-43CC-99D4-99126C7A6CD7}" presName="rootConnector" presStyleLbl="node3" presStyleIdx="8" presStyleCnt="14"/>
      <dgm:spPr/>
      <dgm:t>
        <a:bodyPr/>
        <a:lstStyle/>
        <a:p>
          <a:endParaRPr lang="sr-Latn-RS"/>
        </a:p>
      </dgm:t>
    </dgm:pt>
    <dgm:pt modelId="{4145AF13-62A6-4983-8907-BB79E1A5BE5C}" type="pres">
      <dgm:prSet presAssocID="{1A1C2F08-114E-43CC-99D4-99126C7A6CD7}" presName="hierChild4" presStyleCnt="0"/>
      <dgm:spPr/>
    </dgm:pt>
    <dgm:pt modelId="{06B8C4F0-F668-4D1E-A316-49858B0097AD}" type="pres">
      <dgm:prSet presAssocID="{1A1C2F08-114E-43CC-99D4-99126C7A6CD7}" presName="hierChild5" presStyleCnt="0"/>
      <dgm:spPr/>
    </dgm:pt>
    <dgm:pt modelId="{4E07F668-7AB2-4372-9360-59079B1FDAA6}" type="pres">
      <dgm:prSet presAssocID="{013F031D-B897-40FD-B685-68E683FE2BF2}" presName="Name37" presStyleLbl="parChTrans1D3" presStyleIdx="9" presStyleCnt="14" custSzX="180532"/>
      <dgm:spPr/>
      <dgm:t>
        <a:bodyPr/>
        <a:lstStyle/>
        <a:p>
          <a:endParaRPr lang="sr-Latn-RS"/>
        </a:p>
      </dgm:t>
    </dgm:pt>
    <dgm:pt modelId="{FA6B6062-DBB3-424B-BF7C-02A580E144A8}" type="pres">
      <dgm:prSet presAssocID="{20F3077A-1714-47D8-9A82-F7E86AB90B24}" presName="hierRoot2" presStyleCnt="0">
        <dgm:presLayoutVars>
          <dgm:hierBranch val="init"/>
        </dgm:presLayoutVars>
      </dgm:prSet>
      <dgm:spPr/>
    </dgm:pt>
    <dgm:pt modelId="{7FF16806-A8B5-45C0-B395-278EEAE9C92B}" type="pres">
      <dgm:prSet presAssocID="{20F3077A-1714-47D8-9A82-F7E86AB90B24}" presName="rootComposite" presStyleCnt="0"/>
      <dgm:spPr/>
    </dgm:pt>
    <dgm:pt modelId="{EA443079-D4F6-406D-8B27-49C32FF7F609}" type="pres">
      <dgm:prSet presAssocID="{20F3077A-1714-47D8-9A82-F7E86AB90B24}" presName="rootText" presStyleLbl="node3" presStyleIdx="9" presStyleCnt="14" custScaleX="143428">
        <dgm:presLayoutVars>
          <dgm:chPref val="3"/>
        </dgm:presLayoutVars>
      </dgm:prSet>
      <dgm:spPr/>
      <dgm:t>
        <a:bodyPr/>
        <a:lstStyle/>
        <a:p>
          <a:endParaRPr lang="sr-Latn-RS"/>
        </a:p>
      </dgm:t>
    </dgm:pt>
    <dgm:pt modelId="{55901C1A-FE2E-4C98-8453-CB8CF5C88A10}" type="pres">
      <dgm:prSet presAssocID="{20F3077A-1714-47D8-9A82-F7E86AB90B24}" presName="rootConnector" presStyleLbl="node3" presStyleIdx="9" presStyleCnt="14"/>
      <dgm:spPr/>
      <dgm:t>
        <a:bodyPr/>
        <a:lstStyle/>
        <a:p>
          <a:endParaRPr lang="sr-Latn-RS"/>
        </a:p>
      </dgm:t>
    </dgm:pt>
    <dgm:pt modelId="{1CA5D6FE-CA13-4511-BF94-5E09112A7206}" type="pres">
      <dgm:prSet presAssocID="{20F3077A-1714-47D8-9A82-F7E86AB90B24}" presName="hierChild4" presStyleCnt="0"/>
      <dgm:spPr/>
    </dgm:pt>
    <dgm:pt modelId="{1A879CC8-4EEA-4512-9B71-E106437059D3}" type="pres">
      <dgm:prSet presAssocID="{20F3077A-1714-47D8-9A82-F7E86AB90B24}" presName="hierChild5" presStyleCnt="0"/>
      <dgm:spPr/>
    </dgm:pt>
    <dgm:pt modelId="{C3B5FB49-F6BB-4199-8510-D34A9320C0BB}" type="pres">
      <dgm:prSet presAssocID="{49748A84-11A3-4BBF-8A22-ED93C12E315F}" presName="Name37" presStyleLbl="parChTrans1D3" presStyleIdx="10" presStyleCnt="14" custSzX="180532"/>
      <dgm:spPr/>
      <dgm:t>
        <a:bodyPr/>
        <a:lstStyle/>
        <a:p>
          <a:endParaRPr lang="sr-Latn-RS"/>
        </a:p>
      </dgm:t>
    </dgm:pt>
    <dgm:pt modelId="{97CC3DA3-C535-4120-AAB4-69619BC1B597}" type="pres">
      <dgm:prSet presAssocID="{32C6B3E5-AEE6-4375-B7ED-AC4FEE02635B}" presName="hierRoot2" presStyleCnt="0">
        <dgm:presLayoutVars>
          <dgm:hierBranch val="init"/>
        </dgm:presLayoutVars>
      </dgm:prSet>
      <dgm:spPr/>
    </dgm:pt>
    <dgm:pt modelId="{5D187E83-B5D9-41E2-97C5-1B0898DE8064}" type="pres">
      <dgm:prSet presAssocID="{32C6B3E5-AEE6-4375-B7ED-AC4FEE02635B}" presName="rootComposite" presStyleCnt="0"/>
      <dgm:spPr/>
    </dgm:pt>
    <dgm:pt modelId="{B709E99E-AEC5-4560-B27D-252BF0FABBBE}" type="pres">
      <dgm:prSet presAssocID="{32C6B3E5-AEE6-4375-B7ED-AC4FEE02635B}" presName="rootText" presStyleLbl="node3" presStyleIdx="10" presStyleCnt="14" custScaleX="143428">
        <dgm:presLayoutVars>
          <dgm:chPref val="3"/>
        </dgm:presLayoutVars>
      </dgm:prSet>
      <dgm:spPr/>
      <dgm:t>
        <a:bodyPr/>
        <a:lstStyle/>
        <a:p>
          <a:endParaRPr lang="sr-Latn-RS"/>
        </a:p>
      </dgm:t>
    </dgm:pt>
    <dgm:pt modelId="{883EFB1F-7FEF-40E3-97CB-A7FBF588FC0F}" type="pres">
      <dgm:prSet presAssocID="{32C6B3E5-AEE6-4375-B7ED-AC4FEE02635B}" presName="rootConnector" presStyleLbl="node3" presStyleIdx="10" presStyleCnt="14"/>
      <dgm:spPr/>
      <dgm:t>
        <a:bodyPr/>
        <a:lstStyle/>
        <a:p>
          <a:endParaRPr lang="sr-Latn-RS"/>
        </a:p>
      </dgm:t>
    </dgm:pt>
    <dgm:pt modelId="{8E96E4B6-679F-4390-BCAC-8A5FBA4041E5}" type="pres">
      <dgm:prSet presAssocID="{32C6B3E5-AEE6-4375-B7ED-AC4FEE02635B}" presName="hierChild4" presStyleCnt="0"/>
      <dgm:spPr/>
    </dgm:pt>
    <dgm:pt modelId="{FE601362-9524-483F-A7E2-B01F6F059A60}" type="pres">
      <dgm:prSet presAssocID="{32C6B3E5-AEE6-4375-B7ED-AC4FEE02635B}" presName="hierChild5" presStyleCnt="0"/>
      <dgm:spPr/>
    </dgm:pt>
    <dgm:pt modelId="{CFA22FEC-1EE5-4542-AD39-42F858BBA5BA}" type="pres">
      <dgm:prSet presAssocID="{E36EFEDA-D50B-4F3F-9102-7680403B74CC}" presName="Name37" presStyleLbl="parChTrans1D3" presStyleIdx="11" presStyleCnt="14" custSzX="180532"/>
      <dgm:spPr/>
      <dgm:t>
        <a:bodyPr/>
        <a:lstStyle/>
        <a:p>
          <a:endParaRPr lang="sr-Latn-RS"/>
        </a:p>
      </dgm:t>
    </dgm:pt>
    <dgm:pt modelId="{3A6979E9-45C1-44DF-9BCD-5CC6B2BC8AAB}" type="pres">
      <dgm:prSet presAssocID="{55515FB0-43F0-4BFE-B3EA-B8B5BE7C3704}" presName="hierRoot2" presStyleCnt="0">
        <dgm:presLayoutVars>
          <dgm:hierBranch val="init"/>
        </dgm:presLayoutVars>
      </dgm:prSet>
      <dgm:spPr/>
    </dgm:pt>
    <dgm:pt modelId="{3CBEEF2D-803D-473E-A807-F34B0D034A1F}" type="pres">
      <dgm:prSet presAssocID="{55515FB0-43F0-4BFE-B3EA-B8B5BE7C3704}" presName="rootComposite" presStyleCnt="0"/>
      <dgm:spPr/>
    </dgm:pt>
    <dgm:pt modelId="{3215CEAE-6E92-4B33-B624-A0A49FDB9D12}" type="pres">
      <dgm:prSet presAssocID="{55515FB0-43F0-4BFE-B3EA-B8B5BE7C3704}" presName="rootText" presStyleLbl="node3" presStyleIdx="11" presStyleCnt="14" custScaleX="143428">
        <dgm:presLayoutVars>
          <dgm:chPref val="3"/>
        </dgm:presLayoutVars>
      </dgm:prSet>
      <dgm:spPr/>
      <dgm:t>
        <a:bodyPr/>
        <a:lstStyle/>
        <a:p>
          <a:endParaRPr lang="sr-Latn-RS"/>
        </a:p>
      </dgm:t>
    </dgm:pt>
    <dgm:pt modelId="{4A2708B5-4DE5-4F8A-BCC9-449ED851F4E3}" type="pres">
      <dgm:prSet presAssocID="{55515FB0-43F0-4BFE-B3EA-B8B5BE7C3704}" presName="rootConnector" presStyleLbl="node3" presStyleIdx="11" presStyleCnt="14"/>
      <dgm:spPr/>
      <dgm:t>
        <a:bodyPr/>
        <a:lstStyle/>
        <a:p>
          <a:endParaRPr lang="sr-Latn-RS"/>
        </a:p>
      </dgm:t>
    </dgm:pt>
    <dgm:pt modelId="{6B686B2F-B85F-4458-A542-37E0943FB8D3}" type="pres">
      <dgm:prSet presAssocID="{55515FB0-43F0-4BFE-B3EA-B8B5BE7C3704}" presName="hierChild4" presStyleCnt="0"/>
      <dgm:spPr/>
    </dgm:pt>
    <dgm:pt modelId="{347209CB-04D0-4922-A7F6-F5EB059F626D}" type="pres">
      <dgm:prSet presAssocID="{55515FB0-43F0-4BFE-B3EA-B8B5BE7C3704}" presName="hierChild5" presStyleCnt="0"/>
      <dgm:spPr/>
    </dgm:pt>
    <dgm:pt modelId="{A5947307-8E79-415C-8DED-50D48958382C}" type="pres">
      <dgm:prSet presAssocID="{197D121A-DABF-4015-B487-AA38F7CAED83}" presName="Name37" presStyleLbl="parChTrans1D3" presStyleIdx="12" presStyleCnt="14" custSzX="180532"/>
      <dgm:spPr/>
      <dgm:t>
        <a:bodyPr/>
        <a:lstStyle/>
        <a:p>
          <a:endParaRPr lang="sr-Latn-RS"/>
        </a:p>
      </dgm:t>
    </dgm:pt>
    <dgm:pt modelId="{331E2330-CA83-43C5-8F08-C4C7449F86B2}" type="pres">
      <dgm:prSet presAssocID="{2C8DD96F-4311-442D-98B6-21326346EECA}" presName="hierRoot2" presStyleCnt="0">
        <dgm:presLayoutVars>
          <dgm:hierBranch val="init"/>
        </dgm:presLayoutVars>
      </dgm:prSet>
      <dgm:spPr/>
    </dgm:pt>
    <dgm:pt modelId="{18FC2840-F476-4854-9D07-0A49E4D06F50}" type="pres">
      <dgm:prSet presAssocID="{2C8DD96F-4311-442D-98B6-21326346EECA}" presName="rootComposite" presStyleCnt="0"/>
      <dgm:spPr/>
    </dgm:pt>
    <dgm:pt modelId="{0B5CD627-7999-4954-A8B1-D685B9E865B1}" type="pres">
      <dgm:prSet presAssocID="{2C8DD96F-4311-442D-98B6-21326346EECA}" presName="rootText" presStyleLbl="node3" presStyleIdx="12" presStyleCnt="14" custScaleX="143428">
        <dgm:presLayoutVars>
          <dgm:chPref val="3"/>
        </dgm:presLayoutVars>
      </dgm:prSet>
      <dgm:spPr/>
      <dgm:t>
        <a:bodyPr/>
        <a:lstStyle/>
        <a:p>
          <a:endParaRPr lang="sr-Latn-RS"/>
        </a:p>
      </dgm:t>
    </dgm:pt>
    <dgm:pt modelId="{47E93608-585D-4DE1-ACB2-C76EBBCA63E7}" type="pres">
      <dgm:prSet presAssocID="{2C8DD96F-4311-442D-98B6-21326346EECA}" presName="rootConnector" presStyleLbl="node3" presStyleIdx="12" presStyleCnt="14"/>
      <dgm:spPr/>
      <dgm:t>
        <a:bodyPr/>
        <a:lstStyle/>
        <a:p>
          <a:endParaRPr lang="sr-Latn-RS"/>
        </a:p>
      </dgm:t>
    </dgm:pt>
    <dgm:pt modelId="{85A7A4EB-1F5B-40DD-8454-8D93FF4F674D}" type="pres">
      <dgm:prSet presAssocID="{2C8DD96F-4311-442D-98B6-21326346EECA}" presName="hierChild4" presStyleCnt="0"/>
      <dgm:spPr/>
    </dgm:pt>
    <dgm:pt modelId="{E4F459CB-BA37-410E-8FDF-578E29F7B783}" type="pres">
      <dgm:prSet presAssocID="{2C8DD96F-4311-442D-98B6-21326346EECA}" presName="hierChild5" presStyleCnt="0"/>
      <dgm:spPr/>
    </dgm:pt>
    <dgm:pt modelId="{6014F3B3-29EE-434F-8E1E-D4B3239A4F15}" type="pres">
      <dgm:prSet presAssocID="{FBEA5659-8C2E-4905-9046-355B63F36547}" presName="Name37" presStyleLbl="parChTrans1D3" presStyleIdx="13" presStyleCnt="14" custSzX="180532"/>
      <dgm:spPr/>
      <dgm:t>
        <a:bodyPr/>
        <a:lstStyle/>
        <a:p>
          <a:endParaRPr lang="sr-Latn-RS"/>
        </a:p>
      </dgm:t>
    </dgm:pt>
    <dgm:pt modelId="{8035285D-71DA-4FB3-9D55-E4D2A368609A}" type="pres">
      <dgm:prSet presAssocID="{0A01FD3E-9720-4FA4-AC6F-0B70EA23E28B}" presName="hierRoot2" presStyleCnt="0">
        <dgm:presLayoutVars>
          <dgm:hierBranch val="init"/>
        </dgm:presLayoutVars>
      </dgm:prSet>
      <dgm:spPr/>
    </dgm:pt>
    <dgm:pt modelId="{4CBBF949-B613-4EBA-8584-6130397F7953}" type="pres">
      <dgm:prSet presAssocID="{0A01FD3E-9720-4FA4-AC6F-0B70EA23E28B}" presName="rootComposite" presStyleCnt="0"/>
      <dgm:spPr/>
    </dgm:pt>
    <dgm:pt modelId="{32198359-4346-4E39-B581-B7AC715FA897}" type="pres">
      <dgm:prSet presAssocID="{0A01FD3E-9720-4FA4-AC6F-0B70EA23E28B}" presName="rootText" presStyleLbl="node3" presStyleIdx="13" presStyleCnt="14" custScaleX="143428">
        <dgm:presLayoutVars>
          <dgm:chPref val="3"/>
        </dgm:presLayoutVars>
      </dgm:prSet>
      <dgm:spPr/>
      <dgm:t>
        <a:bodyPr/>
        <a:lstStyle/>
        <a:p>
          <a:endParaRPr lang="sr-Latn-RS"/>
        </a:p>
      </dgm:t>
    </dgm:pt>
    <dgm:pt modelId="{2F806733-0193-49AA-BD7C-A8FA3AB2A96B}" type="pres">
      <dgm:prSet presAssocID="{0A01FD3E-9720-4FA4-AC6F-0B70EA23E28B}" presName="rootConnector" presStyleLbl="node3" presStyleIdx="13" presStyleCnt="14"/>
      <dgm:spPr/>
      <dgm:t>
        <a:bodyPr/>
        <a:lstStyle/>
        <a:p>
          <a:endParaRPr lang="sr-Latn-RS"/>
        </a:p>
      </dgm:t>
    </dgm:pt>
    <dgm:pt modelId="{3DB3605D-9C9A-4FBB-8A65-5348504E0231}" type="pres">
      <dgm:prSet presAssocID="{0A01FD3E-9720-4FA4-AC6F-0B70EA23E28B}" presName="hierChild4" presStyleCnt="0"/>
      <dgm:spPr/>
    </dgm:pt>
    <dgm:pt modelId="{C4F76E7F-AF54-4C76-8714-5CB35A0ED0BB}" type="pres">
      <dgm:prSet presAssocID="{0A01FD3E-9720-4FA4-AC6F-0B70EA23E28B}" presName="hierChild5" presStyleCnt="0"/>
      <dgm:spPr/>
    </dgm:pt>
    <dgm:pt modelId="{CD181E82-7023-4B43-808D-F16C6A17A568}" type="pres">
      <dgm:prSet presAssocID="{19864F58-0D4C-4C0A-9838-70A47EC5C298}" presName="hierChild5" presStyleCnt="0"/>
      <dgm:spPr/>
    </dgm:pt>
    <dgm:pt modelId="{9180E9A4-FA63-479B-B693-44C0FF5D9AC4}" type="pres">
      <dgm:prSet presAssocID="{C28928BF-D22D-4A39-9BED-2864456AB9A3}" presName="hierChild3" presStyleCnt="0"/>
      <dgm:spPr/>
    </dgm:pt>
  </dgm:ptLst>
  <dgm:cxnLst>
    <dgm:cxn modelId="{6B95519C-DD71-4925-B128-B8C9A687AFC4}" type="presOf" srcId="{8D93A5B4-707E-41EF-ACD7-FD9BC09AEF92}" destId="{2E8BC87B-F2E7-4F4F-9FF5-342A13191960}" srcOrd="0" destOrd="0" presId="urn:microsoft.com/office/officeart/2005/8/layout/orgChart1"/>
    <dgm:cxn modelId="{0848B85C-2CE0-4C66-A978-A0DF93FBF86C}" type="presOf" srcId="{C917B5D6-30AD-4B0A-A918-D3D2575829D6}" destId="{CCCD4452-70A6-4F29-920D-04BA63355A89}" srcOrd="0" destOrd="0" presId="urn:microsoft.com/office/officeart/2005/8/layout/orgChart1"/>
    <dgm:cxn modelId="{F1930F5B-55A8-4791-B71A-56A8BD2C26A5}" srcId="{19864F58-0D4C-4C0A-9838-70A47EC5C298}" destId="{1A1C2F08-114E-43CC-99D4-99126C7A6CD7}" srcOrd="2" destOrd="0" parTransId="{887F2825-3642-444B-8496-3E9734C47148}" sibTransId="{CB508DB1-DC41-4FED-91BC-23C22DAA5E7F}"/>
    <dgm:cxn modelId="{C5F59580-68B1-4E00-8908-F476D5283985}" type="presOf" srcId="{46F67C1D-5C96-43DE-98AE-3914AEDF8707}" destId="{78C7EAB4-C15D-4852-9067-AD62F8C28E7B}" srcOrd="0" destOrd="0" presId="urn:microsoft.com/office/officeart/2005/8/layout/orgChart1"/>
    <dgm:cxn modelId="{3954D38E-3485-4223-B7A7-4BEFCF09DC07}" type="presOf" srcId="{0A60BC81-68BE-4177-8747-3593A11F89A4}" destId="{C71226B5-85FD-4268-BDA8-C2E7BDED623C}" srcOrd="0" destOrd="0" presId="urn:microsoft.com/office/officeart/2005/8/layout/orgChart1"/>
    <dgm:cxn modelId="{0FC6ADC7-CAC3-4A7B-A797-9B76DE05EB2A}" type="presOf" srcId="{F024CE56-1CF1-4FEC-A5F4-B5F030D16CB9}" destId="{D92D58FC-F1A1-4512-8744-CF6642A984AC}" srcOrd="0" destOrd="0" presId="urn:microsoft.com/office/officeart/2005/8/layout/orgChart1"/>
    <dgm:cxn modelId="{CCB3B219-C2CA-4754-BC8C-85045B055604}" type="presOf" srcId="{32C6B3E5-AEE6-4375-B7ED-AC4FEE02635B}" destId="{B709E99E-AEC5-4560-B27D-252BF0FABBBE}" srcOrd="0" destOrd="0" presId="urn:microsoft.com/office/officeart/2005/8/layout/orgChart1"/>
    <dgm:cxn modelId="{7BCEE839-F93E-4370-97F2-C7A1A3FECC4B}" srcId="{19864F58-0D4C-4C0A-9838-70A47EC5C298}" destId="{7CBDAF1A-A8ED-4F77-89F8-61EE58DD59F1}" srcOrd="0" destOrd="0" parTransId="{80F9CE4D-7CA9-45EA-9B68-64F280D51A7B}" sibTransId="{CCEC6575-108D-4470-815C-970680021316}"/>
    <dgm:cxn modelId="{8F52E9D0-896B-49BB-AA8A-B2B98D10DAF8}" type="presOf" srcId="{C8B2D60A-82B6-4E62-9460-A083D4301349}" destId="{CFBC9D54-88D8-435E-8C7F-286F91609944}" srcOrd="0" destOrd="0" presId="urn:microsoft.com/office/officeart/2005/8/layout/orgChart1"/>
    <dgm:cxn modelId="{80644CEF-5FC4-4536-9B2D-E459F6DE202B}" type="presOf" srcId="{2478479B-737D-48BD-93FA-03A516BC34AB}" destId="{2B7A1882-67B6-4C28-8045-E4FB16E23A5B}" srcOrd="0" destOrd="0" presId="urn:microsoft.com/office/officeart/2005/8/layout/orgChart1"/>
    <dgm:cxn modelId="{70207C97-629A-40F7-AA3E-04BDD69E9232}" type="presOf" srcId="{19864F58-0D4C-4C0A-9838-70A47EC5C298}" destId="{C4BAE58B-82BE-48A4-A6B6-224D45EDF8DB}" srcOrd="0" destOrd="0" presId="urn:microsoft.com/office/officeart/2005/8/layout/orgChart1"/>
    <dgm:cxn modelId="{ED260C0F-8003-45E4-9681-F0B54AAFF181}" type="presOf" srcId="{0A01FD3E-9720-4FA4-AC6F-0B70EA23E28B}" destId="{2F806733-0193-49AA-BD7C-A8FA3AB2A96B}" srcOrd="1" destOrd="0" presId="urn:microsoft.com/office/officeart/2005/8/layout/orgChart1"/>
    <dgm:cxn modelId="{4030B2D7-B75C-49C7-9BB4-FD7F3CA26E3E}" type="presOf" srcId="{1EAE660F-E06B-46C7-A04A-C93DE958A67C}" destId="{3FDAA36B-59CD-47CC-A699-A5AFB7FFE53B}" srcOrd="0" destOrd="0" presId="urn:microsoft.com/office/officeart/2005/8/layout/orgChart1"/>
    <dgm:cxn modelId="{D6AD3183-5C60-4BEA-935E-DA4A8F97B01E}" srcId="{C917B5D6-30AD-4B0A-A918-D3D2575829D6}" destId="{EBEDE3A8-11AF-4067-9DDB-719CBE2C9859}" srcOrd="0" destOrd="0" parTransId="{E0A61736-A415-46C8-8F47-4C64F6A15A9C}" sibTransId="{6C11FBA8-629F-41AB-B4D4-3DDF71C1DE14}"/>
    <dgm:cxn modelId="{C898EEA7-4146-4367-9B72-481DB51EB909}" type="presOf" srcId="{E36EFEDA-D50B-4F3F-9102-7680403B74CC}" destId="{CFA22FEC-1EE5-4542-AD39-42F858BBA5BA}" srcOrd="0" destOrd="0" presId="urn:microsoft.com/office/officeart/2005/8/layout/orgChart1"/>
    <dgm:cxn modelId="{838A36A1-EC23-45F4-A9E1-5EC3EF4B427B}" type="presOf" srcId="{2AD8A005-4C42-4DA8-B1E7-4FB2C8512422}" destId="{9EC83B0F-39AC-44CC-B92E-953D60EA9416}" srcOrd="0" destOrd="0" presId="urn:microsoft.com/office/officeart/2005/8/layout/orgChart1"/>
    <dgm:cxn modelId="{89F81358-1109-4ABA-93AD-4E63D7B4D16E}" type="presOf" srcId="{C28928BF-D22D-4A39-9BED-2864456AB9A3}" destId="{8FDC3D32-B7B5-4F7B-BAE0-DCA010EB7E99}" srcOrd="1" destOrd="0" presId="urn:microsoft.com/office/officeart/2005/8/layout/orgChart1"/>
    <dgm:cxn modelId="{C19CA283-9235-493E-88AC-5F870CB65B35}" type="presOf" srcId="{013F031D-B897-40FD-B685-68E683FE2BF2}" destId="{4E07F668-7AB2-4372-9360-59079B1FDAA6}" srcOrd="0" destOrd="0" presId="urn:microsoft.com/office/officeart/2005/8/layout/orgChart1"/>
    <dgm:cxn modelId="{5683E3C4-67F2-4BDC-B11F-714A0A578897}" type="presOf" srcId="{2478479B-737D-48BD-93FA-03A516BC34AB}" destId="{DC6BC4E6-C2D0-4DA4-8D99-294FF5E64D80}" srcOrd="1" destOrd="0" presId="urn:microsoft.com/office/officeart/2005/8/layout/orgChart1"/>
    <dgm:cxn modelId="{5E408CAA-0E94-47E8-87A7-9BCF92C31BD3}" srcId="{C28928BF-D22D-4A39-9BED-2864456AB9A3}" destId="{9D5F4770-7DD9-4DA4-A3DB-840BD0B8CFDD}" srcOrd="2" destOrd="0" parTransId="{F024CE56-1CF1-4FEC-A5F4-B5F030D16CB9}" sibTransId="{EB6BCDAC-D933-4571-854C-36CD1BB2D967}"/>
    <dgm:cxn modelId="{A94AD34E-0E9D-449F-87F0-E4597833FBCB}" srcId="{1B34ADCD-0AAD-4A1C-8130-36BF6C829C58}" destId="{957814ED-BA0A-4F71-8842-51570B5F4761}" srcOrd="0" destOrd="0" parTransId="{7BF8DE76-7854-4C5B-8DC4-30C29128F1AC}" sibTransId="{3A5B9FBB-452E-4314-9B1D-419F5F147D89}"/>
    <dgm:cxn modelId="{5A8E5DB4-AF15-4B0B-9B7C-90749814ECAC}" type="presOf" srcId="{1A1C2F08-114E-43CC-99D4-99126C7A6CD7}" destId="{3D6C5277-38D1-4C9A-A119-6600F91D11CD}" srcOrd="0" destOrd="0" presId="urn:microsoft.com/office/officeart/2005/8/layout/orgChart1"/>
    <dgm:cxn modelId="{1EFD1E82-170B-45F7-8248-833655D018B0}" type="presOf" srcId="{EBEDE3A8-11AF-4067-9DDB-719CBE2C9859}" destId="{10F21F5E-C240-4561-A2BF-7B517B1D2701}" srcOrd="0" destOrd="0" presId="urn:microsoft.com/office/officeart/2005/8/layout/orgChart1"/>
    <dgm:cxn modelId="{674F7462-B535-4EE7-8F14-E7E74CEA5655}" type="presOf" srcId="{2C8DD96F-4311-442D-98B6-21326346EECA}" destId="{47E93608-585D-4DE1-ACB2-C76EBBCA63E7}" srcOrd="1" destOrd="0" presId="urn:microsoft.com/office/officeart/2005/8/layout/orgChart1"/>
    <dgm:cxn modelId="{D8F2C713-EA14-4B08-956F-AE5CC89BDEDD}" srcId="{1B34ADCD-0AAD-4A1C-8130-36BF6C829C58}" destId="{46AAB93D-DD2D-45F8-A99A-0A4598E5F28E}" srcOrd="1" destOrd="0" parTransId="{46F67C1D-5C96-43DE-98AE-3914AEDF8707}" sibTransId="{D65B6C14-64D0-4940-A012-DD6EDF33F09B}"/>
    <dgm:cxn modelId="{0CD293BE-DA93-431D-8162-7B87E20EFD2A}" srcId="{C28928BF-D22D-4A39-9BED-2864456AB9A3}" destId="{1B34ADCD-0AAD-4A1C-8130-36BF6C829C58}" srcOrd="1" destOrd="0" parTransId="{2A48B77A-7747-453C-8EFB-8DDD1DE5BCAB}" sibTransId="{C8BB9A5F-701B-44FF-BEEA-407108AB39C8}"/>
    <dgm:cxn modelId="{28AD57BD-8FEB-4C28-92F8-4C15FCEC60DE}" type="presOf" srcId="{CCD7D612-F765-4DEA-B731-A95553741303}" destId="{D8F65D6A-D11E-4EC7-A155-018D10F6C7B7}" srcOrd="0" destOrd="0" presId="urn:microsoft.com/office/officeart/2005/8/layout/orgChart1"/>
    <dgm:cxn modelId="{12146C85-FD7E-45DF-B5E0-4094A08AFA81}" srcId="{C917B5D6-30AD-4B0A-A918-D3D2575829D6}" destId="{C8B2D60A-82B6-4E62-9460-A083D4301349}" srcOrd="2" destOrd="0" parTransId="{0A60BC81-68BE-4177-8747-3593A11F89A4}" sibTransId="{ACF7D825-A6F7-437A-A6D6-7DEEE89DD85A}"/>
    <dgm:cxn modelId="{74DDC282-5590-4F1F-8F92-CE648338403B}" type="presOf" srcId="{80F9CE4D-7CA9-45EA-9B68-64F280D51A7B}" destId="{E0C86831-F45B-401C-BE44-69FFC4F36EC5}" srcOrd="0" destOrd="0" presId="urn:microsoft.com/office/officeart/2005/8/layout/orgChart1"/>
    <dgm:cxn modelId="{FAD80C69-C59C-4876-9597-717AA600FD36}" type="presOf" srcId="{C917B5D6-30AD-4B0A-A918-D3D2575829D6}" destId="{BB15B142-A0DB-4029-94C4-6375C0968BC4}" srcOrd="1" destOrd="0" presId="urn:microsoft.com/office/officeart/2005/8/layout/orgChart1"/>
    <dgm:cxn modelId="{2AF0D187-2E94-4EC0-9EF4-71AE0BFB8912}" type="presOf" srcId="{1A1C2F08-114E-43CC-99D4-99126C7A6CD7}" destId="{027BEFE7-9E94-4E72-80BA-A897D50EABB9}" srcOrd="1" destOrd="0" presId="urn:microsoft.com/office/officeart/2005/8/layout/orgChart1"/>
    <dgm:cxn modelId="{54BB7ADF-80BE-4994-B1F2-D767EAB21DAF}" type="presOf" srcId="{9D5F4770-7DD9-4DA4-A3DB-840BD0B8CFDD}" destId="{0E81EC3F-FFD9-45A5-943B-CB42941A0E83}" srcOrd="0" destOrd="0" presId="urn:microsoft.com/office/officeart/2005/8/layout/orgChart1"/>
    <dgm:cxn modelId="{8AE0E38B-FD50-47C7-A1E0-2A6E0B88F72C}" type="presOf" srcId="{957814ED-BA0A-4F71-8842-51570B5F4761}" destId="{DD3A3BC4-FB0F-44CE-91D7-AFACC8AB50E6}" srcOrd="0" destOrd="0" presId="urn:microsoft.com/office/officeart/2005/8/layout/orgChart1"/>
    <dgm:cxn modelId="{8B79E33A-13C8-4C79-BCAC-AEAADF530743}" type="presOf" srcId="{49748A84-11A3-4BBF-8A22-ED93C12E315F}" destId="{C3B5FB49-F6BB-4199-8510-D34A9320C0BB}" srcOrd="0" destOrd="0" presId="urn:microsoft.com/office/officeart/2005/8/layout/orgChart1"/>
    <dgm:cxn modelId="{37CC589E-2EFC-45DD-A559-FF4046D58F10}" type="presOf" srcId="{1B34ADCD-0AAD-4A1C-8130-36BF6C829C58}" destId="{F7B21D08-1ADC-4139-8123-CFC7F0CF35BC}" srcOrd="1" destOrd="0" presId="urn:microsoft.com/office/officeart/2005/8/layout/orgChart1"/>
    <dgm:cxn modelId="{54C8B57F-AF9C-46C4-8D7C-85F3AB94EAFA}" type="presOf" srcId="{0BB95C88-2364-4D23-A595-C5C3B0061278}" destId="{1261D268-7158-4EC6-A051-975FB8BDCB05}" srcOrd="1" destOrd="0" presId="urn:microsoft.com/office/officeart/2005/8/layout/orgChart1"/>
    <dgm:cxn modelId="{B80DAFAB-1E25-4BC3-8B50-53B1819F89E6}" srcId="{C917B5D6-30AD-4B0A-A918-D3D2575829D6}" destId="{1EAE660F-E06B-46C7-A04A-C93DE958A67C}" srcOrd="3" destOrd="0" parTransId="{8D93A5B4-707E-41EF-ACD7-FD9BC09AEF92}" sibTransId="{25B7569A-2BB5-4861-BD3F-7B67418EB808}"/>
    <dgm:cxn modelId="{6D8ECAA2-4C90-42DF-97CE-799696691207}" srcId="{C28928BF-D22D-4A39-9BED-2864456AB9A3}" destId="{C917B5D6-30AD-4B0A-A918-D3D2575829D6}" srcOrd="0" destOrd="0" parTransId="{2AD8A005-4C42-4DA8-B1E7-4FB2C8512422}" sibTransId="{2CB55A3F-F9D4-4962-9BFF-98FF8AF2F8B8}"/>
    <dgm:cxn modelId="{04D357BE-4BA0-48FF-B124-5CA2F2C92E10}" srcId="{19864F58-0D4C-4C0A-9838-70A47EC5C298}" destId="{0BB95C88-2364-4D23-A595-C5C3B0061278}" srcOrd="1" destOrd="0" parTransId="{F718DA5C-3205-4004-8F9F-A2F4C07E2342}" sibTransId="{AAD5CA68-ACAB-4F01-95F9-FE7C843A20DD}"/>
    <dgm:cxn modelId="{23E8FF6B-FC24-4054-B924-216A413B980E}" type="presOf" srcId="{FBEA5659-8C2E-4905-9046-355B63F36547}" destId="{6014F3B3-29EE-434F-8E1E-D4B3239A4F15}" srcOrd="0" destOrd="0" presId="urn:microsoft.com/office/officeart/2005/8/layout/orgChart1"/>
    <dgm:cxn modelId="{F25F490A-13A3-4079-AEEC-2811709F8B13}" type="presOf" srcId="{EBEDE3A8-11AF-4067-9DDB-719CBE2C9859}" destId="{51603C6F-D9F9-490B-B59D-ED9B6CD0F36F}" srcOrd="1" destOrd="0" presId="urn:microsoft.com/office/officeart/2005/8/layout/orgChart1"/>
    <dgm:cxn modelId="{35AA5299-4E24-4C8C-89B3-48776A9523B3}" srcId="{19864F58-0D4C-4C0A-9838-70A47EC5C298}" destId="{20F3077A-1714-47D8-9A82-F7E86AB90B24}" srcOrd="3" destOrd="0" parTransId="{013F031D-B897-40FD-B685-68E683FE2BF2}" sibTransId="{3C23B646-509C-4E0F-AADC-D10ED002C037}"/>
    <dgm:cxn modelId="{1101EF49-2D84-4337-B611-1CA9C4D8FD64}" type="presOf" srcId="{C28928BF-D22D-4A39-9BED-2864456AB9A3}" destId="{5FB43D9B-4875-46F0-B246-A3949DE5F042}" srcOrd="0" destOrd="0" presId="urn:microsoft.com/office/officeart/2005/8/layout/orgChart1"/>
    <dgm:cxn modelId="{3F9ADF71-5E59-41A5-A521-B8AF44285CBB}" type="presOf" srcId="{55515FB0-43F0-4BFE-B3EA-B8B5BE7C3704}" destId="{3215CEAE-6E92-4B33-B624-A0A49FDB9D12}" srcOrd="0" destOrd="0" presId="urn:microsoft.com/office/officeart/2005/8/layout/orgChart1"/>
    <dgm:cxn modelId="{50F81757-F466-4ADB-B745-06AC419E5004}" type="presOf" srcId="{0BB95C88-2364-4D23-A595-C5C3B0061278}" destId="{B63847A9-2564-4297-A6A0-A669DC7DE54A}" srcOrd="0" destOrd="0" presId="urn:microsoft.com/office/officeart/2005/8/layout/orgChart1"/>
    <dgm:cxn modelId="{2F76D09E-3E55-4CAE-9A7E-05D7EF57EB9C}" type="presOf" srcId="{9D5F4770-7DD9-4DA4-A3DB-840BD0B8CFDD}" destId="{95B48F6A-1B75-4BDE-A358-CD977DF807DF}" srcOrd="1" destOrd="0" presId="urn:microsoft.com/office/officeart/2005/8/layout/orgChart1"/>
    <dgm:cxn modelId="{A68A22C2-0073-465F-AA36-8025087F6851}" type="presOf" srcId="{55515FB0-43F0-4BFE-B3EA-B8B5BE7C3704}" destId="{4A2708B5-4DE5-4F8A-BCC9-449ED851F4E3}" srcOrd="1" destOrd="0" presId="urn:microsoft.com/office/officeart/2005/8/layout/orgChart1"/>
    <dgm:cxn modelId="{A2AD6AE0-54F8-489F-8A2D-540097EB400B}" type="presOf" srcId="{00895160-E6B6-4D42-8645-0BBB940FC7AB}" destId="{E43DB361-2DC8-4A6C-B37B-0E2757F45009}" srcOrd="0" destOrd="0" presId="urn:microsoft.com/office/officeart/2005/8/layout/orgChart1"/>
    <dgm:cxn modelId="{7BC459BE-5033-42BD-A0E4-A87B085C50EB}" srcId="{19864F58-0D4C-4C0A-9838-70A47EC5C298}" destId="{0A01FD3E-9720-4FA4-AC6F-0B70EA23E28B}" srcOrd="7" destOrd="0" parTransId="{FBEA5659-8C2E-4905-9046-355B63F36547}" sibTransId="{4F9FBF54-84D1-4288-B9ED-71FEAC60B375}"/>
    <dgm:cxn modelId="{7B997E1A-98D4-40DA-97AE-62C1C4868DF4}" type="presOf" srcId="{957814ED-BA0A-4F71-8842-51570B5F4761}" destId="{9D61F11B-8624-4AD0-9014-679DDC4C4033}" srcOrd="1" destOrd="0" presId="urn:microsoft.com/office/officeart/2005/8/layout/orgChart1"/>
    <dgm:cxn modelId="{0630F2D0-AB9C-4B27-A475-8C46BCEB6CEA}" type="presOf" srcId="{32C6B3E5-AEE6-4375-B7ED-AC4FEE02635B}" destId="{883EFB1F-7FEF-40E3-97CB-A7FBF588FC0F}" srcOrd="1" destOrd="0" presId="urn:microsoft.com/office/officeart/2005/8/layout/orgChart1"/>
    <dgm:cxn modelId="{0FA1B62C-7853-483B-B63D-D65AE136B364}" srcId="{C28928BF-D22D-4A39-9BED-2864456AB9A3}" destId="{19864F58-0D4C-4C0A-9838-70A47EC5C298}" srcOrd="3" destOrd="0" parTransId="{E3E7FE8A-2AB2-4C59-9D62-643CB7B6D5CA}" sibTransId="{038C2D11-F74B-4AE7-9B71-F2EFB1F860C2}"/>
    <dgm:cxn modelId="{713E4D19-0193-4F11-96E4-0ED03303655C}" type="presOf" srcId="{7BF8DE76-7854-4C5B-8DC4-30C29128F1AC}" destId="{DBBFE30A-AF9A-4FF9-963E-308177DC4BF4}" srcOrd="0" destOrd="0" presId="urn:microsoft.com/office/officeart/2005/8/layout/orgChart1"/>
    <dgm:cxn modelId="{413A8177-D086-4DA2-A242-C148D4255944}" type="presOf" srcId="{1B34ADCD-0AAD-4A1C-8130-36BF6C829C58}" destId="{351C3B13-AC71-4C3F-BA72-B113782EC06F}" srcOrd="0" destOrd="0" presId="urn:microsoft.com/office/officeart/2005/8/layout/orgChart1"/>
    <dgm:cxn modelId="{669E0E65-4E1C-44B8-84CE-B06EF5A6B8E0}" srcId="{00895160-E6B6-4D42-8645-0BBB940FC7AB}" destId="{C28928BF-D22D-4A39-9BED-2864456AB9A3}" srcOrd="0" destOrd="0" parTransId="{26164F2F-DB2B-4C47-A9C6-F4D62D62FD17}" sibTransId="{38478C7F-D542-407A-8458-14DDE25EDE20}"/>
    <dgm:cxn modelId="{4B08B941-0856-479C-B474-6DAF6DDDA54D}" srcId="{19864F58-0D4C-4C0A-9838-70A47EC5C298}" destId="{2C8DD96F-4311-442D-98B6-21326346EECA}" srcOrd="6" destOrd="0" parTransId="{197D121A-DABF-4015-B487-AA38F7CAED83}" sibTransId="{8165F4E0-5944-40E1-9DBD-0031E03CC514}"/>
    <dgm:cxn modelId="{A7E22AB5-E0BC-4039-A4AC-87946E2F5472}" type="presOf" srcId="{F718DA5C-3205-4004-8F9F-A2F4C07E2342}" destId="{F0819A74-120A-4B81-81F4-70826DB7CC1A}" srcOrd="0" destOrd="0" presId="urn:microsoft.com/office/officeart/2005/8/layout/orgChart1"/>
    <dgm:cxn modelId="{6EAD42C5-68E4-4562-8526-D281C0A5397B}" type="presOf" srcId="{46AAB93D-DD2D-45F8-A99A-0A4598E5F28E}" destId="{F43DCE97-EA89-4932-8552-857C7E1624BC}" srcOrd="1" destOrd="0" presId="urn:microsoft.com/office/officeart/2005/8/layout/orgChart1"/>
    <dgm:cxn modelId="{354C4D53-D108-461C-8116-924F90C106D5}" type="presOf" srcId="{887F2825-3642-444B-8496-3E9734C47148}" destId="{9271768C-C9A5-4216-8CAC-FB6FE39E24F3}" srcOrd="0" destOrd="0" presId="urn:microsoft.com/office/officeart/2005/8/layout/orgChart1"/>
    <dgm:cxn modelId="{49A9AAC0-67A9-4CB9-B99A-9C55F50FAAE7}" type="presOf" srcId="{19864F58-0D4C-4C0A-9838-70A47EC5C298}" destId="{A88A5882-8E63-48AC-A858-D6EC5E0B5C1C}" srcOrd="1" destOrd="0" presId="urn:microsoft.com/office/officeart/2005/8/layout/orgChart1"/>
    <dgm:cxn modelId="{20F2365E-8C78-40B9-93BC-49CC30F66269}" type="presOf" srcId="{1EAE660F-E06B-46C7-A04A-C93DE958A67C}" destId="{8F2E422D-C43D-424E-BD80-031C81DE784E}" srcOrd="1" destOrd="0" presId="urn:microsoft.com/office/officeart/2005/8/layout/orgChart1"/>
    <dgm:cxn modelId="{00FFC05B-87F6-4E6F-863C-6BB5104D36AE}" srcId="{C917B5D6-30AD-4B0A-A918-D3D2575829D6}" destId="{2478479B-737D-48BD-93FA-03A516BC34AB}" srcOrd="1" destOrd="0" parTransId="{CCD7D612-F765-4DEA-B731-A95553741303}" sibTransId="{5424ECFD-249C-4483-BA96-FD071D5250A8}"/>
    <dgm:cxn modelId="{C1836E42-6362-4E07-8E8F-48C9C8884F7E}" type="presOf" srcId="{2A48B77A-7747-453C-8EFB-8DDD1DE5BCAB}" destId="{F3A6FA0A-FE73-4B2B-8651-187B9B894226}" srcOrd="0" destOrd="0" presId="urn:microsoft.com/office/officeart/2005/8/layout/orgChart1"/>
    <dgm:cxn modelId="{F0991403-F5A8-4F9E-802A-638B0E9E92C1}" type="presOf" srcId="{46AAB93D-DD2D-45F8-A99A-0A4598E5F28E}" destId="{DA4282E0-FA0F-4E5B-9474-CD9CE0AE9912}" srcOrd="0" destOrd="0" presId="urn:microsoft.com/office/officeart/2005/8/layout/orgChart1"/>
    <dgm:cxn modelId="{78F5DB14-F9A5-4073-A23A-B7C97B03FF31}" type="presOf" srcId="{20F3077A-1714-47D8-9A82-F7E86AB90B24}" destId="{EA443079-D4F6-406D-8B27-49C32FF7F609}" srcOrd="0" destOrd="0" presId="urn:microsoft.com/office/officeart/2005/8/layout/orgChart1"/>
    <dgm:cxn modelId="{7A44940E-47C2-457E-8554-5EFD2E387489}" type="presOf" srcId="{20F3077A-1714-47D8-9A82-F7E86AB90B24}" destId="{55901C1A-FE2E-4C98-8453-CB8CF5C88A10}" srcOrd="1" destOrd="0" presId="urn:microsoft.com/office/officeart/2005/8/layout/orgChart1"/>
    <dgm:cxn modelId="{F6A192DC-1E94-4CA4-BFC1-FA8EE79863F7}" type="presOf" srcId="{7CBDAF1A-A8ED-4F77-89F8-61EE58DD59F1}" destId="{EF03B68B-4D20-4657-BC92-45C2484A8192}" srcOrd="0" destOrd="0" presId="urn:microsoft.com/office/officeart/2005/8/layout/orgChart1"/>
    <dgm:cxn modelId="{05683898-6C71-4F3C-BB95-20BA82F1EF18}" type="presOf" srcId="{E0A61736-A415-46C8-8F47-4C64F6A15A9C}" destId="{CB994F1F-8A29-4B15-B178-759DC0E6CE9D}" srcOrd="0" destOrd="0" presId="urn:microsoft.com/office/officeart/2005/8/layout/orgChart1"/>
    <dgm:cxn modelId="{49928B87-2E27-4509-9AC0-02434B902B83}" srcId="{19864F58-0D4C-4C0A-9838-70A47EC5C298}" destId="{32C6B3E5-AEE6-4375-B7ED-AC4FEE02635B}" srcOrd="4" destOrd="0" parTransId="{49748A84-11A3-4BBF-8A22-ED93C12E315F}" sibTransId="{3B78CE20-52DF-4CAD-AFF0-5EC03CFA5BB0}"/>
    <dgm:cxn modelId="{B5246350-708A-4622-86A0-3EA6AC6E56EE}" type="presOf" srcId="{0A01FD3E-9720-4FA4-AC6F-0B70EA23E28B}" destId="{32198359-4346-4E39-B581-B7AC715FA897}" srcOrd="0" destOrd="0" presId="urn:microsoft.com/office/officeart/2005/8/layout/orgChart1"/>
    <dgm:cxn modelId="{F7577B07-9F7A-47AF-82FC-BC0E9CF0B50F}" type="presOf" srcId="{E3E7FE8A-2AB2-4C59-9D62-643CB7B6D5CA}" destId="{B4D6494F-4383-4DC2-B43B-3E51BBFE9FB8}" srcOrd="0" destOrd="0" presId="urn:microsoft.com/office/officeart/2005/8/layout/orgChart1"/>
    <dgm:cxn modelId="{E883DE72-06D9-42EE-AAA6-7F52F9BDAC63}" srcId="{19864F58-0D4C-4C0A-9838-70A47EC5C298}" destId="{55515FB0-43F0-4BFE-B3EA-B8B5BE7C3704}" srcOrd="5" destOrd="0" parTransId="{E36EFEDA-D50B-4F3F-9102-7680403B74CC}" sibTransId="{1AF558A7-F023-45F5-B429-934A29C091C2}"/>
    <dgm:cxn modelId="{93FD1875-E43A-46B5-BDE8-C7A1CC54B4F3}" type="presOf" srcId="{7CBDAF1A-A8ED-4F77-89F8-61EE58DD59F1}" destId="{8ECF5A19-95F9-4C7A-8BF5-299DB5114D42}" srcOrd="1" destOrd="0" presId="urn:microsoft.com/office/officeart/2005/8/layout/orgChart1"/>
    <dgm:cxn modelId="{BCAC1F7E-4767-4BD6-A14E-FECD8C663A8A}" type="presOf" srcId="{C8B2D60A-82B6-4E62-9460-A083D4301349}" destId="{0D37B4B2-F4D7-4CBC-A5EE-ECF9B7F1B327}" srcOrd="1" destOrd="0" presId="urn:microsoft.com/office/officeart/2005/8/layout/orgChart1"/>
    <dgm:cxn modelId="{429410A5-4BD8-4ABF-9D50-298B00EE9296}" type="presOf" srcId="{2C8DD96F-4311-442D-98B6-21326346EECA}" destId="{0B5CD627-7999-4954-A8B1-D685B9E865B1}" srcOrd="0" destOrd="0" presId="urn:microsoft.com/office/officeart/2005/8/layout/orgChart1"/>
    <dgm:cxn modelId="{F2594AA3-5CA4-4A64-9591-380B953338A4}" type="presOf" srcId="{197D121A-DABF-4015-B487-AA38F7CAED83}" destId="{A5947307-8E79-415C-8DED-50D48958382C}" srcOrd="0" destOrd="0" presId="urn:microsoft.com/office/officeart/2005/8/layout/orgChart1"/>
    <dgm:cxn modelId="{DCBEB6E0-914F-4252-AEFA-F7B87E18E7EB}" type="presParOf" srcId="{E43DB361-2DC8-4A6C-B37B-0E2757F45009}" destId="{D8D6FB32-4B0A-4C7F-97A9-C1B85C0A1C82}" srcOrd="0" destOrd="0" presId="urn:microsoft.com/office/officeart/2005/8/layout/orgChart1"/>
    <dgm:cxn modelId="{26DF7317-CD06-4672-8839-BA3D9EA83E9F}" type="presParOf" srcId="{D8D6FB32-4B0A-4C7F-97A9-C1B85C0A1C82}" destId="{D81BF62A-EECE-4590-BE15-DC242BA18BB6}" srcOrd="0" destOrd="0" presId="urn:microsoft.com/office/officeart/2005/8/layout/orgChart1"/>
    <dgm:cxn modelId="{A66F9D46-9128-4D86-BCC9-2BCF9B534569}" type="presParOf" srcId="{D81BF62A-EECE-4590-BE15-DC242BA18BB6}" destId="{5FB43D9B-4875-46F0-B246-A3949DE5F042}" srcOrd="0" destOrd="0" presId="urn:microsoft.com/office/officeart/2005/8/layout/orgChart1"/>
    <dgm:cxn modelId="{BD36918D-5267-4BA1-B66B-DAE15C49A956}" type="presParOf" srcId="{D81BF62A-EECE-4590-BE15-DC242BA18BB6}" destId="{8FDC3D32-B7B5-4F7B-BAE0-DCA010EB7E99}" srcOrd="1" destOrd="0" presId="urn:microsoft.com/office/officeart/2005/8/layout/orgChart1"/>
    <dgm:cxn modelId="{1A021A76-CFAF-4758-9DB1-C3CA0A4BCB34}" type="presParOf" srcId="{D8D6FB32-4B0A-4C7F-97A9-C1B85C0A1C82}" destId="{4DADC5A0-7F02-4F74-AD77-B73C0824118C}" srcOrd="1" destOrd="0" presId="urn:microsoft.com/office/officeart/2005/8/layout/orgChart1"/>
    <dgm:cxn modelId="{8457BF45-911B-47A8-BC1D-682C34C17BB7}" type="presParOf" srcId="{4DADC5A0-7F02-4F74-AD77-B73C0824118C}" destId="{9EC83B0F-39AC-44CC-B92E-953D60EA9416}" srcOrd="0" destOrd="0" presId="urn:microsoft.com/office/officeart/2005/8/layout/orgChart1"/>
    <dgm:cxn modelId="{62EC155F-A428-41D9-81A8-9233385AA0D4}" type="presParOf" srcId="{4DADC5A0-7F02-4F74-AD77-B73C0824118C}" destId="{E28F64EC-A925-4705-86FF-47F7F58C32EA}" srcOrd="1" destOrd="0" presId="urn:microsoft.com/office/officeart/2005/8/layout/orgChart1"/>
    <dgm:cxn modelId="{8AA3EE8E-C047-4391-8A55-269103E41753}" type="presParOf" srcId="{E28F64EC-A925-4705-86FF-47F7F58C32EA}" destId="{EE8DAE18-4D7B-49C2-A202-00854797C7B7}" srcOrd="0" destOrd="0" presId="urn:microsoft.com/office/officeart/2005/8/layout/orgChart1"/>
    <dgm:cxn modelId="{27C1E0D3-75EE-481B-A0E6-8518839E5143}" type="presParOf" srcId="{EE8DAE18-4D7B-49C2-A202-00854797C7B7}" destId="{CCCD4452-70A6-4F29-920D-04BA63355A89}" srcOrd="0" destOrd="0" presId="urn:microsoft.com/office/officeart/2005/8/layout/orgChart1"/>
    <dgm:cxn modelId="{8F7EA267-8425-4F03-9E21-703174374C35}" type="presParOf" srcId="{EE8DAE18-4D7B-49C2-A202-00854797C7B7}" destId="{BB15B142-A0DB-4029-94C4-6375C0968BC4}" srcOrd="1" destOrd="0" presId="urn:microsoft.com/office/officeart/2005/8/layout/orgChart1"/>
    <dgm:cxn modelId="{248D29F4-41B9-4DB6-A52F-57FF83410D8A}" type="presParOf" srcId="{E28F64EC-A925-4705-86FF-47F7F58C32EA}" destId="{B667FB32-F2FB-472C-84BE-4E311FEECF49}" srcOrd="1" destOrd="0" presId="urn:microsoft.com/office/officeart/2005/8/layout/orgChart1"/>
    <dgm:cxn modelId="{054374F3-3D23-4478-8E70-4C58038DB113}" type="presParOf" srcId="{B667FB32-F2FB-472C-84BE-4E311FEECF49}" destId="{CB994F1F-8A29-4B15-B178-759DC0E6CE9D}" srcOrd="0" destOrd="0" presId="urn:microsoft.com/office/officeart/2005/8/layout/orgChart1"/>
    <dgm:cxn modelId="{DD3A5567-EC94-4C1C-9CC2-F0FBBC64431D}" type="presParOf" srcId="{B667FB32-F2FB-472C-84BE-4E311FEECF49}" destId="{8A53E830-C01E-43CA-A33C-616368F1E5F9}" srcOrd="1" destOrd="0" presId="urn:microsoft.com/office/officeart/2005/8/layout/orgChart1"/>
    <dgm:cxn modelId="{C2E99022-5FD1-4DD6-968F-2A322AE48C71}" type="presParOf" srcId="{8A53E830-C01E-43CA-A33C-616368F1E5F9}" destId="{9D8C0CC6-31F6-468C-B617-145ADC5BA804}" srcOrd="0" destOrd="0" presId="urn:microsoft.com/office/officeart/2005/8/layout/orgChart1"/>
    <dgm:cxn modelId="{496C1014-E196-4C36-B90D-D298C57ED4C0}" type="presParOf" srcId="{9D8C0CC6-31F6-468C-B617-145ADC5BA804}" destId="{10F21F5E-C240-4561-A2BF-7B517B1D2701}" srcOrd="0" destOrd="0" presId="urn:microsoft.com/office/officeart/2005/8/layout/orgChart1"/>
    <dgm:cxn modelId="{1E79C7B4-7822-4318-8A92-95DF32481EE9}" type="presParOf" srcId="{9D8C0CC6-31F6-468C-B617-145ADC5BA804}" destId="{51603C6F-D9F9-490B-B59D-ED9B6CD0F36F}" srcOrd="1" destOrd="0" presId="urn:microsoft.com/office/officeart/2005/8/layout/orgChart1"/>
    <dgm:cxn modelId="{E4FB5A27-2406-40FD-B262-B8E1994B48D1}" type="presParOf" srcId="{8A53E830-C01E-43CA-A33C-616368F1E5F9}" destId="{0F9916D8-830E-4081-86EF-98B041ADD1FC}" srcOrd="1" destOrd="0" presId="urn:microsoft.com/office/officeart/2005/8/layout/orgChart1"/>
    <dgm:cxn modelId="{EBA4C99F-9A43-48A8-8BB7-EB95C7B34EBA}" type="presParOf" srcId="{8A53E830-C01E-43CA-A33C-616368F1E5F9}" destId="{2455FA9C-3994-4059-AB00-FF0E3DC444ED}" srcOrd="2" destOrd="0" presId="urn:microsoft.com/office/officeart/2005/8/layout/orgChart1"/>
    <dgm:cxn modelId="{FC82A3E5-0624-41E6-B32D-4C121C99A9B9}" type="presParOf" srcId="{B667FB32-F2FB-472C-84BE-4E311FEECF49}" destId="{D8F65D6A-D11E-4EC7-A155-018D10F6C7B7}" srcOrd="2" destOrd="0" presId="urn:microsoft.com/office/officeart/2005/8/layout/orgChart1"/>
    <dgm:cxn modelId="{A68D896F-F175-473A-908B-D9B35F53C9B9}" type="presParOf" srcId="{B667FB32-F2FB-472C-84BE-4E311FEECF49}" destId="{8EA19A97-CAD9-4B2E-96EF-BA3345953476}" srcOrd="3" destOrd="0" presId="urn:microsoft.com/office/officeart/2005/8/layout/orgChart1"/>
    <dgm:cxn modelId="{1CF621E2-E8E7-4C20-B6C4-6048C13D8852}" type="presParOf" srcId="{8EA19A97-CAD9-4B2E-96EF-BA3345953476}" destId="{D1B3D682-6CBE-47BC-BD1C-CEA4D0F6ED68}" srcOrd="0" destOrd="0" presId="urn:microsoft.com/office/officeart/2005/8/layout/orgChart1"/>
    <dgm:cxn modelId="{18F330C9-3B57-4998-A669-A1A5D758CA15}" type="presParOf" srcId="{D1B3D682-6CBE-47BC-BD1C-CEA4D0F6ED68}" destId="{2B7A1882-67B6-4C28-8045-E4FB16E23A5B}" srcOrd="0" destOrd="0" presId="urn:microsoft.com/office/officeart/2005/8/layout/orgChart1"/>
    <dgm:cxn modelId="{AB0D649E-CFD9-44FD-9438-7656E363D3C1}" type="presParOf" srcId="{D1B3D682-6CBE-47BC-BD1C-CEA4D0F6ED68}" destId="{DC6BC4E6-C2D0-4DA4-8D99-294FF5E64D80}" srcOrd="1" destOrd="0" presId="urn:microsoft.com/office/officeart/2005/8/layout/orgChart1"/>
    <dgm:cxn modelId="{B0056F81-BD3C-46FA-82F7-79AB94EE96F9}" type="presParOf" srcId="{8EA19A97-CAD9-4B2E-96EF-BA3345953476}" destId="{1127081C-C6B5-42AC-8BD7-9A49C3F5B04E}" srcOrd="1" destOrd="0" presId="urn:microsoft.com/office/officeart/2005/8/layout/orgChart1"/>
    <dgm:cxn modelId="{DB67E9AC-1C06-420A-AF6E-451B27CA1FE8}" type="presParOf" srcId="{8EA19A97-CAD9-4B2E-96EF-BA3345953476}" destId="{1CC7B183-DD00-4549-B35F-293E1C468136}" srcOrd="2" destOrd="0" presId="urn:microsoft.com/office/officeart/2005/8/layout/orgChart1"/>
    <dgm:cxn modelId="{1C24EFD7-60AF-4C0A-B6BC-791713E51AA7}" type="presParOf" srcId="{B667FB32-F2FB-472C-84BE-4E311FEECF49}" destId="{C71226B5-85FD-4268-BDA8-C2E7BDED623C}" srcOrd="4" destOrd="0" presId="urn:microsoft.com/office/officeart/2005/8/layout/orgChart1"/>
    <dgm:cxn modelId="{7F2D8625-2AF1-4270-9749-93688AF41B4A}" type="presParOf" srcId="{B667FB32-F2FB-472C-84BE-4E311FEECF49}" destId="{0192B754-F211-40A1-8854-43D686A1201F}" srcOrd="5" destOrd="0" presId="urn:microsoft.com/office/officeart/2005/8/layout/orgChart1"/>
    <dgm:cxn modelId="{44725758-6FC2-4F05-815A-9B2AE39DD05C}" type="presParOf" srcId="{0192B754-F211-40A1-8854-43D686A1201F}" destId="{38B77EFB-DF05-4F0B-ABDE-8D4376017342}" srcOrd="0" destOrd="0" presId="urn:microsoft.com/office/officeart/2005/8/layout/orgChart1"/>
    <dgm:cxn modelId="{0B806157-9B3D-443B-92E0-A92E1EAC54AA}" type="presParOf" srcId="{38B77EFB-DF05-4F0B-ABDE-8D4376017342}" destId="{CFBC9D54-88D8-435E-8C7F-286F91609944}" srcOrd="0" destOrd="0" presId="urn:microsoft.com/office/officeart/2005/8/layout/orgChart1"/>
    <dgm:cxn modelId="{1D9CE252-F785-4398-83E6-3348499AA534}" type="presParOf" srcId="{38B77EFB-DF05-4F0B-ABDE-8D4376017342}" destId="{0D37B4B2-F4D7-4CBC-A5EE-ECF9B7F1B327}" srcOrd="1" destOrd="0" presId="urn:microsoft.com/office/officeart/2005/8/layout/orgChart1"/>
    <dgm:cxn modelId="{BE33605F-C04A-417F-BDD6-92C6C60D78AD}" type="presParOf" srcId="{0192B754-F211-40A1-8854-43D686A1201F}" destId="{D66BE114-2D46-4A9C-927F-E49318B548FE}" srcOrd="1" destOrd="0" presId="urn:microsoft.com/office/officeart/2005/8/layout/orgChart1"/>
    <dgm:cxn modelId="{7CFFE4F7-4E04-490A-ADCA-6526B840E17F}" type="presParOf" srcId="{0192B754-F211-40A1-8854-43D686A1201F}" destId="{0426BDA8-27AC-4273-8EEF-0A08CE11A7B9}" srcOrd="2" destOrd="0" presId="urn:microsoft.com/office/officeart/2005/8/layout/orgChart1"/>
    <dgm:cxn modelId="{FDD2396E-4738-42EE-B90F-2E6B8DD6F0D4}" type="presParOf" srcId="{B667FB32-F2FB-472C-84BE-4E311FEECF49}" destId="{2E8BC87B-F2E7-4F4F-9FF5-342A13191960}" srcOrd="6" destOrd="0" presId="urn:microsoft.com/office/officeart/2005/8/layout/orgChart1"/>
    <dgm:cxn modelId="{C846B50B-8113-4E51-9C58-4B9644D4F928}" type="presParOf" srcId="{B667FB32-F2FB-472C-84BE-4E311FEECF49}" destId="{BC7D7D91-D279-4017-BB8F-B151458AF801}" srcOrd="7" destOrd="0" presId="urn:microsoft.com/office/officeart/2005/8/layout/orgChart1"/>
    <dgm:cxn modelId="{072A6C1C-3D20-46A9-B3B0-1ECD6640D084}" type="presParOf" srcId="{BC7D7D91-D279-4017-BB8F-B151458AF801}" destId="{2969A965-42AF-4028-BD02-A273F4B98577}" srcOrd="0" destOrd="0" presId="urn:microsoft.com/office/officeart/2005/8/layout/orgChart1"/>
    <dgm:cxn modelId="{50CFB572-296B-4E95-AF82-868577332F03}" type="presParOf" srcId="{2969A965-42AF-4028-BD02-A273F4B98577}" destId="{3FDAA36B-59CD-47CC-A699-A5AFB7FFE53B}" srcOrd="0" destOrd="0" presId="urn:microsoft.com/office/officeart/2005/8/layout/orgChart1"/>
    <dgm:cxn modelId="{E31C28E6-0070-46A2-9B2A-7327ECFCE053}" type="presParOf" srcId="{2969A965-42AF-4028-BD02-A273F4B98577}" destId="{8F2E422D-C43D-424E-BD80-031C81DE784E}" srcOrd="1" destOrd="0" presId="urn:microsoft.com/office/officeart/2005/8/layout/orgChart1"/>
    <dgm:cxn modelId="{B8C3F834-90FC-435B-A79C-560D5F2ACEE9}" type="presParOf" srcId="{BC7D7D91-D279-4017-BB8F-B151458AF801}" destId="{84327A55-8BB7-4007-82B1-02A50A936ECC}" srcOrd="1" destOrd="0" presId="urn:microsoft.com/office/officeart/2005/8/layout/orgChart1"/>
    <dgm:cxn modelId="{71AAE8F3-1B8D-4781-AF67-8A6ED58127B9}" type="presParOf" srcId="{BC7D7D91-D279-4017-BB8F-B151458AF801}" destId="{4440D33C-C1F9-4885-A474-48FE6F1692C1}" srcOrd="2" destOrd="0" presId="urn:microsoft.com/office/officeart/2005/8/layout/orgChart1"/>
    <dgm:cxn modelId="{3663F1AE-9EC2-4FED-B757-04326F4EABAA}" type="presParOf" srcId="{E28F64EC-A925-4705-86FF-47F7F58C32EA}" destId="{F6C0AE5F-3F59-4059-8283-DC6E0F546AEB}" srcOrd="2" destOrd="0" presId="urn:microsoft.com/office/officeart/2005/8/layout/orgChart1"/>
    <dgm:cxn modelId="{81A83EBF-0736-4199-8A69-42DD458F28E0}" type="presParOf" srcId="{4DADC5A0-7F02-4F74-AD77-B73C0824118C}" destId="{F3A6FA0A-FE73-4B2B-8651-187B9B894226}" srcOrd="2" destOrd="0" presId="urn:microsoft.com/office/officeart/2005/8/layout/orgChart1"/>
    <dgm:cxn modelId="{1E654299-72AC-4872-B4F9-267B60D01761}" type="presParOf" srcId="{4DADC5A0-7F02-4F74-AD77-B73C0824118C}" destId="{0DAD67C9-0F76-4D78-BE49-501D13B62C89}" srcOrd="3" destOrd="0" presId="urn:microsoft.com/office/officeart/2005/8/layout/orgChart1"/>
    <dgm:cxn modelId="{067693D1-1276-47F8-B459-3B001CBE44FE}" type="presParOf" srcId="{0DAD67C9-0F76-4D78-BE49-501D13B62C89}" destId="{C59CC179-79CA-4AE1-9B9C-D14091AA4997}" srcOrd="0" destOrd="0" presId="urn:microsoft.com/office/officeart/2005/8/layout/orgChart1"/>
    <dgm:cxn modelId="{D213E9FF-1800-4FBB-A0EA-C04AA8A107E7}" type="presParOf" srcId="{C59CC179-79CA-4AE1-9B9C-D14091AA4997}" destId="{351C3B13-AC71-4C3F-BA72-B113782EC06F}" srcOrd="0" destOrd="0" presId="urn:microsoft.com/office/officeart/2005/8/layout/orgChart1"/>
    <dgm:cxn modelId="{EA68095E-DC37-4A40-879A-D0B0713A5539}" type="presParOf" srcId="{C59CC179-79CA-4AE1-9B9C-D14091AA4997}" destId="{F7B21D08-1ADC-4139-8123-CFC7F0CF35BC}" srcOrd="1" destOrd="0" presId="urn:microsoft.com/office/officeart/2005/8/layout/orgChart1"/>
    <dgm:cxn modelId="{6648B5A6-87C5-4279-B4DB-DC84E695A0B7}" type="presParOf" srcId="{0DAD67C9-0F76-4D78-BE49-501D13B62C89}" destId="{F285077E-94C2-40B1-B9D2-EF0EE1B3FB18}" srcOrd="1" destOrd="0" presId="urn:microsoft.com/office/officeart/2005/8/layout/orgChart1"/>
    <dgm:cxn modelId="{009F64AD-0AD4-4892-A69F-85C47624A121}" type="presParOf" srcId="{F285077E-94C2-40B1-B9D2-EF0EE1B3FB18}" destId="{DBBFE30A-AF9A-4FF9-963E-308177DC4BF4}" srcOrd="0" destOrd="0" presId="urn:microsoft.com/office/officeart/2005/8/layout/orgChart1"/>
    <dgm:cxn modelId="{2E8C270A-2E17-412A-A658-3E2A1FA83B99}" type="presParOf" srcId="{F285077E-94C2-40B1-B9D2-EF0EE1B3FB18}" destId="{13FC2878-36D6-4B53-B31F-2EBD06823499}" srcOrd="1" destOrd="0" presId="urn:microsoft.com/office/officeart/2005/8/layout/orgChart1"/>
    <dgm:cxn modelId="{2CE2C753-A9E4-4C28-83CC-44A916A9B960}" type="presParOf" srcId="{13FC2878-36D6-4B53-B31F-2EBD06823499}" destId="{F75FB7F5-7C93-432A-89F4-55E163B2BF75}" srcOrd="0" destOrd="0" presId="urn:microsoft.com/office/officeart/2005/8/layout/orgChart1"/>
    <dgm:cxn modelId="{00569813-F6EA-42E3-8D91-6D83028B69F1}" type="presParOf" srcId="{F75FB7F5-7C93-432A-89F4-55E163B2BF75}" destId="{DD3A3BC4-FB0F-44CE-91D7-AFACC8AB50E6}" srcOrd="0" destOrd="0" presId="urn:microsoft.com/office/officeart/2005/8/layout/orgChart1"/>
    <dgm:cxn modelId="{92A8D573-58E6-409A-A5EC-C7A49A15BBD2}" type="presParOf" srcId="{F75FB7F5-7C93-432A-89F4-55E163B2BF75}" destId="{9D61F11B-8624-4AD0-9014-679DDC4C4033}" srcOrd="1" destOrd="0" presId="urn:microsoft.com/office/officeart/2005/8/layout/orgChart1"/>
    <dgm:cxn modelId="{08EEC824-9155-4A22-A64E-B89B995821BC}" type="presParOf" srcId="{13FC2878-36D6-4B53-B31F-2EBD06823499}" destId="{20CFD6E8-B4B4-49C6-8A1E-64351B12FA77}" srcOrd="1" destOrd="0" presId="urn:microsoft.com/office/officeart/2005/8/layout/orgChart1"/>
    <dgm:cxn modelId="{645B392A-6BD8-4C49-82BB-7B62B0505089}" type="presParOf" srcId="{13FC2878-36D6-4B53-B31F-2EBD06823499}" destId="{34C90A91-45CB-4083-8DE2-CD862539E8F8}" srcOrd="2" destOrd="0" presId="urn:microsoft.com/office/officeart/2005/8/layout/orgChart1"/>
    <dgm:cxn modelId="{CA8C7AC1-2F33-432F-A89A-926C9B0CDD3B}" type="presParOf" srcId="{F285077E-94C2-40B1-B9D2-EF0EE1B3FB18}" destId="{78C7EAB4-C15D-4852-9067-AD62F8C28E7B}" srcOrd="2" destOrd="0" presId="urn:microsoft.com/office/officeart/2005/8/layout/orgChart1"/>
    <dgm:cxn modelId="{8DC80549-7AF8-42DE-A318-B7A0D397C038}" type="presParOf" srcId="{F285077E-94C2-40B1-B9D2-EF0EE1B3FB18}" destId="{CA5080ED-BC85-402B-B793-D0EDDA46B40F}" srcOrd="3" destOrd="0" presId="urn:microsoft.com/office/officeart/2005/8/layout/orgChart1"/>
    <dgm:cxn modelId="{E42D5846-1A27-4A60-9BB4-B58779D7AC2C}" type="presParOf" srcId="{CA5080ED-BC85-402B-B793-D0EDDA46B40F}" destId="{4F6291F8-B291-4165-8B35-7454DF948631}" srcOrd="0" destOrd="0" presId="urn:microsoft.com/office/officeart/2005/8/layout/orgChart1"/>
    <dgm:cxn modelId="{8DA40201-4958-43D0-AB2C-DBE42BBF452D}" type="presParOf" srcId="{4F6291F8-B291-4165-8B35-7454DF948631}" destId="{DA4282E0-FA0F-4E5B-9474-CD9CE0AE9912}" srcOrd="0" destOrd="0" presId="urn:microsoft.com/office/officeart/2005/8/layout/orgChart1"/>
    <dgm:cxn modelId="{F9B33BF1-3EF7-4EB8-A482-5E892A17A4A5}" type="presParOf" srcId="{4F6291F8-B291-4165-8B35-7454DF948631}" destId="{F43DCE97-EA89-4932-8552-857C7E1624BC}" srcOrd="1" destOrd="0" presId="urn:microsoft.com/office/officeart/2005/8/layout/orgChart1"/>
    <dgm:cxn modelId="{95ECB7C9-24B1-40FE-94B6-21D7E0DF8122}" type="presParOf" srcId="{CA5080ED-BC85-402B-B793-D0EDDA46B40F}" destId="{7289E91C-0DB7-45C4-8A07-5A08924D2D08}" srcOrd="1" destOrd="0" presId="urn:microsoft.com/office/officeart/2005/8/layout/orgChart1"/>
    <dgm:cxn modelId="{02A9436F-E8E0-42D6-AA61-B71952377F9E}" type="presParOf" srcId="{CA5080ED-BC85-402B-B793-D0EDDA46B40F}" destId="{17F14FEC-075A-4A87-9712-04CFFDF8DC42}" srcOrd="2" destOrd="0" presId="urn:microsoft.com/office/officeart/2005/8/layout/orgChart1"/>
    <dgm:cxn modelId="{236839D0-60EC-48BB-9711-506239618D42}" type="presParOf" srcId="{0DAD67C9-0F76-4D78-BE49-501D13B62C89}" destId="{5E2115F7-674C-4892-8385-A2DB2316E55A}" srcOrd="2" destOrd="0" presId="urn:microsoft.com/office/officeart/2005/8/layout/orgChart1"/>
    <dgm:cxn modelId="{72E71985-9111-4443-BF55-DFB7A85D73F1}" type="presParOf" srcId="{4DADC5A0-7F02-4F74-AD77-B73C0824118C}" destId="{D92D58FC-F1A1-4512-8744-CF6642A984AC}" srcOrd="4" destOrd="0" presId="urn:microsoft.com/office/officeart/2005/8/layout/orgChart1"/>
    <dgm:cxn modelId="{3B0032FE-0CC7-4333-A1BC-9B5452AA513B}" type="presParOf" srcId="{4DADC5A0-7F02-4F74-AD77-B73C0824118C}" destId="{C6443FFD-D745-4DAF-85E9-48AAC08264B5}" srcOrd="5" destOrd="0" presId="urn:microsoft.com/office/officeart/2005/8/layout/orgChart1"/>
    <dgm:cxn modelId="{8BA2987F-5B81-4F23-9905-78EC8F88D2A6}" type="presParOf" srcId="{C6443FFD-D745-4DAF-85E9-48AAC08264B5}" destId="{AFD84698-F0CD-4FCF-9802-89318C31A9C1}" srcOrd="0" destOrd="0" presId="urn:microsoft.com/office/officeart/2005/8/layout/orgChart1"/>
    <dgm:cxn modelId="{EB1029F3-F892-4AFF-849A-750C467D8C95}" type="presParOf" srcId="{AFD84698-F0CD-4FCF-9802-89318C31A9C1}" destId="{0E81EC3F-FFD9-45A5-943B-CB42941A0E83}" srcOrd="0" destOrd="0" presId="urn:microsoft.com/office/officeart/2005/8/layout/orgChart1"/>
    <dgm:cxn modelId="{7774706F-2D87-48DD-AE45-11F9D4A11C28}" type="presParOf" srcId="{AFD84698-F0CD-4FCF-9802-89318C31A9C1}" destId="{95B48F6A-1B75-4BDE-A358-CD977DF807DF}" srcOrd="1" destOrd="0" presId="urn:microsoft.com/office/officeart/2005/8/layout/orgChart1"/>
    <dgm:cxn modelId="{CC9160B7-AEAA-44D6-B3E9-BE2B496116F9}" type="presParOf" srcId="{C6443FFD-D745-4DAF-85E9-48AAC08264B5}" destId="{2461DE5B-8304-481D-9A8A-D73F6A883045}" srcOrd="1" destOrd="0" presId="urn:microsoft.com/office/officeart/2005/8/layout/orgChart1"/>
    <dgm:cxn modelId="{029D1451-DC01-4F0D-A4BD-D2720CA418AA}" type="presParOf" srcId="{C6443FFD-D745-4DAF-85E9-48AAC08264B5}" destId="{059EF761-34AA-47E7-8010-80E7922724FB}" srcOrd="2" destOrd="0" presId="urn:microsoft.com/office/officeart/2005/8/layout/orgChart1"/>
    <dgm:cxn modelId="{AAB6CF33-073F-460C-9737-A7B8B301E10D}" type="presParOf" srcId="{4DADC5A0-7F02-4F74-AD77-B73C0824118C}" destId="{B4D6494F-4383-4DC2-B43B-3E51BBFE9FB8}" srcOrd="6" destOrd="0" presId="urn:microsoft.com/office/officeart/2005/8/layout/orgChart1"/>
    <dgm:cxn modelId="{D504EF96-827A-4D9C-999A-6EFA748ADB45}" type="presParOf" srcId="{4DADC5A0-7F02-4F74-AD77-B73C0824118C}" destId="{395DF25E-54C9-4B4D-84E7-ADCC53050B4C}" srcOrd="7" destOrd="0" presId="urn:microsoft.com/office/officeart/2005/8/layout/orgChart1"/>
    <dgm:cxn modelId="{1038F89C-FC47-44D0-ACAD-08B7CBE2ACAD}" type="presParOf" srcId="{395DF25E-54C9-4B4D-84E7-ADCC53050B4C}" destId="{BCA0AC16-9054-4C79-A48A-8130861B1BCF}" srcOrd="0" destOrd="0" presId="urn:microsoft.com/office/officeart/2005/8/layout/orgChart1"/>
    <dgm:cxn modelId="{DB68E513-1273-4029-B27B-619748675722}" type="presParOf" srcId="{BCA0AC16-9054-4C79-A48A-8130861B1BCF}" destId="{C4BAE58B-82BE-48A4-A6B6-224D45EDF8DB}" srcOrd="0" destOrd="0" presId="urn:microsoft.com/office/officeart/2005/8/layout/orgChart1"/>
    <dgm:cxn modelId="{0297F0F7-E63C-4863-BAF9-7C6CDE25E495}" type="presParOf" srcId="{BCA0AC16-9054-4C79-A48A-8130861B1BCF}" destId="{A88A5882-8E63-48AC-A858-D6EC5E0B5C1C}" srcOrd="1" destOrd="0" presId="urn:microsoft.com/office/officeart/2005/8/layout/orgChart1"/>
    <dgm:cxn modelId="{62CF0C41-FF07-4845-A615-E1D4A1706C50}" type="presParOf" srcId="{395DF25E-54C9-4B4D-84E7-ADCC53050B4C}" destId="{6950C705-E7F3-44A6-B36E-C5DA26EEB716}" srcOrd="1" destOrd="0" presId="urn:microsoft.com/office/officeart/2005/8/layout/orgChart1"/>
    <dgm:cxn modelId="{27AEFD3C-D876-46BE-A063-F6E617B6CB93}" type="presParOf" srcId="{6950C705-E7F3-44A6-B36E-C5DA26EEB716}" destId="{E0C86831-F45B-401C-BE44-69FFC4F36EC5}" srcOrd="0" destOrd="0" presId="urn:microsoft.com/office/officeart/2005/8/layout/orgChart1"/>
    <dgm:cxn modelId="{5A782C9A-B8E7-4128-B50D-607E3C5CBC2A}" type="presParOf" srcId="{6950C705-E7F3-44A6-B36E-C5DA26EEB716}" destId="{E61D364E-E481-4EC3-AAE1-5D9EE2F08BED}" srcOrd="1" destOrd="0" presId="urn:microsoft.com/office/officeart/2005/8/layout/orgChart1"/>
    <dgm:cxn modelId="{46734BBD-D428-4975-B8CD-D329F1640122}" type="presParOf" srcId="{E61D364E-E481-4EC3-AAE1-5D9EE2F08BED}" destId="{3203003D-9C1C-4940-A563-2F2ED88A02B9}" srcOrd="0" destOrd="0" presId="urn:microsoft.com/office/officeart/2005/8/layout/orgChart1"/>
    <dgm:cxn modelId="{FDFFA587-9130-464D-832E-3101CCBE86E8}" type="presParOf" srcId="{3203003D-9C1C-4940-A563-2F2ED88A02B9}" destId="{EF03B68B-4D20-4657-BC92-45C2484A8192}" srcOrd="0" destOrd="0" presId="urn:microsoft.com/office/officeart/2005/8/layout/orgChart1"/>
    <dgm:cxn modelId="{34128745-68E1-41CF-B20F-94C0A53CCD44}" type="presParOf" srcId="{3203003D-9C1C-4940-A563-2F2ED88A02B9}" destId="{8ECF5A19-95F9-4C7A-8BF5-299DB5114D42}" srcOrd="1" destOrd="0" presId="urn:microsoft.com/office/officeart/2005/8/layout/orgChart1"/>
    <dgm:cxn modelId="{92297EC3-F786-4048-B1FF-928693DEB6AF}" type="presParOf" srcId="{E61D364E-E481-4EC3-AAE1-5D9EE2F08BED}" destId="{C02E6998-D841-457D-93AF-DF9331AA41A1}" srcOrd="1" destOrd="0" presId="urn:microsoft.com/office/officeart/2005/8/layout/orgChart1"/>
    <dgm:cxn modelId="{7A87728F-6342-4193-9365-601E05C0F710}" type="presParOf" srcId="{E61D364E-E481-4EC3-AAE1-5D9EE2F08BED}" destId="{CAB41A06-0A8D-455D-943E-1EECD1AD4009}" srcOrd="2" destOrd="0" presId="urn:microsoft.com/office/officeart/2005/8/layout/orgChart1"/>
    <dgm:cxn modelId="{D008CBAA-8343-49FA-BC7B-45E7EA734E4A}" type="presParOf" srcId="{6950C705-E7F3-44A6-B36E-C5DA26EEB716}" destId="{F0819A74-120A-4B81-81F4-70826DB7CC1A}" srcOrd="2" destOrd="0" presId="urn:microsoft.com/office/officeart/2005/8/layout/orgChart1"/>
    <dgm:cxn modelId="{F0BD1735-E0A3-4172-9238-0217738BD9BC}" type="presParOf" srcId="{6950C705-E7F3-44A6-B36E-C5DA26EEB716}" destId="{5FD59FA8-1EB2-4673-9077-9AB926CA5B7B}" srcOrd="3" destOrd="0" presId="urn:microsoft.com/office/officeart/2005/8/layout/orgChart1"/>
    <dgm:cxn modelId="{DAFAC5A1-3CA1-47E7-BF67-03416BDEC6B3}" type="presParOf" srcId="{5FD59FA8-1EB2-4673-9077-9AB926CA5B7B}" destId="{15A2CA43-A98E-47A8-9965-6F559A359AE8}" srcOrd="0" destOrd="0" presId="urn:microsoft.com/office/officeart/2005/8/layout/orgChart1"/>
    <dgm:cxn modelId="{E0F919D2-9FBC-4222-A909-ACB9139BE03D}" type="presParOf" srcId="{15A2CA43-A98E-47A8-9965-6F559A359AE8}" destId="{B63847A9-2564-4297-A6A0-A669DC7DE54A}" srcOrd="0" destOrd="0" presId="urn:microsoft.com/office/officeart/2005/8/layout/orgChart1"/>
    <dgm:cxn modelId="{BCBAF4EA-B7DA-4AF9-92FA-89DB1011223E}" type="presParOf" srcId="{15A2CA43-A98E-47A8-9965-6F559A359AE8}" destId="{1261D268-7158-4EC6-A051-975FB8BDCB05}" srcOrd="1" destOrd="0" presId="urn:microsoft.com/office/officeart/2005/8/layout/orgChart1"/>
    <dgm:cxn modelId="{39635305-7242-4466-84FD-07E06B0BA88C}" type="presParOf" srcId="{5FD59FA8-1EB2-4673-9077-9AB926CA5B7B}" destId="{8CBE0CBC-8030-40FA-8EE1-A91C12888F76}" srcOrd="1" destOrd="0" presId="urn:microsoft.com/office/officeart/2005/8/layout/orgChart1"/>
    <dgm:cxn modelId="{7476C970-B43D-45E4-B8E3-9F6691D8DA48}" type="presParOf" srcId="{5FD59FA8-1EB2-4673-9077-9AB926CA5B7B}" destId="{72F01A22-A428-4749-B04C-613551ECAB33}" srcOrd="2" destOrd="0" presId="urn:microsoft.com/office/officeart/2005/8/layout/orgChart1"/>
    <dgm:cxn modelId="{FFB5D6A0-D097-4CC4-988A-74DE78906D78}" type="presParOf" srcId="{6950C705-E7F3-44A6-B36E-C5DA26EEB716}" destId="{9271768C-C9A5-4216-8CAC-FB6FE39E24F3}" srcOrd="4" destOrd="0" presId="urn:microsoft.com/office/officeart/2005/8/layout/orgChart1"/>
    <dgm:cxn modelId="{FFEB108A-441B-4BC6-A1D9-7AEA3FB1AEA7}" type="presParOf" srcId="{6950C705-E7F3-44A6-B36E-C5DA26EEB716}" destId="{13C0FCD8-8F5C-48C4-B281-01FE60CEFCE4}" srcOrd="5" destOrd="0" presId="urn:microsoft.com/office/officeart/2005/8/layout/orgChart1"/>
    <dgm:cxn modelId="{368720ED-3F4C-49F6-8BB3-C260866F0961}" type="presParOf" srcId="{13C0FCD8-8F5C-48C4-B281-01FE60CEFCE4}" destId="{B6F500A3-451C-4178-8D1C-AEE2FCC4A858}" srcOrd="0" destOrd="0" presId="urn:microsoft.com/office/officeart/2005/8/layout/orgChart1"/>
    <dgm:cxn modelId="{B3266D21-1318-4B08-9173-30185A75EBC3}" type="presParOf" srcId="{B6F500A3-451C-4178-8D1C-AEE2FCC4A858}" destId="{3D6C5277-38D1-4C9A-A119-6600F91D11CD}" srcOrd="0" destOrd="0" presId="urn:microsoft.com/office/officeart/2005/8/layout/orgChart1"/>
    <dgm:cxn modelId="{2993955C-24EA-4CA3-AE1E-1E2DB853B3F1}" type="presParOf" srcId="{B6F500A3-451C-4178-8D1C-AEE2FCC4A858}" destId="{027BEFE7-9E94-4E72-80BA-A897D50EABB9}" srcOrd="1" destOrd="0" presId="urn:microsoft.com/office/officeart/2005/8/layout/orgChart1"/>
    <dgm:cxn modelId="{6CC9122B-92C7-49AD-A4D4-F53CD7EC6BC4}" type="presParOf" srcId="{13C0FCD8-8F5C-48C4-B281-01FE60CEFCE4}" destId="{4145AF13-62A6-4983-8907-BB79E1A5BE5C}" srcOrd="1" destOrd="0" presId="urn:microsoft.com/office/officeart/2005/8/layout/orgChart1"/>
    <dgm:cxn modelId="{2D201F7C-1A98-491E-9C03-9210DD81D15A}" type="presParOf" srcId="{13C0FCD8-8F5C-48C4-B281-01FE60CEFCE4}" destId="{06B8C4F0-F668-4D1E-A316-49858B0097AD}" srcOrd="2" destOrd="0" presId="urn:microsoft.com/office/officeart/2005/8/layout/orgChart1"/>
    <dgm:cxn modelId="{131EBFD2-9187-430D-A7E4-50B21DD99C38}" type="presParOf" srcId="{6950C705-E7F3-44A6-B36E-C5DA26EEB716}" destId="{4E07F668-7AB2-4372-9360-59079B1FDAA6}" srcOrd="6" destOrd="0" presId="urn:microsoft.com/office/officeart/2005/8/layout/orgChart1"/>
    <dgm:cxn modelId="{BCE2EA32-F593-4139-BDE0-4D4D34EC0501}" type="presParOf" srcId="{6950C705-E7F3-44A6-B36E-C5DA26EEB716}" destId="{FA6B6062-DBB3-424B-BF7C-02A580E144A8}" srcOrd="7" destOrd="0" presId="urn:microsoft.com/office/officeart/2005/8/layout/orgChart1"/>
    <dgm:cxn modelId="{EF8077E8-0512-4EBA-B1DD-C5AD4AE84D00}" type="presParOf" srcId="{FA6B6062-DBB3-424B-BF7C-02A580E144A8}" destId="{7FF16806-A8B5-45C0-B395-278EEAE9C92B}" srcOrd="0" destOrd="0" presId="urn:microsoft.com/office/officeart/2005/8/layout/orgChart1"/>
    <dgm:cxn modelId="{95CAC24F-88A3-4C45-9070-8FED5E98551D}" type="presParOf" srcId="{7FF16806-A8B5-45C0-B395-278EEAE9C92B}" destId="{EA443079-D4F6-406D-8B27-49C32FF7F609}" srcOrd="0" destOrd="0" presId="urn:microsoft.com/office/officeart/2005/8/layout/orgChart1"/>
    <dgm:cxn modelId="{06E62A60-FC99-445A-BDC6-2C232363D9CE}" type="presParOf" srcId="{7FF16806-A8B5-45C0-B395-278EEAE9C92B}" destId="{55901C1A-FE2E-4C98-8453-CB8CF5C88A10}" srcOrd="1" destOrd="0" presId="urn:microsoft.com/office/officeart/2005/8/layout/orgChart1"/>
    <dgm:cxn modelId="{6CE5884C-B51D-4E08-B230-A51930B407C7}" type="presParOf" srcId="{FA6B6062-DBB3-424B-BF7C-02A580E144A8}" destId="{1CA5D6FE-CA13-4511-BF94-5E09112A7206}" srcOrd="1" destOrd="0" presId="urn:microsoft.com/office/officeart/2005/8/layout/orgChart1"/>
    <dgm:cxn modelId="{5FFFAFFC-DE38-4D0D-9B3D-A3AECE48B48C}" type="presParOf" srcId="{FA6B6062-DBB3-424B-BF7C-02A580E144A8}" destId="{1A879CC8-4EEA-4512-9B71-E106437059D3}" srcOrd="2" destOrd="0" presId="urn:microsoft.com/office/officeart/2005/8/layout/orgChart1"/>
    <dgm:cxn modelId="{66D457EC-8ACA-4B3C-AB97-54859EC0BD2A}" type="presParOf" srcId="{6950C705-E7F3-44A6-B36E-C5DA26EEB716}" destId="{C3B5FB49-F6BB-4199-8510-D34A9320C0BB}" srcOrd="8" destOrd="0" presId="urn:microsoft.com/office/officeart/2005/8/layout/orgChart1"/>
    <dgm:cxn modelId="{18944D43-44FC-4F90-8808-3F432167F308}" type="presParOf" srcId="{6950C705-E7F3-44A6-B36E-C5DA26EEB716}" destId="{97CC3DA3-C535-4120-AAB4-69619BC1B597}" srcOrd="9" destOrd="0" presId="urn:microsoft.com/office/officeart/2005/8/layout/orgChart1"/>
    <dgm:cxn modelId="{EE8B2795-0B81-47D5-A2E5-4EB70234794D}" type="presParOf" srcId="{97CC3DA3-C535-4120-AAB4-69619BC1B597}" destId="{5D187E83-B5D9-41E2-97C5-1B0898DE8064}" srcOrd="0" destOrd="0" presId="urn:microsoft.com/office/officeart/2005/8/layout/orgChart1"/>
    <dgm:cxn modelId="{EDB21FC1-488A-4867-8531-CF4B4A8EAA16}" type="presParOf" srcId="{5D187E83-B5D9-41E2-97C5-1B0898DE8064}" destId="{B709E99E-AEC5-4560-B27D-252BF0FABBBE}" srcOrd="0" destOrd="0" presId="urn:microsoft.com/office/officeart/2005/8/layout/orgChart1"/>
    <dgm:cxn modelId="{DB26223A-7EC4-47C1-B574-3B830870B44F}" type="presParOf" srcId="{5D187E83-B5D9-41E2-97C5-1B0898DE8064}" destId="{883EFB1F-7FEF-40E3-97CB-A7FBF588FC0F}" srcOrd="1" destOrd="0" presId="urn:microsoft.com/office/officeart/2005/8/layout/orgChart1"/>
    <dgm:cxn modelId="{BD6C68E8-F86E-4FAD-90C1-8E4786C8B3E1}" type="presParOf" srcId="{97CC3DA3-C535-4120-AAB4-69619BC1B597}" destId="{8E96E4B6-679F-4390-BCAC-8A5FBA4041E5}" srcOrd="1" destOrd="0" presId="urn:microsoft.com/office/officeart/2005/8/layout/orgChart1"/>
    <dgm:cxn modelId="{C09787A1-5271-4A0D-AA6D-D4186775EAAA}" type="presParOf" srcId="{97CC3DA3-C535-4120-AAB4-69619BC1B597}" destId="{FE601362-9524-483F-A7E2-B01F6F059A60}" srcOrd="2" destOrd="0" presId="urn:microsoft.com/office/officeart/2005/8/layout/orgChart1"/>
    <dgm:cxn modelId="{B4158A72-DF03-4DE8-8B15-9CED703BD135}" type="presParOf" srcId="{6950C705-E7F3-44A6-B36E-C5DA26EEB716}" destId="{CFA22FEC-1EE5-4542-AD39-42F858BBA5BA}" srcOrd="10" destOrd="0" presId="urn:microsoft.com/office/officeart/2005/8/layout/orgChart1"/>
    <dgm:cxn modelId="{24F3CCB4-FB03-455E-BEC0-7DCF61443858}" type="presParOf" srcId="{6950C705-E7F3-44A6-B36E-C5DA26EEB716}" destId="{3A6979E9-45C1-44DF-9BCD-5CC6B2BC8AAB}" srcOrd="11" destOrd="0" presId="urn:microsoft.com/office/officeart/2005/8/layout/orgChart1"/>
    <dgm:cxn modelId="{A1916C91-BAE0-4EA3-95F8-2885E3C3E153}" type="presParOf" srcId="{3A6979E9-45C1-44DF-9BCD-5CC6B2BC8AAB}" destId="{3CBEEF2D-803D-473E-A807-F34B0D034A1F}" srcOrd="0" destOrd="0" presId="urn:microsoft.com/office/officeart/2005/8/layout/orgChart1"/>
    <dgm:cxn modelId="{58E9FC1D-1EB0-4593-9457-E3EC6CBEE2FF}" type="presParOf" srcId="{3CBEEF2D-803D-473E-A807-F34B0D034A1F}" destId="{3215CEAE-6E92-4B33-B624-A0A49FDB9D12}" srcOrd="0" destOrd="0" presId="urn:microsoft.com/office/officeart/2005/8/layout/orgChart1"/>
    <dgm:cxn modelId="{25037AFC-B3D7-45C4-B8B3-CD0B7BCB97F8}" type="presParOf" srcId="{3CBEEF2D-803D-473E-A807-F34B0D034A1F}" destId="{4A2708B5-4DE5-4F8A-BCC9-449ED851F4E3}" srcOrd="1" destOrd="0" presId="urn:microsoft.com/office/officeart/2005/8/layout/orgChart1"/>
    <dgm:cxn modelId="{7763D1A7-0F1F-47BC-9694-BC752B06691D}" type="presParOf" srcId="{3A6979E9-45C1-44DF-9BCD-5CC6B2BC8AAB}" destId="{6B686B2F-B85F-4458-A542-37E0943FB8D3}" srcOrd="1" destOrd="0" presId="urn:microsoft.com/office/officeart/2005/8/layout/orgChart1"/>
    <dgm:cxn modelId="{1D8A257C-3650-4AFF-997A-58221F5041A3}" type="presParOf" srcId="{3A6979E9-45C1-44DF-9BCD-5CC6B2BC8AAB}" destId="{347209CB-04D0-4922-A7F6-F5EB059F626D}" srcOrd="2" destOrd="0" presId="urn:microsoft.com/office/officeart/2005/8/layout/orgChart1"/>
    <dgm:cxn modelId="{35165E28-A74D-48F4-9457-FA4C2E9FB987}" type="presParOf" srcId="{6950C705-E7F3-44A6-B36E-C5DA26EEB716}" destId="{A5947307-8E79-415C-8DED-50D48958382C}" srcOrd="12" destOrd="0" presId="urn:microsoft.com/office/officeart/2005/8/layout/orgChart1"/>
    <dgm:cxn modelId="{D6EDB7B0-EA04-4400-A7A0-5CF756C3C9B9}" type="presParOf" srcId="{6950C705-E7F3-44A6-B36E-C5DA26EEB716}" destId="{331E2330-CA83-43C5-8F08-C4C7449F86B2}" srcOrd="13" destOrd="0" presId="urn:microsoft.com/office/officeart/2005/8/layout/orgChart1"/>
    <dgm:cxn modelId="{8A57C1F8-F505-478F-8888-0A6F1CECEC13}" type="presParOf" srcId="{331E2330-CA83-43C5-8F08-C4C7449F86B2}" destId="{18FC2840-F476-4854-9D07-0A49E4D06F50}" srcOrd="0" destOrd="0" presId="urn:microsoft.com/office/officeart/2005/8/layout/orgChart1"/>
    <dgm:cxn modelId="{9383E53C-1FBF-41CE-B0E7-6E6BB8D60250}" type="presParOf" srcId="{18FC2840-F476-4854-9D07-0A49E4D06F50}" destId="{0B5CD627-7999-4954-A8B1-D685B9E865B1}" srcOrd="0" destOrd="0" presId="urn:microsoft.com/office/officeart/2005/8/layout/orgChart1"/>
    <dgm:cxn modelId="{589E9E23-59FD-4604-A19D-9E781D914772}" type="presParOf" srcId="{18FC2840-F476-4854-9D07-0A49E4D06F50}" destId="{47E93608-585D-4DE1-ACB2-C76EBBCA63E7}" srcOrd="1" destOrd="0" presId="urn:microsoft.com/office/officeart/2005/8/layout/orgChart1"/>
    <dgm:cxn modelId="{7DC523D5-C599-46F2-9513-36E6370CDF4F}" type="presParOf" srcId="{331E2330-CA83-43C5-8F08-C4C7449F86B2}" destId="{85A7A4EB-1F5B-40DD-8454-8D93FF4F674D}" srcOrd="1" destOrd="0" presId="urn:microsoft.com/office/officeart/2005/8/layout/orgChart1"/>
    <dgm:cxn modelId="{E97D6A64-6B34-40A8-BA6B-95B750DA01C2}" type="presParOf" srcId="{331E2330-CA83-43C5-8F08-C4C7449F86B2}" destId="{E4F459CB-BA37-410E-8FDF-578E29F7B783}" srcOrd="2" destOrd="0" presId="urn:microsoft.com/office/officeart/2005/8/layout/orgChart1"/>
    <dgm:cxn modelId="{2BB9CE61-BEE1-4510-A602-9B9BDA6DCAFB}" type="presParOf" srcId="{6950C705-E7F3-44A6-B36E-C5DA26EEB716}" destId="{6014F3B3-29EE-434F-8E1E-D4B3239A4F15}" srcOrd="14" destOrd="0" presId="urn:microsoft.com/office/officeart/2005/8/layout/orgChart1"/>
    <dgm:cxn modelId="{8FF49FD9-E0A7-43CE-A23A-5E661934AB0A}" type="presParOf" srcId="{6950C705-E7F3-44A6-B36E-C5DA26EEB716}" destId="{8035285D-71DA-4FB3-9D55-E4D2A368609A}" srcOrd="15" destOrd="0" presId="urn:microsoft.com/office/officeart/2005/8/layout/orgChart1"/>
    <dgm:cxn modelId="{8331C3D2-1BDF-44B9-A556-9D69026D9784}" type="presParOf" srcId="{8035285D-71DA-4FB3-9D55-E4D2A368609A}" destId="{4CBBF949-B613-4EBA-8584-6130397F7953}" srcOrd="0" destOrd="0" presId="urn:microsoft.com/office/officeart/2005/8/layout/orgChart1"/>
    <dgm:cxn modelId="{FDF444A6-F077-43F0-8CAB-DEBB3B7E202A}" type="presParOf" srcId="{4CBBF949-B613-4EBA-8584-6130397F7953}" destId="{32198359-4346-4E39-B581-B7AC715FA897}" srcOrd="0" destOrd="0" presId="urn:microsoft.com/office/officeart/2005/8/layout/orgChart1"/>
    <dgm:cxn modelId="{5AA558A2-2039-48B3-9E03-56C8091B7D47}" type="presParOf" srcId="{4CBBF949-B613-4EBA-8584-6130397F7953}" destId="{2F806733-0193-49AA-BD7C-A8FA3AB2A96B}" srcOrd="1" destOrd="0" presId="urn:microsoft.com/office/officeart/2005/8/layout/orgChart1"/>
    <dgm:cxn modelId="{87BBBE21-B0F1-4365-9291-F42B4A41EE7E}" type="presParOf" srcId="{8035285D-71DA-4FB3-9D55-E4D2A368609A}" destId="{3DB3605D-9C9A-4FBB-8A65-5348504E0231}" srcOrd="1" destOrd="0" presId="urn:microsoft.com/office/officeart/2005/8/layout/orgChart1"/>
    <dgm:cxn modelId="{70C92BD7-40E5-4349-B261-0D46CCB76971}" type="presParOf" srcId="{8035285D-71DA-4FB3-9D55-E4D2A368609A}" destId="{C4F76E7F-AF54-4C76-8714-5CB35A0ED0BB}" srcOrd="2" destOrd="0" presId="urn:microsoft.com/office/officeart/2005/8/layout/orgChart1"/>
    <dgm:cxn modelId="{9DC2ED3B-8142-4DDE-8B5F-36E1703F35EB}" type="presParOf" srcId="{395DF25E-54C9-4B4D-84E7-ADCC53050B4C}" destId="{CD181E82-7023-4B43-808D-F16C6A17A568}" srcOrd="2" destOrd="0" presId="urn:microsoft.com/office/officeart/2005/8/layout/orgChart1"/>
    <dgm:cxn modelId="{B60F8D25-A11D-4858-8428-6EF6FAACAB49}" type="presParOf" srcId="{D8D6FB32-4B0A-4C7F-97A9-C1B85C0A1C82}" destId="{9180E9A4-FA63-479B-B693-44C0FF5D9AC4}" srcOrd="2" destOrd="0" presId="urn:microsoft.com/office/officeart/2005/8/layout/orgChart1"/>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014F3B3-29EE-434F-8E1E-D4B3239A4F15}">
      <dsp:nvSpPr>
        <dsp:cNvPr id="0" name=""/>
        <dsp:cNvSpPr/>
      </dsp:nvSpPr>
      <dsp:spPr>
        <a:xfrm>
          <a:off x="4660909" y="1079743"/>
          <a:ext cx="191757" cy="4839791"/>
        </a:xfrm>
        <a:custGeom>
          <a:avLst/>
          <a:gdLst/>
          <a:ahLst/>
          <a:cxnLst/>
          <a:rect l="0" t="0" r="0" b="0"/>
          <a:pathLst>
            <a:path>
              <a:moveTo>
                <a:pt x="0" y="0"/>
              </a:moveTo>
              <a:lnTo>
                <a:pt x="0" y="4839791"/>
              </a:lnTo>
              <a:lnTo>
                <a:pt x="191757" y="483979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5947307-8E79-415C-8DED-50D48958382C}">
      <dsp:nvSpPr>
        <dsp:cNvPr id="0" name=""/>
        <dsp:cNvSpPr/>
      </dsp:nvSpPr>
      <dsp:spPr>
        <a:xfrm>
          <a:off x="4660909" y="1079743"/>
          <a:ext cx="191757" cy="4206964"/>
        </a:xfrm>
        <a:custGeom>
          <a:avLst/>
          <a:gdLst/>
          <a:ahLst/>
          <a:cxnLst/>
          <a:rect l="0" t="0" r="0" b="0"/>
          <a:pathLst>
            <a:path>
              <a:moveTo>
                <a:pt x="0" y="0"/>
              </a:moveTo>
              <a:lnTo>
                <a:pt x="0" y="4206964"/>
              </a:lnTo>
              <a:lnTo>
                <a:pt x="191757" y="420696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FA22FEC-1EE5-4542-AD39-42F858BBA5BA}">
      <dsp:nvSpPr>
        <dsp:cNvPr id="0" name=""/>
        <dsp:cNvSpPr/>
      </dsp:nvSpPr>
      <dsp:spPr>
        <a:xfrm>
          <a:off x="4660909" y="1079743"/>
          <a:ext cx="191757" cy="3574137"/>
        </a:xfrm>
        <a:custGeom>
          <a:avLst/>
          <a:gdLst/>
          <a:ahLst/>
          <a:cxnLst/>
          <a:rect l="0" t="0" r="0" b="0"/>
          <a:pathLst>
            <a:path>
              <a:moveTo>
                <a:pt x="0" y="0"/>
              </a:moveTo>
              <a:lnTo>
                <a:pt x="0" y="3574137"/>
              </a:lnTo>
              <a:lnTo>
                <a:pt x="191757" y="357413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3B5FB49-F6BB-4199-8510-D34A9320C0BB}">
      <dsp:nvSpPr>
        <dsp:cNvPr id="0" name=""/>
        <dsp:cNvSpPr/>
      </dsp:nvSpPr>
      <dsp:spPr>
        <a:xfrm>
          <a:off x="4660909" y="1079743"/>
          <a:ext cx="191757" cy="2941310"/>
        </a:xfrm>
        <a:custGeom>
          <a:avLst/>
          <a:gdLst/>
          <a:ahLst/>
          <a:cxnLst/>
          <a:rect l="0" t="0" r="0" b="0"/>
          <a:pathLst>
            <a:path>
              <a:moveTo>
                <a:pt x="0" y="0"/>
              </a:moveTo>
              <a:lnTo>
                <a:pt x="0" y="2941310"/>
              </a:lnTo>
              <a:lnTo>
                <a:pt x="191757" y="294131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E07F668-7AB2-4372-9360-59079B1FDAA6}">
      <dsp:nvSpPr>
        <dsp:cNvPr id="0" name=""/>
        <dsp:cNvSpPr/>
      </dsp:nvSpPr>
      <dsp:spPr>
        <a:xfrm>
          <a:off x="4660909" y="1079743"/>
          <a:ext cx="191757" cy="2308482"/>
        </a:xfrm>
        <a:custGeom>
          <a:avLst/>
          <a:gdLst/>
          <a:ahLst/>
          <a:cxnLst/>
          <a:rect l="0" t="0" r="0" b="0"/>
          <a:pathLst>
            <a:path>
              <a:moveTo>
                <a:pt x="0" y="0"/>
              </a:moveTo>
              <a:lnTo>
                <a:pt x="0" y="2308482"/>
              </a:lnTo>
              <a:lnTo>
                <a:pt x="191757" y="230848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271768C-C9A5-4216-8CAC-FB6FE39E24F3}">
      <dsp:nvSpPr>
        <dsp:cNvPr id="0" name=""/>
        <dsp:cNvSpPr/>
      </dsp:nvSpPr>
      <dsp:spPr>
        <a:xfrm>
          <a:off x="4660909" y="1079743"/>
          <a:ext cx="191757" cy="1675655"/>
        </a:xfrm>
        <a:custGeom>
          <a:avLst/>
          <a:gdLst/>
          <a:ahLst/>
          <a:cxnLst/>
          <a:rect l="0" t="0" r="0" b="0"/>
          <a:pathLst>
            <a:path>
              <a:moveTo>
                <a:pt x="0" y="0"/>
              </a:moveTo>
              <a:lnTo>
                <a:pt x="0" y="1675655"/>
              </a:lnTo>
              <a:lnTo>
                <a:pt x="191757" y="167565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0819A74-120A-4B81-81F4-70826DB7CC1A}">
      <dsp:nvSpPr>
        <dsp:cNvPr id="0" name=""/>
        <dsp:cNvSpPr/>
      </dsp:nvSpPr>
      <dsp:spPr>
        <a:xfrm>
          <a:off x="4660909" y="1079743"/>
          <a:ext cx="191757" cy="1042828"/>
        </a:xfrm>
        <a:custGeom>
          <a:avLst/>
          <a:gdLst/>
          <a:ahLst/>
          <a:cxnLst/>
          <a:rect l="0" t="0" r="0" b="0"/>
          <a:pathLst>
            <a:path>
              <a:moveTo>
                <a:pt x="0" y="0"/>
              </a:moveTo>
              <a:lnTo>
                <a:pt x="0" y="1042828"/>
              </a:lnTo>
              <a:lnTo>
                <a:pt x="191757" y="104282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0C86831-F45B-401C-BE44-69FFC4F36EC5}">
      <dsp:nvSpPr>
        <dsp:cNvPr id="0" name=""/>
        <dsp:cNvSpPr/>
      </dsp:nvSpPr>
      <dsp:spPr>
        <a:xfrm>
          <a:off x="4660909" y="1079743"/>
          <a:ext cx="191757" cy="410000"/>
        </a:xfrm>
        <a:custGeom>
          <a:avLst/>
          <a:gdLst/>
          <a:ahLst/>
          <a:cxnLst/>
          <a:rect l="0" t="0" r="0" b="0"/>
          <a:pathLst>
            <a:path>
              <a:moveTo>
                <a:pt x="0" y="0"/>
              </a:moveTo>
              <a:lnTo>
                <a:pt x="0" y="410000"/>
              </a:lnTo>
              <a:lnTo>
                <a:pt x="191757" y="41000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4D6494F-4383-4DC2-B43B-3E51BBFE9FB8}">
      <dsp:nvSpPr>
        <dsp:cNvPr id="0" name=""/>
        <dsp:cNvSpPr/>
      </dsp:nvSpPr>
      <dsp:spPr>
        <a:xfrm>
          <a:off x="2973927" y="446916"/>
          <a:ext cx="2198335" cy="187174"/>
        </a:xfrm>
        <a:custGeom>
          <a:avLst/>
          <a:gdLst/>
          <a:ahLst/>
          <a:cxnLst/>
          <a:rect l="0" t="0" r="0" b="0"/>
          <a:pathLst>
            <a:path>
              <a:moveTo>
                <a:pt x="0" y="0"/>
              </a:moveTo>
              <a:lnTo>
                <a:pt x="0" y="93587"/>
              </a:lnTo>
              <a:lnTo>
                <a:pt x="2198335" y="93587"/>
              </a:lnTo>
              <a:lnTo>
                <a:pt x="2198335" y="18717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92D58FC-F1A1-4512-8744-CF6642A984AC}">
      <dsp:nvSpPr>
        <dsp:cNvPr id="0" name=""/>
        <dsp:cNvSpPr/>
      </dsp:nvSpPr>
      <dsp:spPr>
        <a:xfrm>
          <a:off x="2973927" y="446916"/>
          <a:ext cx="732778" cy="187174"/>
        </a:xfrm>
        <a:custGeom>
          <a:avLst/>
          <a:gdLst/>
          <a:ahLst/>
          <a:cxnLst/>
          <a:rect l="0" t="0" r="0" b="0"/>
          <a:pathLst>
            <a:path>
              <a:moveTo>
                <a:pt x="0" y="0"/>
              </a:moveTo>
              <a:lnTo>
                <a:pt x="0" y="93587"/>
              </a:lnTo>
              <a:lnTo>
                <a:pt x="732778" y="93587"/>
              </a:lnTo>
              <a:lnTo>
                <a:pt x="732778" y="18717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8C7EAB4-C15D-4852-9067-AD62F8C28E7B}">
      <dsp:nvSpPr>
        <dsp:cNvPr id="0" name=""/>
        <dsp:cNvSpPr/>
      </dsp:nvSpPr>
      <dsp:spPr>
        <a:xfrm>
          <a:off x="1729795" y="1079743"/>
          <a:ext cx="121397" cy="1035011"/>
        </a:xfrm>
        <a:custGeom>
          <a:avLst/>
          <a:gdLst/>
          <a:ahLst/>
          <a:cxnLst/>
          <a:rect l="0" t="0" r="0" b="0"/>
          <a:pathLst>
            <a:path>
              <a:moveTo>
                <a:pt x="0" y="0"/>
              </a:moveTo>
              <a:lnTo>
                <a:pt x="0" y="1035011"/>
              </a:lnTo>
              <a:lnTo>
                <a:pt x="121397" y="103501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BBFE30A-AF9A-4FF9-963E-308177DC4BF4}">
      <dsp:nvSpPr>
        <dsp:cNvPr id="0" name=""/>
        <dsp:cNvSpPr/>
      </dsp:nvSpPr>
      <dsp:spPr>
        <a:xfrm>
          <a:off x="1684075" y="1079743"/>
          <a:ext cx="91440" cy="410000"/>
        </a:xfrm>
        <a:custGeom>
          <a:avLst/>
          <a:gdLst/>
          <a:ahLst/>
          <a:cxnLst/>
          <a:rect l="0" t="0" r="0" b="0"/>
          <a:pathLst>
            <a:path>
              <a:moveTo>
                <a:pt x="45720" y="0"/>
              </a:moveTo>
              <a:lnTo>
                <a:pt x="45720" y="410000"/>
              </a:lnTo>
              <a:lnTo>
                <a:pt x="128024" y="41000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3A6FA0A-FE73-4B2B-8651-187B9B894226}">
      <dsp:nvSpPr>
        <dsp:cNvPr id="0" name=""/>
        <dsp:cNvSpPr/>
      </dsp:nvSpPr>
      <dsp:spPr>
        <a:xfrm>
          <a:off x="2241148" y="446916"/>
          <a:ext cx="732778" cy="187174"/>
        </a:xfrm>
        <a:custGeom>
          <a:avLst/>
          <a:gdLst/>
          <a:ahLst/>
          <a:cxnLst/>
          <a:rect l="0" t="0" r="0" b="0"/>
          <a:pathLst>
            <a:path>
              <a:moveTo>
                <a:pt x="732778" y="0"/>
              </a:moveTo>
              <a:lnTo>
                <a:pt x="732778" y="93587"/>
              </a:lnTo>
              <a:lnTo>
                <a:pt x="0" y="93587"/>
              </a:lnTo>
              <a:lnTo>
                <a:pt x="0" y="18717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E8BC87B-F2E7-4F4F-9FF5-342A13191960}">
      <dsp:nvSpPr>
        <dsp:cNvPr id="0" name=""/>
        <dsp:cNvSpPr/>
      </dsp:nvSpPr>
      <dsp:spPr>
        <a:xfrm>
          <a:off x="264239" y="1079743"/>
          <a:ext cx="191757" cy="2308482"/>
        </a:xfrm>
        <a:custGeom>
          <a:avLst/>
          <a:gdLst/>
          <a:ahLst/>
          <a:cxnLst/>
          <a:rect l="0" t="0" r="0" b="0"/>
          <a:pathLst>
            <a:path>
              <a:moveTo>
                <a:pt x="0" y="0"/>
              </a:moveTo>
              <a:lnTo>
                <a:pt x="0" y="2308482"/>
              </a:lnTo>
              <a:lnTo>
                <a:pt x="191757" y="230848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71226B5-85FD-4268-BDA8-C2E7BDED623C}">
      <dsp:nvSpPr>
        <dsp:cNvPr id="0" name=""/>
        <dsp:cNvSpPr/>
      </dsp:nvSpPr>
      <dsp:spPr>
        <a:xfrm>
          <a:off x="264239" y="1079743"/>
          <a:ext cx="105755" cy="1652200"/>
        </a:xfrm>
        <a:custGeom>
          <a:avLst/>
          <a:gdLst/>
          <a:ahLst/>
          <a:cxnLst/>
          <a:rect l="0" t="0" r="0" b="0"/>
          <a:pathLst>
            <a:path>
              <a:moveTo>
                <a:pt x="0" y="0"/>
              </a:moveTo>
              <a:lnTo>
                <a:pt x="0" y="1652200"/>
              </a:lnTo>
              <a:lnTo>
                <a:pt x="105755" y="165220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8F65D6A-D11E-4EC7-A155-018D10F6C7B7}">
      <dsp:nvSpPr>
        <dsp:cNvPr id="0" name=""/>
        <dsp:cNvSpPr/>
      </dsp:nvSpPr>
      <dsp:spPr>
        <a:xfrm>
          <a:off x="218519" y="1079743"/>
          <a:ext cx="91440" cy="1035011"/>
        </a:xfrm>
        <a:custGeom>
          <a:avLst/>
          <a:gdLst/>
          <a:ahLst/>
          <a:cxnLst/>
          <a:rect l="0" t="0" r="0" b="0"/>
          <a:pathLst>
            <a:path>
              <a:moveTo>
                <a:pt x="45720" y="0"/>
              </a:moveTo>
              <a:lnTo>
                <a:pt x="45720" y="1035011"/>
              </a:lnTo>
              <a:lnTo>
                <a:pt x="135841" y="103501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B994F1F-8A29-4B15-B178-759DC0E6CE9D}">
      <dsp:nvSpPr>
        <dsp:cNvPr id="0" name=""/>
        <dsp:cNvSpPr/>
      </dsp:nvSpPr>
      <dsp:spPr>
        <a:xfrm>
          <a:off x="218519" y="1079743"/>
          <a:ext cx="91440" cy="417817"/>
        </a:xfrm>
        <a:custGeom>
          <a:avLst/>
          <a:gdLst/>
          <a:ahLst/>
          <a:cxnLst/>
          <a:rect l="0" t="0" r="0" b="0"/>
          <a:pathLst>
            <a:path>
              <a:moveTo>
                <a:pt x="45720" y="0"/>
              </a:moveTo>
              <a:lnTo>
                <a:pt x="45720" y="417817"/>
              </a:lnTo>
              <a:lnTo>
                <a:pt x="112391" y="41781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EC83B0F-39AC-44CC-B92E-953D60EA9416}">
      <dsp:nvSpPr>
        <dsp:cNvPr id="0" name=""/>
        <dsp:cNvSpPr/>
      </dsp:nvSpPr>
      <dsp:spPr>
        <a:xfrm>
          <a:off x="775592" y="446916"/>
          <a:ext cx="2198335" cy="187174"/>
        </a:xfrm>
        <a:custGeom>
          <a:avLst/>
          <a:gdLst/>
          <a:ahLst/>
          <a:cxnLst/>
          <a:rect l="0" t="0" r="0" b="0"/>
          <a:pathLst>
            <a:path>
              <a:moveTo>
                <a:pt x="2198335" y="0"/>
              </a:moveTo>
              <a:lnTo>
                <a:pt x="2198335" y="93587"/>
              </a:lnTo>
              <a:lnTo>
                <a:pt x="0" y="93587"/>
              </a:lnTo>
              <a:lnTo>
                <a:pt x="0" y="18717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FB43D9B-4875-46F0-B246-A3949DE5F042}">
      <dsp:nvSpPr>
        <dsp:cNvPr id="0" name=""/>
        <dsp:cNvSpPr/>
      </dsp:nvSpPr>
      <dsp:spPr>
        <a:xfrm>
          <a:off x="2334735" y="1263"/>
          <a:ext cx="1278382" cy="44565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sr-Cyrl-RS" sz="1100" kern="1200"/>
            <a:t>ГРАД СРЕМСКА МИТРОВИЦА</a:t>
          </a:r>
          <a:endParaRPr lang="en-US" sz="1100" kern="1200"/>
        </a:p>
      </dsp:txBody>
      <dsp:txXfrm>
        <a:off x="2334735" y="1263"/>
        <a:ext cx="1278382" cy="445653"/>
      </dsp:txXfrm>
    </dsp:sp>
    <dsp:sp modelId="{CCCD4452-70A6-4F29-920D-04BA63355A89}">
      <dsp:nvSpPr>
        <dsp:cNvPr id="0" name=""/>
        <dsp:cNvSpPr/>
      </dsp:nvSpPr>
      <dsp:spPr>
        <a:xfrm>
          <a:off x="136400" y="634090"/>
          <a:ext cx="1278382" cy="44565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sr-Cyrl-RS" sz="700" kern="1200"/>
            <a:t>СКУПШТИНА ГРАДА</a:t>
          </a:r>
          <a:endParaRPr lang="en-US" sz="700" kern="1200"/>
        </a:p>
      </dsp:txBody>
      <dsp:txXfrm>
        <a:off x="136400" y="634090"/>
        <a:ext cx="1278382" cy="445653"/>
      </dsp:txXfrm>
    </dsp:sp>
    <dsp:sp modelId="{10F21F5E-C240-4561-A2BF-7B517B1D2701}">
      <dsp:nvSpPr>
        <dsp:cNvPr id="0" name=""/>
        <dsp:cNvSpPr/>
      </dsp:nvSpPr>
      <dsp:spPr>
        <a:xfrm>
          <a:off x="330910" y="1274734"/>
          <a:ext cx="1169054" cy="44565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sr-Cyrl-RS" sz="700" kern="1200"/>
            <a:t>Председник скупштине</a:t>
          </a:r>
          <a:endParaRPr lang="en-US" sz="700" kern="1200"/>
        </a:p>
      </dsp:txBody>
      <dsp:txXfrm>
        <a:off x="330910" y="1274734"/>
        <a:ext cx="1169054" cy="445653"/>
      </dsp:txXfrm>
    </dsp:sp>
    <dsp:sp modelId="{2B7A1882-67B6-4C28-8045-E4FB16E23A5B}">
      <dsp:nvSpPr>
        <dsp:cNvPr id="0" name=""/>
        <dsp:cNvSpPr/>
      </dsp:nvSpPr>
      <dsp:spPr>
        <a:xfrm>
          <a:off x="354360" y="1891928"/>
          <a:ext cx="1122074" cy="44565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sr-Cyrl-RS" sz="700" kern="1200"/>
            <a:t>Заменик председника</a:t>
          </a:r>
          <a:endParaRPr lang="en-US" sz="700" kern="1200"/>
        </a:p>
      </dsp:txBody>
      <dsp:txXfrm>
        <a:off x="354360" y="1891928"/>
        <a:ext cx="1122074" cy="445653"/>
      </dsp:txXfrm>
    </dsp:sp>
    <dsp:sp modelId="{CFBC9D54-88D8-435E-8C7F-286F91609944}">
      <dsp:nvSpPr>
        <dsp:cNvPr id="0" name=""/>
        <dsp:cNvSpPr/>
      </dsp:nvSpPr>
      <dsp:spPr>
        <a:xfrm>
          <a:off x="369994" y="2509117"/>
          <a:ext cx="1090468" cy="44565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sr-Cyrl-RS" sz="700" kern="1200"/>
            <a:t>Секретар скупштине</a:t>
          </a:r>
          <a:endParaRPr lang="en-US" sz="700" kern="1200"/>
        </a:p>
      </dsp:txBody>
      <dsp:txXfrm>
        <a:off x="369994" y="2509117"/>
        <a:ext cx="1090468" cy="445653"/>
      </dsp:txXfrm>
    </dsp:sp>
    <dsp:sp modelId="{3FDAA36B-59CD-47CC-A699-A5AFB7FFE53B}">
      <dsp:nvSpPr>
        <dsp:cNvPr id="0" name=""/>
        <dsp:cNvSpPr/>
      </dsp:nvSpPr>
      <dsp:spPr>
        <a:xfrm>
          <a:off x="455996" y="3165399"/>
          <a:ext cx="891306" cy="44565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sr-Cyrl-RS" sz="700" kern="1200"/>
            <a:t>Одборници</a:t>
          </a:r>
          <a:endParaRPr lang="en-US" sz="700" kern="1200"/>
        </a:p>
      </dsp:txBody>
      <dsp:txXfrm>
        <a:off x="455996" y="3165399"/>
        <a:ext cx="891306" cy="445653"/>
      </dsp:txXfrm>
    </dsp:sp>
    <dsp:sp modelId="{351C3B13-AC71-4C3F-BA72-B113782EC06F}">
      <dsp:nvSpPr>
        <dsp:cNvPr id="0" name=""/>
        <dsp:cNvSpPr/>
      </dsp:nvSpPr>
      <dsp:spPr>
        <a:xfrm>
          <a:off x="1601957" y="634090"/>
          <a:ext cx="1278382" cy="44565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sr-Cyrl-RS" sz="700" kern="1200"/>
            <a:t>ГРАДОНАЧЕЛНИЦА</a:t>
          </a:r>
          <a:endParaRPr lang="en-US" sz="700" kern="1200"/>
        </a:p>
      </dsp:txBody>
      <dsp:txXfrm>
        <a:off x="1601957" y="634090"/>
        <a:ext cx="1278382" cy="445653"/>
      </dsp:txXfrm>
    </dsp:sp>
    <dsp:sp modelId="{DD3A3BC4-FB0F-44CE-91D7-AFACC8AB50E6}">
      <dsp:nvSpPr>
        <dsp:cNvPr id="0" name=""/>
        <dsp:cNvSpPr/>
      </dsp:nvSpPr>
      <dsp:spPr>
        <a:xfrm>
          <a:off x="1812100" y="1266917"/>
          <a:ext cx="1129177" cy="44565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sr-Cyrl-RS" sz="700" kern="1200"/>
            <a:t>Заменик градоначелнице</a:t>
          </a:r>
          <a:endParaRPr lang="en-US" sz="700" kern="1200"/>
        </a:p>
      </dsp:txBody>
      <dsp:txXfrm>
        <a:off x="1812100" y="1266917"/>
        <a:ext cx="1129177" cy="445653"/>
      </dsp:txXfrm>
    </dsp:sp>
    <dsp:sp modelId="{DA4282E0-FA0F-4E5B-9474-CD9CE0AE9912}">
      <dsp:nvSpPr>
        <dsp:cNvPr id="0" name=""/>
        <dsp:cNvSpPr/>
      </dsp:nvSpPr>
      <dsp:spPr>
        <a:xfrm>
          <a:off x="1851193" y="1891928"/>
          <a:ext cx="1137707" cy="44565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sr-Cyrl-RS" sz="700" kern="1200"/>
            <a:t>Помоћници градоначелнице</a:t>
          </a:r>
          <a:endParaRPr lang="en-US" sz="700" kern="1200"/>
        </a:p>
      </dsp:txBody>
      <dsp:txXfrm>
        <a:off x="1851193" y="1891928"/>
        <a:ext cx="1137707" cy="445653"/>
      </dsp:txXfrm>
    </dsp:sp>
    <dsp:sp modelId="{0E81EC3F-FFD9-45A5-943B-CB42941A0E83}">
      <dsp:nvSpPr>
        <dsp:cNvPr id="0" name=""/>
        <dsp:cNvSpPr/>
      </dsp:nvSpPr>
      <dsp:spPr>
        <a:xfrm>
          <a:off x="3067514" y="634090"/>
          <a:ext cx="1278382" cy="44565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sr-Cyrl-RS" sz="700" kern="1200"/>
            <a:t>ГРАДСКО ВЕЋЕ</a:t>
          </a:r>
          <a:endParaRPr lang="en-US" sz="700" kern="1200"/>
        </a:p>
      </dsp:txBody>
      <dsp:txXfrm>
        <a:off x="3067514" y="634090"/>
        <a:ext cx="1278382" cy="445653"/>
      </dsp:txXfrm>
    </dsp:sp>
    <dsp:sp modelId="{C4BAE58B-82BE-48A4-A6B6-224D45EDF8DB}">
      <dsp:nvSpPr>
        <dsp:cNvPr id="0" name=""/>
        <dsp:cNvSpPr/>
      </dsp:nvSpPr>
      <dsp:spPr>
        <a:xfrm>
          <a:off x="4533071" y="634090"/>
          <a:ext cx="1278382" cy="44565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sr-Cyrl-RS" sz="700" kern="1200"/>
            <a:t>ГРАДСКА УПРАВА</a:t>
          </a:r>
          <a:endParaRPr lang="en-US" sz="700" kern="1200"/>
        </a:p>
      </dsp:txBody>
      <dsp:txXfrm>
        <a:off x="4533071" y="634090"/>
        <a:ext cx="1278382" cy="445653"/>
      </dsp:txXfrm>
    </dsp:sp>
    <dsp:sp modelId="{EF03B68B-4D20-4657-BC92-45C2484A8192}">
      <dsp:nvSpPr>
        <dsp:cNvPr id="0" name=""/>
        <dsp:cNvSpPr/>
      </dsp:nvSpPr>
      <dsp:spPr>
        <a:xfrm>
          <a:off x="4852666" y="1266917"/>
          <a:ext cx="1278382" cy="44565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sr-Cyrl-RS" sz="700" kern="1200"/>
            <a:t>Градска управа за опште и заједничке послове и имовину</a:t>
          </a:r>
          <a:endParaRPr lang="en-US" sz="700" kern="1200"/>
        </a:p>
      </dsp:txBody>
      <dsp:txXfrm>
        <a:off x="4852666" y="1266917"/>
        <a:ext cx="1278382" cy="445653"/>
      </dsp:txXfrm>
    </dsp:sp>
    <dsp:sp modelId="{B63847A9-2564-4297-A6A0-A669DC7DE54A}">
      <dsp:nvSpPr>
        <dsp:cNvPr id="0" name=""/>
        <dsp:cNvSpPr/>
      </dsp:nvSpPr>
      <dsp:spPr>
        <a:xfrm>
          <a:off x="4852666" y="1899745"/>
          <a:ext cx="1278382" cy="44565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buFont typeface="+mj-lt"/>
            <a:buNone/>
          </a:pPr>
          <a:r>
            <a:rPr lang="sr-Cyrl-RS" sz="700" kern="1200"/>
            <a:t>Градска управа за културу и спорт</a:t>
          </a:r>
          <a:endParaRPr lang="en-US" sz="700" kern="1200"/>
        </a:p>
      </dsp:txBody>
      <dsp:txXfrm>
        <a:off x="4852666" y="1899745"/>
        <a:ext cx="1278382" cy="445653"/>
      </dsp:txXfrm>
    </dsp:sp>
    <dsp:sp modelId="{3D6C5277-38D1-4C9A-A119-6600F91D11CD}">
      <dsp:nvSpPr>
        <dsp:cNvPr id="0" name=""/>
        <dsp:cNvSpPr/>
      </dsp:nvSpPr>
      <dsp:spPr>
        <a:xfrm>
          <a:off x="4852666" y="2532572"/>
          <a:ext cx="1278382" cy="44565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buFont typeface="+mj-lt"/>
            <a:buNone/>
          </a:pPr>
          <a:r>
            <a:rPr lang="sr-Cyrl-RS" sz="700" kern="1200"/>
            <a:t>Градска управа за социјалну заштиту и заштиту животне средине</a:t>
          </a:r>
          <a:endParaRPr lang="en-US" sz="700" kern="1200"/>
        </a:p>
      </dsp:txBody>
      <dsp:txXfrm>
        <a:off x="4852666" y="2532572"/>
        <a:ext cx="1278382" cy="445653"/>
      </dsp:txXfrm>
    </dsp:sp>
    <dsp:sp modelId="{EA443079-D4F6-406D-8B27-49C32FF7F609}">
      <dsp:nvSpPr>
        <dsp:cNvPr id="0" name=""/>
        <dsp:cNvSpPr/>
      </dsp:nvSpPr>
      <dsp:spPr>
        <a:xfrm>
          <a:off x="4852666" y="3165399"/>
          <a:ext cx="1278382" cy="44565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buFont typeface="+mj-lt"/>
            <a:buNone/>
          </a:pPr>
          <a:r>
            <a:rPr lang="sr-Cyrl-RS" sz="700" kern="1200"/>
            <a:t>Градска управа за урбанизам, просторно планирање и изградњу објеката</a:t>
          </a:r>
          <a:endParaRPr lang="en-US" sz="700" kern="1200"/>
        </a:p>
      </dsp:txBody>
      <dsp:txXfrm>
        <a:off x="4852666" y="3165399"/>
        <a:ext cx="1278382" cy="445653"/>
      </dsp:txXfrm>
    </dsp:sp>
    <dsp:sp modelId="{B709E99E-AEC5-4560-B27D-252BF0FABBBE}">
      <dsp:nvSpPr>
        <dsp:cNvPr id="0" name=""/>
        <dsp:cNvSpPr/>
      </dsp:nvSpPr>
      <dsp:spPr>
        <a:xfrm>
          <a:off x="4852666" y="3798226"/>
          <a:ext cx="1278382" cy="44565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buFont typeface="+mj-lt"/>
            <a:buNone/>
          </a:pPr>
          <a:r>
            <a:rPr lang="sr-Cyrl-RS" sz="700" kern="1200"/>
            <a:t>Градска управа за саобраћај, комуналне и инспекцијске послове</a:t>
          </a:r>
        </a:p>
      </dsp:txBody>
      <dsp:txXfrm>
        <a:off x="4852666" y="3798226"/>
        <a:ext cx="1278382" cy="445653"/>
      </dsp:txXfrm>
    </dsp:sp>
    <dsp:sp modelId="{3215CEAE-6E92-4B33-B624-A0A49FDB9D12}">
      <dsp:nvSpPr>
        <dsp:cNvPr id="0" name=""/>
        <dsp:cNvSpPr/>
      </dsp:nvSpPr>
      <dsp:spPr>
        <a:xfrm>
          <a:off x="4852666" y="4431054"/>
          <a:ext cx="1278382" cy="44565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buFont typeface="+mj-lt"/>
            <a:buNone/>
          </a:pPr>
          <a:r>
            <a:rPr lang="sr-Cyrl-RS" sz="700" kern="1200"/>
            <a:t>Градска управа за буџет и локални економски развој</a:t>
          </a:r>
        </a:p>
      </dsp:txBody>
      <dsp:txXfrm>
        <a:off x="4852666" y="4431054"/>
        <a:ext cx="1278382" cy="445653"/>
      </dsp:txXfrm>
    </dsp:sp>
    <dsp:sp modelId="{0B5CD627-7999-4954-A8B1-D685B9E865B1}">
      <dsp:nvSpPr>
        <dsp:cNvPr id="0" name=""/>
        <dsp:cNvSpPr/>
      </dsp:nvSpPr>
      <dsp:spPr>
        <a:xfrm>
          <a:off x="4852666" y="5063881"/>
          <a:ext cx="1278382" cy="44565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sr-Cyrl-RS" sz="700" kern="1200"/>
            <a:t>Градска управа за пољопривреду</a:t>
          </a:r>
        </a:p>
      </dsp:txBody>
      <dsp:txXfrm>
        <a:off x="4852666" y="5063881"/>
        <a:ext cx="1278382" cy="445653"/>
      </dsp:txXfrm>
    </dsp:sp>
    <dsp:sp modelId="{32198359-4346-4E39-B581-B7AC715FA897}">
      <dsp:nvSpPr>
        <dsp:cNvPr id="0" name=""/>
        <dsp:cNvSpPr/>
      </dsp:nvSpPr>
      <dsp:spPr>
        <a:xfrm>
          <a:off x="4852666" y="5696708"/>
          <a:ext cx="1278382" cy="44565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sr-Cyrl-RS" sz="700" kern="1200"/>
            <a:t>Градска управа за образовање</a:t>
          </a:r>
          <a:endParaRPr lang="en-US" sz="700" kern="1200"/>
        </a:p>
      </dsp:txBody>
      <dsp:txXfrm>
        <a:off x="4852666" y="5696708"/>
        <a:ext cx="1278382" cy="445653"/>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6309C3-4B71-4041-B841-18AFCC3501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20719</Words>
  <Characters>118100</Characters>
  <Application>Microsoft Office Word</Application>
  <DocSecurity>0</DocSecurity>
  <Lines>984</Lines>
  <Paragraphs>277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138542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Sladja Mirčeta</dc:creator>
  <cp:keywords/>
  <dc:description/>
  <cp:lastModifiedBy>Tihomir Bešović</cp:lastModifiedBy>
  <cp:revision>2</cp:revision>
  <cp:lastPrinted>2023-11-14T11:55:00Z</cp:lastPrinted>
  <dcterms:created xsi:type="dcterms:W3CDTF">2023-11-17T11:16:00Z</dcterms:created>
  <dcterms:modified xsi:type="dcterms:W3CDTF">2023-11-17T11:16:00Z</dcterms:modified>
</cp:coreProperties>
</file>