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8286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28921C6C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611C6E29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1214D8EB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59AD5D9A" w14:textId="77777777" w:rsidR="00DE543B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</w:p>
    <w:p w14:paraId="0CDB3140" w14:textId="2AD5B547" w:rsidR="00DE543B" w:rsidRPr="00DE543B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DE543B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  <w:t xml:space="preserve">Датум оглашавања: </w:t>
      </w:r>
      <w:r w:rsidR="00FF02EF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20</w:t>
      </w: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sr-Cyrl-RS"/>
        </w:rPr>
        <w:t>.2025.године</w:t>
      </w:r>
    </w:p>
    <w:p w14:paraId="4FFD0C30" w14:textId="5FD61EFC" w:rsidR="00DE543B" w:rsidRPr="00DE543B" w:rsidRDefault="00DE543B" w:rsidP="00DE543B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val="en-GB"/>
        </w:rPr>
      </w:pPr>
      <w:r w:rsidRPr="00DE543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Датум истека рока за пријављивање: 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2</w:t>
      </w:r>
      <w:r w:rsidR="00FF02E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8</w:t>
      </w: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sr-Cyrl-RS"/>
        </w:rPr>
        <w:t>.2025.</w:t>
      </w:r>
      <w:r w:rsidRPr="00DE543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/>
        </w:rPr>
        <w:t xml:space="preserve">  године</w:t>
      </w:r>
    </w:p>
    <w:p w14:paraId="39C96029" w14:textId="77777777" w:rsidR="00DE543B" w:rsidRPr="00DE543B" w:rsidRDefault="00DE543B" w:rsidP="00DE543B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D7ACCBF" w14:textId="70F305A0" w:rsidR="00DE543B" w:rsidRPr="00DE543B" w:rsidRDefault="00DE543B" w:rsidP="00DE543B">
      <w:pPr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основу члана 83. Закона о запосленима у аутономним покрајинама и јединицама локалне самоуправе („Службени гласник РС”, бр. 21/16, 113/17, 95/18 и 92/23) и члана 5.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РС”, број 107/23), Градска управа за </w:t>
      </w:r>
      <w:r w:rsidR="00FF02EF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</w:p>
    <w:p w14:paraId="6B0DC301" w14:textId="298544AE" w:rsidR="00DE543B" w:rsidRPr="00DE543B" w:rsidRDefault="00DE543B" w:rsidP="00DE543B">
      <w:pPr>
        <w:jc w:val="both"/>
        <w:rPr>
          <w:rFonts w:ascii="Times New Roman" w:eastAsia="Times New Roman" w:hAnsi="Times New Roman" w:cs="Times New Roman"/>
          <w:b/>
          <w:lang w:val="sr-Cyrl-RS" w:eastAsia="sr-Latn-CS"/>
        </w:rPr>
      </w:pP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ИНТЕРНИ КОНКУРС ЗА ПОПУЊАВАЊЕ ИЗВРШИЛАЧКОГ РАДНОГ МЕСТА  У ГРАДСКОЈ УПРАВИ ЗА </w:t>
      </w:r>
      <w:r w:rsidR="00FF02EF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ГРАДА СРЕМСКА МИТРОВИЦА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-</w:t>
      </w:r>
      <w:r w:rsidRPr="00DE543B">
        <w:rPr>
          <w:rFonts w:ascii="Times New Roman" w:eastAsia="Times New Roman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за радно место </w:t>
      </w:r>
      <w:r w:rsidR="00C54AFB">
        <w:rPr>
          <w:rFonts w:ascii="Times New Roman" w:eastAsia="Calibri" w:hAnsi="Times New Roman" w:cs="Times New Roman"/>
          <w:lang w:val="sr-Cyrl-RS"/>
        </w:rPr>
        <w:t>Административни послови за потребе Градоначалника и Градског већа</w:t>
      </w:r>
      <w:r w:rsidRPr="00DE543B">
        <w:rPr>
          <w:rFonts w:ascii="Times New Roman" w:eastAsia="Calibri" w:hAnsi="Times New Roman" w:cs="Times New Roman"/>
          <w:lang w:val="sr-Cyrl-RS"/>
        </w:rPr>
        <w:t xml:space="preserve">, на неодређено време, звање </w:t>
      </w:r>
      <w:r w:rsidR="00C54AFB">
        <w:rPr>
          <w:rFonts w:ascii="Times New Roman" w:eastAsia="Calibri" w:hAnsi="Times New Roman" w:cs="Times New Roman"/>
          <w:lang w:val="sr-Cyrl-RS"/>
        </w:rPr>
        <w:t>виши</w:t>
      </w:r>
      <w:r w:rsidRPr="00DE543B">
        <w:rPr>
          <w:rFonts w:ascii="Times New Roman" w:eastAsia="Calibri" w:hAnsi="Times New Roman" w:cs="Times New Roman"/>
          <w:lang w:val="sr-Cyrl-RS"/>
        </w:rPr>
        <w:t xml:space="preserve"> </w:t>
      </w:r>
      <w:r>
        <w:rPr>
          <w:rFonts w:ascii="Times New Roman" w:eastAsia="Calibri" w:hAnsi="Times New Roman" w:cs="Times New Roman"/>
          <w:lang w:val="sr-Cyrl-RS"/>
        </w:rPr>
        <w:t>референт</w:t>
      </w:r>
      <w:r w:rsidRPr="00DE543B">
        <w:rPr>
          <w:rFonts w:ascii="Times New Roman" w:eastAsia="Calibri" w:hAnsi="Times New Roman" w:cs="Times New Roman"/>
          <w:lang w:val="sr-Cyrl-RS"/>
        </w:rPr>
        <w:t>, један извршилац</w:t>
      </w:r>
      <w:r w:rsidRPr="00DE543B">
        <w:rPr>
          <w:rFonts w:ascii="Times New Roman" w:eastAsia="Calibri" w:hAnsi="Times New Roman" w:cs="Times New Roman"/>
          <w:lang w:val="sr-Cyrl-CS"/>
        </w:rPr>
        <w:t>,</w:t>
      </w:r>
      <w:r w:rsidRPr="00DE543B">
        <w:rPr>
          <w:rFonts w:ascii="Times New Roman" w:eastAsia="Calibri" w:hAnsi="Times New Roman" w:cs="Times New Roman"/>
          <w:b/>
          <w:lang w:val="sr-Cyrl-CS"/>
        </w:rPr>
        <w:t xml:space="preserve"> </w:t>
      </w:r>
      <w:r w:rsidRPr="00DE543B">
        <w:rPr>
          <w:rFonts w:ascii="Times New Roman" w:eastAsia="Calibri" w:hAnsi="Times New Roman" w:cs="Times New Roman"/>
          <w:lang w:val="sr-Cyrl-CS"/>
        </w:rPr>
        <w:t xml:space="preserve">систематизовано чланом </w:t>
      </w:r>
      <w:r w:rsidR="00FF02EF">
        <w:rPr>
          <w:rFonts w:ascii="Times New Roman" w:eastAsia="Calibri" w:hAnsi="Times New Roman" w:cs="Times New Roman"/>
          <w:lang w:val="sr-Cyrl-CS"/>
        </w:rPr>
        <w:t>27</w:t>
      </w:r>
      <w:r w:rsidRPr="00DE543B">
        <w:rPr>
          <w:rFonts w:ascii="Times New Roman" w:eastAsia="Calibri" w:hAnsi="Times New Roman" w:cs="Times New Roman"/>
          <w:lang w:val="sr-Cyrl-CS"/>
        </w:rPr>
        <w:t xml:space="preserve"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3/2025, 6/2025 и 15/2025)  </w:t>
      </w:r>
      <w:r w:rsidRPr="00DE543B">
        <w:rPr>
          <w:rFonts w:ascii="Times New Roman" w:eastAsia="Times New Roman" w:hAnsi="Times New Roman" w:cs="Times New Roman"/>
          <w:b/>
          <w:lang w:val="sr-Cyrl-CS" w:eastAsia="sr-Latn-CS"/>
        </w:rPr>
        <w:t xml:space="preserve"> </w:t>
      </w:r>
    </w:p>
    <w:p w14:paraId="09FEF4E1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 Орган у којем се радно место попуњава:</w:t>
      </w:r>
    </w:p>
    <w:p w14:paraId="1505046D" w14:textId="6D439188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Градска управа за </w:t>
      </w:r>
      <w:r w:rsidR="00FF02EF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– у Сремској Митровици, ул. Св.Димитрија бр.13</w:t>
      </w:r>
    </w:p>
    <w:p w14:paraId="7C879546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787689C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 Радно место које се попуњава:</w:t>
      </w:r>
    </w:p>
    <w:p w14:paraId="7691628C" w14:textId="52088D36" w:rsidR="00DE543B" w:rsidRPr="00DE543B" w:rsidRDefault="00C54AFB" w:rsidP="00DE543B">
      <w:pPr>
        <w:spacing w:after="0"/>
        <w:jc w:val="both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Административни послови за потребе Градоначалника и Градског већа</w:t>
      </w:r>
      <w:r w:rsidR="00DE543B" w:rsidRPr="00DE543B">
        <w:rPr>
          <w:rFonts w:ascii="Times New Roman" w:eastAsia="Calibri" w:hAnsi="Times New Roman" w:cs="Times New Roman"/>
          <w:lang w:val="sr-Cyrl-RS"/>
        </w:rPr>
        <w:t xml:space="preserve">, на неодређено време, звање </w:t>
      </w:r>
      <w:r>
        <w:rPr>
          <w:rFonts w:ascii="Times New Roman" w:eastAsia="Calibri" w:hAnsi="Times New Roman" w:cs="Times New Roman"/>
          <w:lang w:val="sr-Cyrl-RS"/>
        </w:rPr>
        <w:t>виши</w:t>
      </w:r>
      <w:r w:rsidR="00DE543B" w:rsidRPr="00DE543B">
        <w:rPr>
          <w:rFonts w:ascii="Times New Roman" w:eastAsia="Calibri" w:hAnsi="Times New Roman" w:cs="Times New Roman"/>
          <w:lang w:val="sr-Cyrl-RS"/>
        </w:rPr>
        <w:t xml:space="preserve"> </w:t>
      </w:r>
      <w:r w:rsidR="00DE543B">
        <w:rPr>
          <w:rFonts w:ascii="Times New Roman" w:eastAsia="Calibri" w:hAnsi="Times New Roman" w:cs="Times New Roman"/>
          <w:lang w:val="sr-Cyrl-RS"/>
        </w:rPr>
        <w:t>референт</w:t>
      </w:r>
      <w:r w:rsidR="00DE543B" w:rsidRPr="00DE543B">
        <w:rPr>
          <w:rFonts w:ascii="Times New Roman" w:eastAsia="Calibri" w:hAnsi="Times New Roman" w:cs="Times New Roman"/>
          <w:lang w:val="sr-Cyrl-RS"/>
        </w:rPr>
        <w:t>, један извршилац</w:t>
      </w:r>
    </w:p>
    <w:p w14:paraId="427E966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5D163C" w14:textId="324C212C" w:rsidR="00DE543B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III Опис послова радног места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 </w:t>
      </w:r>
    </w:p>
    <w:p w14:paraId="48E789E4" w14:textId="7A722C4B" w:rsidR="00FF02EF" w:rsidRPr="00FF02EF" w:rsidRDefault="00C54AFB" w:rsidP="00DE543B">
      <w:pPr>
        <w:jc w:val="both"/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</w:pPr>
      <w:r w:rsidRPr="00C54AFB">
        <w:rPr>
          <w:rFonts w:ascii="Times New Roman" w:hAnsi="Times New Roman" w:cs="Times New Roman"/>
          <w:sz w:val="24"/>
          <w:szCs w:val="24"/>
          <w:lang w:val="sr-Cyrl-CS"/>
        </w:rPr>
        <w:t>Обавља послове пријема странака које се непосредно обраћају Градоначелнику и члановима Градског већа, припрема радне и друге састанке Градоначелника и Градског већа, обавља административне послове, обавља и друге послове по налогу Градоначелника, начелника Градске управе и руководиоца Службе</w:t>
      </w:r>
      <w:r w:rsidR="00DE543B" w:rsidRPr="00FF02EF">
        <w:rPr>
          <w:rFonts w:ascii="Times New Roman" w:eastAsia="Calibri" w:hAnsi="Times New Roman" w:cs="Times New Roman"/>
          <w:sz w:val="24"/>
          <w:szCs w:val="24"/>
          <w:lang w:val="sr-Cyrl-CS" w:eastAsia="sr-Latn-RS"/>
        </w:rPr>
        <w:t>.</w:t>
      </w:r>
    </w:p>
    <w:p w14:paraId="7C40E59A" w14:textId="77777777" w:rsidR="00DE543B" w:rsidRPr="00DE543B" w:rsidRDefault="00DE543B" w:rsidP="00DE543B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IV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Услови за рад на радном месту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0FF6CCF1" w14:textId="77777777" w:rsidR="00C54AFB" w:rsidRPr="00C54AFB" w:rsidRDefault="00C54AFB" w:rsidP="00C54AF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54AFB">
        <w:rPr>
          <w:rFonts w:ascii="Times New Roman" w:eastAsia="Calibri" w:hAnsi="Times New Roman" w:cs="Times New Roman"/>
          <w:sz w:val="24"/>
          <w:szCs w:val="24"/>
          <w:lang w:val="sr-Latn-CS" w:eastAsia="ar-SA"/>
        </w:rPr>
        <w:t>средње образовање стечено у четворогодишњем трајању</w:t>
      </w:r>
      <w:r w:rsidRPr="00C54AFB">
        <w:rPr>
          <w:rFonts w:ascii="Times New Roman" w:eastAsia="Calibri" w:hAnsi="Times New Roman" w:cs="Times New Roman"/>
          <w:sz w:val="24"/>
          <w:szCs w:val="24"/>
          <w:lang w:val="sr-Cyrl-CS" w:eastAsia="ar-SA"/>
        </w:rPr>
        <w:t xml:space="preserve">, </w:t>
      </w:r>
      <w:r w:rsidRPr="00C54AFB">
        <w:rPr>
          <w:rFonts w:ascii="Times New Roman" w:eastAsia="Calibri" w:hAnsi="Times New Roman" w:cs="Times New Roman"/>
          <w:sz w:val="24"/>
          <w:szCs w:val="24"/>
          <w:lang w:val="sr-Latn-CS" w:eastAsia="ar-SA"/>
        </w:rPr>
        <w:t>друштвеног или техничког смера</w:t>
      </w:r>
      <w:r w:rsidRPr="00C54AFB">
        <w:rPr>
          <w:rFonts w:ascii="Times New Roman" w:eastAsia="Calibri" w:hAnsi="Times New Roman" w:cs="Times New Roman"/>
          <w:sz w:val="24"/>
          <w:szCs w:val="24"/>
          <w:lang w:val="sr-Cyrl-CS" w:eastAsia="ar-SA"/>
        </w:rPr>
        <w:t xml:space="preserve"> и 5 година радног искуства у струци</w:t>
      </w:r>
      <w:r w:rsidRPr="00C54AF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као и потребне компетенције за обављање послова радног места.</w:t>
      </w:r>
    </w:p>
    <w:p w14:paraId="3A3A743E" w14:textId="77777777" w:rsid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84205C" w14:textId="26DE539D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lastRenderedPageBreak/>
        <w:t>V Место рада:</w:t>
      </w:r>
    </w:p>
    <w:p w14:paraId="3FDA42A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Сремска Митровица, ул. Светог Димитрија бр.13.</w:t>
      </w:r>
    </w:p>
    <w:p w14:paraId="333C340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7A5845B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 Компетенције које се проверавају у изборном поступку:</w:t>
      </w:r>
    </w:p>
    <w:p w14:paraId="13D3624A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У изборном поступку се проверавају посебне функционалне компетенције и мотивација за рад на радном месту.</w:t>
      </w:r>
    </w:p>
    <w:p w14:paraId="2F6E7272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color w:val="FF0000"/>
          <w:kern w:val="2"/>
          <w:sz w:val="24"/>
          <w:szCs w:val="24"/>
          <w:lang w:val="sr-Cyrl-RS"/>
          <w14:ligatures w14:val="standardContextual"/>
        </w:rPr>
      </w:pPr>
    </w:p>
    <w:p w14:paraId="3B2956C8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 Поступак и начин провере компетенција:</w:t>
      </w:r>
    </w:p>
    <w:p w14:paraId="3FA5AE5F" w14:textId="77777777" w:rsidR="00C54AFB" w:rsidRPr="00C54AFB" w:rsidRDefault="00DE543B" w:rsidP="00C54AFB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</w:pPr>
      <w:r w:rsidRPr="00DE543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</w:t>
      </w:r>
      <w:r w:rsidR="00C54AFB" w:rsidRPr="00C54AF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Посебна функционална компетенција за област рада </w:t>
      </w:r>
      <w:r w:rsidR="00C54AFB" w:rsidRPr="00C54AFB">
        <w:rPr>
          <w:rFonts w:ascii="Times New Roman" w:eastAsia="Times New Roman" w:hAnsi="Times New Roman" w:cs="Times New Roman"/>
          <w:bCs/>
          <w:color w:val="auto"/>
          <w:lang w:val="sr-Cyrl-RS" w:eastAsia="sr-Latn-RS"/>
        </w:rPr>
        <w:t>Административно технички послови (канцеларијско пословање)</w:t>
      </w:r>
      <w:r w:rsidR="00C54AFB" w:rsidRPr="00C54AF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– провераваће се путем усмене симулације (усмено);</w:t>
      </w:r>
    </w:p>
    <w:p w14:paraId="521F5351" w14:textId="77777777" w:rsidR="00C54AFB" w:rsidRPr="00C54AFB" w:rsidRDefault="00C54AFB" w:rsidP="00C54AFB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val="sr-Cyrl-CS" w:eastAsia="sr-Latn-RS"/>
        </w:rPr>
      </w:pPr>
      <w:r w:rsidRPr="00C54AF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- Посебна функционална компетенција за одређено радно место </w:t>
      </w:r>
      <w:r w:rsidRPr="00C54AFB">
        <w:rPr>
          <w:rFonts w:ascii="Times New Roman" w:eastAsia="Times New Roman" w:hAnsi="Times New Roman" w:cs="Times New Roman"/>
          <w:color w:val="auto"/>
          <w:lang w:val="en-US" w:eastAsia="sr-Latn-RS"/>
        </w:rPr>
        <w:t>Прописи из делокруга радног места</w:t>
      </w:r>
      <w:r w:rsidRPr="00C54AF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(Закон о локалној самоуправи, Одлука о градским управама Града Сремска Митровица</w:t>
      </w:r>
      <w:r w:rsidRPr="00C54AFB">
        <w:rPr>
          <w:rFonts w:ascii="Times New Roman" w:eastAsia="Times New Roman" w:hAnsi="Times New Roman" w:cs="Times New Roman"/>
          <w:color w:val="auto"/>
          <w:lang w:val="sr-Cyrl-CS" w:eastAsia="sr-Latn-RS"/>
        </w:rPr>
        <w:t>)</w:t>
      </w:r>
      <w:r w:rsidRPr="00C54AF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провераваће се путем усмене симулације (усмено);</w:t>
      </w:r>
    </w:p>
    <w:p w14:paraId="16CC3E58" w14:textId="77777777" w:rsidR="00C54AFB" w:rsidRPr="00C54AFB" w:rsidRDefault="00C54AFB" w:rsidP="00C54AFB">
      <w:pPr>
        <w:pStyle w:val="Heading3"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val="sr-Cyrl-RS" w:eastAsia="sr-Latn-RS"/>
        </w:rPr>
      </w:pPr>
      <w:r w:rsidRPr="00C54AFB">
        <w:rPr>
          <w:rFonts w:ascii="Times New Roman" w:eastAsia="Times New Roman" w:hAnsi="Times New Roman" w:cs="Times New Roman"/>
          <w:color w:val="auto"/>
          <w:u w:val="single"/>
          <w:lang w:val="sr-Cyrl-RS" w:eastAsia="sr-Latn-RS"/>
        </w:rPr>
        <w:t>- Процена мотивације за рад на радном месту</w:t>
      </w:r>
      <w:r w:rsidRPr="00C54AFB">
        <w:rPr>
          <w:rFonts w:ascii="Times New Roman" w:eastAsia="Times New Roman" w:hAnsi="Times New Roman" w:cs="Times New Roman"/>
          <w:color w:val="auto"/>
          <w:lang w:val="sr-Cyrl-RS" w:eastAsia="sr-Latn-RS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14:paraId="2D632D55" w14:textId="185CEABA" w:rsidR="001F56E7" w:rsidRPr="001F56E7" w:rsidRDefault="001F56E7" w:rsidP="00C54AFB">
      <w:pPr>
        <w:pStyle w:val="Heading3"/>
        <w:shd w:val="clear" w:color="auto" w:fill="FFFFFF"/>
        <w:jc w:val="both"/>
        <w:rPr>
          <w:lang w:val="sr-Cyrl-RS" w:eastAsia="sr-Latn-RS"/>
        </w:rPr>
      </w:pPr>
    </w:p>
    <w:p w14:paraId="56319236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VIII Право учешћа на интерном конкурсу:</w:t>
      </w:r>
    </w:p>
    <w:p w14:paraId="46C31442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На интерном конкурсу могу да учествују службеници запослени </w:t>
      </w:r>
      <w:r w:rsidRPr="00DE543B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  <w14:ligatures w14:val="standardContextual"/>
        </w:rPr>
        <w:t>на неодређено време у органима Града Сремска Митровица</w:t>
      </w:r>
    </w:p>
    <w:p w14:paraId="44ECFE5E" w14:textId="6FA91560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Право учешћа на интерном конкурсу имају службеници у звању </w:t>
      </w:r>
      <w:r w:rsidR="00C54AF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виши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референт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или службеници који испуњавају услове за напредовање у звање </w:t>
      </w:r>
      <w:r w:rsidR="00C54AF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виши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="002450A1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референт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52E7468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D8A4001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IX Пријава на интерни конкурс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врши се на прописаном обрасцу пријаве</w:t>
      </w:r>
    </w:p>
    <w:p w14:paraId="0BC6235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Образац пријаве на овај конкурс може се преузети у Служби  за управљање људским ресурсима у штампаном облику.</w:t>
      </w:r>
    </w:p>
    <w:p w14:paraId="4B472E5A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04CA19C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Подносилац пријаве ће бити обавештен о додељеној шифри у року од три дана од пријема пријаве путем имејла, СМС, телефоном. </w:t>
      </w:r>
    </w:p>
    <w:p w14:paraId="584C7E8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099FC017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 Рок за подношење пријаве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</w:p>
    <w:p w14:paraId="5098F62A" w14:textId="7A6C6AFA" w:rsidR="00DE543B" w:rsidRPr="00DE543B" w:rsidRDefault="00DE543B" w:rsidP="00DE543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en-GB"/>
        </w:rPr>
      </w:pP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Рок за подношење пријаве на интерни конкурс је  8 дана од оглашавања на Огласној табли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 Рок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 почиње да тече од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 xml:space="preserve"> </w:t>
      </w:r>
      <w:r w:rsidR="001F56E7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21</w:t>
      </w:r>
      <w:r w:rsidR="002450A1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.2025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 xml:space="preserve">. године и истиче </w:t>
      </w:r>
      <w:r w:rsidR="002450A1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2</w:t>
      </w:r>
      <w:r w:rsidR="001F56E7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8</w:t>
      </w:r>
      <w:r w:rsidR="002450A1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.10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sr-Cyrl-RS"/>
        </w:rPr>
        <w:t>.2025</w:t>
      </w:r>
      <w:r w:rsidRPr="00DE543B">
        <w:rPr>
          <w:rFonts w:ascii="Times New Roman" w:eastAsia="Times New Roman" w:hAnsi="Times New Roman" w:cs="Times New Roman"/>
          <w:kern w:val="3"/>
          <w:sz w:val="24"/>
          <w:szCs w:val="24"/>
          <w:lang w:val="en-GB"/>
        </w:rPr>
        <w:t>. године</w:t>
      </w:r>
    </w:p>
    <w:p w14:paraId="16436CF7" w14:textId="04865269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33B80B0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 Начин подношења пријаве на интерни конкурс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38D32BB8" w14:textId="1F7AD03B" w:rsidR="00DE543B" w:rsidRPr="00DE543B" w:rsidRDefault="00DE543B" w:rsidP="00DE543B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Подношење непосредно на писарници органа Града, Св.Димитрија бр.13, Сремска Митровица са назнаком „Пријава на интерни конкурс Градске управе за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опште и заједничке послове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за попуњавање радног места „</w:t>
      </w:r>
      <w:r w:rsidR="00C54AFB">
        <w:rPr>
          <w:rFonts w:ascii="Times New Roman" w:eastAsia="Calibri" w:hAnsi="Times New Roman" w:cs="Times New Roman"/>
          <w:lang w:val="sr-Cyrl-CS"/>
        </w:rPr>
        <w:t>Административни послови за потребе Градоначленика и Градског већа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”. </w:t>
      </w:r>
    </w:p>
    <w:p w14:paraId="1841041E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 Докази који се прилажу уз пријаву на конкурс:</w:t>
      </w:r>
    </w:p>
    <w:p w14:paraId="1147B750" w14:textId="77777777" w:rsidR="00DE543B" w:rsidRPr="00DE543B" w:rsidRDefault="00DE543B" w:rsidP="00DE543B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/////</w:t>
      </w:r>
    </w:p>
    <w:p w14:paraId="07502553" w14:textId="77777777" w:rsidR="00DE543B" w:rsidRPr="00DE543B" w:rsidRDefault="00DE543B" w:rsidP="00DE543B">
      <w:pPr>
        <w:spacing w:after="0"/>
        <w:ind w:left="708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8B4898A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10D494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XIII Докази који се достављају током изборног поступка</w:t>
      </w:r>
    </w:p>
    <w:p w14:paraId="65C1E477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Оверена фотокопија дипломе којом се потврђује стручна спрема;</w:t>
      </w:r>
    </w:p>
    <w:p w14:paraId="5A668CBC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lastRenderedPageBreak/>
        <w:t>Оригинал или оверена фотокопија доказа о положеном државном стручном испиту односно стручном испиту за рад у државним органима / доказа о положеном правосудном испиту;</w:t>
      </w:r>
    </w:p>
    <w:p w14:paraId="2B31EA88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доказа о радном искуству у струци (потврде, решења и други акти којима се доказује на којим пословима, са којом стручном спремом и у којем периоду је стечено радно искуство);</w:t>
      </w:r>
    </w:p>
    <w:p w14:paraId="34FF1BE7" w14:textId="77777777" w:rsidR="00DE543B" w:rsidRPr="00DE543B" w:rsidRDefault="00DE543B" w:rsidP="00DE543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Оригинал или оверена фотокопија решења о распоређивању или решења да је службеник нераспоређен.</w:t>
      </w:r>
    </w:p>
    <w:p w14:paraId="39DE451C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F0E14FF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7A483B99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Фотокопије докумената које нису оверене од стране надлежног органа неће се разматрати.</w:t>
      </w:r>
    </w:p>
    <w:p w14:paraId="402348EE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24B19F1D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XIV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Место, дан и време када ће се спровести изборни поступак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:</w:t>
      </w:r>
    </w:p>
    <w:p w14:paraId="4D31EE68" w14:textId="3711D31A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Изборни поступак ће се спроводити почев од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07</w:t>
      </w:r>
      <w:r w:rsidR="002450A1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.1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.2025. године, са почетком у </w:t>
      </w:r>
      <w:r w:rsidR="001F56E7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1</w:t>
      </w:r>
      <w:r w:rsidR="00C54AF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4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:00 часова, у сали 2 Градске куће, ул. Св.Димитрија бр.13 у Сремској Митровици, о чему ће кандидати бити обавештени путем имејла односно телефоном. </w:t>
      </w:r>
    </w:p>
    <w:p w14:paraId="0F93E194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37419D6B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>XV Лице које је задужено за давање обавештења о интерном конкурсу: Јелена Ђонлић, Служба за управљање људским ресурсима, телефон: 022/2015-2089</w:t>
      </w:r>
    </w:p>
    <w:p w14:paraId="5EE850BB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</w:pPr>
    </w:p>
    <w:p w14:paraId="116DF000" w14:textId="77777777" w:rsidR="00DE543B" w:rsidRPr="00DE543B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bookmarkStart w:id="0" w:name="_Hlk153987533"/>
      <w:r w:rsidRPr="00DE543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r-Cyrl-RS"/>
          <w14:ligatures w14:val="standardContextual"/>
        </w:rPr>
        <w:t xml:space="preserve">* 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Неблаговремене, недопуштене, неразумљиве или непотпуне пријаве биће одбачене.</w:t>
      </w:r>
    </w:p>
    <w:bookmarkEnd w:id="0"/>
    <w:p w14:paraId="419CF037" w14:textId="77777777" w:rsidR="00DE543B" w:rsidRPr="00DE543B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3CB83B02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02BC8B14" w14:textId="77777777" w:rsidR="00DE543B" w:rsidRPr="00DE543B" w:rsidRDefault="00DE543B" w:rsidP="00DE543B">
      <w:pPr>
        <w:spacing w:after="0"/>
        <w:ind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 xml:space="preserve">Овај оглас објављен је на огласној табли органа Града  и на веб презентацији </w:t>
      </w:r>
      <w:hyperlink r:id="rId7" w:history="1">
        <w:r w:rsidRPr="00DE543B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sr-Cyrl-RS"/>
            <w14:ligatures w14:val="standardContextual"/>
          </w:rPr>
          <w:t>www.</w:t>
        </w:r>
        <w:r w:rsidRPr="00DE543B">
          <w:rPr>
            <w:rFonts w:ascii="Times New Roman" w:eastAsia="Calibri" w:hAnsi="Times New Roman" w:cs="Times New Roman"/>
            <w:color w:val="0563C1" w:themeColor="hyperlink"/>
            <w:kern w:val="2"/>
            <w:sz w:val="24"/>
            <w:szCs w:val="24"/>
            <w:u w:val="single"/>
            <w:lang w:val="en-US"/>
            <w14:ligatures w14:val="standardContextual"/>
          </w:rPr>
          <w:t>sresmkamitrovica.org.rs</w:t>
        </w:r>
      </w:hyperlink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>.</w:t>
      </w:r>
    </w:p>
    <w:p w14:paraId="16303F75" w14:textId="77777777" w:rsidR="00DE543B" w:rsidRPr="00DE543B" w:rsidRDefault="00DE543B" w:rsidP="00DE543B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</w:pPr>
    </w:p>
    <w:p w14:paraId="329471B7" w14:textId="0E738EE9" w:rsidR="00DE543B" w:rsidRPr="00DE543B" w:rsidRDefault="00DE543B" w:rsidP="0055525D">
      <w:pPr>
        <w:tabs>
          <w:tab w:val="left" w:pos="5640"/>
        </w:tabs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val="sr-Cyrl-RS"/>
          <w14:ligatures w14:val="standardContextual"/>
        </w:rPr>
      </w:pPr>
      <w:r w:rsidRPr="00DE543B">
        <w:rPr>
          <w:rFonts w:ascii="Times New Roman" w:eastAsia="Calibri" w:hAnsi="Times New Roman" w:cs="Times New Roman"/>
          <w:kern w:val="2"/>
          <w:sz w:val="24"/>
          <w:szCs w:val="24"/>
          <w:lang w:val="sr-Cyrl-RS"/>
          <w14:ligatures w14:val="standardContextual"/>
        </w:rPr>
        <w:tab/>
      </w:r>
    </w:p>
    <w:p w14:paraId="0CADB391" w14:textId="67F71485" w:rsidR="00336B43" w:rsidRPr="00336B43" w:rsidRDefault="00336B43" w:rsidP="00DE543B">
      <w:pPr>
        <w:spacing w:after="0"/>
        <w:jc w:val="center"/>
        <w:rPr>
          <w:rFonts w:ascii="Times New Roman" w:eastAsia="Times New Roman" w:hAnsi="Times New Roman" w:cs="Times New Roman"/>
          <w:lang w:eastAsia="sr-Latn-CS"/>
        </w:rPr>
      </w:pPr>
      <w:bookmarkStart w:id="1" w:name="_GoBack"/>
      <w:bookmarkEnd w:id="1"/>
    </w:p>
    <w:sectPr w:rsidR="00336B43" w:rsidRPr="00336B43" w:rsidSect="00092E77">
      <w:headerReference w:type="first" r:id="rId8"/>
      <w:pgSz w:w="11906" w:h="16838" w:code="9"/>
      <w:pgMar w:top="1440" w:right="1440" w:bottom="1440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A577A" w14:textId="77777777" w:rsidR="00D25994" w:rsidRDefault="00D25994" w:rsidP="009909B2">
      <w:pPr>
        <w:spacing w:after="0" w:line="240" w:lineRule="auto"/>
      </w:pPr>
      <w:r>
        <w:separator/>
      </w:r>
    </w:p>
  </w:endnote>
  <w:endnote w:type="continuationSeparator" w:id="0">
    <w:p w14:paraId="39A45E46" w14:textId="77777777" w:rsidR="00D25994" w:rsidRDefault="00D25994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66883" w14:textId="77777777" w:rsidR="00D25994" w:rsidRDefault="00D25994" w:rsidP="009909B2">
      <w:pPr>
        <w:spacing w:after="0" w:line="240" w:lineRule="auto"/>
      </w:pPr>
      <w:r>
        <w:separator/>
      </w:r>
    </w:p>
  </w:footnote>
  <w:footnote w:type="continuationSeparator" w:id="0">
    <w:p w14:paraId="31C0E7FF" w14:textId="77777777" w:rsidR="00D25994" w:rsidRDefault="00D25994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00EC4" w14:textId="19B7F4F5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27F5E32C">
              <wp:simplePos x="0" y="0"/>
              <wp:positionH relativeFrom="column">
                <wp:posOffset>-142875</wp:posOffset>
              </wp:positionH>
              <wp:positionV relativeFrom="page">
                <wp:posOffset>1343025</wp:posOffset>
              </wp:positionV>
              <wp:extent cx="2857500" cy="1762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762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2F759504" w:rsidR="0087127E" w:rsidRDefault="00C80AE1" w:rsidP="00FF02EF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  <w:r w:rsidR="00FF02E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ОПШТЕ И ЗАЈЕДНИЧКЕ ПОСЛОВЕ</w:t>
                          </w:r>
                        </w:p>
                        <w:p w14:paraId="21E27CC3" w14:textId="40EADCF9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Број: 00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4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208</w:t>
                          </w:r>
                          <w:r w:rsidR="00C54AF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823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-2025-08926-0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04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-000-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100-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01</w:t>
                          </w:r>
                        </w:p>
                        <w:p w14:paraId="484E1032" w14:textId="5A2C9C9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Дана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 xml:space="preserve"> 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1</w:t>
                          </w:r>
                          <w:r w:rsidR="00FF02EF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7</w:t>
                          </w:r>
                          <w:r w:rsidR="0079649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.10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.2025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75D0357D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14A991E1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</w:p>
                        <w:p w14:paraId="5269049B" w14:textId="77777777" w:rsidR="00D64FB6" w:rsidRPr="00117643" w:rsidRDefault="00D64FB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105.75pt;width:225pt;height:13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2F759504" w:rsidR="0087127E" w:rsidRDefault="00C80AE1" w:rsidP="00FF02EF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  <w:r w:rsidR="00FF02EF"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ОПШТЕ И ЗАЈЕДНИЧКЕ ПОСЛОВЕ</w:t>
                    </w:r>
                  </w:p>
                  <w:p w14:paraId="21E27CC3" w14:textId="40EADCF9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Број: 00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4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208</w:t>
                    </w:r>
                    <w:r w:rsidR="00C54AF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823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-2025-08926-0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04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-000-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100-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01</w:t>
                    </w:r>
                  </w:p>
                  <w:p w14:paraId="484E1032" w14:textId="5A2C9C9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Дана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 xml:space="preserve"> 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1</w:t>
                    </w:r>
                    <w:r w:rsidR="00FF02EF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7</w:t>
                    </w:r>
                    <w:r w:rsidR="007964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.10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.2025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75D0357D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Latn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14A991E1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sr-Cyrl-CS" w:eastAsia="sr-Latn-CS"/>
                      </w:rPr>
                    </w:pPr>
                  </w:p>
                  <w:p w14:paraId="5269049B" w14:textId="77777777" w:rsidR="00D64FB6" w:rsidRPr="00117643" w:rsidRDefault="00D64FB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31F52"/>
    <w:multiLevelType w:val="hybridMultilevel"/>
    <w:tmpl w:val="20DE6514"/>
    <w:lvl w:ilvl="0" w:tplc="048CCA5E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474A11"/>
    <w:multiLevelType w:val="hybridMultilevel"/>
    <w:tmpl w:val="D2C43C70"/>
    <w:lvl w:ilvl="0" w:tplc="241A000F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32219"/>
    <w:rsid w:val="00092E77"/>
    <w:rsid w:val="000B2347"/>
    <w:rsid w:val="00114099"/>
    <w:rsid w:val="001A608A"/>
    <w:rsid w:val="001C420B"/>
    <w:rsid w:val="001D41D1"/>
    <w:rsid w:val="001D7C16"/>
    <w:rsid w:val="001F56E7"/>
    <w:rsid w:val="002450A1"/>
    <w:rsid w:val="00252565"/>
    <w:rsid w:val="00313D8D"/>
    <w:rsid w:val="003270BA"/>
    <w:rsid w:val="00336B43"/>
    <w:rsid w:val="00361D27"/>
    <w:rsid w:val="004A2339"/>
    <w:rsid w:val="004B4A88"/>
    <w:rsid w:val="0055525D"/>
    <w:rsid w:val="00614CD8"/>
    <w:rsid w:val="00731DB2"/>
    <w:rsid w:val="0076484A"/>
    <w:rsid w:val="00796495"/>
    <w:rsid w:val="0087127E"/>
    <w:rsid w:val="008765FD"/>
    <w:rsid w:val="009615BB"/>
    <w:rsid w:val="009909B2"/>
    <w:rsid w:val="00A17EDF"/>
    <w:rsid w:val="00B16A91"/>
    <w:rsid w:val="00BF4365"/>
    <w:rsid w:val="00C41AB0"/>
    <w:rsid w:val="00C54AFB"/>
    <w:rsid w:val="00C80AE1"/>
    <w:rsid w:val="00D05755"/>
    <w:rsid w:val="00D25994"/>
    <w:rsid w:val="00D64FB6"/>
    <w:rsid w:val="00DE543B"/>
    <w:rsid w:val="00DF4C20"/>
    <w:rsid w:val="00DF77E4"/>
    <w:rsid w:val="00E4632B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FB6"/>
    <w:pPr>
      <w:spacing w:line="256" w:lineRule="auto"/>
    </w:pPr>
    <w:rPr>
      <w:lang w:val="sr-Latn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4C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customStyle="1" w:styleId="Heading3Char">
    <w:name w:val="Heading 3 Char"/>
    <w:basedOn w:val="DefaultParagraphFont"/>
    <w:link w:val="Heading3"/>
    <w:uiPriority w:val="9"/>
    <w:rsid w:val="00614C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smkamitrovica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Jelena Erdeljan Đonlić</cp:lastModifiedBy>
  <cp:revision>18</cp:revision>
  <cp:lastPrinted>2025-10-09T07:44:00Z</cp:lastPrinted>
  <dcterms:created xsi:type="dcterms:W3CDTF">2025-10-09T09:59:00Z</dcterms:created>
  <dcterms:modified xsi:type="dcterms:W3CDTF">2025-10-30T09:17:00Z</dcterms:modified>
</cp:coreProperties>
</file>