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1256"/>
        <w:gridCol w:w="851"/>
        <w:gridCol w:w="708"/>
        <w:gridCol w:w="2325"/>
        <w:gridCol w:w="336"/>
        <w:gridCol w:w="32"/>
        <w:gridCol w:w="304"/>
        <w:gridCol w:w="336"/>
        <w:gridCol w:w="336"/>
        <w:gridCol w:w="527"/>
      </w:tblGrid>
      <w:tr w:rsidR="000C263A" w:rsidTr="00D11637">
        <w:trPr>
          <w:gridBefore w:val="5"/>
          <w:wBefore w:w="8846" w:type="dxa"/>
          <w:trHeight w:val="318"/>
        </w:trPr>
        <w:tc>
          <w:tcPr>
            <w:tcW w:w="336" w:type="dxa"/>
          </w:tcPr>
          <w:p w:rsidR="000C263A" w:rsidRPr="000C263A" w:rsidRDefault="000C263A" w:rsidP="000C263A">
            <w:pPr>
              <w:rPr>
                <w:b/>
                <w:noProof/>
              </w:rPr>
            </w:pPr>
            <w:r w:rsidRPr="000C263A">
              <w:rPr>
                <w:b/>
                <w:noProof/>
              </w:rPr>
              <w:t>0</w:t>
            </w:r>
          </w:p>
        </w:tc>
        <w:tc>
          <w:tcPr>
            <w:tcW w:w="336" w:type="dxa"/>
            <w:gridSpan w:val="2"/>
          </w:tcPr>
          <w:p w:rsidR="000C263A" w:rsidRPr="000C263A" w:rsidRDefault="000C263A" w:rsidP="000C263A">
            <w:pPr>
              <w:rPr>
                <w:b/>
                <w:noProof/>
              </w:rPr>
            </w:pPr>
            <w:r w:rsidRPr="000C263A">
              <w:rPr>
                <w:b/>
                <w:noProof/>
              </w:rPr>
              <w:t>0</w:t>
            </w:r>
          </w:p>
        </w:tc>
        <w:tc>
          <w:tcPr>
            <w:tcW w:w="336" w:type="dxa"/>
          </w:tcPr>
          <w:p w:rsidR="000C263A" w:rsidRPr="000C263A" w:rsidRDefault="000C263A" w:rsidP="000C263A">
            <w:pPr>
              <w:rPr>
                <w:b/>
                <w:noProof/>
              </w:rPr>
            </w:pPr>
            <w:r w:rsidRPr="000C263A">
              <w:rPr>
                <w:b/>
                <w:noProof/>
              </w:rPr>
              <w:t>0</w:t>
            </w:r>
          </w:p>
        </w:tc>
        <w:tc>
          <w:tcPr>
            <w:tcW w:w="336" w:type="dxa"/>
          </w:tcPr>
          <w:p w:rsidR="000C263A" w:rsidRPr="00E174A1" w:rsidRDefault="00E174A1" w:rsidP="000C263A">
            <w:pPr>
              <w:rPr>
                <w:b/>
                <w:noProof/>
                <w:lang w:val="sr-Latn-RS"/>
              </w:rPr>
            </w:pPr>
            <w:r>
              <w:rPr>
                <w:b/>
                <w:noProof/>
                <w:lang w:val="sr-Latn-RS"/>
              </w:rPr>
              <w:t>1</w:t>
            </w:r>
            <w:bookmarkStart w:id="0" w:name="_GoBack"/>
            <w:bookmarkEnd w:id="0"/>
          </w:p>
        </w:tc>
        <w:tc>
          <w:tcPr>
            <w:tcW w:w="527" w:type="dxa"/>
          </w:tcPr>
          <w:p w:rsidR="000C263A" w:rsidRPr="00E174A1" w:rsidRDefault="00E174A1" w:rsidP="000C263A">
            <w:pPr>
              <w:rPr>
                <w:b/>
                <w:noProof/>
                <w:lang w:val="sr-Latn-RS"/>
              </w:rPr>
            </w:pPr>
            <w:r>
              <w:rPr>
                <w:b/>
                <w:noProof/>
                <w:lang w:val="sr-Latn-RS"/>
              </w:rPr>
              <w:t>0</w:t>
            </w: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5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82" w:rsidRPr="00654ED3" w:rsidRDefault="00752C7D" w:rsidP="000C263A">
            <w:pPr>
              <w:rPr>
                <w:noProof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19050" t="0" r="9525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РЕПУБЛИКА СРБИЈА</w:t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 xml:space="preserve">АП ВОЈВОДИНА </w:t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ГРАД СРЕМСКА МИТРОВИЦА</w:t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Градска управа за саобраћај,</w:t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комуналне и инспекцијске послове</w:t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Саобраћајна инспекција</w:t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Број:________________</w:t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Датум: ______________</w:t>
            </w:r>
          </w:p>
          <w:p w:rsidR="00BB3382" w:rsidRPr="00654ED3" w:rsidRDefault="00BB3382" w:rsidP="000C263A">
            <w:pPr>
              <w:rPr>
                <w:b/>
                <w:noProof/>
              </w:rPr>
            </w:pPr>
            <w:r w:rsidRPr="00654ED3">
              <w:rPr>
                <w:b/>
                <w:noProof/>
              </w:rPr>
              <w:t>СРЕМСКА МИТРОВИЦА</w:t>
            </w:r>
          </w:p>
        </w:tc>
        <w:tc>
          <w:tcPr>
            <w:tcW w:w="4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82" w:rsidRPr="00654ED3" w:rsidRDefault="00BB3382" w:rsidP="000C263A">
            <w:pPr>
              <w:rPr>
                <w:b/>
                <w:noProof/>
              </w:rPr>
            </w:pPr>
          </w:p>
          <w:p w:rsidR="00BB3382" w:rsidRPr="00654ED3" w:rsidRDefault="00BB3382" w:rsidP="000C263A">
            <w:pPr>
              <w:rPr>
                <w:b/>
              </w:rPr>
            </w:pPr>
            <w:r w:rsidRPr="00654ED3">
              <w:rPr>
                <w:b/>
              </w:rPr>
              <w:t xml:space="preserve">        На основу:</w:t>
            </w:r>
          </w:p>
          <w:p w:rsidR="00BB3382" w:rsidRPr="00654ED3" w:rsidRDefault="00BB3382" w:rsidP="000C263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70"/>
              <w:rPr>
                <w:rFonts w:ascii="Times New Roman" w:hAnsi="Times New Roman"/>
                <w:b/>
                <w:sz w:val="24"/>
              </w:rPr>
            </w:pPr>
            <w:r w:rsidRPr="00654ED3">
              <w:rPr>
                <w:rFonts w:ascii="Times New Roman" w:hAnsi="Times New Roman"/>
                <w:b/>
                <w:sz w:val="24"/>
              </w:rPr>
              <w:t>Закона о инспекцијском надзору („Сл. гласник РС“ бр. 36/15)</w:t>
            </w:r>
          </w:p>
          <w:p w:rsidR="00BB3382" w:rsidRPr="00EC12DB" w:rsidRDefault="00BB3382" w:rsidP="000C263A">
            <w:pPr>
              <w:pStyle w:val="TableContents"/>
              <w:numPr>
                <w:ilvl w:val="0"/>
                <w:numId w:val="41"/>
              </w:numPr>
              <w:ind w:left="370"/>
              <w:jc w:val="both"/>
              <w:rPr>
                <w:b/>
              </w:rPr>
            </w:pPr>
            <w:r>
              <w:rPr>
                <w:b/>
              </w:rPr>
              <w:t>Закон о јавним путевима („Сл. Гласник РС“ бр. 101/05, 123/07, 101/11, 93/12 и 104/13)</w:t>
            </w:r>
          </w:p>
          <w:p w:rsidR="00BB3382" w:rsidRPr="00654ED3" w:rsidRDefault="00BB3382" w:rsidP="000C263A">
            <w:pPr>
              <w:pStyle w:val="TableContents"/>
              <w:numPr>
                <w:ilvl w:val="0"/>
                <w:numId w:val="41"/>
              </w:numPr>
              <w:ind w:left="370"/>
              <w:jc w:val="both"/>
              <w:rPr>
                <w:b/>
              </w:rPr>
            </w:pPr>
            <w:r>
              <w:rPr>
                <w:b/>
              </w:rPr>
              <w:t>Одлука о општинским путевима и улицама на територији града Ср. Митровица („Сл. Гласник РС“ бр. 14/16)</w:t>
            </w: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1071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BB3382" w:rsidRDefault="00BB3382" w:rsidP="000C263A">
            <w:pPr>
              <w:jc w:val="center"/>
              <w:rPr>
                <w:b/>
                <w:sz w:val="28"/>
              </w:rPr>
            </w:pPr>
            <w:r w:rsidRPr="00654ED3">
              <w:rPr>
                <w:b/>
                <w:sz w:val="28"/>
              </w:rPr>
              <w:t>КОНТРОЛНА ЛИСТА БР.</w:t>
            </w:r>
          </w:p>
          <w:p w:rsidR="00BB3382" w:rsidRPr="00112D87" w:rsidRDefault="00112D87" w:rsidP="005433D4">
            <w:pPr>
              <w:jc w:val="center"/>
              <w:rPr>
                <w:b/>
                <w:bCs/>
                <w:sz w:val="28"/>
              </w:rPr>
            </w:pPr>
            <w:r w:rsidRPr="00112D87">
              <w:rPr>
                <w:b/>
                <w:bCs/>
                <w:sz w:val="28"/>
              </w:rPr>
              <w:t xml:space="preserve">КОНТРОЛА </w:t>
            </w:r>
            <w:r w:rsidR="005433D4">
              <w:rPr>
                <w:b/>
                <w:bCs/>
                <w:sz w:val="28"/>
              </w:rPr>
              <w:t>ОПРЕМЕ ПУТА</w:t>
            </w: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071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BB3382" w:rsidRPr="00654ED3" w:rsidRDefault="00BB3382" w:rsidP="000C263A">
            <w:pPr>
              <w:pStyle w:val="Caption"/>
              <w:numPr>
                <w:ilvl w:val="0"/>
                <w:numId w:val="42"/>
              </w:numPr>
              <w:spacing w:before="0" w:after="0"/>
              <w:rPr>
                <w:rFonts w:cs="Times New Roman"/>
                <w:b/>
                <w:i w:val="0"/>
              </w:rPr>
            </w:pPr>
            <w:r w:rsidRPr="00654ED3">
              <w:rPr>
                <w:rFonts w:cs="Times New Roman"/>
                <w:b/>
                <w:i w:val="0"/>
              </w:rPr>
              <w:t>ИДЕНТИФИКАЦИОНИ ПОДАЦИ</w:t>
            </w: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071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BB3382" w:rsidRPr="00654ED3" w:rsidRDefault="00BB3382" w:rsidP="000C263A">
            <w:pPr>
              <w:rPr>
                <w:b/>
              </w:rPr>
            </w:pPr>
            <w:r w:rsidRPr="00654ED3">
              <w:rPr>
                <w:b/>
              </w:rPr>
              <w:t>ПОДАЦИ О ПРАВНОМ ЛИЦУ/ПРЕДУЗЕТНИКУ/ФИЗИЧКОМ ЛИЦУ</w:t>
            </w: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82" w:rsidRPr="00654ED3" w:rsidRDefault="00BB3382" w:rsidP="000C263A">
            <w:r w:rsidRPr="00654ED3">
              <w:t>Назив правног лица/ предузетника/ име и презиме физичког лица</w:t>
            </w:r>
          </w:p>
        </w:tc>
        <w:tc>
          <w:tcPr>
            <w:tcW w:w="70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382" w:rsidRPr="008F3BD9" w:rsidRDefault="00BB3382" w:rsidP="000C263A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82" w:rsidRPr="00654ED3" w:rsidRDefault="00BB3382" w:rsidP="000C263A">
            <w:r w:rsidRPr="00654ED3">
              <w:t>Адреса (Место, улица и број)</w:t>
            </w:r>
          </w:p>
        </w:tc>
        <w:tc>
          <w:tcPr>
            <w:tcW w:w="70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382" w:rsidRPr="008F3BD9" w:rsidRDefault="00BB3382" w:rsidP="000C263A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82" w:rsidRPr="00654ED3" w:rsidRDefault="00BB3382" w:rsidP="000C263A">
            <w:r w:rsidRPr="00654ED3">
              <w:t>ПИБ</w:t>
            </w:r>
          </w:p>
        </w:tc>
        <w:tc>
          <w:tcPr>
            <w:tcW w:w="70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382" w:rsidRPr="008F3BD9" w:rsidRDefault="00BB3382" w:rsidP="000C263A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82" w:rsidRPr="00654ED3" w:rsidRDefault="00BB3382" w:rsidP="000C263A">
            <w:r w:rsidRPr="00654ED3">
              <w:t>Матични број</w:t>
            </w:r>
          </w:p>
        </w:tc>
        <w:tc>
          <w:tcPr>
            <w:tcW w:w="70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382" w:rsidRPr="008F3BD9" w:rsidRDefault="00BB3382" w:rsidP="000C263A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82" w:rsidRPr="00654ED3" w:rsidRDefault="00BB3382" w:rsidP="000C263A">
            <w:r w:rsidRPr="00654ED3">
              <w:t>ЈМБГ</w:t>
            </w:r>
          </w:p>
        </w:tc>
        <w:tc>
          <w:tcPr>
            <w:tcW w:w="70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382" w:rsidRPr="008F3BD9" w:rsidRDefault="00BB3382" w:rsidP="000C263A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BB3382" w:rsidRPr="008F3BD9" w:rsidTr="00D1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82" w:rsidRPr="00654ED3" w:rsidRDefault="00BB3382" w:rsidP="000C263A">
            <w:r w:rsidRPr="00654ED3">
              <w:t>е-mail</w:t>
            </w:r>
          </w:p>
        </w:tc>
        <w:tc>
          <w:tcPr>
            <w:tcW w:w="70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3382" w:rsidRPr="008F3BD9" w:rsidRDefault="00BB3382" w:rsidP="000C263A">
            <w:pPr>
              <w:widowControl w:val="0"/>
              <w:suppressAutoHyphens/>
              <w:jc w:val="center"/>
              <w:rPr>
                <w:rFonts w:eastAsia="Droid Sans"/>
                <w:b/>
                <w:bCs/>
                <w:kern w:val="2"/>
                <w:sz w:val="21"/>
                <w:szCs w:val="21"/>
                <w:lang w:eastAsia="hi-IN" w:bidi="hi-IN"/>
              </w:rPr>
            </w:pPr>
          </w:p>
        </w:tc>
      </w:tr>
      <w:tr w:rsidR="00763B83" w:rsidRPr="00510B4E" w:rsidTr="00D11637">
        <w:tblPrEx>
          <w:tblLook w:val="04A0" w:firstRow="1" w:lastRow="0" w:firstColumn="1" w:lastColumn="0" w:noHBand="0" w:noVBand="1"/>
        </w:tblPrEx>
        <w:tc>
          <w:tcPr>
            <w:tcW w:w="10717" w:type="dxa"/>
            <w:gridSpan w:val="11"/>
            <w:shd w:val="clear" w:color="auto" w:fill="auto"/>
          </w:tcPr>
          <w:p w:rsidR="00763B83" w:rsidRPr="00510B4E" w:rsidRDefault="00763B83" w:rsidP="000C263A">
            <w:p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ОПШТЕ ПОСТАВКЕ: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6"/>
              <w:gridCol w:w="6064"/>
            </w:tblGrid>
            <w:tr w:rsidR="00763B83" w:rsidRPr="00510B4E" w:rsidTr="00D11637">
              <w:tc>
                <w:tcPr>
                  <w:tcW w:w="4426" w:type="dxa"/>
                  <w:shd w:val="clear" w:color="auto" w:fill="auto"/>
                </w:tcPr>
                <w:p w:rsidR="00763B83" w:rsidRPr="00510B4E" w:rsidRDefault="00A00A9D" w:rsidP="000C263A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Општински</w:t>
                  </w:r>
                  <w:r w:rsidR="00763B83" w:rsidRPr="00510B4E">
                    <w:rPr>
                      <w:bCs/>
                      <w:color w:val="000000"/>
                    </w:rPr>
                    <w:t xml:space="preserve"> пут број:</w:t>
                  </w:r>
                </w:p>
              </w:tc>
              <w:tc>
                <w:tcPr>
                  <w:tcW w:w="6064" w:type="dxa"/>
                  <w:shd w:val="clear" w:color="auto" w:fill="auto"/>
                </w:tcPr>
                <w:p w:rsidR="00763B83" w:rsidRPr="00510B4E" w:rsidRDefault="00763B83" w:rsidP="000C263A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763B83" w:rsidRPr="00510B4E" w:rsidTr="00D11637">
              <w:tc>
                <w:tcPr>
                  <w:tcW w:w="4426" w:type="dxa"/>
                  <w:shd w:val="clear" w:color="auto" w:fill="auto"/>
                </w:tcPr>
                <w:p w:rsidR="00763B83" w:rsidRPr="00510B4E" w:rsidRDefault="00763B83" w:rsidP="000C263A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Деоница:</w:t>
                  </w:r>
                </w:p>
                <w:p w:rsidR="00763B83" w:rsidRPr="00510B4E" w:rsidRDefault="00763B83" w:rsidP="000C263A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6064" w:type="dxa"/>
                  <w:shd w:val="clear" w:color="auto" w:fill="auto"/>
                </w:tcPr>
                <w:p w:rsidR="00763B83" w:rsidRPr="00510B4E" w:rsidRDefault="00763B83" w:rsidP="000C263A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Стационажа:</w:t>
                  </w:r>
                </w:p>
                <w:p w:rsidR="00763B83" w:rsidRPr="00510B4E" w:rsidRDefault="00763B83" w:rsidP="000C263A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 xml:space="preserve"> Почетни чвор:</w:t>
                  </w:r>
                </w:p>
                <w:p w:rsidR="00763B83" w:rsidRPr="00510B4E" w:rsidRDefault="00763B83" w:rsidP="000C263A">
                  <w:pPr>
                    <w:rPr>
                      <w:bCs/>
                      <w:color w:val="000000"/>
                    </w:rPr>
                  </w:pPr>
                  <w:r w:rsidRPr="00510B4E">
                    <w:rPr>
                      <w:bCs/>
                      <w:color w:val="000000"/>
                    </w:rPr>
                    <w:t>Завршни чвор:</w:t>
                  </w:r>
                </w:p>
              </w:tc>
            </w:tr>
          </w:tbl>
          <w:p w:rsidR="00763B83" w:rsidRPr="00510B4E" w:rsidRDefault="00763B83" w:rsidP="000C263A">
            <w:pPr>
              <w:rPr>
                <w:bCs/>
                <w:color w:val="000000"/>
              </w:rPr>
            </w:pPr>
          </w:p>
        </w:tc>
      </w:tr>
      <w:tr w:rsidR="00BB3382" w:rsidRPr="008F3BD9" w:rsidTr="00D11637">
        <w:tblPrEx>
          <w:tblLook w:val="04A0" w:firstRow="1" w:lastRow="0" w:firstColumn="1" w:lastColumn="0" w:noHBand="0" w:noVBand="1"/>
        </w:tblPrEx>
        <w:tc>
          <w:tcPr>
            <w:tcW w:w="10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3382" w:rsidRPr="00BB3382" w:rsidRDefault="00BB3382" w:rsidP="000C263A">
            <w:pPr>
              <w:jc w:val="center"/>
              <w:rPr>
                <w:b/>
                <w:bCs/>
                <w:color w:val="000000"/>
              </w:rPr>
            </w:pPr>
            <w:r w:rsidRPr="00BB3382">
              <w:rPr>
                <w:b/>
                <w:bCs/>
                <w:color w:val="000000"/>
              </w:rPr>
              <w:t>ЕЛЕМЕНТИ КОНТРОЛЕ У НАДЗОРУ</w:t>
            </w:r>
          </w:p>
        </w:tc>
      </w:tr>
      <w:tr w:rsidR="00763B83" w:rsidRPr="00B02FF5" w:rsidTr="00843906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962" w:type="dxa"/>
            <w:gridSpan w:val="2"/>
            <w:shd w:val="clear" w:color="auto" w:fill="auto"/>
          </w:tcPr>
          <w:p w:rsidR="00763B83" w:rsidRPr="00327BC5" w:rsidRDefault="00763B83" w:rsidP="000C263A">
            <w:pPr>
              <w:rPr>
                <w:b/>
                <w:bCs/>
              </w:rPr>
            </w:pPr>
            <w:r w:rsidRPr="00327BC5">
              <w:rPr>
                <w:b/>
                <w:bCs/>
              </w:rPr>
              <w:t>П</w:t>
            </w:r>
            <w:r>
              <w:rPr>
                <w:b/>
                <w:bCs/>
              </w:rPr>
              <w:t>итање</w:t>
            </w:r>
            <w:r w:rsidRPr="00327BC5">
              <w:rPr>
                <w:b/>
                <w:bCs/>
              </w:rPr>
              <w:t>:</w:t>
            </w:r>
          </w:p>
        </w:tc>
        <w:tc>
          <w:tcPr>
            <w:tcW w:w="1559" w:type="dxa"/>
            <w:gridSpan w:val="2"/>
          </w:tcPr>
          <w:p w:rsidR="00763B83" w:rsidRPr="00510B4E" w:rsidRDefault="00763B83" w:rsidP="000C263A">
            <w:p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Степен ризика:</w:t>
            </w:r>
          </w:p>
        </w:tc>
        <w:tc>
          <w:tcPr>
            <w:tcW w:w="2693" w:type="dxa"/>
            <w:gridSpan w:val="3"/>
          </w:tcPr>
          <w:p w:rsidR="00763B83" w:rsidRPr="00510B4E" w:rsidRDefault="007458A2" w:rsidP="000C26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Процена нивоа ризика</w:t>
            </w:r>
            <w:r w:rsidR="00763B83" w:rsidRPr="00510B4E">
              <w:rPr>
                <w:bCs/>
                <w:color w:val="000000"/>
              </w:rPr>
              <w:t>:</w:t>
            </w:r>
          </w:p>
        </w:tc>
        <w:tc>
          <w:tcPr>
            <w:tcW w:w="1503" w:type="dxa"/>
            <w:gridSpan w:val="4"/>
          </w:tcPr>
          <w:p w:rsidR="00763B83" w:rsidRPr="00510B4E" w:rsidRDefault="00763B83" w:rsidP="000C263A">
            <w:p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Изјашњење надзираног субјекта:</w:t>
            </w: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 xml:space="preserve">Да ли видно постоје места где недостаје опрема за задржавање возила на путу? 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2575FD" w:rsidRDefault="00752C7D" w:rsidP="00C433DB">
            <w:pPr>
              <w:rPr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>Ниво ризика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200D3">
              <w:rPr>
                <w:b/>
                <w:bCs/>
                <w:sz w:val="18"/>
                <w:szCs w:val="18"/>
              </w:rPr>
              <w:t>3</w:t>
            </w:r>
            <w:r w:rsidRPr="002575FD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 путна косина нижа од 3м, са неповољним нагибом већим од 1:1,5</w:t>
            </w:r>
            <w:r w:rsidRPr="002575FD">
              <w:rPr>
                <w:bCs/>
                <w:sz w:val="18"/>
                <w:szCs w:val="18"/>
              </w:rPr>
              <w:t>;</w:t>
            </w:r>
          </w:p>
          <w:p w:rsidR="00752C7D" w:rsidRPr="002575FD" w:rsidRDefault="00752C7D" w:rsidP="00C433DB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4</w:t>
            </w:r>
            <w:r w:rsidRPr="002575FD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путна косина виша од 3м, са неповољним нагибом већим од 1:1,5</w:t>
            </w:r>
            <w:r w:rsidRPr="002575FD">
              <w:rPr>
                <w:bCs/>
                <w:sz w:val="18"/>
                <w:szCs w:val="18"/>
              </w:rPr>
              <w:t>;</w:t>
            </w:r>
          </w:p>
          <w:p w:rsidR="00752C7D" w:rsidRPr="00510B4E" w:rsidRDefault="00752C7D" w:rsidP="00C433DB">
            <w:pPr>
              <w:rPr>
                <w:bCs/>
                <w:color w:val="000000"/>
              </w:rPr>
            </w:pPr>
            <w:r w:rsidRPr="002575FD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575FD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пут се налази поред речног тока или опасних места.</w:t>
            </w: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 xml:space="preserve">Да ли постоје мостови, вијадукти, други објекти и пропусти, који немају физички денивелисану пешачку стазу (најмање </w:t>
            </w:r>
            <w:r w:rsidRPr="00510B4E">
              <w:rPr>
                <w:bCs/>
                <w:color w:val="000000"/>
              </w:rPr>
              <w:lastRenderedPageBreak/>
              <w:t>20цм), и који немају постављену опрему за задржавање возила на путу 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lastRenderedPageBreak/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5  број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бодова 5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lastRenderedPageBreak/>
              <w:t>Да ли постоји разделни појас на аутопуту, који није физички раздвојен  потребном опремом за задржавање возила на путу?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5  број бодова 5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постоје места обележена као „црне тачке“, на  којима недостаје опрема за задржавање возила на путу?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5  број бодова 5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примењена опрема за задржавање возила на путу није у складу са одговарајућим степеном задржавања, у односу на процењени ризик, меродавна возила, и друге параметре?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4  број бодова 4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 xml:space="preserve">Да ли постоји места где није обезбеђен довољан простор за динамичко подручје деловања заштитне опреме? 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4  број бодова 4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је заштитна опрема непрописно постављена у плану и профилу пута?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4  број бодова 4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при удару возила у постављену опрему за задржавање возила на путу, постоји опасност од пробоја исте у кабину возила?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5  број бодова 5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постоје местимичне и масивне физичке препреке на банкинама или путним косинама које нису заштићене од удара возила, потребном заштитном опремом?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</w:t>
            </w:r>
            <w:r>
              <w:rPr>
                <w:bCs/>
                <w:color w:val="000000"/>
                <w:sz w:val="20"/>
                <w:szCs w:val="20"/>
              </w:rPr>
              <w:t xml:space="preserve"> ризика 4  број бодова 4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постоје места где нису постављене потребне прелазне конструкције између заштитних уређаја?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4  број бодова 4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 xml:space="preserve">Да ли су постоји опрема за задржавање возила на путу, где нису постављене почетне и завршне конструкције на заштитним уређајима? 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4  број бодова 4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lastRenderedPageBreak/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lastRenderedPageBreak/>
              <w:t>Да ли су видно деформисани елементи опреме за задржавање возила на путу?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4  број бодова 4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су бетонски и челични заштитни уређаји кородирали или деградирали?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3  број бодова 3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302EB8">
        <w:tblPrEx>
          <w:tblLook w:val="04A0" w:firstRow="1" w:lastRow="0" w:firstColumn="1" w:lastColumn="0" w:noHBand="0" w:noVBand="1"/>
        </w:tblPrEx>
        <w:trPr>
          <w:trHeight w:val="1109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постоје високи путни објекти где нису постављене пешачке ограде?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5  број бодова 5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су пешачке ограде кородирале или деформисане?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Да , ниво ризика 3 </w:t>
            </w:r>
            <w:r w:rsidRPr="00510B4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број бодова 3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302EB8">
        <w:tblPrEx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опрема пута онемогућава довољну визуру прегледности пута, посебно у зонама дозвољеног претицања и у зонама раскрсница?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5  број бодова 5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1548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постоје места где није постављена опрема за спречавање одрона и урниса на коловоз пута?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5  број бодова 5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постављена опрема за спречавање одрона и урниса, не задовољава ниво потребне заштите?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</w:t>
            </w:r>
            <w:r>
              <w:rPr>
                <w:bCs/>
                <w:color w:val="000000"/>
                <w:sz w:val="20"/>
                <w:szCs w:val="20"/>
              </w:rPr>
              <w:t xml:space="preserve"> , ниво ризика 4  број бодова 4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 xml:space="preserve">Да ли су заштитне мреже против ордрона, покидане, видно кородиране или на њима недостају тегови за затезање? 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3  број бодова 3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су монтажне галерије, против одрона, деформисане или су видни структурно поломљени елементи?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4  број бодова 4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lastRenderedPageBreak/>
              <w:t>Да ли постоје веће количине стенског и другог материјала, на опреми пута, за спречавање одрона и урниса?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4  број бодова 4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постоје места на банкинама или бермама, где недостају смерокази, или нису прописно постављени?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Да , ниво ризика 3 </w:t>
            </w:r>
            <w:r w:rsidRPr="00510B4E">
              <w:rPr>
                <w:bCs/>
                <w:color w:val="000000"/>
                <w:sz w:val="20"/>
                <w:szCs w:val="20"/>
              </w:rPr>
              <w:t xml:space="preserve"> број</w:t>
            </w:r>
            <w:r>
              <w:rPr>
                <w:bCs/>
                <w:color w:val="000000"/>
                <w:sz w:val="20"/>
                <w:szCs w:val="20"/>
              </w:rPr>
              <w:t xml:space="preserve"> бодова 3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су на опреми пута постоје места где недостају потребна рефлектујућа тела – кадаптиопери?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2  број бодова 2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у тунелима недостају рефлектујућа тела (тунелски смерокази)?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Да , ниво ризика 4 </w:t>
            </w:r>
            <w:r w:rsidRPr="00510B4E">
              <w:rPr>
                <w:bCs/>
                <w:color w:val="000000"/>
                <w:sz w:val="20"/>
                <w:szCs w:val="20"/>
              </w:rPr>
              <w:t xml:space="preserve"> број </w:t>
            </w:r>
            <w:r>
              <w:rPr>
                <w:bCs/>
                <w:color w:val="000000"/>
                <w:sz w:val="20"/>
                <w:szCs w:val="20"/>
              </w:rPr>
              <w:t>бодова 4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рефлектујућа тела и смерокази немају потребне оптичке особине, у ноћним условима?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3  број бодова 3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постоје места на аутопуту, где није спречен приступ пешацима и животињама, постављањем заштиних жичаних ограда?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5  број бодова 5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постоје места на путу, где су острва на коловозу физички ограничена а где није постављено јавно осветљење?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 , ниво ризика 4  број бодова 4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постоје тунели у којима није постављено јавно осветљење?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2575FD" w:rsidRDefault="00752C7D" w:rsidP="00C433DB">
            <w:pPr>
              <w:rPr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>Ниво ризика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2575FD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 тунели краћи од 50м без хоризонталних кривина</w:t>
            </w:r>
            <w:r w:rsidRPr="002575FD">
              <w:rPr>
                <w:bCs/>
                <w:sz w:val="18"/>
                <w:szCs w:val="18"/>
              </w:rPr>
              <w:t>;</w:t>
            </w:r>
          </w:p>
          <w:p w:rsidR="00752C7D" w:rsidRPr="002575FD" w:rsidRDefault="00752C7D" w:rsidP="00C433DB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4</w:t>
            </w:r>
            <w:r w:rsidRPr="002575FD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 тунели у које  не продире природна светлост, на целој дужини</w:t>
            </w:r>
            <w:r w:rsidRPr="002575FD">
              <w:rPr>
                <w:bCs/>
                <w:sz w:val="18"/>
                <w:szCs w:val="18"/>
              </w:rPr>
              <w:t>;</w:t>
            </w:r>
          </w:p>
          <w:p w:rsidR="00752C7D" w:rsidRPr="00510B4E" w:rsidRDefault="00752C7D" w:rsidP="00C433DB">
            <w:pPr>
              <w:rPr>
                <w:bCs/>
                <w:color w:val="000000"/>
              </w:rPr>
            </w:pPr>
            <w:r w:rsidRPr="002575FD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575FD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дужи тунели без природне светлости, са хоризонталним кривинама.</w:t>
            </w: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постоје неисправни или деформисани елементи јавног осветљења?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2575FD" w:rsidRDefault="00752C7D" w:rsidP="00C433DB">
            <w:pPr>
              <w:rPr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lastRenderedPageBreak/>
              <w:t>Ниво ризика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575FD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 не угрожава оптичко вођење пута и осветљење конфликтних тачака</w:t>
            </w:r>
            <w:r w:rsidRPr="002575FD">
              <w:rPr>
                <w:bCs/>
                <w:sz w:val="18"/>
                <w:szCs w:val="18"/>
              </w:rPr>
              <w:t>;</w:t>
            </w:r>
          </w:p>
          <w:p w:rsidR="00752C7D" w:rsidRPr="002575FD" w:rsidRDefault="00752C7D" w:rsidP="00C433DB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Ниво ризика 4</w:t>
            </w:r>
            <w:r w:rsidRPr="002575FD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 не осветљава све  конфликтне тачке и физичке препреке на путу или нема потребно оптичко вођење пута </w:t>
            </w:r>
            <w:r w:rsidRPr="002575FD">
              <w:rPr>
                <w:bCs/>
                <w:sz w:val="18"/>
                <w:szCs w:val="18"/>
              </w:rPr>
              <w:t>;</w:t>
            </w:r>
          </w:p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lastRenderedPageBreak/>
              <w:t>Да ли осветљење пута одступа од стандарда, у виду интензитета осветљења и распореда светлећих тела?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Pr="002575FD" w:rsidRDefault="00752C7D" w:rsidP="00C433DB">
            <w:pPr>
              <w:rPr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>Ниво ризика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575FD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 не угрожава оптичко вођење пута и осветљење конфликтних тачака</w:t>
            </w:r>
            <w:r w:rsidRPr="002575FD">
              <w:rPr>
                <w:bCs/>
                <w:sz w:val="18"/>
                <w:szCs w:val="18"/>
              </w:rPr>
              <w:t>;</w:t>
            </w:r>
          </w:p>
          <w:p w:rsidR="00752C7D" w:rsidRDefault="00752C7D" w:rsidP="00C433DB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4</w:t>
            </w:r>
            <w:r w:rsidRPr="002575FD">
              <w:rPr>
                <w:b/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 не осветљава све  конфликтне тачке и физичке препреке на путу или нема потребно оптичко вођење пута </w:t>
            </w:r>
            <w:r w:rsidRPr="002575FD">
              <w:rPr>
                <w:bCs/>
                <w:sz w:val="18"/>
                <w:szCs w:val="18"/>
              </w:rPr>
              <w:t>;</w:t>
            </w:r>
          </w:p>
          <w:p w:rsidR="00752C7D" w:rsidRPr="00A16109" w:rsidRDefault="00752C7D" w:rsidP="00C433DB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Ниво ризика 5 – </w:t>
            </w:r>
            <w:r>
              <w:rPr>
                <w:bCs/>
                <w:sz w:val="18"/>
                <w:szCs w:val="18"/>
              </w:rPr>
              <w:t>заслепљује возаче, или смањује визуру прегледности на путу.</w:t>
            </w:r>
          </w:p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752C7D" w:rsidRPr="00B02FF5" w:rsidTr="00843906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962" w:type="dxa"/>
            <w:gridSpan w:val="2"/>
            <w:shd w:val="clear" w:color="auto" w:fill="auto"/>
          </w:tcPr>
          <w:p w:rsidR="00752C7D" w:rsidRPr="00510B4E" w:rsidRDefault="00752C7D" w:rsidP="00C433DB">
            <w:pPr>
              <w:numPr>
                <w:ilvl w:val="0"/>
                <w:numId w:val="36"/>
              </w:numPr>
              <w:rPr>
                <w:bCs/>
                <w:color w:val="000000"/>
              </w:rPr>
            </w:pPr>
            <w:r w:rsidRPr="00510B4E">
              <w:rPr>
                <w:bCs/>
                <w:color w:val="000000"/>
              </w:rPr>
              <w:t>Да ли је опрема пута запуштена, са присутним нечистоћама и заосталим материјалима?</w:t>
            </w:r>
          </w:p>
        </w:tc>
        <w:tc>
          <w:tcPr>
            <w:tcW w:w="1559" w:type="dxa"/>
            <w:gridSpan w:val="2"/>
          </w:tcPr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75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Да , ниво ризика___ број бодова___</w:t>
            </w:r>
          </w:p>
          <w:p w:rsidR="00752C7D" w:rsidRPr="00510B4E" w:rsidRDefault="00752C7D" w:rsidP="00C433DB">
            <w:pPr>
              <w:ind w:left="720"/>
              <w:rPr>
                <w:bCs/>
                <w:color w:val="000000"/>
                <w:sz w:val="20"/>
                <w:szCs w:val="20"/>
              </w:rPr>
            </w:pPr>
          </w:p>
          <w:p w:rsidR="00752C7D" w:rsidRPr="00510B4E" w:rsidRDefault="00752C7D" w:rsidP="00752C7D">
            <w:pPr>
              <w:numPr>
                <w:ilvl w:val="0"/>
                <w:numId w:val="38"/>
              </w:numPr>
              <w:ind w:left="375" w:hanging="318"/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2693" w:type="dxa"/>
            <w:gridSpan w:val="3"/>
          </w:tcPr>
          <w:p w:rsidR="00752C7D" w:rsidRDefault="00752C7D" w:rsidP="00C433DB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Ниво ризика 3 – </w:t>
            </w:r>
            <w:r>
              <w:rPr>
                <w:bCs/>
                <w:sz w:val="18"/>
                <w:szCs w:val="18"/>
              </w:rPr>
              <w:t>не угрожава безбедност саобраћаја.</w:t>
            </w:r>
          </w:p>
          <w:p w:rsidR="00752C7D" w:rsidRPr="00806833" w:rsidRDefault="00752C7D" w:rsidP="00C433DB">
            <w:pPr>
              <w:rPr>
                <w:bCs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 xml:space="preserve">Ниво ризика 5 – </w:t>
            </w:r>
            <w:r>
              <w:rPr>
                <w:bCs/>
                <w:sz w:val="18"/>
                <w:szCs w:val="18"/>
              </w:rPr>
              <w:t>угрожава безбедност саобраћаја или животе људи.</w:t>
            </w:r>
          </w:p>
        </w:tc>
        <w:tc>
          <w:tcPr>
            <w:tcW w:w="1503" w:type="dxa"/>
            <w:gridSpan w:val="4"/>
          </w:tcPr>
          <w:p w:rsidR="00752C7D" w:rsidRPr="00510B4E" w:rsidRDefault="00752C7D" w:rsidP="00C433DB">
            <w:pPr>
              <w:rPr>
                <w:bCs/>
                <w:color w:val="000000"/>
              </w:rPr>
            </w:pPr>
          </w:p>
        </w:tc>
      </w:tr>
      <w:tr w:rsidR="00D11637" w:rsidRPr="00510B4E" w:rsidTr="00D11637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4962" w:type="dxa"/>
            <w:gridSpan w:val="2"/>
            <w:shd w:val="clear" w:color="auto" w:fill="auto"/>
          </w:tcPr>
          <w:p w:rsidR="00D11637" w:rsidRPr="004B36A7" w:rsidRDefault="00D11637" w:rsidP="000C26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>Остварен број бодова:</w:t>
            </w:r>
          </w:p>
          <w:p w:rsidR="00D11637" w:rsidRDefault="00D11637" w:rsidP="000C2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  -одговор „ДА“ </w:t>
            </w:r>
            <w:r>
              <w:rPr>
                <w:b/>
                <w:bCs/>
                <w:color w:val="000000"/>
                <w:sz w:val="20"/>
                <w:szCs w:val="20"/>
              </w:rPr>
              <w:t>уз процену нивоа ризика од 1 до 5 и то:</w:t>
            </w:r>
          </w:p>
          <w:p w:rsidR="00D11637" w:rsidRPr="00E515FE" w:rsidRDefault="00D11637" w:rsidP="000C263A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>Ниво ризика 1</w:t>
            </w:r>
            <w:r>
              <w:rPr>
                <w:b/>
                <w:bCs/>
                <w:sz w:val="18"/>
                <w:szCs w:val="18"/>
              </w:rPr>
              <w:t xml:space="preserve"> = 1 бод</w:t>
            </w:r>
          </w:p>
          <w:p w:rsidR="00D11637" w:rsidRPr="00E515FE" w:rsidRDefault="00D11637" w:rsidP="000C263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2 = 2 бода</w:t>
            </w:r>
          </w:p>
          <w:p w:rsidR="00D11637" w:rsidRPr="00E515FE" w:rsidRDefault="00D11637" w:rsidP="000C263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Ниво ризика 3 = 3 бода</w:t>
            </w:r>
          </w:p>
          <w:p w:rsidR="00D11637" w:rsidRDefault="00D11637" w:rsidP="000C263A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4 = 4 бода</w:t>
            </w:r>
          </w:p>
          <w:p w:rsidR="00D11637" w:rsidRDefault="00D11637" w:rsidP="000C263A">
            <w:pPr>
              <w:rPr>
                <w:b/>
                <w:bCs/>
                <w:sz w:val="18"/>
                <w:szCs w:val="18"/>
              </w:rPr>
            </w:pPr>
            <w:r w:rsidRPr="002575FD">
              <w:rPr>
                <w:b/>
                <w:bCs/>
                <w:sz w:val="18"/>
                <w:szCs w:val="18"/>
              </w:rPr>
              <w:t xml:space="preserve">Ниво ризика </w:t>
            </w:r>
            <w:r>
              <w:rPr>
                <w:b/>
                <w:bCs/>
                <w:sz w:val="18"/>
                <w:szCs w:val="18"/>
              </w:rPr>
              <w:t>5 = 5 бодoва</w:t>
            </w:r>
          </w:p>
          <w:p w:rsidR="00302EB8" w:rsidRPr="00302EB8" w:rsidRDefault="00302EB8" w:rsidP="000C263A">
            <w:pPr>
              <w:rPr>
                <w:b/>
                <w:bCs/>
                <w:sz w:val="18"/>
                <w:szCs w:val="18"/>
              </w:rPr>
            </w:pPr>
          </w:p>
          <w:p w:rsidR="00D11637" w:rsidRPr="00510B4E" w:rsidRDefault="00D11637" w:rsidP="00302EB8">
            <w:pPr>
              <w:rPr>
                <w:bCs/>
                <w:color w:val="000000"/>
                <w:sz w:val="20"/>
                <w:szCs w:val="20"/>
              </w:rPr>
            </w:pPr>
            <w:r w:rsidRPr="004B36A7">
              <w:rPr>
                <w:b/>
                <w:bCs/>
                <w:color w:val="000000"/>
                <w:sz w:val="20"/>
                <w:szCs w:val="20"/>
              </w:rPr>
              <w:t xml:space="preserve">   -за одговор „НЕ“ </w:t>
            </w:r>
            <w:r>
              <w:rPr>
                <w:b/>
                <w:bCs/>
                <w:color w:val="000000"/>
                <w:sz w:val="20"/>
                <w:szCs w:val="20"/>
              </w:rPr>
              <w:t>је нулти ниво ризика</w:t>
            </w:r>
            <w:r w:rsidRPr="004B36A7">
              <w:rPr>
                <w:b/>
                <w:bCs/>
                <w:color w:val="000000"/>
                <w:sz w:val="20"/>
                <w:szCs w:val="20"/>
              </w:rPr>
              <w:t>= 0 бодова;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755" w:type="dxa"/>
            <w:gridSpan w:val="9"/>
          </w:tcPr>
          <w:p w:rsidR="00D11637" w:rsidRDefault="00D11637" w:rsidP="000C263A">
            <w:pPr>
              <w:rPr>
                <w:b/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 xml:space="preserve">            </w:t>
            </w:r>
          </w:p>
          <w:p w:rsidR="00D11637" w:rsidRPr="00510B4E" w:rsidRDefault="00D11637" w:rsidP="00D11637">
            <w:pPr>
              <w:jc w:val="center"/>
              <w:rPr>
                <w:b/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Остварен број бодова:</w:t>
            </w:r>
          </w:p>
          <w:p w:rsidR="00D11637" w:rsidRPr="00510B4E" w:rsidRDefault="00D11637" w:rsidP="000C263A">
            <w:pPr>
              <w:rPr>
                <w:b/>
                <w:bCs/>
                <w:color w:val="000000"/>
              </w:rPr>
            </w:pPr>
          </w:p>
          <w:p w:rsidR="00D11637" w:rsidRPr="00510B4E" w:rsidRDefault="00D11637" w:rsidP="00D11637">
            <w:pPr>
              <w:jc w:val="center"/>
              <w:rPr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______________________</w:t>
            </w:r>
          </w:p>
        </w:tc>
      </w:tr>
      <w:tr w:rsidR="00D11637" w:rsidRPr="00510B4E" w:rsidTr="00D1163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962" w:type="dxa"/>
            <w:gridSpan w:val="2"/>
            <w:shd w:val="clear" w:color="auto" w:fill="auto"/>
          </w:tcPr>
          <w:p w:rsidR="00D11637" w:rsidRPr="00510B4E" w:rsidRDefault="00D11637" w:rsidP="000C26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                     Степен ризика (број бодова)</w:t>
            </w:r>
          </w:p>
          <w:p w:rsidR="0034153C" w:rsidRPr="00806833" w:rsidRDefault="0034153C" w:rsidP="003415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</w:t>
            </w:r>
            <w:r>
              <w:rPr>
                <w:b/>
                <w:bCs/>
                <w:color w:val="000000"/>
                <w:sz w:val="20"/>
                <w:szCs w:val="20"/>
              </w:rPr>
              <w:t>0-26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незнатан, </w:t>
            </w:r>
          </w:p>
          <w:p w:rsidR="0034153C" w:rsidRPr="00510B4E" w:rsidRDefault="0034153C" w:rsidP="003415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>
              <w:rPr>
                <w:b/>
                <w:bCs/>
                <w:color w:val="000000"/>
                <w:sz w:val="20"/>
                <w:szCs w:val="20"/>
              </w:rPr>
              <w:t>26-52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низак, </w:t>
            </w:r>
          </w:p>
          <w:p w:rsidR="0034153C" w:rsidRPr="00510B4E" w:rsidRDefault="0034153C" w:rsidP="003415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>
              <w:rPr>
                <w:b/>
                <w:bCs/>
                <w:color w:val="000000"/>
                <w:sz w:val="20"/>
                <w:szCs w:val="20"/>
              </w:rPr>
              <w:t>52-78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средњи, </w:t>
            </w:r>
          </w:p>
          <w:p w:rsidR="0034153C" w:rsidRPr="00510B4E" w:rsidRDefault="0034153C" w:rsidP="003415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>
              <w:rPr>
                <w:b/>
                <w:bCs/>
                <w:color w:val="000000"/>
                <w:sz w:val="20"/>
                <w:szCs w:val="20"/>
              </w:rPr>
              <w:t>78-104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висок, </w:t>
            </w:r>
          </w:p>
          <w:p w:rsidR="00D11637" w:rsidRPr="00510B4E" w:rsidRDefault="0034153C" w:rsidP="0034153C">
            <w:pPr>
              <w:rPr>
                <w:bCs/>
                <w:color w:val="000000"/>
                <w:sz w:val="20"/>
                <w:szCs w:val="20"/>
              </w:rPr>
            </w:pP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  - </w:t>
            </w:r>
            <w:r>
              <w:rPr>
                <w:b/>
                <w:bCs/>
                <w:color w:val="000000"/>
                <w:sz w:val="20"/>
                <w:szCs w:val="20"/>
              </w:rPr>
              <w:t>104-129</w:t>
            </w:r>
            <w:r w:rsidRPr="00510B4E">
              <w:rPr>
                <w:b/>
                <w:bCs/>
                <w:color w:val="000000"/>
                <w:sz w:val="20"/>
                <w:szCs w:val="20"/>
              </w:rPr>
              <w:t xml:space="preserve"> критичан.</w:t>
            </w:r>
          </w:p>
        </w:tc>
        <w:tc>
          <w:tcPr>
            <w:tcW w:w="5755" w:type="dxa"/>
            <w:gridSpan w:val="9"/>
          </w:tcPr>
          <w:p w:rsidR="00D11637" w:rsidRPr="00510B4E" w:rsidRDefault="00D11637" w:rsidP="00D11637">
            <w:pPr>
              <w:jc w:val="center"/>
              <w:rPr>
                <w:b/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СТЕПЕН РИЗИКА:</w:t>
            </w:r>
          </w:p>
          <w:p w:rsidR="00D11637" w:rsidRPr="00510B4E" w:rsidRDefault="00D11637" w:rsidP="000C263A">
            <w:pPr>
              <w:rPr>
                <w:b/>
                <w:bCs/>
                <w:color w:val="000000"/>
              </w:rPr>
            </w:pPr>
          </w:p>
          <w:p w:rsidR="00D11637" w:rsidRPr="00510B4E" w:rsidRDefault="00D11637" w:rsidP="00D11637">
            <w:pPr>
              <w:jc w:val="center"/>
              <w:rPr>
                <w:bCs/>
                <w:color w:val="000000"/>
              </w:rPr>
            </w:pPr>
            <w:r w:rsidRPr="00510B4E">
              <w:rPr>
                <w:b/>
                <w:bCs/>
                <w:color w:val="000000"/>
              </w:rPr>
              <w:t>_______________________________</w:t>
            </w:r>
          </w:p>
        </w:tc>
      </w:tr>
    </w:tbl>
    <w:p w:rsidR="00763B83" w:rsidRDefault="00763B83" w:rsidP="00763B83">
      <w:pPr>
        <w:spacing w:line="360" w:lineRule="auto"/>
        <w:rPr>
          <w:bCs/>
          <w:color w:val="000000"/>
        </w:rPr>
      </w:pPr>
      <w:r w:rsidRPr="00510B4E">
        <w:rPr>
          <w:bCs/>
          <w:color w:val="000000"/>
        </w:rPr>
        <w:t xml:space="preserve"> </w:t>
      </w:r>
    </w:p>
    <w:p w:rsidR="00CC463E" w:rsidRDefault="00CC463E" w:rsidP="00CC463E">
      <w:pPr>
        <w:spacing w:line="360" w:lineRule="auto"/>
        <w:rPr>
          <w:color w:val="000000"/>
          <w:sz w:val="20"/>
          <w:szCs w:val="20"/>
        </w:rPr>
      </w:pPr>
    </w:p>
    <w:p w:rsidR="00CC463E" w:rsidRPr="00CC463E" w:rsidRDefault="00CC463E" w:rsidP="00D11637">
      <w:pPr>
        <w:spacing w:after="240" w:line="360" w:lineRule="auto"/>
        <w:jc w:val="center"/>
        <w:rPr>
          <w:color w:val="000000"/>
          <w:sz w:val="22"/>
          <w:szCs w:val="20"/>
        </w:rPr>
      </w:pPr>
      <w:r w:rsidRPr="00CC463E">
        <w:rPr>
          <w:color w:val="000000"/>
          <w:sz w:val="22"/>
          <w:szCs w:val="20"/>
        </w:rPr>
        <w:t>НАДЗИРАНИ СУБЈЕКАТ                                               САОБРАЋАЈНИ ИНСПЕКТОР</w:t>
      </w:r>
    </w:p>
    <w:p w:rsidR="00DB64FE" w:rsidRPr="00CC463E" w:rsidRDefault="00CC463E" w:rsidP="00D11637">
      <w:pPr>
        <w:spacing w:before="240" w:after="240" w:line="360" w:lineRule="auto"/>
        <w:jc w:val="center"/>
        <w:rPr>
          <w:color w:val="000000"/>
          <w:sz w:val="22"/>
          <w:szCs w:val="20"/>
        </w:rPr>
      </w:pPr>
      <w:r w:rsidRPr="00CC463E">
        <w:rPr>
          <w:color w:val="000000"/>
          <w:sz w:val="22"/>
          <w:szCs w:val="20"/>
        </w:rPr>
        <w:t>___________________________                (М.П.)           ______________________________</w:t>
      </w:r>
    </w:p>
    <w:sectPr w:rsidR="00DB64FE" w:rsidRPr="00CC463E" w:rsidSect="0000119A">
      <w:footerReference w:type="default" r:id="rId10"/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29" w:rsidRDefault="00D86529" w:rsidP="00855DA7">
      <w:r>
        <w:separator/>
      </w:r>
    </w:p>
  </w:endnote>
  <w:endnote w:type="continuationSeparator" w:id="0">
    <w:p w:rsidR="00D86529" w:rsidRDefault="00D86529" w:rsidP="0085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A7" w:rsidRDefault="00D8652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174A1">
      <w:rPr>
        <w:noProof/>
      </w:rPr>
      <w:t>1</w:t>
    </w:r>
    <w:r>
      <w:rPr>
        <w:noProof/>
      </w:rPr>
      <w:fldChar w:fldCharType="end"/>
    </w:r>
  </w:p>
  <w:p w:rsidR="00855DA7" w:rsidRDefault="00855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29" w:rsidRDefault="00D86529" w:rsidP="00855DA7">
      <w:r>
        <w:separator/>
      </w:r>
    </w:p>
  </w:footnote>
  <w:footnote w:type="continuationSeparator" w:id="0">
    <w:p w:rsidR="00D86529" w:rsidRDefault="00D86529" w:rsidP="0085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13B"/>
    <w:multiLevelType w:val="hybridMultilevel"/>
    <w:tmpl w:val="DC7E4A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0383B"/>
    <w:multiLevelType w:val="hybridMultilevel"/>
    <w:tmpl w:val="77740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E081A"/>
    <w:multiLevelType w:val="hybridMultilevel"/>
    <w:tmpl w:val="733C2FD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48C"/>
    <w:multiLevelType w:val="hybridMultilevel"/>
    <w:tmpl w:val="9954D3C2"/>
    <w:lvl w:ilvl="0" w:tplc="93B61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40" w:hanging="360"/>
      </w:pPr>
    </w:lvl>
    <w:lvl w:ilvl="2" w:tplc="281A001B" w:tentative="1">
      <w:start w:val="1"/>
      <w:numFmt w:val="lowerRoman"/>
      <w:lvlText w:val="%3."/>
      <w:lvlJc w:val="right"/>
      <w:pPr>
        <w:ind w:left="1860" w:hanging="180"/>
      </w:pPr>
    </w:lvl>
    <w:lvl w:ilvl="3" w:tplc="281A000F" w:tentative="1">
      <w:start w:val="1"/>
      <w:numFmt w:val="decimal"/>
      <w:lvlText w:val="%4."/>
      <w:lvlJc w:val="left"/>
      <w:pPr>
        <w:ind w:left="2580" w:hanging="360"/>
      </w:pPr>
    </w:lvl>
    <w:lvl w:ilvl="4" w:tplc="281A0019" w:tentative="1">
      <w:start w:val="1"/>
      <w:numFmt w:val="lowerLetter"/>
      <w:lvlText w:val="%5."/>
      <w:lvlJc w:val="left"/>
      <w:pPr>
        <w:ind w:left="3300" w:hanging="360"/>
      </w:pPr>
    </w:lvl>
    <w:lvl w:ilvl="5" w:tplc="281A001B" w:tentative="1">
      <w:start w:val="1"/>
      <w:numFmt w:val="lowerRoman"/>
      <w:lvlText w:val="%6."/>
      <w:lvlJc w:val="right"/>
      <w:pPr>
        <w:ind w:left="4020" w:hanging="180"/>
      </w:pPr>
    </w:lvl>
    <w:lvl w:ilvl="6" w:tplc="281A000F" w:tentative="1">
      <w:start w:val="1"/>
      <w:numFmt w:val="decimal"/>
      <w:lvlText w:val="%7."/>
      <w:lvlJc w:val="left"/>
      <w:pPr>
        <w:ind w:left="4740" w:hanging="360"/>
      </w:pPr>
    </w:lvl>
    <w:lvl w:ilvl="7" w:tplc="281A0019" w:tentative="1">
      <w:start w:val="1"/>
      <w:numFmt w:val="lowerLetter"/>
      <w:lvlText w:val="%8."/>
      <w:lvlJc w:val="left"/>
      <w:pPr>
        <w:ind w:left="5460" w:hanging="360"/>
      </w:pPr>
    </w:lvl>
    <w:lvl w:ilvl="8" w:tplc="2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2A20D1"/>
    <w:multiLevelType w:val="hybridMultilevel"/>
    <w:tmpl w:val="7C820988"/>
    <w:lvl w:ilvl="0" w:tplc="D3EA3ABA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0" w:hanging="360"/>
      </w:pPr>
    </w:lvl>
    <w:lvl w:ilvl="2" w:tplc="281A001B" w:tentative="1">
      <w:start w:val="1"/>
      <w:numFmt w:val="lowerRoman"/>
      <w:lvlText w:val="%3."/>
      <w:lvlJc w:val="right"/>
      <w:pPr>
        <w:ind w:left="2220" w:hanging="180"/>
      </w:pPr>
    </w:lvl>
    <w:lvl w:ilvl="3" w:tplc="281A000F" w:tentative="1">
      <w:start w:val="1"/>
      <w:numFmt w:val="decimal"/>
      <w:lvlText w:val="%4."/>
      <w:lvlJc w:val="left"/>
      <w:pPr>
        <w:ind w:left="2940" w:hanging="360"/>
      </w:pPr>
    </w:lvl>
    <w:lvl w:ilvl="4" w:tplc="281A0019" w:tentative="1">
      <w:start w:val="1"/>
      <w:numFmt w:val="lowerLetter"/>
      <w:lvlText w:val="%5."/>
      <w:lvlJc w:val="left"/>
      <w:pPr>
        <w:ind w:left="3660" w:hanging="360"/>
      </w:pPr>
    </w:lvl>
    <w:lvl w:ilvl="5" w:tplc="281A001B" w:tentative="1">
      <w:start w:val="1"/>
      <w:numFmt w:val="lowerRoman"/>
      <w:lvlText w:val="%6."/>
      <w:lvlJc w:val="right"/>
      <w:pPr>
        <w:ind w:left="4380" w:hanging="180"/>
      </w:pPr>
    </w:lvl>
    <w:lvl w:ilvl="6" w:tplc="281A000F" w:tentative="1">
      <w:start w:val="1"/>
      <w:numFmt w:val="decimal"/>
      <w:lvlText w:val="%7."/>
      <w:lvlJc w:val="left"/>
      <w:pPr>
        <w:ind w:left="5100" w:hanging="360"/>
      </w:pPr>
    </w:lvl>
    <w:lvl w:ilvl="7" w:tplc="281A0019" w:tentative="1">
      <w:start w:val="1"/>
      <w:numFmt w:val="lowerLetter"/>
      <w:lvlText w:val="%8."/>
      <w:lvlJc w:val="left"/>
      <w:pPr>
        <w:ind w:left="5820" w:hanging="360"/>
      </w:pPr>
    </w:lvl>
    <w:lvl w:ilvl="8" w:tplc="28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924189"/>
    <w:multiLevelType w:val="hybridMultilevel"/>
    <w:tmpl w:val="72C8D066"/>
    <w:lvl w:ilvl="0" w:tplc="416C48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60424"/>
    <w:multiLevelType w:val="hybridMultilevel"/>
    <w:tmpl w:val="418C0144"/>
    <w:lvl w:ilvl="0" w:tplc="49DAB1F2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E2E7B55"/>
    <w:multiLevelType w:val="hybridMultilevel"/>
    <w:tmpl w:val="00DA241C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22E9C"/>
    <w:multiLevelType w:val="hybridMultilevel"/>
    <w:tmpl w:val="9C16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F143D"/>
    <w:multiLevelType w:val="hybridMultilevel"/>
    <w:tmpl w:val="086C7506"/>
    <w:lvl w:ilvl="0" w:tplc="E5EC3A10">
      <w:start w:val="1"/>
      <w:numFmt w:val="decimal"/>
      <w:lvlText w:val="%1."/>
      <w:lvlJc w:val="left"/>
      <w:pPr>
        <w:tabs>
          <w:tab w:val="num" w:pos="1020"/>
        </w:tabs>
        <w:ind w:left="1020" w:hanging="61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221C5177"/>
    <w:multiLevelType w:val="hybridMultilevel"/>
    <w:tmpl w:val="5D223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5E7D"/>
    <w:multiLevelType w:val="hybridMultilevel"/>
    <w:tmpl w:val="7872434A"/>
    <w:lvl w:ilvl="0" w:tplc="731A0EC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2B8F5194"/>
    <w:multiLevelType w:val="hybridMultilevel"/>
    <w:tmpl w:val="C8B67072"/>
    <w:lvl w:ilvl="0" w:tplc="9FB2DB4E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30124C9F"/>
    <w:multiLevelType w:val="hybridMultilevel"/>
    <w:tmpl w:val="98AEC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92872"/>
    <w:multiLevelType w:val="hybridMultilevel"/>
    <w:tmpl w:val="8A9E6F02"/>
    <w:lvl w:ilvl="0" w:tplc="6C9C176A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314E35AB"/>
    <w:multiLevelType w:val="hybridMultilevel"/>
    <w:tmpl w:val="22D23F90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32F7E"/>
    <w:multiLevelType w:val="hybridMultilevel"/>
    <w:tmpl w:val="1AD813CE"/>
    <w:lvl w:ilvl="0" w:tplc="CD304E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7567C9"/>
    <w:multiLevelType w:val="hybridMultilevel"/>
    <w:tmpl w:val="3FCCD848"/>
    <w:lvl w:ilvl="0" w:tplc="7E668288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3AAF0680"/>
    <w:multiLevelType w:val="hybridMultilevel"/>
    <w:tmpl w:val="8776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3D54"/>
    <w:multiLevelType w:val="hybridMultilevel"/>
    <w:tmpl w:val="6B88B534"/>
    <w:lvl w:ilvl="0" w:tplc="0850272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035D92"/>
    <w:multiLevelType w:val="hybridMultilevel"/>
    <w:tmpl w:val="A4863DE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F1330"/>
    <w:multiLevelType w:val="hybridMultilevel"/>
    <w:tmpl w:val="768C395C"/>
    <w:lvl w:ilvl="0" w:tplc="1FCC3958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5F21875"/>
    <w:multiLevelType w:val="hybridMultilevel"/>
    <w:tmpl w:val="318AE65A"/>
    <w:lvl w:ilvl="0" w:tplc="F91C502C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>
    <w:nsid w:val="4AB12D02"/>
    <w:multiLevelType w:val="hybridMultilevel"/>
    <w:tmpl w:val="186ADD2C"/>
    <w:lvl w:ilvl="0" w:tplc="CF20BB2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23D4D"/>
    <w:multiLevelType w:val="hybridMultilevel"/>
    <w:tmpl w:val="125A6FBA"/>
    <w:lvl w:ilvl="0" w:tplc="CD34C6C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57E1F"/>
    <w:multiLevelType w:val="hybridMultilevel"/>
    <w:tmpl w:val="ED84A414"/>
    <w:lvl w:ilvl="0" w:tplc="F7ECAA5A">
      <w:start w:val="5"/>
      <w:numFmt w:val="decimal"/>
      <w:lvlText w:val="%1."/>
      <w:lvlJc w:val="left"/>
      <w:pPr>
        <w:tabs>
          <w:tab w:val="num" w:pos="960"/>
        </w:tabs>
        <w:ind w:left="960" w:hanging="55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5AF82EAE"/>
    <w:multiLevelType w:val="hybridMultilevel"/>
    <w:tmpl w:val="027EFEA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0B4DB4"/>
    <w:multiLevelType w:val="hybridMultilevel"/>
    <w:tmpl w:val="D17653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36C06"/>
    <w:multiLevelType w:val="hybridMultilevel"/>
    <w:tmpl w:val="FC46C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C0C7A"/>
    <w:multiLevelType w:val="hybridMultilevel"/>
    <w:tmpl w:val="6466FA1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82CB3"/>
    <w:multiLevelType w:val="hybridMultilevel"/>
    <w:tmpl w:val="95F42D5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30FB9"/>
    <w:multiLevelType w:val="hybridMultilevel"/>
    <w:tmpl w:val="155E3358"/>
    <w:lvl w:ilvl="0" w:tplc="28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903CF"/>
    <w:multiLevelType w:val="hybridMultilevel"/>
    <w:tmpl w:val="A65EE72A"/>
    <w:lvl w:ilvl="0" w:tplc="2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B0655"/>
    <w:multiLevelType w:val="hybridMultilevel"/>
    <w:tmpl w:val="66AC66BE"/>
    <w:lvl w:ilvl="0" w:tplc="07BC26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60A69"/>
    <w:multiLevelType w:val="hybridMultilevel"/>
    <w:tmpl w:val="D116D36C"/>
    <w:lvl w:ilvl="0" w:tplc="4CCCB2D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4F52367"/>
    <w:multiLevelType w:val="hybridMultilevel"/>
    <w:tmpl w:val="C1C65B7C"/>
    <w:lvl w:ilvl="0" w:tplc="65E4539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201817"/>
    <w:multiLevelType w:val="hybridMultilevel"/>
    <w:tmpl w:val="805E24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63882"/>
    <w:multiLevelType w:val="hybridMultilevel"/>
    <w:tmpl w:val="629C8C4A"/>
    <w:lvl w:ilvl="0" w:tplc="C8CAA3FC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>
    <w:nsid w:val="79405DBD"/>
    <w:multiLevelType w:val="hybridMultilevel"/>
    <w:tmpl w:val="072C73C4"/>
    <w:lvl w:ilvl="0" w:tplc="0F6E51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A630ABA"/>
    <w:multiLevelType w:val="hybridMultilevel"/>
    <w:tmpl w:val="C6CAC626"/>
    <w:lvl w:ilvl="0" w:tplc="A4364ACC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CAE6735"/>
    <w:multiLevelType w:val="hybridMultilevel"/>
    <w:tmpl w:val="47200ED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31FE2"/>
    <w:multiLevelType w:val="hybridMultilevel"/>
    <w:tmpl w:val="57ACD284"/>
    <w:lvl w:ilvl="0" w:tplc="9796E0A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1"/>
  </w:num>
  <w:num w:numId="3">
    <w:abstractNumId w:val="6"/>
  </w:num>
  <w:num w:numId="4">
    <w:abstractNumId w:val="40"/>
  </w:num>
  <w:num w:numId="5">
    <w:abstractNumId w:val="27"/>
  </w:num>
  <w:num w:numId="6">
    <w:abstractNumId w:val="39"/>
  </w:num>
  <w:num w:numId="7">
    <w:abstractNumId w:val="13"/>
  </w:num>
  <w:num w:numId="8">
    <w:abstractNumId w:val="41"/>
  </w:num>
  <w:num w:numId="9">
    <w:abstractNumId w:val="0"/>
  </w:num>
  <w:num w:numId="10">
    <w:abstractNumId w:val="21"/>
  </w:num>
  <w:num w:numId="11">
    <w:abstractNumId w:val="34"/>
  </w:num>
  <w:num w:numId="12">
    <w:abstractNumId w:val="16"/>
  </w:num>
  <w:num w:numId="13">
    <w:abstractNumId w:val="7"/>
  </w:num>
  <w:num w:numId="14">
    <w:abstractNumId w:val="23"/>
  </w:num>
  <w:num w:numId="15">
    <w:abstractNumId w:val="15"/>
  </w:num>
  <w:num w:numId="16">
    <w:abstractNumId w:val="38"/>
  </w:num>
  <w:num w:numId="17">
    <w:abstractNumId w:val="10"/>
  </w:num>
  <w:num w:numId="18">
    <w:abstractNumId w:val="29"/>
  </w:num>
  <w:num w:numId="19">
    <w:abstractNumId w:val="11"/>
  </w:num>
  <w:num w:numId="20">
    <w:abstractNumId w:val="9"/>
  </w:num>
  <w:num w:numId="21">
    <w:abstractNumId w:val="37"/>
  </w:num>
  <w:num w:numId="22">
    <w:abstractNumId w:val="17"/>
  </w:num>
  <w:num w:numId="23">
    <w:abstractNumId w:val="14"/>
  </w:num>
  <w:num w:numId="24">
    <w:abstractNumId w:val="22"/>
  </w:num>
  <w:num w:numId="25">
    <w:abstractNumId w:val="12"/>
  </w:num>
  <w:num w:numId="26">
    <w:abstractNumId w:val="30"/>
  </w:num>
  <w:num w:numId="27">
    <w:abstractNumId w:val="24"/>
  </w:num>
  <w:num w:numId="28">
    <w:abstractNumId w:val="2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"/>
  </w:num>
  <w:num w:numId="32">
    <w:abstractNumId w:val="19"/>
  </w:num>
  <w:num w:numId="33">
    <w:abstractNumId w:val="4"/>
  </w:num>
  <w:num w:numId="34">
    <w:abstractNumId w:val="31"/>
  </w:num>
  <w:num w:numId="35">
    <w:abstractNumId w:val="20"/>
  </w:num>
  <w:num w:numId="36">
    <w:abstractNumId w:val="3"/>
  </w:num>
  <w:num w:numId="37">
    <w:abstractNumId w:val="32"/>
  </w:num>
  <w:num w:numId="38">
    <w:abstractNumId w:val="33"/>
  </w:num>
  <w:num w:numId="39">
    <w:abstractNumId w:val="26"/>
  </w:num>
  <w:num w:numId="40">
    <w:abstractNumId w:val="36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4"/>
    <w:rsid w:val="0000119A"/>
    <w:rsid w:val="00004168"/>
    <w:rsid w:val="0000483C"/>
    <w:rsid w:val="000102F2"/>
    <w:rsid w:val="00011668"/>
    <w:rsid w:val="00011A8B"/>
    <w:rsid w:val="00023F97"/>
    <w:rsid w:val="000322E9"/>
    <w:rsid w:val="000355F0"/>
    <w:rsid w:val="00040689"/>
    <w:rsid w:val="00040693"/>
    <w:rsid w:val="00043156"/>
    <w:rsid w:val="00044184"/>
    <w:rsid w:val="0005089E"/>
    <w:rsid w:val="0005390C"/>
    <w:rsid w:val="0006213C"/>
    <w:rsid w:val="00063451"/>
    <w:rsid w:val="00064F80"/>
    <w:rsid w:val="00076804"/>
    <w:rsid w:val="0008114E"/>
    <w:rsid w:val="00081FFF"/>
    <w:rsid w:val="00085579"/>
    <w:rsid w:val="000C263A"/>
    <w:rsid w:val="000C3E2A"/>
    <w:rsid w:val="000D335C"/>
    <w:rsid w:val="000D45D5"/>
    <w:rsid w:val="000D6827"/>
    <w:rsid w:val="000E724F"/>
    <w:rsid w:val="000F33E7"/>
    <w:rsid w:val="001106C1"/>
    <w:rsid w:val="00110971"/>
    <w:rsid w:val="00112D87"/>
    <w:rsid w:val="00125C1A"/>
    <w:rsid w:val="00133FF7"/>
    <w:rsid w:val="00145BF7"/>
    <w:rsid w:val="00150236"/>
    <w:rsid w:val="00173A44"/>
    <w:rsid w:val="0019770C"/>
    <w:rsid w:val="001A50C4"/>
    <w:rsid w:val="001B5251"/>
    <w:rsid w:val="001D1F97"/>
    <w:rsid w:val="001D2305"/>
    <w:rsid w:val="001D65AA"/>
    <w:rsid w:val="001E26B7"/>
    <w:rsid w:val="00200061"/>
    <w:rsid w:val="0021238D"/>
    <w:rsid w:val="00214FE8"/>
    <w:rsid w:val="00215F48"/>
    <w:rsid w:val="002169E6"/>
    <w:rsid w:val="00226404"/>
    <w:rsid w:val="00235DB9"/>
    <w:rsid w:val="002663E0"/>
    <w:rsid w:val="002745D2"/>
    <w:rsid w:val="00291C16"/>
    <w:rsid w:val="002A5D52"/>
    <w:rsid w:val="002A746C"/>
    <w:rsid w:val="002B134F"/>
    <w:rsid w:val="002D302E"/>
    <w:rsid w:val="002E1340"/>
    <w:rsid w:val="002F0CCA"/>
    <w:rsid w:val="002F19A0"/>
    <w:rsid w:val="00302EB8"/>
    <w:rsid w:val="0031093A"/>
    <w:rsid w:val="00316B04"/>
    <w:rsid w:val="0032230E"/>
    <w:rsid w:val="00323144"/>
    <w:rsid w:val="00327BC5"/>
    <w:rsid w:val="00330827"/>
    <w:rsid w:val="0033669C"/>
    <w:rsid w:val="0034153C"/>
    <w:rsid w:val="00360600"/>
    <w:rsid w:val="00384D8E"/>
    <w:rsid w:val="00386BA6"/>
    <w:rsid w:val="003923F9"/>
    <w:rsid w:val="00396BA3"/>
    <w:rsid w:val="003A2E84"/>
    <w:rsid w:val="003C4097"/>
    <w:rsid w:val="003D0AFC"/>
    <w:rsid w:val="003F2F73"/>
    <w:rsid w:val="004146EB"/>
    <w:rsid w:val="00414710"/>
    <w:rsid w:val="00423844"/>
    <w:rsid w:val="00425C5F"/>
    <w:rsid w:val="004341A6"/>
    <w:rsid w:val="00445852"/>
    <w:rsid w:val="004460E4"/>
    <w:rsid w:val="00460A94"/>
    <w:rsid w:val="00473985"/>
    <w:rsid w:val="00491BBE"/>
    <w:rsid w:val="0049481C"/>
    <w:rsid w:val="004A1DEA"/>
    <w:rsid w:val="004A553F"/>
    <w:rsid w:val="004B1F07"/>
    <w:rsid w:val="004B273A"/>
    <w:rsid w:val="004B5042"/>
    <w:rsid w:val="004B731E"/>
    <w:rsid w:val="004C4ECC"/>
    <w:rsid w:val="004D218A"/>
    <w:rsid w:val="004D651C"/>
    <w:rsid w:val="004F4EE1"/>
    <w:rsid w:val="00511CE0"/>
    <w:rsid w:val="005433D4"/>
    <w:rsid w:val="005625BC"/>
    <w:rsid w:val="00576AEF"/>
    <w:rsid w:val="005854F1"/>
    <w:rsid w:val="005B1C94"/>
    <w:rsid w:val="005B469C"/>
    <w:rsid w:val="005B7E51"/>
    <w:rsid w:val="005C328D"/>
    <w:rsid w:val="005C75A5"/>
    <w:rsid w:val="005C774A"/>
    <w:rsid w:val="005D5EFE"/>
    <w:rsid w:val="005E1CE7"/>
    <w:rsid w:val="005F2EE0"/>
    <w:rsid w:val="005F341D"/>
    <w:rsid w:val="005F632B"/>
    <w:rsid w:val="005F7089"/>
    <w:rsid w:val="006007C3"/>
    <w:rsid w:val="00602159"/>
    <w:rsid w:val="00603941"/>
    <w:rsid w:val="006274DA"/>
    <w:rsid w:val="00630E4A"/>
    <w:rsid w:val="0063726E"/>
    <w:rsid w:val="006431FD"/>
    <w:rsid w:val="00656979"/>
    <w:rsid w:val="00673222"/>
    <w:rsid w:val="00673DF7"/>
    <w:rsid w:val="00684C74"/>
    <w:rsid w:val="006B41B7"/>
    <w:rsid w:val="006C68D3"/>
    <w:rsid w:val="006D58BD"/>
    <w:rsid w:val="006E5AB4"/>
    <w:rsid w:val="006E7494"/>
    <w:rsid w:val="006F1E7F"/>
    <w:rsid w:val="006F3976"/>
    <w:rsid w:val="00701C71"/>
    <w:rsid w:val="0070279E"/>
    <w:rsid w:val="00702E28"/>
    <w:rsid w:val="007078DE"/>
    <w:rsid w:val="00715A05"/>
    <w:rsid w:val="0072118F"/>
    <w:rsid w:val="007250FC"/>
    <w:rsid w:val="0073555F"/>
    <w:rsid w:val="00742AF8"/>
    <w:rsid w:val="007458A2"/>
    <w:rsid w:val="00747330"/>
    <w:rsid w:val="00752C7D"/>
    <w:rsid w:val="00760E53"/>
    <w:rsid w:val="00763B83"/>
    <w:rsid w:val="007735F1"/>
    <w:rsid w:val="00781306"/>
    <w:rsid w:val="0078620A"/>
    <w:rsid w:val="007927C3"/>
    <w:rsid w:val="0079442A"/>
    <w:rsid w:val="007944EC"/>
    <w:rsid w:val="007A0B8F"/>
    <w:rsid w:val="007A4472"/>
    <w:rsid w:val="007B4FE0"/>
    <w:rsid w:val="007B51EA"/>
    <w:rsid w:val="007F4E23"/>
    <w:rsid w:val="007F5099"/>
    <w:rsid w:val="007F5C66"/>
    <w:rsid w:val="008025F4"/>
    <w:rsid w:val="008050D8"/>
    <w:rsid w:val="00812445"/>
    <w:rsid w:val="008164FD"/>
    <w:rsid w:val="00843906"/>
    <w:rsid w:val="00851AD9"/>
    <w:rsid w:val="00855DA7"/>
    <w:rsid w:val="00892E3A"/>
    <w:rsid w:val="00893225"/>
    <w:rsid w:val="008A1AF1"/>
    <w:rsid w:val="008A3E97"/>
    <w:rsid w:val="008B731F"/>
    <w:rsid w:val="008D2C18"/>
    <w:rsid w:val="008E4803"/>
    <w:rsid w:val="008E72E5"/>
    <w:rsid w:val="008F1A42"/>
    <w:rsid w:val="008F551B"/>
    <w:rsid w:val="00900ACB"/>
    <w:rsid w:val="009066E4"/>
    <w:rsid w:val="00910F07"/>
    <w:rsid w:val="0091170D"/>
    <w:rsid w:val="00912B00"/>
    <w:rsid w:val="0094260F"/>
    <w:rsid w:val="00954CBE"/>
    <w:rsid w:val="009557AF"/>
    <w:rsid w:val="00976AAF"/>
    <w:rsid w:val="00983112"/>
    <w:rsid w:val="00983F65"/>
    <w:rsid w:val="009940D4"/>
    <w:rsid w:val="00995249"/>
    <w:rsid w:val="00995D57"/>
    <w:rsid w:val="009B11B6"/>
    <w:rsid w:val="009B4645"/>
    <w:rsid w:val="009D2DEA"/>
    <w:rsid w:val="00A00A9D"/>
    <w:rsid w:val="00A04809"/>
    <w:rsid w:val="00A13F08"/>
    <w:rsid w:val="00A1448A"/>
    <w:rsid w:val="00A15049"/>
    <w:rsid w:val="00A16FA1"/>
    <w:rsid w:val="00A309CC"/>
    <w:rsid w:val="00A350E2"/>
    <w:rsid w:val="00A41A67"/>
    <w:rsid w:val="00A46448"/>
    <w:rsid w:val="00A50754"/>
    <w:rsid w:val="00A64D6C"/>
    <w:rsid w:val="00A80BA7"/>
    <w:rsid w:val="00A869BC"/>
    <w:rsid w:val="00A86E49"/>
    <w:rsid w:val="00A97B1C"/>
    <w:rsid w:val="00AA695E"/>
    <w:rsid w:val="00AB3AD0"/>
    <w:rsid w:val="00AC0717"/>
    <w:rsid w:val="00AC241A"/>
    <w:rsid w:val="00AD7301"/>
    <w:rsid w:val="00AE2D1F"/>
    <w:rsid w:val="00B01F31"/>
    <w:rsid w:val="00B0292F"/>
    <w:rsid w:val="00B07AF7"/>
    <w:rsid w:val="00B1505C"/>
    <w:rsid w:val="00B33914"/>
    <w:rsid w:val="00B375EA"/>
    <w:rsid w:val="00B47879"/>
    <w:rsid w:val="00B638DB"/>
    <w:rsid w:val="00B77CC0"/>
    <w:rsid w:val="00B77CF0"/>
    <w:rsid w:val="00B848FC"/>
    <w:rsid w:val="00BA4FE2"/>
    <w:rsid w:val="00BB1A08"/>
    <w:rsid w:val="00BB3382"/>
    <w:rsid w:val="00BB3B1F"/>
    <w:rsid w:val="00BB6B2A"/>
    <w:rsid w:val="00BC1746"/>
    <w:rsid w:val="00BC404C"/>
    <w:rsid w:val="00BC6C45"/>
    <w:rsid w:val="00BD753D"/>
    <w:rsid w:val="00BE7967"/>
    <w:rsid w:val="00C16015"/>
    <w:rsid w:val="00C16BA1"/>
    <w:rsid w:val="00C260E5"/>
    <w:rsid w:val="00C44DD3"/>
    <w:rsid w:val="00C52088"/>
    <w:rsid w:val="00C6422E"/>
    <w:rsid w:val="00C65B50"/>
    <w:rsid w:val="00C6757A"/>
    <w:rsid w:val="00C77C60"/>
    <w:rsid w:val="00C80C97"/>
    <w:rsid w:val="00C93C2C"/>
    <w:rsid w:val="00CA0509"/>
    <w:rsid w:val="00CA0C38"/>
    <w:rsid w:val="00CA62AC"/>
    <w:rsid w:val="00CB5ECC"/>
    <w:rsid w:val="00CC463E"/>
    <w:rsid w:val="00CD2030"/>
    <w:rsid w:val="00CD592D"/>
    <w:rsid w:val="00CD63F2"/>
    <w:rsid w:val="00CD741A"/>
    <w:rsid w:val="00CE29D5"/>
    <w:rsid w:val="00D007D5"/>
    <w:rsid w:val="00D110CC"/>
    <w:rsid w:val="00D11637"/>
    <w:rsid w:val="00D3084F"/>
    <w:rsid w:val="00D318B5"/>
    <w:rsid w:val="00D345FA"/>
    <w:rsid w:val="00D42B17"/>
    <w:rsid w:val="00D67A01"/>
    <w:rsid w:val="00D74748"/>
    <w:rsid w:val="00D749B4"/>
    <w:rsid w:val="00D756EE"/>
    <w:rsid w:val="00D82E58"/>
    <w:rsid w:val="00D86529"/>
    <w:rsid w:val="00D92E56"/>
    <w:rsid w:val="00DA0EF0"/>
    <w:rsid w:val="00DB64FE"/>
    <w:rsid w:val="00DC1FCD"/>
    <w:rsid w:val="00DC236E"/>
    <w:rsid w:val="00DD00B0"/>
    <w:rsid w:val="00DE0594"/>
    <w:rsid w:val="00E01F22"/>
    <w:rsid w:val="00E1089A"/>
    <w:rsid w:val="00E174A1"/>
    <w:rsid w:val="00E27EEC"/>
    <w:rsid w:val="00E31579"/>
    <w:rsid w:val="00E431C9"/>
    <w:rsid w:val="00E60795"/>
    <w:rsid w:val="00E60B1A"/>
    <w:rsid w:val="00E6481C"/>
    <w:rsid w:val="00E72CBA"/>
    <w:rsid w:val="00E94C1C"/>
    <w:rsid w:val="00E97840"/>
    <w:rsid w:val="00EA2DF2"/>
    <w:rsid w:val="00EA652B"/>
    <w:rsid w:val="00EC22E1"/>
    <w:rsid w:val="00EC2EC0"/>
    <w:rsid w:val="00EC533E"/>
    <w:rsid w:val="00ED0A64"/>
    <w:rsid w:val="00ED4CB1"/>
    <w:rsid w:val="00EE4A74"/>
    <w:rsid w:val="00EE4C4F"/>
    <w:rsid w:val="00EE551C"/>
    <w:rsid w:val="00EF20F3"/>
    <w:rsid w:val="00F06B89"/>
    <w:rsid w:val="00F11889"/>
    <w:rsid w:val="00F17ED7"/>
    <w:rsid w:val="00F467BD"/>
    <w:rsid w:val="00F6165B"/>
    <w:rsid w:val="00F74F80"/>
    <w:rsid w:val="00F92BBC"/>
    <w:rsid w:val="00F95C25"/>
    <w:rsid w:val="00F97D9E"/>
    <w:rsid w:val="00FA0503"/>
    <w:rsid w:val="00FB5E4D"/>
    <w:rsid w:val="00FC76EA"/>
    <w:rsid w:val="00FD7C74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B2A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BB6B2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6B2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B6B2A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35D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6B2A"/>
    <w:pPr>
      <w:tabs>
        <w:tab w:val="center" w:pos="4320"/>
        <w:tab w:val="right" w:pos="8640"/>
      </w:tabs>
    </w:pPr>
    <w:rPr>
      <w:rFonts w:ascii="Yu C Helvetica" w:hAnsi="Yu C Helvetica"/>
      <w:szCs w:val="20"/>
      <w:lang w:val="en-US"/>
    </w:rPr>
  </w:style>
  <w:style w:type="paragraph" w:styleId="BodyTextIndent">
    <w:name w:val="Body Text Indent"/>
    <w:basedOn w:val="Normal"/>
    <w:rsid w:val="00BB6B2A"/>
    <w:pPr>
      <w:ind w:firstLine="720"/>
    </w:pPr>
  </w:style>
  <w:style w:type="paragraph" w:styleId="BodyText">
    <w:name w:val="Body Text"/>
    <w:basedOn w:val="Normal"/>
    <w:rsid w:val="00BB6B2A"/>
    <w:rPr>
      <w:sz w:val="20"/>
    </w:rPr>
  </w:style>
  <w:style w:type="paragraph" w:styleId="BodyText2">
    <w:name w:val="Body Text 2"/>
    <w:basedOn w:val="Normal"/>
    <w:rsid w:val="00BB6B2A"/>
    <w:rPr>
      <w:sz w:val="22"/>
    </w:rPr>
  </w:style>
  <w:style w:type="character" w:customStyle="1" w:styleId="HeaderChar">
    <w:name w:val="Header Char"/>
    <w:link w:val="Header"/>
    <w:rsid w:val="00491BBE"/>
    <w:rPr>
      <w:rFonts w:ascii="Yu C Helvetica" w:hAnsi="Yu C Helvetica"/>
      <w:sz w:val="24"/>
      <w:lang w:val="en-US" w:eastAsia="en-US"/>
    </w:rPr>
  </w:style>
  <w:style w:type="paragraph" w:customStyle="1" w:styleId="TableContents">
    <w:name w:val="Table Contents"/>
    <w:basedOn w:val="Normal"/>
    <w:rsid w:val="004D218A"/>
    <w:pPr>
      <w:widowControl w:val="0"/>
      <w:suppressLineNumbers/>
      <w:suppressAutoHyphens/>
    </w:pPr>
    <w:rPr>
      <w:rFonts w:eastAsia="Droid Sans" w:cs="Lohit Hindi"/>
      <w:kern w:val="1"/>
      <w:lang w:val="en-US" w:eastAsia="hi-IN" w:bidi="hi-IN"/>
    </w:rPr>
  </w:style>
  <w:style w:type="character" w:customStyle="1" w:styleId="Bodytext20">
    <w:name w:val="Body text (2)_"/>
    <w:link w:val="Bodytext21"/>
    <w:rsid w:val="004D218A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Bodytext295pt">
    <w:name w:val="Body text (2) + 9;5 pt"/>
    <w:rsid w:val="004D218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Bodytext21">
    <w:name w:val="Body text (2)"/>
    <w:basedOn w:val="Normal"/>
    <w:link w:val="Bodytext20"/>
    <w:rsid w:val="004D218A"/>
    <w:pPr>
      <w:widowControl w:val="0"/>
      <w:shd w:val="clear" w:color="auto" w:fill="FFFFFF"/>
      <w:spacing w:line="0" w:lineRule="atLeast"/>
      <w:ind w:hanging="1220"/>
    </w:pPr>
    <w:rPr>
      <w:rFonts w:ascii="Candara" w:eastAsia="Candara" w:hAnsi="Candara"/>
      <w:sz w:val="18"/>
      <w:szCs w:val="18"/>
    </w:rPr>
  </w:style>
  <w:style w:type="paragraph" w:styleId="Footer">
    <w:name w:val="footer"/>
    <w:basedOn w:val="Normal"/>
    <w:link w:val="FooterChar"/>
    <w:uiPriority w:val="99"/>
    <w:rsid w:val="00855D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5DA7"/>
    <w:rPr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34"/>
    <w:qFormat/>
    <w:rsid w:val="00BB3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Caption">
    <w:name w:val="caption"/>
    <w:basedOn w:val="Normal"/>
    <w:qFormat/>
    <w:rsid w:val="00BB3382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9DA9-618F-4E2B-BA90-7B304540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РЕПУБЛИКА   СРБИЈА</vt:lpstr>
      <vt:lpstr>РЕПУБЛИКА   СРБИЈА</vt:lpstr>
      <vt:lpstr>РЕПУБЛИКА   СРБИЈА</vt:lpstr>
    </vt:vector>
  </TitlesOfParts>
  <Company>Ministarstvo Saobracaja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СРБИЈА</dc:title>
  <dc:creator>Zorica</dc:creator>
  <cp:lastModifiedBy>win7</cp:lastModifiedBy>
  <cp:revision>8</cp:revision>
  <cp:lastPrinted>2015-11-19T17:15:00Z</cp:lastPrinted>
  <dcterms:created xsi:type="dcterms:W3CDTF">2017-04-21T08:15:00Z</dcterms:created>
  <dcterms:modified xsi:type="dcterms:W3CDTF">2017-10-02T08:31:00Z</dcterms:modified>
</cp:coreProperties>
</file>