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91AE37F" w:rsidR="00CC4223" w:rsidRDefault="00654B9F" w:rsidP="00CC4223">
            <w:pPr>
              <w:jc w:val="center"/>
            </w:pPr>
            <w:r>
              <w:rPr>
                <w:lang w:val="en-GB"/>
              </w:rPr>
              <w:t>01</w:t>
            </w:r>
            <w:r w:rsidR="00CC4223">
              <w:rPr>
                <w:lang w:val="sr-Cyrl-RS"/>
              </w:rPr>
              <w:t>.</w:t>
            </w:r>
            <w:r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610F56F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9AA3730" w:rsidR="00B1529F" w:rsidRPr="00EA1F00" w:rsidRDefault="00654B9F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63C63489" w:rsidR="00545A3F" w:rsidRPr="00EA1F00" w:rsidRDefault="00654B9F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DA2AEA7" w:rsidR="00B1529F" w:rsidRDefault="00654B9F" w:rsidP="004D5B85">
            <w:pPr>
              <w:jc w:val="center"/>
            </w:pPr>
            <w:r>
              <w:rPr>
                <w:lang w:val="en-GB"/>
              </w:rPr>
              <w:t>01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7388189" w:rsidR="00B1529F" w:rsidRPr="00EA1F00" w:rsidRDefault="0077731C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</w:tr>
    </w:tbl>
    <w:p w14:paraId="18AC838F" w14:textId="798B4D05" w:rsidR="00B1529F" w:rsidRDefault="005E44AB">
      <w:bookmarkStart w:id="0" w:name="_GoBack"/>
      <w:bookmarkEnd w:id="0"/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РС 11/2010, 75/2010 и 63/2013</w:t>
      </w:r>
      <w:proofErr w:type="gramStart"/>
      <w:r>
        <w:t>,члан</w:t>
      </w:r>
      <w:proofErr w:type="gramEnd"/>
      <w:r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0AFD35BE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164E2B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302DE8F3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164E2B">
              <w:rPr>
                <w:b/>
              </w:rPr>
              <w:t>24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1CEC265D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164E2B">
              <w:rPr>
                <w:b/>
              </w:rPr>
              <w:t>24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4522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94522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F3D4BB1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654B9F">
            <w:rPr>
              <w:b/>
              <w:sz w:val="22"/>
              <w:szCs w:val="22"/>
              <w:lang w:eastAsia="zh-CN"/>
            </w:rPr>
            <w:t>02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1779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4E2B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522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779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6262C0-879A-4002-AFCA-B133D10B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51</cp:revision>
  <cp:lastPrinted>2010-12-27T12:23:00Z</cp:lastPrinted>
  <dcterms:created xsi:type="dcterms:W3CDTF">2026-08-09T05:30:00Z</dcterms:created>
  <dcterms:modified xsi:type="dcterms:W3CDTF">2026-09-02T09:51:00Z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