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r>
              <w:t>Јед.мере</w:t>
            </w:r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r>
              <w:t>Гранична вредност</w:t>
            </w:r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14:paraId="12B67FB9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B1529F" w14:paraId="14C1DDC9" w14:textId="77777777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B1529F" w:rsidRDefault="00B1529F">
            <w:pPr>
              <w:ind w:left="-6"/>
            </w:pPr>
          </w:p>
          <w:p w14:paraId="6B23B508" w14:textId="7C033A56" w:rsidR="00B1529F" w:rsidRDefault="00190EDF" w:rsidP="00C122D5">
            <w:pPr>
              <w:jc w:val="center"/>
            </w:pPr>
            <w:r>
              <w:rPr>
                <w:lang w:val="en-GB"/>
              </w:rPr>
              <w:t>20</w:t>
            </w:r>
            <w:r w:rsidR="00485116">
              <w:rPr>
                <w:lang w:val="sr-Cyrl-RS"/>
              </w:rPr>
              <w:t>.</w:t>
            </w:r>
            <w:r w:rsidR="00485116">
              <w:t>08.2026.</w:t>
            </w:r>
            <w:r w:rsidR="00485116">
              <w:rPr>
                <w:lang w:val="sr-Cyrl-RS"/>
              </w:rPr>
              <w:t xml:space="preserve"> </w:t>
            </w:r>
            <w:r w:rsidR="00485116">
              <w:rPr>
                <w:sz w:val="18"/>
                <w:szCs w:val="18"/>
                <w:lang w:val="sr-Latn-RS"/>
              </w:rPr>
              <w:t>(08,00)</w:t>
            </w:r>
            <w:r w:rsidR="00485116">
              <w:rPr>
                <w:sz w:val="18"/>
                <w:szCs w:val="18"/>
                <w:lang w:val="sr-Cyrl-RS"/>
              </w:rPr>
              <w:t xml:space="preserve"> до </w:t>
            </w:r>
            <w:r w:rsidR="00485116"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21</w:t>
            </w:r>
            <w:r w:rsidR="00485116">
              <w:rPr>
                <w:lang w:val="sr-Cyrl-RS"/>
              </w:rPr>
              <w:t>.</w:t>
            </w:r>
            <w:r w:rsidR="00485116">
              <w:t>08.2026.</w:t>
            </w:r>
            <w:r w:rsidR="00485116">
              <w:rPr>
                <w:sz w:val="18"/>
                <w:szCs w:val="18"/>
                <w:lang w:val="sr-Latn-RS"/>
              </w:rPr>
              <w:t xml:space="preserve"> (08,00</w:t>
            </w:r>
            <w:r w:rsidR="00485116"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B1529F" w:rsidRDefault="005E44AB">
            <w:r>
              <w:t>Чађ</w:t>
            </w:r>
          </w:p>
        </w:tc>
        <w:tc>
          <w:tcPr>
            <w:tcW w:w="939" w:type="dxa"/>
            <w:vAlign w:val="center"/>
          </w:tcPr>
          <w:p w14:paraId="0E98A8D3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vAlign w:val="center"/>
          </w:tcPr>
          <w:p w14:paraId="126BFC72" w14:textId="51AF27E4" w:rsidR="00B1529F" w:rsidRPr="00D53C1F" w:rsidRDefault="00D53C1F">
            <w:pPr>
              <w:jc w:val="center"/>
              <w:rPr>
                <w:bCs/>
              </w:rPr>
            </w:pPr>
            <w:r>
              <w:rPr>
                <w:bCs/>
              </w:rPr>
              <w:t>&lt; 7</w:t>
            </w:r>
          </w:p>
        </w:tc>
        <w:tc>
          <w:tcPr>
            <w:tcW w:w="2327" w:type="dxa"/>
            <w:vAlign w:val="center"/>
          </w:tcPr>
          <w:p w14:paraId="53C05676" w14:textId="479A3B0E" w:rsidR="00B1529F" w:rsidRPr="00E058AA" w:rsidRDefault="00D53C1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 7</w:t>
            </w:r>
          </w:p>
        </w:tc>
      </w:tr>
      <w:tr w:rsidR="00E058AA" w14:paraId="13AEF0A3" w14:textId="77777777">
        <w:trPr>
          <w:trHeight w:val="315"/>
        </w:trPr>
        <w:tc>
          <w:tcPr>
            <w:tcW w:w="1698" w:type="dxa"/>
            <w:vMerge/>
          </w:tcPr>
          <w:p w14:paraId="6C663797" w14:textId="77777777" w:rsidR="00E058AA" w:rsidRDefault="00E058AA" w:rsidP="00E058AA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E058AA" w:rsidRDefault="00E058AA" w:rsidP="00E058AA">
            <w:pPr>
              <w:spacing w:after="0"/>
            </w:pPr>
            <w:r>
              <w:t>Сумпор</w:t>
            </w:r>
          </w:p>
          <w:p w14:paraId="5C3303A9" w14:textId="77777777" w:rsidR="00E058AA" w:rsidRDefault="00E058AA" w:rsidP="00E058AA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2C2058FD" w14:textId="77777777" w:rsidR="00E058AA" w:rsidRDefault="00E058AA" w:rsidP="00E058AA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E058AA" w:rsidRDefault="00E058AA" w:rsidP="00E058A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vAlign w:val="center"/>
          </w:tcPr>
          <w:p w14:paraId="347EFFB3" w14:textId="02D87124" w:rsidR="00E058AA" w:rsidRPr="00D53C1F" w:rsidRDefault="00D53C1F" w:rsidP="00E058AA">
            <w:pPr>
              <w:spacing w:after="0"/>
              <w:jc w:val="center"/>
              <w:rPr>
                <w:bCs/>
                <w:lang w:val="sr-Latn-RS"/>
              </w:rPr>
            </w:pPr>
            <w:r w:rsidRPr="00D53C1F">
              <w:rPr>
                <w:bCs/>
                <w:lang w:val="sr-Latn-RS"/>
              </w:rPr>
              <w:t>2</w:t>
            </w:r>
          </w:p>
        </w:tc>
        <w:tc>
          <w:tcPr>
            <w:tcW w:w="2327" w:type="dxa"/>
            <w:vAlign w:val="center"/>
          </w:tcPr>
          <w:p w14:paraId="07243918" w14:textId="44791884" w:rsidR="00E058AA" w:rsidRPr="00D53C1F" w:rsidRDefault="00D53C1F" w:rsidP="00E058AA">
            <w:pPr>
              <w:spacing w:after="0"/>
              <w:jc w:val="center"/>
              <w:rPr>
                <w:bCs/>
                <w:lang w:val="sr-Latn-RS"/>
              </w:rPr>
            </w:pPr>
            <w:r w:rsidRPr="00D53C1F"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r>
              <w:t xml:space="preserve">Азот </w:t>
            </w:r>
          </w:p>
          <w:p w14:paraId="6CDC14C3" w14:textId="77777777" w:rsidR="00B1529F" w:rsidRDefault="005E44AB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74AE60C3" w:rsidR="00B1529F" w:rsidRPr="00EA1F00" w:rsidRDefault="00D53C1F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  <w:tc>
          <w:tcPr>
            <w:tcW w:w="2327" w:type="dxa"/>
            <w:vAlign w:val="center"/>
          </w:tcPr>
          <w:p w14:paraId="23AE4049" w14:textId="60C2FD64" w:rsidR="00B1529F" w:rsidRPr="00EA1F00" w:rsidRDefault="00D53C1F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20</w:t>
            </w:r>
          </w:p>
        </w:tc>
      </w:tr>
    </w:tbl>
    <w:p w14:paraId="6072A3A2" w14:textId="77777777" w:rsidR="00B1529F" w:rsidRDefault="005E44AB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r>
              <w:t>Период мерења</w:t>
            </w:r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r>
              <w:t>Јед.мере</w:t>
            </w:r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r>
              <w:t>Гранична вредност</w:t>
            </w:r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65A2858B" w:rsidR="00B1529F" w:rsidRDefault="00190EDF" w:rsidP="007F6D53">
            <w:pPr>
              <w:jc w:val="center"/>
            </w:pPr>
            <w:r>
              <w:rPr>
                <w:lang w:val="en-GB"/>
              </w:rPr>
              <w:t>20</w:t>
            </w:r>
            <w:r w:rsidR="00485116">
              <w:rPr>
                <w:lang w:val="sr-Cyrl-RS"/>
              </w:rPr>
              <w:t>.</w:t>
            </w:r>
            <w:r w:rsidR="00485116">
              <w:t>08.2026.</w:t>
            </w:r>
            <w:r w:rsidR="00485116">
              <w:rPr>
                <w:lang w:val="sr-Cyrl-RS"/>
              </w:rPr>
              <w:t xml:space="preserve"> </w:t>
            </w:r>
            <w:r w:rsidR="00485116">
              <w:rPr>
                <w:sz w:val="18"/>
                <w:szCs w:val="18"/>
                <w:lang w:val="sr-Latn-RS"/>
              </w:rPr>
              <w:t>(08,00)</w:t>
            </w:r>
            <w:r w:rsidR="00485116">
              <w:rPr>
                <w:sz w:val="18"/>
                <w:szCs w:val="18"/>
                <w:lang w:val="sr-Cyrl-RS"/>
              </w:rPr>
              <w:t xml:space="preserve"> до </w:t>
            </w:r>
            <w:r w:rsidR="00485116"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21</w:t>
            </w:r>
            <w:r w:rsidR="00485116">
              <w:rPr>
                <w:lang w:val="sr-Cyrl-RS"/>
              </w:rPr>
              <w:t>.</w:t>
            </w:r>
            <w:r w:rsidR="00485116">
              <w:t>08.2026.</w:t>
            </w:r>
            <w:r w:rsidR="00485116">
              <w:rPr>
                <w:sz w:val="18"/>
                <w:szCs w:val="18"/>
                <w:lang w:val="sr-Latn-RS"/>
              </w:rPr>
              <w:t xml:space="preserve"> (08,00</w:t>
            </w:r>
            <w:r w:rsidR="00485116"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337FDC8A" w:rsidR="00B1529F" w:rsidRPr="00EA1F00" w:rsidRDefault="00D53C1F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39</w:t>
            </w:r>
          </w:p>
        </w:tc>
      </w:tr>
    </w:tbl>
    <w:p w14:paraId="18AC838F" w14:textId="15A3D7BA" w:rsidR="00B1529F" w:rsidRDefault="00F0252D">
      <w:r>
        <w:t>17</w:t>
      </w:r>
      <w:r w:rsidR="005E44AB">
        <w:t>*Гранична вредност према Уредби о условима за мониторинг и захтевима квалитета ваздуха (Сл.гласник РС 11/2010, 75/2010 и 63/2013,члан 15)</w:t>
      </w:r>
    </w:p>
    <w:p w14:paraId="2D3FC4B7" w14:textId="77777777" w:rsidR="00B1529F" w:rsidRDefault="005E44AB">
      <w:pPr>
        <w:rPr>
          <w:b/>
        </w:rPr>
      </w:pPr>
      <w:r>
        <w:rPr>
          <w:b/>
        </w:rPr>
        <w:t>Индекс 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4773A986" w14:textId="67E9EACA" w:rsidR="00B1529F" w:rsidRDefault="005E44AB">
            <w:r>
              <w:t xml:space="preserve">Индекс квалитета ваздуха износи </w:t>
            </w:r>
            <w:r w:rsidR="00D53C1F" w:rsidRPr="00D53C1F">
              <w:rPr>
                <w:b/>
              </w:rPr>
              <w:t>19</w:t>
            </w:r>
          </w:p>
          <w:p w14:paraId="3B3B5EF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6FB7CA34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7025C6EE" w14:textId="13E12738" w:rsidR="00B1529F" w:rsidRDefault="005E44AB">
            <w:r>
              <w:t xml:space="preserve">Индекс квалитета ваздуха износи </w:t>
            </w:r>
            <w:r w:rsidR="00D53C1F" w:rsidRPr="00D53C1F">
              <w:rPr>
                <w:b/>
              </w:rPr>
              <w:t>24</w:t>
            </w:r>
          </w:p>
          <w:p w14:paraId="744D7FD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5C2F0E3C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208BEDB7" w14:textId="77777777" w:rsidTr="008E625E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FFFF00"/>
          </w:tcPr>
          <w:p w14:paraId="02AA4A3E" w14:textId="3FAA4F08" w:rsidR="00B1529F" w:rsidRDefault="005E44AB">
            <w:pPr>
              <w:rPr>
                <w:b/>
              </w:rPr>
            </w:pPr>
            <w:r>
              <w:t xml:space="preserve">Индекс квалитета ваздуха износи </w:t>
            </w:r>
            <w:r w:rsidR="00D53C1F" w:rsidRPr="00D53C1F">
              <w:rPr>
                <w:b/>
              </w:rPr>
              <w:t>78</w:t>
            </w:r>
          </w:p>
          <w:p w14:paraId="59EEF08F" w14:textId="77777777" w:rsidR="00B1529F" w:rsidRDefault="005E44AB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14:paraId="3E8F7518" w14:textId="4129E8F5" w:rsidR="00B1529F" w:rsidRDefault="005E44AB">
            <w:r>
              <w:t>Квалитет ваздуха је</w:t>
            </w:r>
            <w:r>
              <w:rPr>
                <w:b/>
              </w:rPr>
              <w:t xml:space="preserve"> </w:t>
            </w:r>
            <w:r w:rsidR="008E625E">
              <w:rPr>
                <w:b/>
              </w:rPr>
              <w:t xml:space="preserve"> </w:t>
            </w:r>
            <w:r w:rsidR="008E625E">
              <w:rPr>
                <w:b/>
                <w:lang w:val="sr-Cyrl-RS"/>
              </w:rPr>
              <w:t xml:space="preserve">умерено </w:t>
            </w:r>
            <w:r>
              <w:rPr>
                <w:b/>
              </w:rPr>
              <w:t>добар.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Zaglavljestranice"/>
        <w:spacing w:before="120"/>
        <w:jc w:val="both"/>
      </w:pPr>
      <w:r>
        <w:t>Приказани резултати испитивања су прелиминарни.  Коначни, верификовани резултати ће се за наведени период мерења наћи у Извештају о мерењу имисије, који се издаје за период од месец дана.</w:t>
      </w:r>
    </w:p>
    <w:p w14:paraId="40CD4594" w14:textId="77777777" w:rsidR="00B1529F" w:rsidRDefault="00B1529F"/>
    <w:p w14:paraId="1DF310AA" w14:textId="77777777" w:rsidR="00B1529F" w:rsidRDefault="005E44AB">
      <w:r>
        <w:t>Индекс квалитета ваздуха (АQI):однос измерене и максимално дозвољене вредности загађивача у ваздуху.</w:t>
      </w:r>
    </w:p>
    <w:p w14:paraId="10D311B1" w14:textId="77777777" w:rsidR="00B1529F" w:rsidRDefault="005E44AB">
      <w:r>
        <w:t>Табела: Индекс квалитета ваздуха/упозорења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боравак напољу и 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било какву активност напољу. Остали би 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скрате боравак напољу и ако је могуће да остану у кући и 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14:paraId="150BED85" w14:textId="77777777" w:rsidR="00B1529F" w:rsidRDefault="005E44AB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4C59" w14:textId="77777777" w:rsidR="00E6270E" w:rsidRDefault="00E6270E">
      <w:pPr>
        <w:spacing w:after="0" w:line="240" w:lineRule="auto"/>
      </w:pPr>
      <w:r>
        <w:separator/>
      </w:r>
    </w:p>
  </w:endnote>
  <w:endnote w:type="continuationSeparator" w:id="0">
    <w:p w14:paraId="7AAA1CFD" w14:textId="77777777" w:rsidR="00E6270E" w:rsidRDefault="00E6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19118" w14:textId="77777777" w:rsidR="00E6270E" w:rsidRDefault="00E6270E">
      <w:pPr>
        <w:spacing w:after="0" w:line="240" w:lineRule="auto"/>
      </w:pPr>
      <w:r>
        <w:separator/>
      </w:r>
    </w:p>
  </w:footnote>
  <w:footnote w:type="continuationSeparator" w:id="0">
    <w:p w14:paraId="6F66D6DB" w14:textId="77777777" w:rsidR="00E6270E" w:rsidRDefault="00E62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B472" w14:textId="77777777" w:rsidR="00B1529F" w:rsidRDefault="005E44AB">
    <w:pPr>
      <w:pStyle w:val="Zaglavljestranice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14:paraId="230EDC7B" w14:textId="698FD2FA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Датум: </w:t>
          </w:r>
          <w:r w:rsidR="00190EDF">
            <w:rPr>
              <w:b/>
              <w:sz w:val="22"/>
              <w:szCs w:val="22"/>
              <w:lang w:eastAsia="zh-CN"/>
            </w:rPr>
            <w:t>21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Zaglavljestranice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bordersDoNotSurroundHeader/>
  <w:bordersDoNotSurroundFooter/>
  <w:revisionView w:inkAnnotations="0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57B1F"/>
    <w:rsid w:val="001615C4"/>
    <w:rsid w:val="001641F3"/>
    <w:rsid w:val="00165E7B"/>
    <w:rsid w:val="001721D4"/>
    <w:rsid w:val="00182376"/>
    <w:rsid w:val="00185632"/>
    <w:rsid w:val="00190EDF"/>
    <w:rsid w:val="001B4166"/>
    <w:rsid w:val="001D12DE"/>
    <w:rsid w:val="001D3D41"/>
    <w:rsid w:val="001E21CC"/>
    <w:rsid w:val="001E4EBD"/>
    <w:rsid w:val="001E7450"/>
    <w:rsid w:val="00206EDE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85116"/>
    <w:rsid w:val="00491BDB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E625E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D5888"/>
    <w:rsid w:val="00CE6A9C"/>
    <w:rsid w:val="00D116E9"/>
    <w:rsid w:val="00D128CB"/>
    <w:rsid w:val="00D26882"/>
    <w:rsid w:val="00D40377"/>
    <w:rsid w:val="00D42EDB"/>
    <w:rsid w:val="00D518C8"/>
    <w:rsid w:val="00D53C1F"/>
    <w:rsid w:val="00D54486"/>
    <w:rsid w:val="00D652A4"/>
    <w:rsid w:val="00D74D2C"/>
    <w:rsid w:val="00D8418F"/>
    <w:rsid w:val="00D84C11"/>
    <w:rsid w:val="00D87866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61F6B"/>
    <w:rsid w:val="00E6270E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loteksta">
    <w:name w:val="Body Text"/>
    <w:basedOn w:val="Normal"/>
    <w:pPr>
      <w:jc w:val="both"/>
    </w:pPr>
    <w:rPr>
      <w:sz w:val="24"/>
    </w:rPr>
  </w:style>
  <w:style w:type="paragraph" w:styleId="Podnojestranice">
    <w:name w:val="footer"/>
    <w:basedOn w:val="Normal"/>
    <w:link w:val="PodnojestraniceChar"/>
    <w:pPr>
      <w:tabs>
        <w:tab w:val="center" w:pos="4153"/>
        <w:tab w:val="right" w:pos="8306"/>
      </w:tabs>
    </w:pPr>
  </w:style>
  <w:style w:type="paragraph" w:styleId="Zaglavljestranice">
    <w:name w:val="header"/>
    <w:basedOn w:val="Normal"/>
    <w:pPr>
      <w:tabs>
        <w:tab w:val="center" w:pos="4153"/>
        <w:tab w:val="right" w:pos="8306"/>
      </w:tabs>
    </w:pPr>
  </w:style>
  <w:style w:type="character" w:styleId="Hiperveza">
    <w:name w:val="Hyperlink"/>
    <w:rPr>
      <w:color w:val="0000FF"/>
      <w:u w:val="single"/>
    </w:rPr>
  </w:style>
  <w:style w:type="character" w:styleId="Brojstranice">
    <w:name w:val="page number"/>
    <w:basedOn w:val="Podrazumevanifontpasusa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Naslov3Char">
    <w:name w:val="Naslov 3 Char"/>
    <w:basedOn w:val="Podrazumevanifontpasusa"/>
    <w:link w:val="Naslov3"/>
    <w:uiPriority w:val="9"/>
    <w:rPr>
      <w:b/>
      <w:bCs/>
      <w:sz w:val="27"/>
      <w:szCs w:val="27"/>
    </w:rPr>
  </w:style>
  <w:style w:type="character" w:customStyle="1" w:styleId="PodnojestraniceChar">
    <w:name w:val="Podnožje stranice Char"/>
    <w:link w:val="Podnojestrani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E6522F5-D77A-441B-8F38-88A27BB108CD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Petar Samardžić</cp:lastModifiedBy>
  <cp:revision>2</cp:revision>
  <cp:lastPrinted>2026-08-21T07:14:00Z</cp:lastPrinted>
  <dcterms:created xsi:type="dcterms:W3CDTF">2026-08-21T08:01:00Z</dcterms:created>
  <dcterms:modified xsi:type="dcterms:W3CDTF">2026-08-21T08:01:00Z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