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7EF974" w14:textId="20EC74A2" w:rsidR="0055597A" w:rsidRDefault="0055597A" w:rsidP="0055597A">
      <w:pPr>
        <w:pStyle w:val="BodyTextIndent"/>
        <w:ind w:left="-709"/>
        <w:jc w:val="both"/>
        <w:rPr>
          <w:b/>
          <w:i w:val="0"/>
          <w:lang w:val="sr-Cyrl-RS"/>
        </w:rPr>
      </w:pPr>
      <w:r>
        <w:rPr>
          <w:b/>
          <w:i w:val="0"/>
          <w:noProof/>
          <w:lang w:val="sr-Latn-RS"/>
        </w:rPr>
        <w:drawing>
          <wp:anchor distT="0" distB="0" distL="114300" distR="114300" simplePos="0" relativeHeight="251660288" behindDoc="0" locked="0" layoutInCell="1" allowOverlap="1" wp14:anchorId="09511770" wp14:editId="2CE6FB17">
            <wp:simplePos x="0" y="0"/>
            <wp:positionH relativeFrom="column">
              <wp:posOffset>973455</wp:posOffset>
            </wp:positionH>
            <wp:positionV relativeFrom="paragraph">
              <wp:posOffset>0</wp:posOffset>
            </wp:positionV>
            <wp:extent cx="337820" cy="658495"/>
            <wp:effectExtent l="0" t="0" r="5080" b="8255"/>
            <wp:wrapSquare wrapText="bothSides"/>
            <wp:docPr id="50070564" name="Picture 2" descr="A red and white emblem with two eagles and a crow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 red and white emblem with two eagles and a crow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820" cy="65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34A00B" w14:textId="77777777" w:rsidR="0055597A" w:rsidRDefault="0055597A" w:rsidP="0055597A">
      <w:pPr>
        <w:pStyle w:val="BodyTextIndent"/>
        <w:ind w:left="-709"/>
        <w:jc w:val="both"/>
        <w:rPr>
          <w:b/>
          <w:i w:val="0"/>
          <w:lang w:val="sr-Cyrl-RS"/>
        </w:rPr>
      </w:pPr>
    </w:p>
    <w:p w14:paraId="50ECBC15" w14:textId="77777777" w:rsidR="0055597A" w:rsidRDefault="0055597A" w:rsidP="0055597A">
      <w:pPr>
        <w:pStyle w:val="BodyTextIndent"/>
        <w:ind w:left="-709"/>
        <w:jc w:val="both"/>
        <w:rPr>
          <w:b/>
          <w:i w:val="0"/>
          <w:lang w:val="sr-Cyrl-RS"/>
        </w:rPr>
      </w:pPr>
    </w:p>
    <w:p w14:paraId="24F855A9" w14:textId="2F711983" w:rsidR="0055597A" w:rsidRDefault="0055597A" w:rsidP="0055597A">
      <w:pPr>
        <w:pStyle w:val="BodyTextIndent"/>
        <w:ind w:left="-709"/>
        <w:jc w:val="both"/>
        <w:rPr>
          <w:b/>
          <w:i w:val="0"/>
          <w:lang w:val="sr-Latn-RS"/>
        </w:rPr>
      </w:pPr>
    </w:p>
    <w:p w14:paraId="65FAFAAD" w14:textId="77777777" w:rsidR="0055597A" w:rsidRDefault="0055597A" w:rsidP="0055597A">
      <w:pPr>
        <w:pStyle w:val="BodyTextIndent"/>
        <w:ind w:left="-709"/>
        <w:jc w:val="both"/>
        <w:rPr>
          <w:b/>
          <w:i w:val="0"/>
          <w:lang w:val="sr-Latn-RS"/>
        </w:rPr>
      </w:pPr>
    </w:p>
    <w:p w14:paraId="686FA738" w14:textId="77777777" w:rsidR="0055597A" w:rsidRPr="00C30B87" w:rsidRDefault="0055597A" w:rsidP="0055597A">
      <w:pPr>
        <w:pStyle w:val="BodyTextIndent"/>
        <w:ind w:left="-709"/>
        <w:jc w:val="both"/>
        <w:rPr>
          <w:b/>
          <w:i w:val="0"/>
          <w:lang w:val="sr-Latn-RS"/>
        </w:rPr>
      </w:pPr>
    </w:p>
    <w:p w14:paraId="1E6F1086" w14:textId="77777777" w:rsidR="0055597A" w:rsidRDefault="0055597A" w:rsidP="0055597A">
      <w:pPr>
        <w:pStyle w:val="BodyTextIndent"/>
        <w:ind w:left="-709"/>
        <w:jc w:val="both"/>
        <w:rPr>
          <w:b/>
          <w:i w:val="0"/>
          <w:lang w:val="sr-Cyrl-RS"/>
        </w:rPr>
      </w:pPr>
    </w:p>
    <w:p w14:paraId="25D99DDA" w14:textId="77777777" w:rsidR="0055597A" w:rsidRDefault="0055597A" w:rsidP="0055597A">
      <w:pPr>
        <w:pStyle w:val="BodyTextIndent"/>
        <w:ind w:left="-709"/>
        <w:jc w:val="both"/>
        <w:rPr>
          <w:b/>
          <w:i w:val="0"/>
          <w:lang w:val="sr-Cyrl-RS"/>
        </w:rPr>
      </w:pPr>
    </w:p>
    <w:p w14:paraId="28897E60" w14:textId="27734849" w:rsidR="0055597A" w:rsidRPr="00C30B87" w:rsidRDefault="0055597A" w:rsidP="0055597A">
      <w:pPr>
        <w:tabs>
          <w:tab w:val="center" w:pos="4320"/>
          <w:tab w:val="right" w:pos="8640"/>
        </w:tabs>
        <w:rPr>
          <w:rFonts w:eastAsia="MS Mincho"/>
          <w:sz w:val="24"/>
          <w:szCs w:val="24"/>
          <w:lang w:val="sr-Latn-RS"/>
        </w:rPr>
      </w:pPr>
      <w:r w:rsidRPr="00C30B87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06FCD777" wp14:editId="6B6F49E8">
                <wp:simplePos x="0" y="0"/>
                <wp:positionH relativeFrom="column">
                  <wp:posOffset>-190500</wp:posOffset>
                </wp:positionH>
                <wp:positionV relativeFrom="page">
                  <wp:posOffset>1495425</wp:posOffset>
                </wp:positionV>
                <wp:extent cx="2675255" cy="1228725"/>
                <wp:effectExtent l="0" t="0" r="0" b="9525"/>
                <wp:wrapNone/>
                <wp:docPr id="181099908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5255" cy="1228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E2B76A" w14:textId="77777777" w:rsidR="0055597A" w:rsidRPr="00D775A0" w:rsidRDefault="0055597A" w:rsidP="0055597A">
                            <w:pPr>
                              <w:spacing w:line="220" w:lineRule="exact"/>
                              <w:jc w:val="center"/>
                              <w:rPr>
                                <w:lang w:val="sr-Cyrl-RS"/>
                              </w:rPr>
                            </w:pPr>
                            <w:r w:rsidRPr="00C80AE1">
                              <w:t>Република Србија</w:t>
                            </w:r>
                          </w:p>
                          <w:p w14:paraId="10A3266B" w14:textId="77777777" w:rsidR="0055597A" w:rsidRPr="00C80AE1" w:rsidRDefault="0055597A" w:rsidP="0055597A">
                            <w:pPr>
                              <w:spacing w:line="220" w:lineRule="exact"/>
                              <w:jc w:val="center"/>
                            </w:pPr>
                            <w:r w:rsidRPr="00C80AE1">
                              <w:t xml:space="preserve">Аутономна покрајина Војводина </w:t>
                            </w:r>
                          </w:p>
                          <w:p w14:paraId="5E05803B" w14:textId="77777777" w:rsidR="0055597A" w:rsidRPr="00C80AE1" w:rsidRDefault="0055597A" w:rsidP="0055597A">
                            <w:pPr>
                              <w:spacing w:line="220" w:lineRule="exact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C80AE1">
                              <w:rPr>
                                <w:b/>
                                <w:bCs/>
                              </w:rPr>
                              <w:t>ГРАД СРЕМСКА МИТРОВИЦА</w:t>
                            </w:r>
                          </w:p>
                          <w:p w14:paraId="14153B77" w14:textId="77777777" w:rsidR="0055597A" w:rsidRDefault="0055597A" w:rsidP="0055597A">
                            <w:pPr>
                              <w:spacing w:line="220" w:lineRule="exact"/>
                              <w:jc w:val="center"/>
                              <w:rPr>
                                <w:lang w:val="sr-Cyrl-RS"/>
                              </w:rPr>
                            </w:pPr>
                            <w:r w:rsidRPr="00117643">
                              <w:t xml:space="preserve">ГРАДСКА </w:t>
                            </w:r>
                            <w:r>
                              <w:rPr>
                                <w:lang w:val="sr-Cyrl-RS"/>
                              </w:rPr>
                              <w:t>У</w:t>
                            </w:r>
                            <w:r w:rsidRPr="00117643">
                              <w:t>ПРАВА</w:t>
                            </w:r>
                            <w:r>
                              <w:rPr>
                                <w:lang w:val="sr-Cyrl-RS"/>
                              </w:rPr>
                              <w:t xml:space="preserve"> З</w:t>
                            </w:r>
                            <w:r w:rsidRPr="00117643">
                              <w:t>А</w:t>
                            </w:r>
                            <w:r>
                              <w:rPr>
                                <w:lang w:val="sr-Cyrl-RS"/>
                              </w:rPr>
                              <w:t xml:space="preserve"> </w:t>
                            </w:r>
                            <w:r w:rsidRPr="00DF4C20">
                              <w:rPr>
                                <w:lang w:val="sr-Cyrl-RS"/>
                              </w:rPr>
                              <w:t xml:space="preserve">Е-ПОСЛОВЕ И </w:t>
                            </w:r>
                          </w:p>
                          <w:p w14:paraId="0D970A84" w14:textId="77777777" w:rsidR="0055597A" w:rsidRPr="00C30B87" w:rsidRDefault="0055597A" w:rsidP="0055597A">
                            <w:pPr>
                              <w:spacing w:line="220" w:lineRule="exact"/>
                              <w:jc w:val="center"/>
                              <w:rPr>
                                <w:lang w:val="sr-Latn-RS"/>
                              </w:rPr>
                            </w:pPr>
                            <w:r w:rsidRPr="00DF4C20">
                              <w:rPr>
                                <w:lang w:val="sr-Cyrl-RS"/>
                              </w:rPr>
                              <w:t>УРБАНУ МОБИЛНОСТ</w:t>
                            </w:r>
                          </w:p>
                          <w:p w14:paraId="767B2BF6" w14:textId="77777777" w:rsidR="0055597A" w:rsidRDefault="0055597A" w:rsidP="0055597A">
                            <w:pPr>
                              <w:spacing w:line="220" w:lineRule="exact"/>
                              <w:jc w:val="center"/>
                              <w:rPr>
                                <w:lang w:val="sr-Cyrl-RS"/>
                              </w:rPr>
                            </w:pPr>
                            <w:r>
                              <w:rPr>
                                <w:lang w:val="sr-Cyrl-RS"/>
                              </w:rPr>
                              <w:t>Сремска Митровица</w:t>
                            </w:r>
                          </w:p>
                          <w:p w14:paraId="6E527D8B" w14:textId="77777777" w:rsidR="0055597A" w:rsidRDefault="0055597A" w:rsidP="0055597A">
                            <w:pPr>
                              <w:spacing w:line="220" w:lineRule="exact"/>
                              <w:jc w:val="center"/>
                              <w:rPr>
                                <w:lang w:val="sr-Cyrl-RS"/>
                              </w:rPr>
                            </w:pPr>
                          </w:p>
                          <w:p w14:paraId="6DA71D07" w14:textId="77777777" w:rsidR="0055597A" w:rsidRDefault="0055597A" w:rsidP="0055597A">
                            <w:pPr>
                              <w:spacing w:line="220" w:lineRule="exact"/>
                              <w:jc w:val="center"/>
                              <w:rPr>
                                <w:lang w:val="sr-Cyrl-RS"/>
                              </w:rPr>
                            </w:pPr>
                          </w:p>
                          <w:p w14:paraId="3F118629" w14:textId="77777777" w:rsidR="0055597A" w:rsidRPr="00761732" w:rsidRDefault="0055597A" w:rsidP="0055597A">
                            <w:pPr>
                              <w:spacing w:line="220" w:lineRule="exact"/>
                              <w:jc w:val="center"/>
                              <w:rPr>
                                <w:lang w:val="sr-Cyrl-R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FCD77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5pt;margin-top:117.75pt;width:210.65pt;height:96.7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" stroked="f">
                <v:textbox>
                  <w:txbxContent>
                    <w:p w14:paraId="2CE2B76A" w14:textId="77777777" w:rsidR="0055597A" w:rsidRPr="00D775A0" w:rsidRDefault="0055597A" w:rsidP="0055597A">
                      <w:pPr>
                        <w:spacing w:line="220" w:lineRule="exact"/>
                        <w:jc w:val="center"/>
                        <w:rPr>
                          <w:lang w:val="sr-Cyrl-RS"/>
                        </w:rPr>
                      </w:pPr>
                      <w:r w:rsidRPr="00C80AE1">
                        <w:t>Република Србија</w:t>
                      </w:r>
                    </w:p>
                    <w:p w14:paraId="10A3266B" w14:textId="77777777" w:rsidR="0055597A" w:rsidRPr="00C80AE1" w:rsidRDefault="0055597A" w:rsidP="0055597A">
                      <w:pPr>
                        <w:spacing w:line="220" w:lineRule="exact"/>
                        <w:jc w:val="center"/>
                      </w:pPr>
                      <w:r w:rsidRPr="00C80AE1">
                        <w:t xml:space="preserve">Аутономна покрајина Војводина </w:t>
                      </w:r>
                    </w:p>
                    <w:p w14:paraId="5E05803B" w14:textId="77777777" w:rsidR="0055597A" w:rsidRPr="00C80AE1" w:rsidRDefault="0055597A" w:rsidP="0055597A">
                      <w:pPr>
                        <w:spacing w:line="220" w:lineRule="exact"/>
                        <w:jc w:val="center"/>
                        <w:rPr>
                          <w:b/>
                          <w:bCs/>
                        </w:rPr>
                      </w:pPr>
                      <w:r w:rsidRPr="00C80AE1">
                        <w:rPr>
                          <w:b/>
                          <w:bCs/>
                        </w:rPr>
                        <w:t>ГРАД СРЕМСКА МИТРОВИЦА</w:t>
                      </w:r>
                    </w:p>
                    <w:p w14:paraId="14153B77" w14:textId="77777777" w:rsidR="0055597A" w:rsidRDefault="0055597A" w:rsidP="0055597A">
                      <w:pPr>
                        <w:spacing w:line="220" w:lineRule="exact"/>
                        <w:jc w:val="center"/>
                        <w:rPr>
                          <w:lang w:val="sr-Cyrl-RS"/>
                        </w:rPr>
                      </w:pPr>
                      <w:r w:rsidRPr="00117643">
                        <w:t xml:space="preserve">ГРАДСКА </w:t>
                      </w:r>
                      <w:r>
                        <w:rPr>
                          <w:lang w:val="sr-Cyrl-RS"/>
                        </w:rPr>
                        <w:t>У</w:t>
                      </w:r>
                      <w:r w:rsidRPr="00117643">
                        <w:t>ПРАВА</w:t>
                      </w:r>
                      <w:r>
                        <w:rPr>
                          <w:lang w:val="sr-Cyrl-RS"/>
                        </w:rPr>
                        <w:t xml:space="preserve"> З</w:t>
                      </w:r>
                      <w:r w:rsidRPr="00117643">
                        <w:t>А</w:t>
                      </w:r>
                      <w:r>
                        <w:rPr>
                          <w:lang w:val="sr-Cyrl-RS"/>
                        </w:rPr>
                        <w:t xml:space="preserve"> </w:t>
                      </w:r>
                      <w:r w:rsidRPr="00DF4C20">
                        <w:rPr>
                          <w:lang w:val="sr-Cyrl-RS"/>
                        </w:rPr>
                        <w:t xml:space="preserve">Е-ПОСЛОВЕ И </w:t>
                      </w:r>
                    </w:p>
                    <w:p w14:paraId="0D970A84" w14:textId="77777777" w:rsidR="0055597A" w:rsidRPr="00C30B87" w:rsidRDefault="0055597A" w:rsidP="0055597A">
                      <w:pPr>
                        <w:spacing w:line="220" w:lineRule="exact"/>
                        <w:jc w:val="center"/>
                        <w:rPr>
                          <w:lang w:val="sr-Latn-RS"/>
                        </w:rPr>
                      </w:pPr>
                      <w:r w:rsidRPr="00DF4C20">
                        <w:rPr>
                          <w:lang w:val="sr-Cyrl-RS"/>
                        </w:rPr>
                        <w:t>УРБАНУ МОБИЛНОСТ</w:t>
                      </w:r>
                    </w:p>
                    <w:p w14:paraId="767B2BF6" w14:textId="77777777" w:rsidR="0055597A" w:rsidRDefault="0055597A" w:rsidP="0055597A">
                      <w:pPr>
                        <w:spacing w:line="220" w:lineRule="exact"/>
                        <w:jc w:val="center"/>
                        <w:rPr>
                          <w:lang w:val="sr-Cyrl-RS"/>
                        </w:rPr>
                      </w:pPr>
                      <w:r>
                        <w:rPr>
                          <w:lang w:val="sr-Cyrl-RS"/>
                        </w:rPr>
                        <w:t>Сремска Митровица</w:t>
                      </w:r>
                    </w:p>
                    <w:p w14:paraId="6E527D8B" w14:textId="77777777" w:rsidR="0055597A" w:rsidRDefault="0055597A" w:rsidP="0055597A">
                      <w:pPr>
                        <w:spacing w:line="220" w:lineRule="exact"/>
                        <w:jc w:val="center"/>
                        <w:rPr>
                          <w:lang w:val="sr-Cyrl-RS"/>
                        </w:rPr>
                      </w:pPr>
                    </w:p>
                    <w:p w14:paraId="6DA71D07" w14:textId="77777777" w:rsidR="0055597A" w:rsidRDefault="0055597A" w:rsidP="0055597A">
                      <w:pPr>
                        <w:spacing w:line="220" w:lineRule="exact"/>
                        <w:jc w:val="center"/>
                        <w:rPr>
                          <w:lang w:val="sr-Cyrl-RS"/>
                        </w:rPr>
                      </w:pPr>
                    </w:p>
                    <w:p w14:paraId="3F118629" w14:textId="77777777" w:rsidR="0055597A" w:rsidRPr="00761732" w:rsidRDefault="0055597A" w:rsidP="0055597A">
                      <w:pPr>
                        <w:spacing w:line="220" w:lineRule="exact"/>
                        <w:jc w:val="center"/>
                        <w:rPr>
                          <w:lang w:val="sr-Cyrl-RS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3DC1FBF9" w14:textId="77777777" w:rsidR="0055597A" w:rsidRDefault="0055597A" w:rsidP="0055597A">
      <w:pPr>
        <w:pStyle w:val="BodyTextIndent"/>
        <w:ind w:left="-709"/>
        <w:jc w:val="both"/>
        <w:rPr>
          <w:b/>
          <w:i w:val="0"/>
          <w:lang w:val="sr-Cyrl-RS"/>
        </w:rPr>
      </w:pPr>
    </w:p>
    <w:p w14:paraId="55EC43CA" w14:textId="77777777" w:rsidR="0055597A" w:rsidRPr="004F135A" w:rsidRDefault="0055597A" w:rsidP="0055597A">
      <w:pPr>
        <w:pStyle w:val="BodyTextIndent"/>
        <w:jc w:val="both"/>
        <w:rPr>
          <w:rFonts w:ascii="Calibri" w:hAnsi="Calibri"/>
          <w:b/>
          <w:i w:val="0"/>
          <w:lang w:val="sr-Cyrl-RS"/>
        </w:rPr>
      </w:pPr>
    </w:p>
    <w:p w14:paraId="63F18F65" w14:textId="77777777" w:rsidR="0055597A" w:rsidRDefault="0055597A" w:rsidP="0055597A">
      <w:pPr>
        <w:pStyle w:val="BodyTextIndent"/>
        <w:ind w:right="-1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7A1296">
        <w:rPr>
          <w:rFonts w:ascii="Times New Roman" w:hAnsi="Times New Roman"/>
          <w:i w:val="0"/>
          <w:sz w:val="24"/>
          <w:szCs w:val="24"/>
          <w:lang w:val="ru-RU"/>
        </w:rPr>
        <w:t>На основу члана 81. Закона о заштити животне средине</w:t>
      </w:r>
      <w:r>
        <w:rPr>
          <w:rFonts w:ascii="Times New Roman" w:hAnsi="Times New Roman"/>
          <w:i w:val="0"/>
          <w:sz w:val="24"/>
          <w:szCs w:val="24"/>
          <w:lang w:val="sr-Cyrl-RS"/>
        </w:rPr>
        <w:t xml:space="preserve"> ( „Сл.гласник РС“ бр.135/04, 36/09, 36/09-др.закон, 72/09-др.закон</w:t>
      </w:r>
      <w:r>
        <w:rPr>
          <w:rFonts w:ascii="Times New Roman" w:hAnsi="Times New Roman"/>
          <w:i w:val="0"/>
          <w:sz w:val="24"/>
          <w:szCs w:val="24"/>
          <w:lang w:val="sr-Cyrl-CS"/>
        </w:rPr>
        <w:t xml:space="preserve">, </w:t>
      </w:r>
      <w:r>
        <w:rPr>
          <w:rFonts w:ascii="Times New Roman" w:hAnsi="Times New Roman"/>
          <w:i w:val="0"/>
          <w:sz w:val="24"/>
          <w:szCs w:val="24"/>
          <w:lang w:val="sr-Cyrl-RS"/>
        </w:rPr>
        <w:t>43/11-одлука УС</w:t>
      </w:r>
      <w:r>
        <w:rPr>
          <w:rFonts w:ascii="Times New Roman" w:hAnsi="Times New Roman"/>
          <w:i w:val="0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 xml:space="preserve">, </w:t>
      </w:r>
      <w:r>
        <w:rPr>
          <w:rFonts w:ascii="Times New Roman" w:hAnsi="Times New Roman"/>
          <w:i w:val="0"/>
          <w:sz w:val="24"/>
          <w:szCs w:val="24"/>
          <w:lang w:val="sr-Cyrl-CS"/>
        </w:rPr>
        <w:t>14/16</w:t>
      </w:r>
      <w:r>
        <w:rPr>
          <w:rFonts w:ascii="Times New Roman" w:hAnsi="Times New Roman"/>
          <w:i w:val="0"/>
          <w:sz w:val="24"/>
          <w:szCs w:val="24"/>
        </w:rPr>
        <w:t xml:space="preserve">, 76/18 I 95/18- </w:t>
      </w:r>
      <w:r>
        <w:rPr>
          <w:rFonts w:ascii="Times New Roman" w:hAnsi="Times New Roman"/>
          <w:i w:val="0"/>
          <w:sz w:val="24"/>
          <w:szCs w:val="24"/>
          <w:lang w:val="sr-Cyrl-RS"/>
        </w:rPr>
        <w:t>др.закон</w:t>
      </w:r>
      <w:r>
        <w:rPr>
          <w:rFonts w:ascii="Times New Roman" w:hAnsi="Times New Roman"/>
          <w:i w:val="0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i w:val="0"/>
          <w:sz w:val="24"/>
          <w:szCs w:val="24"/>
          <w:lang w:val="sr-Cyrl-RS"/>
        </w:rPr>
        <w:t>и 94/24-др.закон)</w:t>
      </w:r>
      <w:r>
        <w:rPr>
          <w:rFonts w:ascii="Times New Roman" w:hAnsi="Times New Roman"/>
          <w:i w:val="0"/>
          <w:sz w:val="24"/>
          <w:szCs w:val="24"/>
          <w:lang w:val="ru-RU"/>
        </w:rPr>
        <w:t xml:space="preserve"> </w:t>
      </w:r>
      <w:r w:rsidRPr="007A1296">
        <w:rPr>
          <w:rFonts w:ascii="Times New Roman" w:hAnsi="Times New Roman"/>
          <w:i w:val="0"/>
          <w:sz w:val="24"/>
          <w:szCs w:val="24"/>
          <w:lang w:val="ru-RU"/>
        </w:rPr>
        <w:t>и члана 2</w:t>
      </w:r>
      <w:r>
        <w:rPr>
          <w:rFonts w:ascii="Times New Roman" w:hAnsi="Times New Roman"/>
          <w:i w:val="0"/>
          <w:sz w:val="24"/>
          <w:szCs w:val="24"/>
          <w:lang w:val="sr-Latn-RS"/>
        </w:rPr>
        <w:t>5</w:t>
      </w:r>
      <w:r w:rsidRPr="007A1296">
        <w:rPr>
          <w:rFonts w:ascii="Times New Roman" w:hAnsi="Times New Roman"/>
          <w:i w:val="0"/>
          <w:sz w:val="24"/>
          <w:szCs w:val="24"/>
          <w:lang w:val="ru-RU"/>
        </w:rPr>
        <w:t>.</w:t>
      </w:r>
      <w:r>
        <w:rPr>
          <w:rFonts w:ascii="Times New Roman" w:hAnsi="Times New Roman"/>
          <w:i w:val="0"/>
          <w:sz w:val="24"/>
          <w:szCs w:val="24"/>
          <w:lang w:val="ru-RU"/>
        </w:rPr>
        <w:t xml:space="preserve"> 39.</w:t>
      </w:r>
      <w:r w:rsidRPr="007A1296">
        <w:rPr>
          <w:rFonts w:ascii="Times New Roman" w:hAnsi="Times New Roman"/>
          <w:i w:val="0"/>
          <w:sz w:val="24"/>
          <w:szCs w:val="24"/>
          <w:lang w:val="ru-RU"/>
        </w:rPr>
        <w:t xml:space="preserve"> Закона о процени утицаја на животну средину (“Службени гласник РС”,  број </w:t>
      </w:r>
      <w:r>
        <w:rPr>
          <w:rFonts w:ascii="Times New Roman" w:hAnsi="Times New Roman"/>
          <w:i w:val="0"/>
          <w:sz w:val="24"/>
          <w:szCs w:val="24"/>
          <w:lang w:val="sr-Latn-RS"/>
        </w:rPr>
        <w:t>94/2024</w:t>
      </w:r>
      <w:r w:rsidRPr="007A1296">
        <w:rPr>
          <w:rFonts w:ascii="Times New Roman" w:hAnsi="Times New Roman"/>
          <w:i w:val="0"/>
          <w:sz w:val="24"/>
          <w:szCs w:val="24"/>
          <w:lang w:val="ru-RU"/>
        </w:rPr>
        <w:t>)</w:t>
      </w:r>
    </w:p>
    <w:p w14:paraId="45170EED" w14:textId="77777777" w:rsidR="0055597A" w:rsidRPr="00995BF2" w:rsidRDefault="0055597A" w:rsidP="0055597A">
      <w:pPr>
        <w:pStyle w:val="BodyTextIndent"/>
        <w:ind w:right="-1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</w:p>
    <w:p w14:paraId="20A46FE5" w14:textId="77777777" w:rsidR="0055597A" w:rsidRDefault="0055597A" w:rsidP="0055597A">
      <w:pPr>
        <w:pStyle w:val="Heading7"/>
        <w:ind w:right="-1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7A1296">
        <w:rPr>
          <w:rFonts w:ascii="Times New Roman" w:hAnsi="Times New Roman"/>
          <w:b/>
          <w:sz w:val="24"/>
          <w:szCs w:val="24"/>
          <w:lang w:val="sr-Cyrl-CS"/>
        </w:rPr>
        <w:t xml:space="preserve">                                                  </w:t>
      </w:r>
      <w:r w:rsidRPr="007A1296">
        <w:rPr>
          <w:rFonts w:ascii="Times New Roman" w:hAnsi="Times New Roman"/>
          <w:b/>
          <w:sz w:val="24"/>
          <w:szCs w:val="24"/>
          <w:lang w:val="ru-RU"/>
        </w:rPr>
        <w:t>О Г Л А Ш А В А   С Е</w:t>
      </w:r>
    </w:p>
    <w:p w14:paraId="5F6556D7" w14:textId="77777777" w:rsidR="0055597A" w:rsidRPr="00610CE5" w:rsidRDefault="0055597A" w:rsidP="0055597A">
      <w:pPr>
        <w:pStyle w:val="Heading7"/>
        <w:ind w:left="720" w:right="-1"/>
        <w:jc w:val="both"/>
        <w:rPr>
          <w:rFonts w:ascii="Times New Roman" w:hAnsi="Times New Roman"/>
          <w:sz w:val="24"/>
          <w:szCs w:val="24"/>
          <w:lang w:val="sr-Latn-RS"/>
        </w:rPr>
      </w:pPr>
      <w:r w:rsidRPr="007A1296">
        <w:rPr>
          <w:rFonts w:ascii="Times New Roman" w:hAnsi="Times New Roman"/>
          <w:sz w:val="24"/>
          <w:szCs w:val="24"/>
          <w:lang w:val="ru-RU"/>
        </w:rPr>
        <w:t>јавни увид Студије о процени утицаја</w:t>
      </w:r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пројекта</w:t>
      </w:r>
      <w:r w:rsidRPr="007A1296">
        <w:rPr>
          <w:rFonts w:ascii="Times New Roman" w:hAnsi="Times New Roman"/>
          <w:sz w:val="24"/>
          <w:szCs w:val="24"/>
          <w:lang w:val="ru-RU"/>
        </w:rPr>
        <w:t xml:space="preserve"> на животну средину </w:t>
      </w:r>
    </w:p>
    <w:p w14:paraId="4DC16E37" w14:textId="77777777" w:rsidR="0055597A" w:rsidRPr="00EB2768" w:rsidRDefault="0055597A" w:rsidP="0055597A">
      <w:pPr>
        <w:rPr>
          <w:lang w:val="ru-RU"/>
        </w:rPr>
      </w:pPr>
    </w:p>
    <w:p w14:paraId="10AE1457" w14:textId="77777777" w:rsidR="0055597A" w:rsidRPr="008004EF" w:rsidRDefault="0055597A" w:rsidP="0055597A">
      <w:pPr>
        <w:pStyle w:val="BodyTextIndent"/>
        <w:ind w:right="-1"/>
        <w:jc w:val="both"/>
        <w:rPr>
          <w:rFonts w:ascii="Times New Roman" w:hAnsi="Times New Roman"/>
          <w:b/>
          <w:i w:val="0"/>
          <w:sz w:val="24"/>
          <w:szCs w:val="24"/>
          <w:lang w:val="sr-Cyrl-CS"/>
        </w:rPr>
      </w:pPr>
      <w:r>
        <w:rPr>
          <w:rFonts w:ascii="Times New Roman" w:hAnsi="Times New Roman"/>
          <w:i w:val="0"/>
          <w:sz w:val="24"/>
          <w:szCs w:val="24"/>
          <w:lang w:val="ru-RU"/>
        </w:rPr>
        <w:tab/>
      </w:r>
      <w:r w:rsidRPr="007A1296">
        <w:rPr>
          <w:rFonts w:ascii="Times New Roman" w:hAnsi="Times New Roman"/>
          <w:i w:val="0"/>
          <w:sz w:val="24"/>
          <w:szCs w:val="24"/>
          <w:lang w:val="ru-RU"/>
        </w:rPr>
        <w:t>Студија о процени утицаја</w:t>
      </w:r>
      <w:r>
        <w:rPr>
          <w:rFonts w:ascii="Times New Roman" w:hAnsi="Times New Roman"/>
          <w:i w:val="0"/>
          <w:sz w:val="24"/>
          <w:szCs w:val="24"/>
          <w:lang w:val="ru-RU"/>
        </w:rPr>
        <w:t xml:space="preserve"> </w:t>
      </w:r>
      <w:r w:rsidRPr="004D568F">
        <w:rPr>
          <w:rFonts w:ascii="Times New Roman" w:hAnsi="Times New Roman"/>
          <w:bCs/>
          <w:i w:val="0"/>
          <w:sz w:val="24"/>
          <w:szCs w:val="24"/>
          <w:lang w:val="sr-Cyrl-CS"/>
        </w:rPr>
        <w:t>пројекта:</w:t>
      </w:r>
      <w:r>
        <w:rPr>
          <w:rFonts w:ascii="Times New Roman" w:hAnsi="Times New Roman"/>
          <w:bCs/>
          <w:i w:val="0"/>
          <w:sz w:val="24"/>
          <w:szCs w:val="24"/>
          <w:lang w:val="sr-Cyrl-RS"/>
        </w:rPr>
        <w:t xml:space="preserve"> Изградња соларне електране „</w:t>
      </w:r>
      <w:r>
        <w:rPr>
          <w:rFonts w:ascii="Times New Roman" w:hAnsi="Times New Roman"/>
          <w:bCs/>
          <w:i w:val="0"/>
          <w:sz w:val="24"/>
          <w:szCs w:val="24"/>
          <w:lang w:val="sr-Latn-RS"/>
        </w:rPr>
        <w:t xml:space="preserve">SUNOLEO SM“ </w:t>
      </w:r>
      <w:r>
        <w:rPr>
          <w:rFonts w:ascii="Times New Roman" w:hAnsi="Times New Roman"/>
          <w:bCs/>
          <w:i w:val="0"/>
          <w:sz w:val="24"/>
          <w:szCs w:val="24"/>
          <w:lang w:val="sr-Cyrl-RS"/>
        </w:rPr>
        <w:t>снаге 9999</w:t>
      </w:r>
      <w:r>
        <w:rPr>
          <w:rFonts w:ascii="Times New Roman" w:hAnsi="Times New Roman"/>
          <w:bCs/>
          <w:i w:val="0"/>
          <w:sz w:val="24"/>
          <w:szCs w:val="24"/>
          <w:lang w:val="sr-Latn-RS"/>
        </w:rPr>
        <w:t>kW</w:t>
      </w:r>
      <w:r>
        <w:rPr>
          <w:rFonts w:ascii="Times New Roman" w:hAnsi="Times New Roman"/>
          <w:bCs/>
          <w:i w:val="0"/>
          <w:sz w:val="24"/>
          <w:szCs w:val="24"/>
          <w:lang w:val="sr-Cyrl-RS"/>
        </w:rPr>
        <w:t xml:space="preserve"> (фотонапонски панели, трафостанице производње </w:t>
      </w:r>
      <w:r>
        <w:rPr>
          <w:rFonts w:ascii="Times New Roman" w:hAnsi="Times New Roman"/>
          <w:bCs/>
          <w:i w:val="0"/>
          <w:sz w:val="24"/>
          <w:szCs w:val="24"/>
          <w:lang w:val="sr-Latn-RS"/>
        </w:rPr>
        <w:t>TS</w:t>
      </w:r>
      <w:r>
        <w:rPr>
          <w:rFonts w:ascii="Times New Roman" w:hAnsi="Times New Roman"/>
          <w:bCs/>
          <w:i w:val="0"/>
          <w:sz w:val="24"/>
          <w:szCs w:val="24"/>
          <w:lang w:val="sr-Cyrl-RS"/>
        </w:rPr>
        <w:t xml:space="preserve">1 и </w:t>
      </w:r>
      <w:r>
        <w:rPr>
          <w:rFonts w:ascii="Times New Roman" w:hAnsi="Times New Roman"/>
          <w:bCs/>
          <w:i w:val="0"/>
          <w:sz w:val="24"/>
          <w:szCs w:val="24"/>
          <w:lang w:val="sr-Latn-RS"/>
        </w:rPr>
        <w:t>TS</w:t>
      </w:r>
      <w:r>
        <w:rPr>
          <w:rFonts w:ascii="Times New Roman" w:hAnsi="Times New Roman"/>
          <w:bCs/>
          <w:i w:val="0"/>
          <w:sz w:val="24"/>
          <w:szCs w:val="24"/>
          <w:lang w:val="sr-Cyrl-RS"/>
        </w:rPr>
        <w:t xml:space="preserve">2, трафостанице батеријског складишта </w:t>
      </w:r>
      <w:r>
        <w:rPr>
          <w:rFonts w:ascii="Times New Roman" w:hAnsi="Times New Roman"/>
          <w:bCs/>
          <w:i w:val="0"/>
          <w:sz w:val="24"/>
          <w:szCs w:val="24"/>
          <w:lang w:val="sr-Latn-RS"/>
        </w:rPr>
        <w:t>B</w:t>
      </w:r>
      <w:r>
        <w:rPr>
          <w:rFonts w:ascii="Times New Roman" w:hAnsi="Times New Roman"/>
          <w:bCs/>
          <w:i w:val="0"/>
          <w:sz w:val="24"/>
          <w:szCs w:val="24"/>
          <w:lang w:val="sr-Cyrl-RS"/>
        </w:rPr>
        <w:t xml:space="preserve">1, </w:t>
      </w:r>
      <w:r>
        <w:rPr>
          <w:rFonts w:ascii="Times New Roman" w:hAnsi="Times New Roman"/>
          <w:bCs/>
          <w:i w:val="0"/>
          <w:sz w:val="24"/>
          <w:szCs w:val="24"/>
          <w:lang w:val="sr-Latn-RS"/>
        </w:rPr>
        <w:t>B</w:t>
      </w:r>
      <w:r>
        <w:rPr>
          <w:rFonts w:ascii="Times New Roman" w:hAnsi="Times New Roman"/>
          <w:bCs/>
          <w:i w:val="0"/>
          <w:sz w:val="24"/>
          <w:szCs w:val="24"/>
          <w:lang w:val="sr-Cyrl-RS"/>
        </w:rPr>
        <w:t xml:space="preserve">2, </w:t>
      </w:r>
      <w:r>
        <w:rPr>
          <w:rFonts w:ascii="Times New Roman" w:hAnsi="Times New Roman"/>
          <w:bCs/>
          <w:i w:val="0"/>
          <w:sz w:val="24"/>
          <w:szCs w:val="24"/>
          <w:lang w:val="sr-Latn-RS"/>
        </w:rPr>
        <w:t>B</w:t>
      </w:r>
      <w:r>
        <w:rPr>
          <w:rFonts w:ascii="Times New Roman" w:hAnsi="Times New Roman"/>
          <w:bCs/>
          <w:i w:val="0"/>
          <w:sz w:val="24"/>
          <w:szCs w:val="24"/>
          <w:lang w:val="sr-Cyrl-RS"/>
        </w:rPr>
        <w:t xml:space="preserve">3 и </w:t>
      </w:r>
      <w:r>
        <w:rPr>
          <w:rFonts w:ascii="Times New Roman" w:hAnsi="Times New Roman"/>
          <w:bCs/>
          <w:i w:val="0"/>
          <w:sz w:val="24"/>
          <w:szCs w:val="24"/>
          <w:lang w:val="sr-Latn-RS"/>
        </w:rPr>
        <w:t>B</w:t>
      </w:r>
      <w:r>
        <w:rPr>
          <w:rFonts w:ascii="Times New Roman" w:hAnsi="Times New Roman"/>
          <w:bCs/>
          <w:i w:val="0"/>
          <w:sz w:val="24"/>
          <w:szCs w:val="24"/>
          <w:lang w:val="sr-Cyrl-RS"/>
        </w:rPr>
        <w:t>4)</w:t>
      </w:r>
      <w:r>
        <w:rPr>
          <w:rFonts w:ascii="Times New Roman" w:hAnsi="Times New Roman"/>
          <w:i w:val="0"/>
          <w:sz w:val="24"/>
          <w:szCs w:val="24"/>
          <w:lang w:val="ru-RU"/>
        </w:rPr>
        <w:t xml:space="preserve"> на катастарској парцели бр.</w:t>
      </w:r>
      <w:r>
        <w:rPr>
          <w:rFonts w:ascii="Times New Roman" w:hAnsi="Times New Roman"/>
          <w:i w:val="0"/>
          <w:sz w:val="24"/>
          <w:szCs w:val="24"/>
          <w:lang w:val="sr-Cyrl-RS"/>
        </w:rPr>
        <w:t xml:space="preserve">8561, 8562, 8551/1 и 8551/2 </w:t>
      </w:r>
      <w:r>
        <w:rPr>
          <w:rFonts w:ascii="Times New Roman" w:hAnsi="Times New Roman"/>
          <w:i w:val="0"/>
          <w:sz w:val="24"/>
          <w:szCs w:val="24"/>
          <w:lang w:val="ru-RU"/>
        </w:rPr>
        <w:t xml:space="preserve">к.о. Сремска Митровица, са инертним кабловским водом и оптичким мултимодним водом преко к.п. бр.9072 на територији Града Сремска Митровица.  </w:t>
      </w:r>
    </w:p>
    <w:p w14:paraId="014F17B7" w14:textId="77777777" w:rsidR="0055597A" w:rsidRPr="004D568F" w:rsidRDefault="0055597A" w:rsidP="0055597A">
      <w:pPr>
        <w:ind w:firstLine="720"/>
        <w:jc w:val="both"/>
        <w:rPr>
          <w:sz w:val="24"/>
          <w:szCs w:val="24"/>
          <w:lang w:val="sr-Latn-RS"/>
        </w:rPr>
      </w:pPr>
      <w:r>
        <w:rPr>
          <w:sz w:val="24"/>
          <w:szCs w:val="24"/>
          <w:lang w:val="sr-Cyrl-CS"/>
        </w:rPr>
        <w:t xml:space="preserve">Носилац </w:t>
      </w:r>
      <w:r w:rsidRPr="006D7F3E">
        <w:rPr>
          <w:sz w:val="24"/>
          <w:szCs w:val="24"/>
        </w:rPr>
        <w:t xml:space="preserve"> </w:t>
      </w:r>
      <w:r w:rsidRPr="006D7F3E">
        <w:rPr>
          <w:sz w:val="24"/>
          <w:szCs w:val="24"/>
          <w:lang w:val="sr-Cyrl-CS"/>
        </w:rPr>
        <w:t xml:space="preserve">пројекта </w:t>
      </w:r>
      <w:r w:rsidRPr="006D7F3E">
        <w:rPr>
          <w:sz w:val="24"/>
          <w:szCs w:val="24"/>
          <w:lang w:val="ru-RU"/>
        </w:rPr>
        <w:t xml:space="preserve"> је</w:t>
      </w:r>
      <w:r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Latn-RS"/>
        </w:rPr>
        <w:t xml:space="preserve"> B2 SUNOLEO SM DOO BEOGRAD</w:t>
      </w:r>
      <w:r>
        <w:rPr>
          <w:sz w:val="24"/>
          <w:szCs w:val="24"/>
          <w:lang w:val="sr-Cyrl-RS"/>
        </w:rPr>
        <w:t xml:space="preserve">, улица Цара Николаја </w:t>
      </w:r>
      <w:r>
        <w:rPr>
          <w:sz w:val="24"/>
          <w:szCs w:val="24"/>
          <w:lang w:val="sr-Latn-RS"/>
        </w:rPr>
        <w:t xml:space="preserve">II, </w:t>
      </w:r>
      <w:r>
        <w:rPr>
          <w:sz w:val="24"/>
          <w:szCs w:val="24"/>
          <w:lang w:val="sr-Cyrl-RS"/>
        </w:rPr>
        <w:t>Београд-Врачар.</w:t>
      </w:r>
    </w:p>
    <w:p w14:paraId="524D6D3E" w14:textId="77777777" w:rsidR="0055597A" w:rsidRPr="002105CB" w:rsidRDefault="0055597A" w:rsidP="0055597A">
      <w:pPr>
        <w:ind w:right="-1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ru-RU"/>
        </w:rPr>
        <w:tab/>
      </w:r>
      <w:r w:rsidRPr="007A1296">
        <w:rPr>
          <w:sz w:val="24"/>
          <w:szCs w:val="24"/>
          <w:lang w:val="ru-RU"/>
        </w:rPr>
        <w:t xml:space="preserve">Обрађивач Студије </w:t>
      </w:r>
      <w:r>
        <w:rPr>
          <w:sz w:val="24"/>
          <w:szCs w:val="24"/>
          <w:lang w:val="ru-RU"/>
        </w:rPr>
        <w:t>од јула 2026</w:t>
      </w:r>
      <w:r w:rsidRPr="007A1296">
        <w:rPr>
          <w:sz w:val="24"/>
          <w:szCs w:val="24"/>
          <w:lang w:val="ru-RU"/>
        </w:rPr>
        <w:t xml:space="preserve">. године </w:t>
      </w:r>
      <w:r>
        <w:rPr>
          <w:sz w:val="24"/>
          <w:szCs w:val="24"/>
          <w:lang w:val="ru-RU"/>
        </w:rPr>
        <w:t xml:space="preserve"> је </w:t>
      </w:r>
      <w:r>
        <w:rPr>
          <w:sz w:val="24"/>
          <w:szCs w:val="24"/>
          <w:lang w:val="sr-Latn-RS"/>
        </w:rPr>
        <w:t>ECOlogica URBO DOO</w:t>
      </w:r>
      <w:r>
        <w:rPr>
          <w:sz w:val="24"/>
          <w:szCs w:val="24"/>
          <w:lang w:val="sr-Cyrl-RS"/>
        </w:rPr>
        <w:t>, Саве Ковачевића бр.1, Крагујевац.</w:t>
      </w:r>
    </w:p>
    <w:p w14:paraId="7F64D257" w14:textId="77777777" w:rsidR="0055597A" w:rsidRPr="007A1296" w:rsidRDefault="0055597A" w:rsidP="0055597A">
      <w:pPr>
        <w:pStyle w:val="BodyTextIndent"/>
        <w:ind w:right="-1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7A1296">
        <w:rPr>
          <w:rFonts w:ascii="Times New Roman" w:hAnsi="Times New Roman"/>
          <w:i w:val="0"/>
          <w:sz w:val="24"/>
          <w:szCs w:val="24"/>
        </w:rPr>
        <w:tab/>
      </w:r>
      <w:r w:rsidRPr="007A1296">
        <w:rPr>
          <w:rFonts w:ascii="Times New Roman" w:hAnsi="Times New Roman"/>
          <w:i w:val="0"/>
          <w:sz w:val="24"/>
          <w:szCs w:val="24"/>
          <w:lang w:val="ru-RU"/>
        </w:rPr>
        <w:t>1.</w:t>
      </w:r>
      <w:r w:rsidRPr="00AB2E59">
        <w:rPr>
          <w:rFonts w:ascii="Times New Roman" w:hAnsi="Times New Roman"/>
          <w:b/>
          <w:i w:val="0"/>
          <w:sz w:val="24"/>
          <w:szCs w:val="24"/>
          <w:lang w:val="ru-RU"/>
        </w:rPr>
        <w:t>Ј</w:t>
      </w:r>
      <w:r>
        <w:rPr>
          <w:rFonts w:ascii="Times New Roman" w:hAnsi="Times New Roman"/>
          <w:b/>
          <w:i w:val="0"/>
          <w:sz w:val="24"/>
          <w:szCs w:val="24"/>
          <w:lang w:val="ru-RU"/>
        </w:rPr>
        <w:t>АВНИ УВИД</w:t>
      </w:r>
      <w:r>
        <w:rPr>
          <w:rFonts w:ascii="Times New Roman" w:hAnsi="Times New Roman"/>
          <w:i w:val="0"/>
          <w:sz w:val="24"/>
          <w:szCs w:val="24"/>
          <w:lang w:val="ru-RU"/>
        </w:rPr>
        <w:t xml:space="preserve"> студије у трајању од 40 дана од </w:t>
      </w:r>
      <w:r>
        <w:rPr>
          <w:rFonts w:ascii="Times New Roman" w:hAnsi="Times New Roman"/>
          <w:i w:val="0"/>
          <w:sz w:val="24"/>
          <w:szCs w:val="24"/>
          <w:lang w:val="sr-Cyrl-CS"/>
        </w:rPr>
        <w:t>13</w:t>
      </w:r>
      <w:r>
        <w:rPr>
          <w:rFonts w:ascii="Times New Roman" w:hAnsi="Times New Roman"/>
          <w:i w:val="0"/>
          <w:sz w:val="24"/>
          <w:szCs w:val="24"/>
          <w:lang w:val="ru-RU"/>
        </w:rPr>
        <w:t>.</w:t>
      </w:r>
      <w:r>
        <w:rPr>
          <w:rFonts w:ascii="Times New Roman" w:hAnsi="Times New Roman"/>
          <w:i w:val="0"/>
          <w:sz w:val="24"/>
          <w:szCs w:val="24"/>
          <w:lang w:val="sr-Cyrl-CS"/>
        </w:rPr>
        <w:t>08</w:t>
      </w:r>
      <w:r>
        <w:rPr>
          <w:rFonts w:ascii="Times New Roman" w:hAnsi="Times New Roman"/>
          <w:i w:val="0"/>
          <w:sz w:val="24"/>
          <w:szCs w:val="24"/>
          <w:lang w:val="ru-RU"/>
        </w:rPr>
        <w:t xml:space="preserve">.2026. године до  </w:t>
      </w:r>
      <w:r>
        <w:rPr>
          <w:rFonts w:ascii="Times New Roman" w:hAnsi="Times New Roman"/>
          <w:i w:val="0"/>
          <w:sz w:val="24"/>
          <w:szCs w:val="24"/>
          <w:lang w:val="sr-Cyrl-CS"/>
        </w:rPr>
        <w:t>22</w:t>
      </w:r>
      <w:r>
        <w:rPr>
          <w:rFonts w:ascii="Times New Roman" w:hAnsi="Times New Roman"/>
          <w:i w:val="0"/>
          <w:sz w:val="24"/>
          <w:szCs w:val="24"/>
          <w:lang w:val="ru-RU"/>
        </w:rPr>
        <w:t>.</w:t>
      </w:r>
      <w:r>
        <w:rPr>
          <w:rFonts w:ascii="Times New Roman" w:hAnsi="Times New Roman"/>
          <w:i w:val="0"/>
          <w:sz w:val="24"/>
          <w:szCs w:val="24"/>
          <w:lang w:val="sr-Cyrl-CS"/>
        </w:rPr>
        <w:t>09</w:t>
      </w:r>
      <w:r>
        <w:rPr>
          <w:rFonts w:ascii="Times New Roman" w:hAnsi="Times New Roman"/>
          <w:i w:val="0"/>
          <w:sz w:val="24"/>
          <w:szCs w:val="24"/>
          <w:lang w:val="ru-RU"/>
        </w:rPr>
        <w:t>.2026</w:t>
      </w:r>
      <w:r w:rsidRPr="007A1296">
        <w:rPr>
          <w:rFonts w:ascii="Times New Roman" w:hAnsi="Times New Roman"/>
          <w:i w:val="0"/>
          <w:sz w:val="24"/>
          <w:szCs w:val="24"/>
          <w:lang w:val="ru-RU"/>
        </w:rPr>
        <w:t>. године.</w:t>
      </w:r>
    </w:p>
    <w:p w14:paraId="59E651B5" w14:textId="77777777" w:rsidR="0055597A" w:rsidRPr="002105CB" w:rsidRDefault="0055597A" w:rsidP="0055597A">
      <w:pPr>
        <w:pStyle w:val="BodyTextIndent"/>
        <w:ind w:right="-1"/>
        <w:jc w:val="both"/>
        <w:rPr>
          <w:rFonts w:ascii="Times New Roman" w:hAnsi="Times New Roman"/>
          <w:i w:val="0"/>
          <w:sz w:val="24"/>
          <w:szCs w:val="24"/>
          <w:lang w:val="sr-Cyrl-RS"/>
        </w:rPr>
      </w:pPr>
      <w:r w:rsidRPr="007A1296">
        <w:rPr>
          <w:rFonts w:ascii="Times New Roman" w:hAnsi="Times New Roman"/>
          <w:i w:val="0"/>
          <w:sz w:val="24"/>
          <w:szCs w:val="24"/>
        </w:rPr>
        <w:tab/>
      </w:r>
      <w:r w:rsidRPr="007A1296">
        <w:rPr>
          <w:rFonts w:ascii="Times New Roman" w:hAnsi="Times New Roman"/>
          <w:i w:val="0"/>
          <w:sz w:val="24"/>
          <w:szCs w:val="24"/>
          <w:lang w:val="ru-RU"/>
        </w:rPr>
        <w:t>Студија ће бити изложена на ја</w:t>
      </w:r>
      <w:r>
        <w:rPr>
          <w:rFonts w:ascii="Times New Roman" w:hAnsi="Times New Roman"/>
          <w:i w:val="0"/>
          <w:sz w:val="24"/>
          <w:szCs w:val="24"/>
          <w:lang w:val="ru-RU"/>
        </w:rPr>
        <w:t xml:space="preserve">вни увид сваког радног дана од 10-14 часова у просторијама Градске управе за Е-послове и урбану мобилност у улици Светог Димитрија бр.10 у Сремској Митровици, као и на сајту овог органа </w:t>
      </w:r>
      <w:hyperlink r:id="rId5" w:history="1">
        <w:r w:rsidRPr="001904C8">
          <w:rPr>
            <w:rStyle w:val="Hyperlink"/>
            <w:rFonts w:ascii="Times New Roman" w:eastAsiaTheme="majorEastAsia" w:hAnsi="Times New Roman"/>
            <w:i w:val="0"/>
            <w:sz w:val="24"/>
            <w:szCs w:val="24"/>
          </w:rPr>
          <w:t>www.sremskamitrovica.rs</w:t>
        </w:r>
      </w:hyperlink>
      <w:r>
        <w:rPr>
          <w:rFonts w:ascii="Times New Roman" w:hAnsi="Times New Roman"/>
          <w:i w:val="0"/>
          <w:sz w:val="24"/>
          <w:szCs w:val="24"/>
          <w:lang w:val="sr-Cyrl-RS"/>
        </w:rPr>
        <w:t xml:space="preserve"> (Градска управа за Е-послове и урбану мобилност/Животна средина/Огласна табла).</w:t>
      </w:r>
    </w:p>
    <w:p w14:paraId="73D98190" w14:textId="78667E92" w:rsidR="0055597A" w:rsidRDefault="0055597A" w:rsidP="0055597A">
      <w:pPr>
        <w:pStyle w:val="BodyTextIndent"/>
        <w:ind w:right="-1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>
        <w:rPr>
          <w:rFonts w:ascii="Times New Roman" w:hAnsi="Times New Roman"/>
          <w:i w:val="0"/>
          <w:sz w:val="24"/>
          <w:szCs w:val="24"/>
          <w:lang w:val="sr-Cyrl-RS"/>
        </w:rPr>
        <w:t>Позивамо заинтересовану јавност да присуствује јавној расправи</w:t>
      </w:r>
      <w:r>
        <w:rPr>
          <w:rFonts w:ascii="Times New Roman" w:hAnsi="Times New Roman"/>
          <w:i w:val="0"/>
          <w:sz w:val="24"/>
          <w:szCs w:val="24"/>
          <w:lang w:val="sr-Cyrl-RS"/>
        </w:rPr>
        <w:t>,</w:t>
      </w:r>
      <w:r>
        <w:rPr>
          <w:rFonts w:ascii="Times New Roman" w:hAnsi="Times New Roman"/>
          <w:i w:val="0"/>
          <w:sz w:val="24"/>
          <w:szCs w:val="24"/>
          <w:lang w:val="sr-Cyrl-RS"/>
        </w:rPr>
        <w:t xml:space="preserve"> и мишљења у вези са предметном студијом доставе најкасније до 22.09.2026. године,</w:t>
      </w:r>
      <w:r w:rsidRPr="007A1296">
        <w:rPr>
          <w:rFonts w:ascii="Times New Roman" w:hAnsi="Times New Roman"/>
          <w:i w:val="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i w:val="0"/>
          <w:sz w:val="24"/>
          <w:szCs w:val="24"/>
          <w:lang w:val="ru-RU"/>
        </w:rPr>
        <w:t xml:space="preserve">поштом или лично на писарницу Градске управе </w:t>
      </w:r>
      <w:r>
        <w:rPr>
          <w:rFonts w:ascii="Times New Roman" w:hAnsi="Times New Roman"/>
          <w:i w:val="0"/>
          <w:sz w:val="24"/>
          <w:szCs w:val="24"/>
          <w:lang w:val="ru-RU"/>
        </w:rPr>
        <w:t xml:space="preserve"> Града </w:t>
      </w:r>
      <w:r>
        <w:rPr>
          <w:rFonts w:ascii="Times New Roman" w:hAnsi="Times New Roman"/>
          <w:i w:val="0"/>
          <w:sz w:val="24"/>
          <w:szCs w:val="24"/>
          <w:lang w:val="ru-RU"/>
        </w:rPr>
        <w:t>Сремска Митровица.</w:t>
      </w:r>
    </w:p>
    <w:p w14:paraId="7A4C7854" w14:textId="77777777" w:rsidR="0055597A" w:rsidRPr="00BB24F2" w:rsidRDefault="0055597A" w:rsidP="0055597A">
      <w:pPr>
        <w:pStyle w:val="BodyTextIndent"/>
        <w:ind w:right="-1"/>
        <w:jc w:val="both"/>
        <w:rPr>
          <w:rFonts w:ascii="Times New Roman" w:hAnsi="Times New Roman"/>
          <w:i w:val="0"/>
          <w:sz w:val="24"/>
          <w:szCs w:val="24"/>
          <w:lang w:val="sr-Cyrl-RS"/>
        </w:rPr>
      </w:pPr>
      <w:r>
        <w:rPr>
          <w:rFonts w:ascii="Times New Roman" w:hAnsi="Times New Roman"/>
          <w:i w:val="0"/>
          <w:sz w:val="24"/>
          <w:szCs w:val="24"/>
          <w:lang w:val="ru-RU"/>
        </w:rPr>
        <w:t>Након спроведеног поступка јавних консултација и оцене студије, надлежни орган ће донети одлуку о давању сагласности на студију о процени утицаја пројекта или о одбијању захтева за давање сагласности на студију.</w:t>
      </w:r>
    </w:p>
    <w:p w14:paraId="62B13B01" w14:textId="77777777" w:rsidR="0055597A" w:rsidRPr="007A1296" w:rsidRDefault="0055597A" w:rsidP="0055597A">
      <w:pPr>
        <w:pStyle w:val="BodyTextIndent"/>
        <w:ind w:right="-1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</w:p>
    <w:p w14:paraId="44318562" w14:textId="77777777" w:rsidR="0055597A" w:rsidRPr="00995BF2" w:rsidRDefault="0055597A" w:rsidP="0055597A">
      <w:pPr>
        <w:pStyle w:val="BodyTextIndent"/>
        <w:ind w:left="-709"/>
        <w:jc w:val="both"/>
        <w:rPr>
          <w:rFonts w:ascii="Calibri" w:hAnsi="Calibri"/>
          <w:b/>
          <w:i w:val="0"/>
          <w:lang w:val="sr-Cyrl-RS"/>
        </w:rPr>
      </w:pPr>
      <w:r w:rsidRPr="007A1296">
        <w:rPr>
          <w:rFonts w:ascii="Times New Roman" w:hAnsi="Times New Roman"/>
          <w:i w:val="0"/>
          <w:sz w:val="24"/>
          <w:szCs w:val="24"/>
        </w:rPr>
        <w:tab/>
      </w:r>
      <w:r w:rsidRPr="007A1296">
        <w:rPr>
          <w:rFonts w:ascii="Times New Roman" w:hAnsi="Times New Roman"/>
          <w:i w:val="0"/>
          <w:sz w:val="24"/>
          <w:szCs w:val="24"/>
          <w:lang w:val="ru-RU"/>
        </w:rPr>
        <w:t>2.</w:t>
      </w:r>
      <w:r w:rsidRPr="00AB2E59">
        <w:rPr>
          <w:rFonts w:ascii="Times New Roman" w:hAnsi="Times New Roman"/>
          <w:b/>
          <w:i w:val="0"/>
          <w:sz w:val="24"/>
          <w:szCs w:val="24"/>
          <w:lang w:val="ru-RU"/>
        </w:rPr>
        <w:t>Ј</w:t>
      </w:r>
      <w:r>
        <w:rPr>
          <w:rFonts w:ascii="Times New Roman" w:hAnsi="Times New Roman"/>
          <w:b/>
          <w:i w:val="0"/>
          <w:sz w:val="24"/>
          <w:szCs w:val="24"/>
          <w:lang w:val="ru-RU"/>
        </w:rPr>
        <w:t>АВНА ПРЕЗЕНТАЦИЈА И ЈАВНА РАСПРАВА</w:t>
      </w:r>
      <w:r w:rsidRPr="007A1296">
        <w:rPr>
          <w:rFonts w:ascii="Times New Roman" w:hAnsi="Times New Roman"/>
          <w:i w:val="0"/>
          <w:sz w:val="24"/>
          <w:szCs w:val="24"/>
          <w:lang w:val="ru-RU"/>
        </w:rPr>
        <w:t xml:space="preserve"> о студ</w:t>
      </w:r>
      <w:r>
        <w:rPr>
          <w:rFonts w:ascii="Times New Roman" w:hAnsi="Times New Roman"/>
          <w:i w:val="0"/>
          <w:sz w:val="24"/>
          <w:szCs w:val="24"/>
          <w:lang w:val="ru-RU"/>
        </w:rPr>
        <w:t>ији о процени утицај</w:t>
      </w:r>
      <w:r>
        <w:rPr>
          <w:rFonts w:ascii="Times New Roman" w:hAnsi="Times New Roman"/>
          <w:i w:val="0"/>
          <w:sz w:val="24"/>
          <w:szCs w:val="24"/>
        </w:rPr>
        <w:t>a</w:t>
      </w:r>
      <w:r>
        <w:rPr>
          <w:rFonts w:ascii="Times New Roman" w:hAnsi="Times New Roman"/>
          <w:i w:val="0"/>
          <w:sz w:val="24"/>
          <w:szCs w:val="24"/>
          <w:lang w:val="sr-Cyrl-CS"/>
        </w:rPr>
        <w:t xml:space="preserve"> одржаће се</w:t>
      </w:r>
      <w:r>
        <w:rPr>
          <w:rFonts w:ascii="Times New Roman" w:hAnsi="Times New Roman"/>
          <w:i w:val="0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  <w:lang w:val="sr-Cyrl-CS"/>
        </w:rPr>
        <w:t>18.</w:t>
      </w:r>
      <w:r>
        <w:rPr>
          <w:rFonts w:ascii="Times New Roman" w:hAnsi="Times New Roman"/>
          <w:i w:val="0"/>
          <w:sz w:val="24"/>
          <w:szCs w:val="24"/>
          <w:lang w:val="ru-RU"/>
        </w:rPr>
        <w:t>09.2026</w:t>
      </w:r>
      <w:r w:rsidRPr="007A1296">
        <w:rPr>
          <w:rFonts w:ascii="Times New Roman" w:hAnsi="Times New Roman"/>
          <w:i w:val="0"/>
          <w:sz w:val="24"/>
          <w:szCs w:val="24"/>
          <w:lang w:val="ru-RU"/>
        </w:rPr>
        <w:t>. године у Сремској Митр</w:t>
      </w:r>
      <w:r>
        <w:rPr>
          <w:rFonts w:ascii="Times New Roman" w:hAnsi="Times New Roman"/>
          <w:i w:val="0"/>
          <w:sz w:val="24"/>
          <w:szCs w:val="24"/>
          <w:lang w:val="ru-RU"/>
        </w:rPr>
        <w:t>овици у просторијама Градске куће Града Сремска Митровица,</w:t>
      </w:r>
      <w:r w:rsidRPr="007A1296">
        <w:rPr>
          <w:rFonts w:ascii="Times New Roman" w:hAnsi="Times New Roman"/>
          <w:i w:val="0"/>
          <w:sz w:val="24"/>
          <w:szCs w:val="24"/>
          <w:lang w:val="ru-RU"/>
        </w:rPr>
        <w:t xml:space="preserve">  улица  Светог Димитрија  број 13 у 11,00 часова</w:t>
      </w:r>
      <w:r>
        <w:rPr>
          <w:rFonts w:ascii="Times New Roman" w:hAnsi="Times New Roman"/>
          <w:i w:val="0"/>
          <w:sz w:val="24"/>
          <w:szCs w:val="24"/>
          <w:lang w:val="ru-RU"/>
        </w:rPr>
        <w:t>.</w:t>
      </w:r>
    </w:p>
    <w:p w14:paraId="3AD6C948" w14:textId="77777777" w:rsidR="0055597A" w:rsidRDefault="0055597A" w:rsidP="0055597A">
      <w:pPr>
        <w:pStyle w:val="BodyTextIndent"/>
        <w:ind w:left="-709"/>
        <w:jc w:val="both"/>
        <w:rPr>
          <w:b/>
          <w:i w:val="0"/>
          <w:lang w:val="sr-Cyrl-RS"/>
        </w:rPr>
      </w:pPr>
    </w:p>
    <w:p w14:paraId="5CF4B056" w14:textId="77777777" w:rsidR="0055597A" w:rsidRDefault="0055597A" w:rsidP="0055597A">
      <w:pPr>
        <w:pStyle w:val="BodyTextIndent"/>
        <w:ind w:left="-709"/>
        <w:jc w:val="both"/>
        <w:rPr>
          <w:b/>
          <w:i w:val="0"/>
          <w:lang w:val="sr-Cyrl-RS"/>
        </w:rPr>
      </w:pPr>
    </w:p>
    <w:p w14:paraId="0B5340DA" w14:textId="77777777" w:rsidR="00FD0F4A" w:rsidRDefault="00FD0F4A"/>
    <w:sectPr w:rsidR="00FD0F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_Garamond Ciril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31D"/>
    <w:rsid w:val="004655EA"/>
    <w:rsid w:val="0055597A"/>
    <w:rsid w:val="006A4493"/>
    <w:rsid w:val="006B7556"/>
    <w:rsid w:val="007D0742"/>
    <w:rsid w:val="00EB531D"/>
    <w:rsid w:val="00FD0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8EFAB4F"/>
  <w15:chartTrackingRefBased/>
  <w15:docId w15:val="{7BEC01C2-81EB-4030-A589-40C43C920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97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B531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531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531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531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531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531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nhideWhenUsed/>
    <w:qFormat/>
    <w:rsid w:val="00EB531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531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531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53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53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53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53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53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53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53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53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53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531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B53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531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B53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531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B53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531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B53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53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53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531D"/>
    <w:rPr>
      <w:b/>
      <w:bCs/>
      <w:smallCaps/>
      <w:color w:val="0F4761" w:themeColor="accent1" w:themeShade="BF"/>
      <w:spacing w:val="5"/>
    </w:rPr>
  </w:style>
  <w:style w:type="paragraph" w:styleId="BodyTextIndent">
    <w:name w:val="Body Text Indent"/>
    <w:basedOn w:val="Normal"/>
    <w:link w:val="BodyTextIndentChar"/>
    <w:rsid w:val="0055597A"/>
    <w:pPr>
      <w:jc w:val="center"/>
    </w:pPr>
    <w:rPr>
      <w:rFonts w:ascii="C_Garamond Ciril" w:hAnsi="C_Garamond Ciril"/>
      <w:i/>
      <w:sz w:val="28"/>
    </w:rPr>
  </w:style>
  <w:style w:type="character" w:customStyle="1" w:styleId="BodyTextIndentChar">
    <w:name w:val="Body Text Indent Char"/>
    <w:basedOn w:val="DefaultParagraphFont"/>
    <w:link w:val="BodyTextIndent"/>
    <w:rsid w:val="0055597A"/>
    <w:rPr>
      <w:rFonts w:ascii="C_Garamond Ciril" w:eastAsia="Times New Roman" w:hAnsi="C_Garamond Ciril" w:cs="Times New Roman"/>
      <w:i/>
      <w:kern w:val="0"/>
      <w:sz w:val="28"/>
      <w:szCs w:val="20"/>
      <w:lang w:val="en-US"/>
      <w14:ligatures w14:val="none"/>
    </w:rPr>
  </w:style>
  <w:style w:type="character" w:styleId="Hyperlink">
    <w:name w:val="Hyperlink"/>
    <w:rsid w:val="0055597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remskamitrovica.rs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1817</Characters>
  <Application>Microsoft Office Word</Application>
  <DocSecurity>0</DocSecurity>
  <Lines>15</Lines>
  <Paragraphs>4</Paragraphs>
  <ScaleCrop>false</ScaleCrop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Šeik</dc:creator>
  <cp:keywords/>
  <dc:description/>
  <cp:lastModifiedBy>Slavica Šeik</cp:lastModifiedBy>
  <cp:revision>2</cp:revision>
  <dcterms:created xsi:type="dcterms:W3CDTF">2026-08-10T08:22:00Z</dcterms:created>
  <dcterms:modified xsi:type="dcterms:W3CDTF">2026-08-10T08:22:00Z</dcterms:modified>
</cp:coreProperties>
</file>